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F59B8" w14:textId="4A9F79C1" w:rsidR="00474850" w:rsidRPr="00E70F3C" w:rsidRDefault="00474850" w:rsidP="00E70F3C">
      <w:pPr>
        <w:spacing w:after="0" w:line="360" w:lineRule="auto"/>
        <w:ind w:right="141" w:firstLine="567"/>
        <w:jc w:val="center"/>
        <w:rPr>
          <w:rFonts w:ascii="Times New Roman" w:hAnsi="Times New Roman" w:cs="Times New Roman"/>
          <w:b/>
          <w:bCs/>
          <w:sz w:val="28"/>
          <w:szCs w:val="28"/>
        </w:rPr>
      </w:pPr>
      <w:r w:rsidRPr="00E70F3C">
        <w:rPr>
          <w:rFonts w:ascii="Times New Roman" w:hAnsi="Times New Roman" w:cs="Times New Roman"/>
          <w:b/>
          <w:bCs/>
          <w:sz w:val="28"/>
          <w:szCs w:val="28"/>
        </w:rPr>
        <w:t>АНОТАЦІЯ</w:t>
      </w:r>
    </w:p>
    <w:p w14:paraId="4101B1E0" w14:textId="77777777" w:rsidR="00474850" w:rsidRPr="00E70F3C" w:rsidRDefault="00474850" w:rsidP="00E70F3C">
      <w:pPr>
        <w:spacing w:after="0" w:line="360" w:lineRule="auto"/>
        <w:ind w:right="141" w:firstLine="567"/>
        <w:jc w:val="both"/>
        <w:rPr>
          <w:rFonts w:ascii="Times New Roman" w:hAnsi="Times New Roman" w:cs="Times New Roman"/>
          <w:sz w:val="28"/>
          <w:szCs w:val="28"/>
        </w:rPr>
      </w:pPr>
      <w:r w:rsidRPr="00E70F3C">
        <w:rPr>
          <w:rFonts w:ascii="Times New Roman" w:hAnsi="Times New Roman" w:cs="Times New Roman"/>
          <w:sz w:val="28"/>
          <w:szCs w:val="28"/>
        </w:rPr>
        <w:t xml:space="preserve"> </w:t>
      </w:r>
    </w:p>
    <w:p w14:paraId="40E65EE3" w14:textId="77777777" w:rsidR="00474850" w:rsidRPr="00E70F3C" w:rsidRDefault="00474850" w:rsidP="00E70F3C">
      <w:pPr>
        <w:spacing w:after="0" w:line="360" w:lineRule="auto"/>
        <w:ind w:right="141" w:firstLine="567"/>
        <w:jc w:val="both"/>
        <w:rPr>
          <w:rFonts w:ascii="Times New Roman" w:hAnsi="Times New Roman" w:cs="Times New Roman"/>
          <w:sz w:val="28"/>
          <w:szCs w:val="28"/>
        </w:rPr>
      </w:pPr>
      <w:r w:rsidRPr="00E70F3C">
        <w:rPr>
          <w:rFonts w:ascii="Times New Roman" w:hAnsi="Times New Roman" w:cs="Times New Roman"/>
          <w:b/>
          <w:bCs/>
          <w:sz w:val="28"/>
          <w:szCs w:val="28"/>
        </w:rPr>
        <w:t xml:space="preserve">Кучма Н. А. </w:t>
      </w:r>
      <w:r w:rsidRPr="00E70F3C">
        <w:rPr>
          <w:rFonts w:ascii="Times New Roman" w:hAnsi="Times New Roman" w:cs="Times New Roman"/>
          <w:b/>
          <w:bCs/>
          <w:sz w:val="28"/>
          <w:szCs w:val="28"/>
          <w:lang w:val="ru-RU"/>
        </w:rPr>
        <w:t>«</w:t>
      </w:r>
      <w:r w:rsidRPr="00E70F3C">
        <w:rPr>
          <w:rFonts w:ascii="Times New Roman" w:hAnsi="Times New Roman" w:cs="Times New Roman"/>
          <w:b/>
          <w:bCs/>
          <w:sz w:val="28"/>
          <w:szCs w:val="28"/>
        </w:rPr>
        <w:t>Втілення звукового образу фортепіано в циклах етюдів композиторів ХІХ – ХХ століть</w:t>
      </w:r>
      <w:r w:rsidRPr="00E70F3C">
        <w:rPr>
          <w:rFonts w:ascii="Times New Roman" w:hAnsi="Times New Roman" w:cs="Times New Roman"/>
          <w:b/>
          <w:bCs/>
          <w:sz w:val="28"/>
          <w:szCs w:val="28"/>
          <w:lang w:val="ru-RU"/>
        </w:rPr>
        <w:t>»</w:t>
      </w:r>
      <w:r w:rsidRPr="00E70F3C">
        <w:rPr>
          <w:rFonts w:ascii="Times New Roman" w:hAnsi="Times New Roman" w:cs="Times New Roman"/>
          <w:b/>
          <w:bCs/>
          <w:sz w:val="28"/>
          <w:szCs w:val="28"/>
        </w:rPr>
        <w:t>.</w:t>
      </w:r>
      <w:r w:rsidRPr="00E70F3C">
        <w:rPr>
          <w:rFonts w:ascii="Times New Roman" w:hAnsi="Times New Roman" w:cs="Times New Roman"/>
          <w:sz w:val="28"/>
          <w:szCs w:val="28"/>
        </w:rPr>
        <w:t xml:space="preserve"> Кваліфікаційна наукова праця на правах рукопису.</w:t>
      </w:r>
    </w:p>
    <w:p w14:paraId="4A79CE08" w14:textId="4D409023" w:rsidR="00474850" w:rsidRPr="00E70F3C" w:rsidRDefault="00474850" w:rsidP="00E70F3C">
      <w:pPr>
        <w:spacing w:after="0" w:line="360" w:lineRule="auto"/>
        <w:ind w:right="141" w:firstLine="567"/>
        <w:jc w:val="both"/>
        <w:rPr>
          <w:rFonts w:ascii="Times New Roman" w:hAnsi="Times New Roman" w:cs="Times New Roman"/>
          <w:sz w:val="28"/>
          <w:szCs w:val="28"/>
        </w:rPr>
      </w:pPr>
      <w:r w:rsidRPr="00E70F3C">
        <w:rPr>
          <w:rFonts w:ascii="Times New Roman" w:hAnsi="Times New Roman" w:cs="Times New Roman"/>
          <w:sz w:val="28"/>
          <w:szCs w:val="28"/>
        </w:rPr>
        <w:t xml:space="preserve">Дисертація на здобуття наукового ступеня кандидата мистецтвознавства (доктора філософії) за спеціальністю 025 – «Музичне мистецтво». – Харківський національний університет мистецтв імені І. П. Котляревського, Харків, 2021. – Львівська національна музична академія імені М. В. Лисенка, Львів, 2021. </w:t>
      </w:r>
    </w:p>
    <w:p w14:paraId="30EBB7CB" w14:textId="033DC4FD" w:rsidR="00474850" w:rsidRPr="00E70F3C" w:rsidRDefault="00474850" w:rsidP="00E70F3C">
      <w:pPr>
        <w:spacing w:after="0" w:line="360" w:lineRule="auto"/>
        <w:ind w:right="141" w:firstLine="567"/>
        <w:jc w:val="both"/>
        <w:rPr>
          <w:rFonts w:ascii="Times New Roman" w:hAnsi="Times New Roman" w:cs="Times New Roman"/>
          <w:sz w:val="28"/>
          <w:szCs w:val="28"/>
        </w:rPr>
      </w:pPr>
      <w:r w:rsidRPr="00E70F3C">
        <w:rPr>
          <w:rFonts w:ascii="Times New Roman" w:hAnsi="Times New Roman" w:cs="Times New Roman"/>
          <w:sz w:val="28"/>
          <w:szCs w:val="28"/>
        </w:rPr>
        <w:t xml:space="preserve">Наукова концепція дослідження базується на осмисленні звукового образу інструмента як параметра, що визначає індивідуальний стиль музичної творчості. Історія фортепіанного мистецтва ХІХ – ХХ ст. представлена як еволюція звукових образів інструмента, що уособлюють розвиток музично-виконавських стилів та жанрів, зокрема жанру етюду.  Актуальність теми дослідження обумовлена назрілими обставинами сучасної виконавської практики та музичної науки, зокрема: 1) усталеним жанровим статусом фортепіанного етюду як «точки перетину» звукових світів композитора та виконавця; 2) потребою обґрунтування співтворчості композитора та виконавця через взаємодію індивідуальних стилів музичної творчості; 3) вимогами навчального процесу музичних закладів вищої освіти України до теоретичних засад підготовки сучасних піаністів. Об’єкт дослідження – звуковий образ інструмента в еволюції фортепіанної культури ХIХ – ХХ ст.; предмет – виконавське трактування звукового образу фортепіано в етюдних циклах композиторів XIX – ХХ ст. Мета дослідження – простежити еволюцію звукового образу фортепіано у його впливах на формування композиторської концепції музичного твору та її виконавської реалізації. </w:t>
      </w:r>
      <w:r w:rsidRPr="00E70F3C">
        <w:rPr>
          <w:rFonts w:ascii="Times New Roman" w:hAnsi="Times New Roman" w:cs="Times New Roman"/>
          <w:sz w:val="28"/>
          <w:szCs w:val="28"/>
        </w:rPr>
        <w:tab/>
        <w:t xml:space="preserve">Дисертація є першим досвідом дослідження еволюції фортепіанної музики європейської традиції XIX – XX ст. крізь призму жанру етюду, який постає як уособлення звукового образу фортепіано. У вітчизняному музикознавстві вперше: «звуковий образ фортепіано» презентовано як базовий параметр стильової </w:t>
      </w:r>
      <w:r w:rsidRPr="00E70F3C">
        <w:rPr>
          <w:rFonts w:ascii="Times New Roman" w:hAnsi="Times New Roman" w:cs="Times New Roman"/>
          <w:sz w:val="28"/>
          <w:szCs w:val="28"/>
        </w:rPr>
        <w:lastRenderedPageBreak/>
        <w:t xml:space="preserve">взаємодії виконавця та композитора; запропоновано поняття «фортепіанний образ світу» та обґрунтовано на матеріалі жанру етюду; розкрито </w:t>
      </w:r>
      <w:proofErr w:type="spellStart"/>
      <w:r w:rsidRPr="00E70F3C">
        <w:rPr>
          <w:rFonts w:ascii="Times New Roman" w:hAnsi="Times New Roman" w:cs="Times New Roman"/>
          <w:sz w:val="28"/>
          <w:szCs w:val="28"/>
        </w:rPr>
        <w:t>взаємозв‟язок</w:t>
      </w:r>
      <w:proofErr w:type="spellEnd"/>
      <w:r w:rsidRPr="00E70F3C">
        <w:rPr>
          <w:rFonts w:ascii="Times New Roman" w:hAnsi="Times New Roman" w:cs="Times New Roman"/>
          <w:sz w:val="28"/>
          <w:szCs w:val="28"/>
        </w:rPr>
        <w:t xml:space="preserve"> звукового образу фортепіано та етапів розвитку жанру фортепіанного етюду.  На ґрунті аналізу авторських визначень поняття «звуковий образ інструмента» систематизовано сучасні його дефініції. </w:t>
      </w:r>
      <w:proofErr w:type="spellStart"/>
      <w:r w:rsidRPr="00E70F3C">
        <w:rPr>
          <w:rFonts w:ascii="Times New Roman" w:hAnsi="Times New Roman" w:cs="Times New Roman"/>
          <w:sz w:val="28"/>
          <w:szCs w:val="28"/>
        </w:rPr>
        <w:t>З‟ясовано</w:t>
      </w:r>
      <w:proofErr w:type="spellEnd"/>
      <w:r w:rsidRPr="00E70F3C">
        <w:rPr>
          <w:rFonts w:ascii="Times New Roman" w:hAnsi="Times New Roman" w:cs="Times New Roman"/>
          <w:sz w:val="28"/>
          <w:szCs w:val="28"/>
        </w:rPr>
        <w:t xml:space="preserve">, що воно є досить поширеним у виконавському музикознавстві, як таке, що дозволяє виявити: специфіку взаємодії інтерпретатора/композитора та інструмента; параметри організації музичної фактури; особливості музичного мовлення музиканта.  Феномен звукового образу інструмента може бути досліджено на </w:t>
      </w:r>
      <w:proofErr w:type="spellStart"/>
      <w:r w:rsidRPr="00E70F3C">
        <w:rPr>
          <w:rFonts w:ascii="Times New Roman" w:hAnsi="Times New Roman" w:cs="Times New Roman"/>
          <w:sz w:val="28"/>
          <w:szCs w:val="28"/>
        </w:rPr>
        <w:t>макро</w:t>
      </w:r>
      <w:proofErr w:type="spellEnd"/>
      <w:r w:rsidRPr="00E70F3C">
        <w:rPr>
          <w:rFonts w:ascii="Times New Roman" w:hAnsi="Times New Roman" w:cs="Times New Roman"/>
          <w:sz w:val="28"/>
          <w:szCs w:val="28"/>
        </w:rPr>
        <w:t xml:space="preserve">- та мікрорівнях. При цьому, мікрорівень включає більш практичні поняття та завдання (органологію інструмента, техніку гри тощо), а макрорівень дозволяє представити звуковий образ інструмента як складову звукового образу світу. Крім цього, звуковий образ інструмента може бути представлено як естетичний або технологічний феномен. Перший розкриває специфіку мислення епохи чи конкретного виконавця, є відображенням феномену звукового образу світу, другий – дає змогу дослідити та виявити механізми реалізації поставлених виконавцем художніх завдань. Фактично мова йде про техніку як засіб опанування інструментом для втілення виконавського задуму. Запропоновано поняття «фортепіанний образ світу», що окреслює специфіку мислення піаніста, його слуховий досвід, естетичні настанови, виконавську техніку. Зазначено, що техніка як складова мистецтва гри на інструменті завжди була у полі зору музикантів-практиків, що привело до кристалізації специфічних жанрів і, врешті-решт, виокремлення концепту техніки у творчості композиторів класицизму. З того часу жанр етюду – найбільш показовий у дослідженні еволюції «фортепіанного образу світу». Адже як для композиторів, так і для виконавців він є «лабораторією» роботи над звуком та відповідних прийомів організації й відтворення фактури.  Зазначено, що найчастіше до етюдного жанру зверталися музиканти, які поєднували композиторську та виконавську діяльність (Ф. Шопен, Ф. Ліст, С. Рахманінов, С. </w:t>
      </w:r>
      <w:proofErr w:type="spellStart"/>
      <w:r w:rsidRPr="00E70F3C">
        <w:rPr>
          <w:rFonts w:ascii="Times New Roman" w:hAnsi="Times New Roman" w:cs="Times New Roman"/>
          <w:sz w:val="28"/>
          <w:szCs w:val="28"/>
        </w:rPr>
        <w:t>Прокоф‟єв</w:t>
      </w:r>
      <w:proofErr w:type="spellEnd"/>
      <w:r w:rsidRPr="00E70F3C">
        <w:rPr>
          <w:rFonts w:ascii="Times New Roman" w:hAnsi="Times New Roman" w:cs="Times New Roman"/>
          <w:sz w:val="28"/>
          <w:szCs w:val="28"/>
        </w:rPr>
        <w:t xml:space="preserve">, В. Косенко, М. Капустін), і що у процесі навчання кожен музикант певним чином повторює всі етапи розвитку фортепіанного мистецтва й має опанувати </w:t>
      </w:r>
      <w:r w:rsidRPr="00E70F3C">
        <w:rPr>
          <w:rFonts w:ascii="Times New Roman" w:hAnsi="Times New Roman" w:cs="Times New Roman"/>
          <w:sz w:val="28"/>
          <w:szCs w:val="28"/>
        </w:rPr>
        <w:lastRenderedPageBreak/>
        <w:t xml:space="preserve">відповідні техніки гри, які втілюють специфіку звукового образу фортепіано. Водночас техніка гри – це вияв індивідуального світовідчуття. Саме тому може виникати конфліктна ситуація, коли техніка, передбачена в певному опусі, та індивідуальна виконавська техніка суперечать одна одній.  У роботі проаналізовано виконавські версії таких етюдних циклів: «Три етюди» </w:t>
      </w:r>
      <w:proofErr w:type="spellStart"/>
      <w:r w:rsidRPr="00E70F3C">
        <w:rPr>
          <w:rFonts w:ascii="Times New Roman" w:hAnsi="Times New Roman" w:cs="Times New Roman"/>
          <w:sz w:val="28"/>
          <w:szCs w:val="28"/>
        </w:rPr>
        <w:t>ор</w:t>
      </w:r>
      <w:proofErr w:type="spellEnd"/>
      <w:r w:rsidRPr="00E70F3C">
        <w:rPr>
          <w:rFonts w:ascii="Times New Roman" w:hAnsi="Times New Roman" w:cs="Times New Roman"/>
          <w:sz w:val="28"/>
          <w:szCs w:val="28"/>
        </w:rPr>
        <w:t xml:space="preserve">. 104 b Ф. Мендельсона у виконанні К. Кін та Д. </w:t>
      </w:r>
      <w:proofErr w:type="spellStart"/>
      <w:r w:rsidRPr="00E70F3C">
        <w:rPr>
          <w:rFonts w:ascii="Times New Roman" w:hAnsi="Times New Roman" w:cs="Times New Roman"/>
          <w:sz w:val="28"/>
          <w:szCs w:val="28"/>
        </w:rPr>
        <w:t>Адні</w:t>
      </w:r>
      <w:proofErr w:type="spellEnd"/>
      <w:r w:rsidRPr="00E70F3C">
        <w:rPr>
          <w:rFonts w:ascii="Times New Roman" w:hAnsi="Times New Roman" w:cs="Times New Roman"/>
          <w:sz w:val="28"/>
          <w:szCs w:val="28"/>
        </w:rPr>
        <w:t xml:space="preserve">; «Етюди за Паганіні» Р. Шумана та Ф. Ліста (Г. Ґінзбурґ, Й. </w:t>
      </w:r>
      <w:proofErr w:type="spellStart"/>
      <w:r w:rsidRPr="00E70F3C">
        <w:rPr>
          <w:rFonts w:ascii="Times New Roman" w:hAnsi="Times New Roman" w:cs="Times New Roman"/>
          <w:sz w:val="28"/>
          <w:szCs w:val="28"/>
        </w:rPr>
        <w:t>Демус</w:t>
      </w:r>
      <w:proofErr w:type="spellEnd"/>
      <w:r w:rsidRPr="00E70F3C">
        <w:rPr>
          <w:rFonts w:ascii="Times New Roman" w:hAnsi="Times New Roman" w:cs="Times New Roman"/>
          <w:sz w:val="28"/>
          <w:szCs w:val="28"/>
        </w:rPr>
        <w:t xml:space="preserve">); «11 етюдів у формі старовинних танців» </w:t>
      </w:r>
      <w:proofErr w:type="spellStart"/>
      <w:r w:rsidRPr="00E70F3C">
        <w:rPr>
          <w:rFonts w:ascii="Times New Roman" w:hAnsi="Times New Roman" w:cs="Times New Roman"/>
          <w:sz w:val="28"/>
          <w:szCs w:val="28"/>
        </w:rPr>
        <w:t>ор</w:t>
      </w:r>
      <w:proofErr w:type="spellEnd"/>
      <w:r w:rsidRPr="00E70F3C">
        <w:rPr>
          <w:rFonts w:ascii="Times New Roman" w:hAnsi="Times New Roman" w:cs="Times New Roman"/>
          <w:sz w:val="28"/>
          <w:szCs w:val="28"/>
        </w:rPr>
        <w:t>. 19 В. Косенка (версії Н. Шкоди, М. Крушельницької, оркестрова версія «</w:t>
      </w:r>
      <w:proofErr w:type="spellStart"/>
      <w:r w:rsidRPr="00E70F3C">
        <w:rPr>
          <w:rFonts w:ascii="Times New Roman" w:hAnsi="Times New Roman" w:cs="Times New Roman"/>
          <w:sz w:val="28"/>
          <w:szCs w:val="28"/>
        </w:rPr>
        <w:t>Eclectic</w:t>
      </w:r>
      <w:proofErr w:type="spellEnd"/>
      <w:r w:rsidRPr="00E70F3C">
        <w:rPr>
          <w:rFonts w:ascii="Times New Roman" w:hAnsi="Times New Roman" w:cs="Times New Roman"/>
          <w:sz w:val="28"/>
          <w:szCs w:val="28"/>
        </w:rPr>
        <w:t xml:space="preserve"> </w:t>
      </w:r>
      <w:proofErr w:type="spellStart"/>
      <w:r w:rsidRPr="00E70F3C">
        <w:rPr>
          <w:rFonts w:ascii="Times New Roman" w:hAnsi="Times New Roman" w:cs="Times New Roman"/>
          <w:sz w:val="28"/>
          <w:szCs w:val="28"/>
        </w:rPr>
        <w:t>Sound</w:t>
      </w:r>
      <w:proofErr w:type="spellEnd"/>
      <w:r w:rsidRPr="00E70F3C">
        <w:rPr>
          <w:rFonts w:ascii="Times New Roman" w:hAnsi="Times New Roman" w:cs="Times New Roman"/>
          <w:sz w:val="28"/>
          <w:szCs w:val="28"/>
        </w:rPr>
        <w:t xml:space="preserve"> </w:t>
      </w:r>
      <w:proofErr w:type="spellStart"/>
      <w:r w:rsidRPr="00E70F3C">
        <w:rPr>
          <w:rFonts w:ascii="Times New Roman" w:hAnsi="Times New Roman" w:cs="Times New Roman"/>
          <w:sz w:val="28"/>
          <w:szCs w:val="28"/>
        </w:rPr>
        <w:t>Orchestra</w:t>
      </w:r>
      <w:proofErr w:type="spellEnd"/>
      <w:r w:rsidRPr="00E70F3C">
        <w:rPr>
          <w:rFonts w:ascii="Times New Roman" w:hAnsi="Times New Roman" w:cs="Times New Roman"/>
          <w:sz w:val="28"/>
          <w:szCs w:val="28"/>
        </w:rPr>
        <w:t xml:space="preserve">», оркестрування Є. Жаку, диригент С. </w:t>
      </w:r>
      <w:proofErr w:type="spellStart"/>
      <w:r w:rsidRPr="00E70F3C">
        <w:rPr>
          <w:rFonts w:ascii="Times New Roman" w:hAnsi="Times New Roman" w:cs="Times New Roman"/>
          <w:sz w:val="28"/>
          <w:szCs w:val="28"/>
        </w:rPr>
        <w:t>Лихоманенко</w:t>
      </w:r>
      <w:proofErr w:type="spellEnd"/>
      <w:r w:rsidRPr="00E70F3C">
        <w:rPr>
          <w:rFonts w:ascii="Times New Roman" w:hAnsi="Times New Roman" w:cs="Times New Roman"/>
          <w:sz w:val="28"/>
          <w:szCs w:val="28"/>
        </w:rPr>
        <w:t xml:space="preserve">); «Вісім концертних етюдів» </w:t>
      </w:r>
      <w:proofErr w:type="spellStart"/>
      <w:r w:rsidRPr="00E70F3C">
        <w:rPr>
          <w:rFonts w:ascii="Times New Roman" w:hAnsi="Times New Roman" w:cs="Times New Roman"/>
          <w:sz w:val="28"/>
          <w:szCs w:val="28"/>
        </w:rPr>
        <w:t>ор</w:t>
      </w:r>
      <w:proofErr w:type="spellEnd"/>
      <w:r w:rsidRPr="00E70F3C">
        <w:rPr>
          <w:rFonts w:ascii="Times New Roman" w:hAnsi="Times New Roman" w:cs="Times New Roman"/>
          <w:sz w:val="28"/>
          <w:szCs w:val="28"/>
        </w:rPr>
        <w:t xml:space="preserve">. 40 М. Капустіна (авторська інтерпретація та виконання М. </w:t>
      </w:r>
      <w:proofErr w:type="spellStart"/>
      <w:r w:rsidRPr="00E70F3C">
        <w:rPr>
          <w:rFonts w:ascii="Times New Roman" w:hAnsi="Times New Roman" w:cs="Times New Roman"/>
          <w:sz w:val="28"/>
          <w:szCs w:val="28"/>
        </w:rPr>
        <w:t>Амлена</w:t>
      </w:r>
      <w:proofErr w:type="spellEnd"/>
      <w:r w:rsidRPr="00E70F3C">
        <w:rPr>
          <w:rFonts w:ascii="Times New Roman" w:hAnsi="Times New Roman" w:cs="Times New Roman"/>
          <w:sz w:val="28"/>
          <w:szCs w:val="28"/>
        </w:rPr>
        <w:t>). Вибір інтерпретацій зумовлений намаганням відтворити еволюцію жанру крізь призму індивідуально-стильових трактувань звукового образу фортепіано. Етюдна спадщина українських композиторів досліджена у декількох напрямах. Перший (педагогічний) презентує шлях професіоналізації музичної освіти України, що, крім іншого, відображається у поступовому накопиченні національного педагогічного репертуару та цілеспрямованій діяльності музикантів-виконавців щодо відтворення відповідних зразків фортепіанного етюду. Другий (історико-стильовий) – розкриває механізми запозичення та оновлення жанрового інваріанту етюду європейської традиції в творчості українських композиторів. Третій – виявляє впливи вітчизняних композиторів-виконавців на розвиток світового фортепіанного мистецтва.  Визначено, що образ інструмента, як складова фортепіанного образу світу є параметром, який впливає на формування концепції композиторського твору та визначає механізми його виконавської реалізації. Базисом цього процесу слугує виконавська техніка, як інструмент втілення естетичних настанов творчості особистості. Таким чином, дослідження еволюції жанру фортепіанного етюду унаочнило процес формування епохальних образів інструмента та осмислення взаємодії індивідуальної творчості виконавця і композитора.</w:t>
      </w:r>
    </w:p>
    <w:p w14:paraId="62FC5DBF" w14:textId="77777777" w:rsidR="00E70F3C" w:rsidRPr="00E70F3C" w:rsidRDefault="00E70F3C" w:rsidP="00E70F3C">
      <w:pPr>
        <w:autoSpaceDE w:val="0"/>
        <w:autoSpaceDN w:val="0"/>
        <w:adjustRightInd w:val="0"/>
        <w:spacing w:after="0" w:line="360" w:lineRule="auto"/>
        <w:ind w:right="141" w:firstLine="709"/>
        <w:jc w:val="both"/>
        <w:rPr>
          <w:rFonts w:ascii="Times New Roman" w:hAnsi="Times New Roman" w:cs="Times New Roman"/>
          <w:color w:val="000000"/>
          <w:sz w:val="28"/>
          <w:szCs w:val="28"/>
        </w:rPr>
      </w:pPr>
      <w:r w:rsidRPr="00E70F3C">
        <w:rPr>
          <w:rFonts w:ascii="Times New Roman" w:hAnsi="Times New Roman" w:cs="Times New Roman"/>
          <w:b/>
          <w:bCs/>
          <w:color w:val="000000"/>
          <w:sz w:val="28"/>
          <w:szCs w:val="28"/>
        </w:rPr>
        <w:t xml:space="preserve">Наукова новизна отриманих результатів. </w:t>
      </w:r>
      <w:r w:rsidRPr="00E70F3C">
        <w:rPr>
          <w:rFonts w:ascii="Times New Roman" w:hAnsi="Times New Roman" w:cs="Times New Roman"/>
          <w:color w:val="000000"/>
          <w:sz w:val="28"/>
          <w:szCs w:val="28"/>
        </w:rPr>
        <w:t>Дисертація є першим досвідом дослідження еволюції фортепіанної музики європейської традиції XIX – XX ст. крізь призму жанру етюду, який постає як уособлення</w:t>
      </w:r>
      <w:r w:rsidRPr="00E70F3C">
        <w:rPr>
          <w:rStyle w:val="CharAttribute2"/>
          <w:rFonts w:eastAsiaTheme="minorHAnsi" w:hAnsi="Times New Roman" w:cs="Times New Roman"/>
          <w:color w:val="000000"/>
          <w:szCs w:val="28"/>
        </w:rPr>
        <w:t xml:space="preserve"> звукового </w:t>
      </w:r>
      <w:r w:rsidRPr="00E70F3C">
        <w:rPr>
          <w:rStyle w:val="CharAttribute2"/>
          <w:rFonts w:eastAsiaTheme="minorHAnsi" w:hAnsi="Times New Roman" w:cs="Times New Roman"/>
          <w:color w:val="000000"/>
          <w:szCs w:val="28"/>
        </w:rPr>
        <w:lastRenderedPageBreak/>
        <w:t>образу фортепіано.</w:t>
      </w:r>
      <w:r w:rsidRPr="00E70F3C">
        <w:rPr>
          <w:rFonts w:ascii="Times New Roman" w:hAnsi="Times New Roman" w:cs="Times New Roman"/>
          <w:color w:val="000000"/>
          <w:sz w:val="28"/>
          <w:szCs w:val="28"/>
        </w:rPr>
        <w:t xml:space="preserve"> У вітчизняному музикознавстві </w:t>
      </w:r>
      <w:r w:rsidRPr="00E70F3C">
        <w:rPr>
          <w:rFonts w:ascii="Times New Roman" w:hAnsi="Times New Roman" w:cs="Times New Roman"/>
          <w:b/>
          <w:bCs/>
          <w:iCs/>
          <w:color w:val="000000"/>
          <w:sz w:val="28"/>
          <w:szCs w:val="28"/>
        </w:rPr>
        <w:t>вперше</w:t>
      </w:r>
      <w:r w:rsidRPr="00E70F3C">
        <w:rPr>
          <w:rFonts w:ascii="Times New Roman" w:hAnsi="Times New Roman" w:cs="Times New Roman"/>
          <w:color w:val="000000"/>
          <w:sz w:val="28"/>
          <w:szCs w:val="28"/>
        </w:rPr>
        <w:t xml:space="preserve">: «звуковий образ фортепіано» презентовано як базовий параметр стильової взаємодії виконавця та композитора; запропоновано поняття «фортепіанний образ світу» та обґрунтовано на матеріалі жанру етюду; розкрито взаємозв’язок звукового образу фортепіано та етапів розвитку жанру фортепіанного етюду. </w:t>
      </w:r>
    </w:p>
    <w:p w14:paraId="06A55842" w14:textId="77777777" w:rsidR="00E70F3C" w:rsidRPr="00E70F3C" w:rsidRDefault="00E70F3C" w:rsidP="00E70F3C">
      <w:pPr>
        <w:autoSpaceDE w:val="0"/>
        <w:autoSpaceDN w:val="0"/>
        <w:adjustRightInd w:val="0"/>
        <w:spacing w:after="0" w:line="360" w:lineRule="auto"/>
        <w:ind w:right="141" w:firstLine="709"/>
        <w:jc w:val="both"/>
        <w:rPr>
          <w:rFonts w:ascii="Times New Roman" w:hAnsi="Times New Roman" w:cs="Times New Roman"/>
          <w:color w:val="000000"/>
          <w:sz w:val="28"/>
          <w:szCs w:val="28"/>
        </w:rPr>
      </w:pPr>
      <w:r w:rsidRPr="00E70F3C">
        <w:rPr>
          <w:rFonts w:ascii="Times New Roman" w:hAnsi="Times New Roman" w:cs="Times New Roman"/>
          <w:color w:val="000000"/>
          <w:sz w:val="28"/>
          <w:szCs w:val="28"/>
        </w:rPr>
        <w:t xml:space="preserve">На ґрунті аналізу авторських визначень поняття «звуковий образ інструмента» систематизовано сучасні його дефініції. З’ясовано, що воно є досить поширеним у виконавському музикознавстві, як таке, що дозволяє виявити: специфіку взаємодії інтерпретатора/композитора та інструмента; параметри організації музичної фактури; особливості музичного мовлення музиканта. </w:t>
      </w:r>
    </w:p>
    <w:p w14:paraId="103796B9" w14:textId="77777777" w:rsidR="00E70F3C" w:rsidRPr="00E70F3C" w:rsidRDefault="00E70F3C" w:rsidP="00E70F3C">
      <w:pPr>
        <w:spacing w:after="0" w:line="360" w:lineRule="auto"/>
        <w:ind w:right="141" w:firstLine="708"/>
        <w:jc w:val="both"/>
        <w:rPr>
          <w:rFonts w:ascii="Times New Roman" w:hAnsi="Times New Roman" w:cs="Times New Roman"/>
          <w:color w:val="000000"/>
          <w:sz w:val="28"/>
          <w:szCs w:val="28"/>
        </w:rPr>
      </w:pPr>
      <w:r w:rsidRPr="00E70F3C">
        <w:rPr>
          <w:rFonts w:ascii="Times New Roman" w:hAnsi="Times New Roman" w:cs="Times New Roman"/>
          <w:color w:val="000000"/>
          <w:sz w:val="28"/>
          <w:szCs w:val="28"/>
        </w:rPr>
        <w:t xml:space="preserve">Феномен звукового образу інструмента може бути досліджено на </w:t>
      </w:r>
      <w:proofErr w:type="spellStart"/>
      <w:r w:rsidRPr="00E70F3C">
        <w:rPr>
          <w:rFonts w:ascii="Times New Roman" w:hAnsi="Times New Roman" w:cs="Times New Roman"/>
          <w:color w:val="000000"/>
          <w:sz w:val="28"/>
          <w:szCs w:val="28"/>
        </w:rPr>
        <w:t>макро</w:t>
      </w:r>
      <w:proofErr w:type="spellEnd"/>
      <w:r w:rsidRPr="00E70F3C">
        <w:rPr>
          <w:rFonts w:ascii="Times New Roman" w:hAnsi="Times New Roman" w:cs="Times New Roman"/>
          <w:color w:val="000000"/>
          <w:sz w:val="28"/>
          <w:szCs w:val="28"/>
        </w:rPr>
        <w:t>- та мікрорівнях. При цьому, мікрорівень включає більш практичні поняття та завдання (органологію інструмента, техніку гри тощо), а макрорівень дозволяє представити звуковий образ інструмента як складову звукового образу світу. Крім цього, звуковий образ інструмента може бути представлено як естетичний або технологічний феномен. Перший розкриває специфіку мислення епохи чи конкретного виконавця, є відображенням феномену звукового образу світу, другий – дає змогу дослідити та виявити механізми реалізації поставлених виконавцем художніх завдань. Фактично мова йде про техніку як засіб опанування інструментом для втілення виконавського задуму. Запропоновано поняття «фортепіанний образ світу», що окреслює специфіку мислення піаніста, його слуховий досвід, естетичні настанови, виконавську техніку.</w:t>
      </w:r>
    </w:p>
    <w:p w14:paraId="3F9DFA45" w14:textId="77777777" w:rsidR="00E70F3C" w:rsidRPr="00E70F3C" w:rsidRDefault="00E70F3C" w:rsidP="00E70F3C">
      <w:pPr>
        <w:pStyle w:val="a3"/>
        <w:spacing w:line="360" w:lineRule="auto"/>
        <w:ind w:left="0" w:right="141" w:firstLine="709"/>
        <w:jc w:val="both"/>
        <w:rPr>
          <w:rFonts w:ascii="Times New Roman" w:hAnsi="Times New Roman"/>
          <w:color w:val="000000"/>
          <w:sz w:val="28"/>
          <w:szCs w:val="28"/>
          <w:lang w:val="uk-UA" w:eastAsia="en-US"/>
        </w:rPr>
      </w:pPr>
      <w:r w:rsidRPr="00E70F3C">
        <w:rPr>
          <w:rFonts w:ascii="Times New Roman" w:hAnsi="Times New Roman"/>
          <w:color w:val="000000"/>
          <w:sz w:val="28"/>
          <w:szCs w:val="28"/>
          <w:lang w:val="uk-UA"/>
        </w:rPr>
        <w:t xml:space="preserve">Зазначено, що техніка як складова мистецтва гри на інструменті завжди була у полі зору музикантів-практиків, що привело до кристалізації специфічних жанрів і, врешті-решт, виокремлення концепту техніки у творчості композиторів класицизму. З того часу </w:t>
      </w:r>
      <w:r w:rsidRPr="00E70F3C">
        <w:rPr>
          <w:rFonts w:ascii="Times New Roman" w:hAnsi="Times New Roman"/>
          <w:color w:val="000000"/>
          <w:sz w:val="28"/>
          <w:szCs w:val="28"/>
          <w:lang w:val="uk-UA" w:eastAsia="en-US"/>
        </w:rPr>
        <w:t xml:space="preserve">жанр етюду – найбільш показовий у дослідженні еволюції «фортепіанного образу світу». Адже як для композиторів, так і для виконавців він є «лабораторією» роботи над звуком та відповідних прийомів організації й відтворення фактури. </w:t>
      </w:r>
    </w:p>
    <w:p w14:paraId="2A96F259" w14:textId="77777777" w:rsidR="00E70F3C" w:rsidRPr="00E70F3C" w:rsidRDefault="00E70F3C" w:rsidP="00E70F3C">
      <w:pPr>
        <w:spacing w:after="0" w:line="360" w:lineRule="auto"/>
        <w:ind w:right="141" w:firstLine="708"/>
        <w:jc w:val="both"/>
        <w:rPr>
          <w:rFonts w:ascii="Times New Roman" w:hAnsi="Times New Roman" w:cs="Times New Roman"/>
          <w:color w:val="000000"/>
          <w:sz w:val="28"/>
          <w:szCs w:val="28"/>
        </w:rPr>
      </w:pPr>
      <w:r w:rsidRPr="00E70F3C">
        <w:rPr>
          <w:rFonts w:ascii="Times New Roman" w:hAnsi="Times New Roman" w:cs="Times New Roman"/>
          <w:color w:val="000000"/>
          <w:sz w:val="28"/>
          <w:szCs w:val="28"/>
        </w:rPr>
        <w:lastRenderedPageBreak/>
        <w:t xml:space="preserve">Зазначено, що найчастіше до етюдного жанру зверталися музиканти, які поєднували композиторську та виконавську діяльність (Ф. Шопен, Ф. Ліст, С. Рахманінов, С. Прокоф’єв, В. Косенко, М. Капустін), і що у процесі навчання кожен музикант певним чином повторює всі етапи розвитку фортепіанного мистецтва й має опанувати відповідні техніки гри, які втілюють специфіку звукового образу фортепіано. Водночас техніка гри – це вияв індивідуального світовідчуття. Саме тому може виникати конфліктна ситуація, коли техніка, передбачена в певному опусі, та індивідуальна виконавська техніка суперечать одна одній. </w:t>
      </w:r>
    </w:p>
    <w:p w14:paraId="7BDC0C88" w14:textId="77777777" w:rsidR="00E70F3C" w:rsidRPr="00E70F3C" w:rsidRDefault="00E70F3C" w:rsidP="00E70F3C">
      <w:pPr>
        <w:spacing w:after="0" w:line="360" w:lineRule="auto"/>
        <w:ind w:right="141" w:firstLine="709"/>
        <w:jc w:val="both"/>
        <w:rPr>
          <w:rFonts w:ascii="Times New Roman" w:hAnsi="Times New Roman" w:cs="Times New Roman"/>
          <w:color w:val="000000"/>
          <w:sz w:val="28"/>
          <w:szCs w:val="28"/>
        </w:rPr>
      </w:pPr>
      <w:r w:rsidRPr="00E70F3C">
        <w:rPr>
          <w:rFonts w:ascii="Times New Roman" w:hAnsi="Times New Roman" w:cs="Times New Roman"/>
          <w:color w:val="000000"/>
          <w:sz w:val="28"/>
          <w:szCs w:val="28"/>
        </w:rPr>
        <w:t xml:space="preserve">У роботі проаналізовано виконавські версії таких етюдних циклів: «Три етюди» </w:t>
      </w:r>
      <w:proofErr w:type="spellStart"/>
      <w:r w:rsidRPr="00E70F3C">
        <w:rPr>
          <w:rFonts w:ascii="Times New Roman" w:hAnsi="Times New Roman" w:cs="Times New Roman"/>
          <w:color w:val="000000"/>
          <w:sz w:val="28"/>
          <w:szCs w:val="28"/>
        </w:rPr>
        <w:t>ор</w:t>
      </w:r>
      <w:proofErr w:type="spellEnd"/>
      <w:r w:rsidRPr="00E70F3C">
        <w:rPr>
          <w:rFonts w:ascii="Times New Roman" w:hAnsi="Times New Roman" w:cs="Times New Roman"/>
          <w:color w:val="000000"/>
          <w:sz w:val="28"/>
          <w:szCs w:val="28"/>
        </w:rPr>
        <w:t>.</w:t>
      </w:r>
      <w:r w:rsidRPr="00E70F3C">
        <w:rPr>
          <w:rFonts w:ascii="Times New Roman" w:hAnsi="Times New Roman" w:cs="Times New Roman"/>
          <w:color w:val="000000"/>
          <w:sz w:val="28"/>
          <w:szCs w:val="28"/>
          <w:lang w:val="en-US"/>
        </w:rPr>
        <w:t> </w:t>
      </w:r>
      <w:r w:rsidRPr="00E70F3C">
        <w:rPr>
          <w:rFonts w:ascii="Times New Roman" w:hAnsi="Times New Roman" w:cs="Times New Roman"/>
          <w:color w:val="000000"/>
          <w:sz w:val="28"/>
          <w:szCs w:val="28"/>
        </w:rPr>
        <w:t>104 b Ф. Мендельсона у виконанні К. Кін та Д. </w:t>
      </w:r>
      <w:proofErr w:type="spellStart"/>
      <w:r w:rsidRPr="00E70F3C">
        <w:rPr>
          <w:rFonts w:ascii="Times New Roman" w:hAnsi="Times New Roman" w:cs="Times New Roman"/>
          <w:color w:val="000000"/>
          <w:sz w:val="28"/>
          <w:szCs w:val="28"/>
        </w:rPr>
        <w:t>Адні</w:t>
      </w:r>
      <w:proofErr w:type="spellEnd"/>
      <w:r w:rsidRPr="00E70F3C">
        <w:rPr>
          <w:rFonts w:ascii="Times New Roman" w:hAnsi="Times New Roman" w:cs="Times New Roman"/>
          <w:color w:val="000000"/>
          <w:sz w:val="28"/>
          <w:szCs w:val="28"/>
        </w:rPr>
        <w:t>; «Етюди за Паганіні» Р. Шумана та Ф. Ліста (</w:t>
      </w:r>
      <w:r w:rsidRPr="00E70F3C">
        <w:rPr>
          <w:rFonts w:ascii="Times New Roman" w:hAnsi="Times New Roman" w:cs="Times New Roman"/>
          <w:color w:val="000000"/>
          <w:sz w:val="28"/>
          <w:szCs w:val="28"/>
          <w:shd w:val="clear" w:color="auto" w:fill="FFFFFF"/>
        </w:rPr>
        <w:t>Г. Ґінзбурґ, Й. </w:t>
      </w:r>
      <w:proofErr w:type="spellStart"/>
      <w:r w:rsidRPr="00E70F3C">
        <w:rPr>
          <w:rFonts w:ascii="Times New Roman" w:hAnsi="Times New Roman" w:cs="Times New Roman"/>
          <w:color w:val="000000"/>
          <w:sz w:val="28"/>
          <w:szCs w:val="28"/>
          <w:shd w:val="clear" w:color="auto" w:fill="FFFFFF"/>
        </w:rPr>
        <w:t>Демус</w:t>
      </w:r>
      <w:proofErr w:type="spellEnd"/>
      <w:r w:rsidRPr="00E70F3C">
        <w:rPr>
          <w:rFonts w:ascii="Times New Roman" w:hAnsi="Times New Roman" w:cs="Times New Roman"/>
          <w:color w:val="000000"/>
          <w:sz w:val="28"/>
          <w:szCs w:val="28"/>
          <w:shd w:val="clear" w:color="auto" w:fill="FFFFFF"/>
        </w:rPr>
        <w:t>)</w:t>
      </w:r>
      <w:r w:rsidRPr="00E70F3C">
        <w:rPr>
          <w:rFonts w:ascii="Times New Roman" w:hAnsi="Times New Roman" w:cs="Times New Roman"/>
          <w:color w:val="000000"/>
          <w:sz w:val="28"/>
          <w:szCs w:val="28"/>
        </w:rPr>
        <w:t xml:space="preserve">; «11 етюдів у формі старовинних танців» </w:t>
      </w:r>
      <w:proofErr w:type="spellStart"/>
      <w:r w:rsidRPr="00E70F3C">
        <w:rPr>
          <w:rFonts w:ascii="Times New Roman" w:hAnsi="Times New Roman" w:cs="Times New Roman"/>
          <w:color w:val="000000"/>
          <w:sz w:val="28"/>
          <w:szCs w:val="28"/>
        </w:rPr>
        <w:t>ор</w:t>
      </w:r>
      <w:proofErr w:type="spellEnd"/>
      <w:r w:rsidRPr="00E70F3C">
        <w:rPr>
          <w:rFonts w:ascii="Times New Roman" w:hAnsi="Times New Roman" w:cs="Times New Roman"/>
          <w:color w:val="000000"/>
          <w:sz w:val="28"/>
          <w:szCs w:val="28"/>
        </w:rPr>
        <w:t>.</w:t>
      </w:r>
      <w:r w:rsidRPr="00E70F3C">
        <w:rPr>
          <w:rFonts w:ascii="Times New Roman" w:hAnsi="Times New Roman" w:cs="Times New Roman"/>
          <w:color w:val="000000"/>
          <w:sz w:val="28"/>
          <w:szCs w:val="28"/>
          <w:lang w:val="en-US"/>
        </w:rPr>
        <w:t> </w:t>
      </w:r>
      <w:r w:rsidRPr="00E70F3C">
        <w:rPr>
          <w:rFonts w:ascii="Times New Roman" w:hAnsi="Times New Roman" w:cs="Times New Roman"/>
          <w:color w:val="000000"/>
          <w:sz w:val="28"/>
          <w:szCs w:val="28"/>
        </w:rPr>
        <w:t xml:space="preserve">19 В. Косенка (версії </w:t>
      </w:r>
      <w:r w:rsidRPr="00E70F3C">
        <w:rPr>
          <w:rFonts w:ascii="Times New Roman" w:hAnsi="Times New Roman" w:cs="Times New Roman"/>
          <w:color w:val="000000"/>
          <w:sz w:val="28"/>
          <w:szCs w:val="28"/>
          <w:shd w:val="clear" w:color="auto" w:fill="FFFFFF"/>
        </w:rPr>
        <w:t>Н. Шкоди, М. Крушельницької, оркестрова версія «</w:t>
      </w:r>
      <w:proofErr w:type="spellStart"/>
      <w:r w:rsidRPr="00E70F3C">
        <w:rPr>
          <w:rFonts w:ascii="Times New Roman" w:hAnsi="Times New Roman" w:cs="Times New Roman"/>
          <w:color w:val="000000"/>
          <w:sz w:val="28"/>
          <w:szCs w:val="28"/>
          <w:shd w:val="clear" w:color="auto" w:fill="FFFFFF"/>
        </w:rPr>
        <w:t>Eclectic</w:t>
      </w:r>
      <w:proofErr w:type="spellEnd"/>
      <w:r w:rsidRPr="00E70F3C">
        <w:rPr>
          <w:rFonts w:ascii="Times New Roman" w:hAnsi="Times New Roman" w:cs="Times New Roman"/>
          <w:color w:val="000000"/>
          <w:sz w:val="28"/>
          <w:szCs w:val="28"/>
          <w:shd w:val="clear" w:color="auto" w:fill="FFFFFF"/>
        </w:rPr>
        <w:t xml:space="preserve"> </w:t>
      </w:r>
      <w:proofErr w:type="spellStart"/>
      <w:r w:rsidRPr="00E70F3C">
        <w:rPr>
          <w:rFonts w:ascii="Times New Roman" w:hAnsi="Times New Roman" w:cs="Times New Roman"/>
          <w:color w:val="000000"/>
          <w:sz w:val="28"/>
          <w:szCs w:val="28"/>
          <w:shd w:val="clear" w:color="auto" w:fill="FFFFFF"/>
        </w:rPr>
        <w:t>Sound</w:t>
      </w:r>
      <w:proofErr w:type="spellEnd"/>
      <w:r w:rsidRPr="00E70F3C">
        <w:rPr>
          <w:rFonts w:ascii="Times New Roman" w:hAnsi="Times New Roman" w:cs="Times New Roman"/>
          <w:color w:val="000000"/>
          <w:sz w:val="28"/>
          <w:szCs w:val="28"/>
          <w:shd w:val="clear" w:color="auto" w:fill="FFFFFF"/>
        </w:rPr>
        <w:t xml:space="preserve"> </w:t>
      </w:r>
      <w:proofErr w:type="spellStart"/>
      <w:r w:rsidRPr="00E70F3C">
        <w:rPr>
          <w:rFonts w:ascii="Times New Roman" w:hAnsi="Times New Roman" w:cs="Times New Roman"/>
          <w:color w:val="000000"/>
          <w:sz w:val="28"/>
          <w:szCs w:val="28"/>
          <w:shd w:val="clear" w:color="auto" w:fill="FFFFFF"/>
        </w:rPr>
        <w:t>Orchestra</w:t>
      </w:r>
      <w:proofErr w:type="spellEnd"/>
      <w:r w:rsidRPr="00E70F3C">
        <w:rPr>
          <w:rFonts w:ascii="Times New Roman" w:hAnsi="Times New Roman" w:cs="Times New Roman"/>
          <w:color w:val="000000"/>
          <w:sz w:val="28"/>
          <w:szCs w:val="28"/>
          <w:shd w:val="clear" w:color="auto" w:fill="FFFFFF"/>
        </w:rPr>
        <w:t>», оркестрування Є. Жаку, диригент С. </w:t>
      </w:r>
      <w:proofErr w:type="spellStart"/>
      <w:r w:rsidRPr="00E70F3C">
        <w:rPr>
          <w:rFonts w:ascii="Times New Roman" w:hAnsi="Times New Roman" w:cs="Times New Roman"/>
          <w:color w:val="000000"/>
          <w:sz w:val="28"/>
          <w:szCs w:val="28"/>
          <w:shd w:val="clear" w:color="auto" w:fill="FFFFFF"/>
        </w:rPr>
        <w:t>Лихоманенко</w:t>
      </w:r>
      <w:proofErr w:type="spellEnd"/>
      <w:r w:rsidRPr="00E70F3C">
        <w:rPr>
          <w:rFonts w:ascii="Times New Roman" w:hAnsi="Times New Roman" w:cs="Times New Roman"/>
          <w:color w:val="000000"/>
          <w:sz w:val="28"/>
          <w:szCs w:val="28"/>
          <w:shd w:val="clear" w:color="auto" w:fill="FFFFFF"/>
        </w:rPr>
        <w:t>)</w:t>
      </w:r>
      <w:r w:rsidRPr="00E70F3C">
        <w:rPr>
          <w:rFonts w:ascii="Times New Roman" w:hAnsi="Times New Roman" w:cs="Times New Roman"/>
          <w:color w:val="000000"/>
          <w:sz w:val="28"/>
          <w:szCs w:val="28"/>
        </w:rPr>
        <w:t xml:space="preserve">; «Вісім концертних етюдів» </w:t>
      </w:r>
      <w:proofErr w:type="spellStart"/>
      <w:r w:rsidRPr="00E70F3C">
        <w:rPr>
          <w:rFonts w:ascii="Times New Roman" w:hAnsi="Times New Roman" w:cs="Times New Roman"/>
          <w:color w:val="000000"/>
          <w:sz w:val="28"/>
          <w:szCs w:val="28"/>
        </w:rPr>
        <w:t>ор</w:t>
      </w:r>
      <w:proofErr w:type="spellEnd"/>
      <w:r w:rsidRPr="00E70F3C">
        <w:rPr>
          <w:rFonts w:ascii="Times New Roman" w:hAnsi="Times New Roman" w:cs="Times New Roman"/>
          <w:color w:val="000000"/>
          <w:sz w:val="28"/>
          <w:szCs w:val="28"/>
        </w:rPr>
        <w:t>.</w:t>
      </w:r>
      <w:r w:rsidRPr="00E70F3C">
        <w:rPr>
          <w:rFonts w:ascii="Times New Roman" w:hAnsi="Times New Roman" w:cs="Times New Roman"/>
          <w:color w:val="000000"/>
          <w:sz w:val="28"/>
          <w:szCs w:val="28"/>
          <w:lang w:val="en-US"/>
        </w:rPr>
        <w:t> </w:t>
      </w:r>
      <w:smartTag w:uri="urn:schemas-microsoft-com:office:smarttags" w:element="metricconverter">
        <w:smartTagPr>
          <w:attr w:name="ProductID" w:val="40 М"/>
        </w:smartTagPr>
        <w:r w:rsidRPr="00E70F3C">
          <w:rPr>
            <w:rFonts w:ascii="Times New Roman" w:hAnsi="Times New Roman" w:cs="Times New Roman"/>
            <w:color w:val="000000"/>
            <w:sz w:val="28"/>
            <w:szCs w:val="28"/>
          </w:rPr>
          <w:t>40 М</w:t>
        </w:r>
      </w:smartTag>
      <w:r w:rsidRPr="00E70F3C">
        <w:rPr>
          <w:rFonts w:ascii="Times New Roman" w:hAnsi="Times New Roman" w:cs="Times New Roman"/>
          <w:color w:val="000000"/>
          <w:sz w:val="28"/>
          <w:szCs w:val="28"/>
        </w:rPr>
        <w:t xml:space="preserve">. Капустіна (авторська інтерпретація та виконання </w:t>
      </w:r>
      <w:r w:rsidRPr="00E70F3C">
        <w:rPr>
          <w:rFonts w:ascii="Times New Roman" w:hAnsi="Times New Roman" w:cs="Times New Roman"/>
          <w:color w:val="000000"/>
          <w:sz w:val="28"/>
          <w:szCs w:val="28"/>
          <w:shd w:val="clear" w:color="auto" w:fill="FFFFFF"/>
        </w:rPr>
        <w:t>М. </w:t>
      </w:r>
      <w:proofErr w:type="spellStart"/>
      <w:r w:rsidRPr="00E70F3C">
        <w:rPr>
          <w:rFonts w:ascii="Times New Roman" w:hAnsi="Times New Roman" w:cs="Times New Roman"/>
          <w:color w:val="000000"/>
          <w:sz w:val="28"/>
          <w:szCs w:val="28"/>
          <w:shd w:val="clear" w:color="auto" w:fill="FFFFFF"/>
        </w:rPr>
        <w:t>Амлена</w:t>
      </w:r>
      <w:proofErr w:type="spellEnd"/>
      <w:r w:rsidRPr="00E70F3C">
        <w:rPr>
          <w:rFonts w:ascii="Times New Roman" w:hAnsi="Times New Roman" w:cs="Times New Roman"/>
          <w:color w:val="000000"/>
          <w:sz w:val="28"/>
          <w:szCs w:val="28"/>
          <w:shd w:val="clear" w:color="auto" w:fill="FFFFFF"/>
        </w:rPr>
        <w:t xml:space="preserve">). </w:t>
      </w:r>
      <w:r w:rsidRPr="00E70F3C">
        <w:rPr>
          <w:rFonts w:ascii="Times New Roman" w:hAnsi="Times New Roman" w:cs="Times New Roman"/>
          <w:color w:val="000000"/>
          <w:sz w:val="28"/>
          <w:szCs w:val="28"/>
        </w:rPr>
        <w:t>Вибір інтерпретацій зумовлений намаганням відтворити еволюцію жанру крізь призму індивідуально-стильових трактувань звукового образу фортепіано.</w:t>
      </w:r>
    </w:p>
    <w:p w14:paraId="43D9B332" w14:textId="77777777" w:rsidR="00E70F3C" w:rsidRPr="00E70F3C" w:rsidRDefault="00E70F3C" w:rsidP="00E70F3C">
      <w:pPr>
        <w:autoSpaceDE w:val="0"/>
        <w:autoSpaceDN w:val="0"/>
        <w:adjustRightInd w:val="0"/>
        <w:spacing w:after="0" w:line="360" w:lineRule="auto"/>
        <w:ind w:right="141" w:firstLine="708"/>
        <w:jc w:val="both"/>
        <w:rPr>
          <w:rFonts w:ascii="Times New Roman" w:hAnsi="Times New Roman" w:cs="Times New Roman"/>
          <w:color w:val="000000"/>
          <w:sz w:val="28"/>
          <w:szCs w:val="28"/>
        </w:rPr>
      </w:pPr>
      <w:r w:rsidRPr="00E70F3C">
        <w:rPr>
          <w:rFonts w:ascii="Times New Roman" w:hAnsi="Times New Roman" w:cs="Times New Roman"/>
          <w:color w:val="000000"/>
          <w:sz w:val="28"/>
          <w:szCs w:val="28"/>
        </w:rPr>
        <w:t xml:space="preserve">Етюдна спадщина українських композиторів досліджена у декількох напрямах. Перший (педагогічний) презентує шлях професіоналізації музичної освіти України, що, крім іншого, відображається у поступовому накопиченні національного педагогічного репертуару та цілеспрямованій діяльності музикантів-виконавців щодо відтворення відповідних зразків фортепіанного етюду. Другий (історико-стильовий) – розкриває механізми запозичення та оновлення жанрового інваріанту етюду європейської традиції в творчості українських композиторів. Третій –виявляє впливи вітчизняних композиторів-виконавців на розвиток світового фортепіанного мистецтва. </w:t>
      </w:r>
    </w:p>
    <w:p w14:paraId="11BC4D53" w14:textId="77777777" w:rsidR="00E70F3C" w:rsidRPr="00E70F3C" w:rsidRDefault="00E70F3C" w:rsidP="00E70F3C">
      <w:pPr>
        <w:spacing w:after="0" w:line="360" w:lineRule="auto"/>
        <w:ind w:right="141" w:firstLine="720"/>
        <w:jc w:val="both"/>
        <w:rPr>
          <w:rFonts w:ascii="Times New Roman" w:hAnsi="Times New Roman" w:cs="Times New Roman"/>
          <w:color w:val="000000"/>
          <w:sz w:val="28"/>
          <w:szCs w:val="28"/>
        </w:rPr>
      </w:pPr>
      <w:r w:rsidRPr="00E70F3C">
        <w:rPr>
          <w:rFonts w:ascii="Times New Roman" w:hAnsi="Times New Roman" w:cs="Times New Roman"/>
          <w:color w:val="000000"/>
          <w:sz w:val="28"/>
          <w:szCs w:val="28"/>
        </w:rPr>
        <w:t xml:space="preserve">Визначено, що образ інструмента, як складова фортепіанного образу світу є параметром, який впливає на формування концепції композиторського твору та визначає механізми його виконавської реалізації. Базисом цього процесу слугує виконавська техніка, як інструмент втілення естетичних </w:t>
      </w:r>
      <w:r w:rsidRPr="00E70F3C">
        <w:rPr>
          <w:rFonts w:ascii="Times New Roman" w:hAnsi="Times New Roman" w:cs="Times New Roman"/>
          <w:color w:val="000000"/>
          <w:sz w:val="28"/>
          <w:szCs w:val="28"/>
        </w:rPr>
        <w:lastRenderedPageBreak/>
        <w:t>настанов творчості особистості. Таким чином, дослідження еволюції жанру фортепіанного етюду унаочнило процес формування епохальних образів інструмента та осмислення взаємодії індивідуальної творчості виконавця і композитора.</w:t>
      </w:r>
    </w:p>
    <w:p w14:paraId="7FEF198D" w14:textId="77777777" w:rsidR="00E70F3C" w:rsidRPr="00E70F3C" w:rsidRDefault="00E70F3C" w:rsidP="00E70F3C">
      <w:pPr>
        <w:spacing w:after="0" w:line="360" w:lineRule="auto"/>
        <w:ind w:right="141" w:firstLine="709"/>
        <w:jc w:val="both"/>
        <w:rPr>
          <w:rFonts w:ascii="Times New Roman" w:hAnsi="Times New Roman" w:cs="Times New Roman"/>
          <w:color w:val="000000"/>
          <w:sz w:val="28"/>
          <w:szCs w:val="28"/>
        </w:rPr>
      </w:pPr>
      <w:r w:rsidRPr="00E70F3C">
        <w:rPr>
          <w:rFonts w:ascii="Times New Roman" w:hAnsi="Times New Roman" w:cs="Times New Roman"/>
          <w:b/>
          <w:bCs/>
          <w:color w:val="000000"/>
          <w:sz w:val="28"/>
          <w:szCs w:val="28"/>
        </w:rPr>
        <w:t>Ключові слова</w:t>
      </w:r>
      <w:r w:rsidRPr="00E70F3C">
        <w:rPr>
          <w:rFonts w:ascii="Times New Roman" w:hAnsi="Times New Roman" w:cs="Times New Roman"/>
          <w:color w:val="000000"/>
          <w:sz w:val="28"/>
          <w:szCs w:val="28"/>
        </w:rPr>
        <w:t>: виконавська техніка, жанр етюду, звуковий образ світу, звуковий образ фортепіано, індивідуальний виконавський стиль, композиторський стиль, музичний стиль, фортепіанний образ світу.</w:t>
      </w:r>
    </w:p>
    <w:p w14:paraId="5E49EC08" w14:textId="54F0EA89" w:rsidR="00474850" w:rsidRPr="00E70F3C" w:rsidRDefault="00474850" w:rsidP="00E70F3C">
      <w:pPr>
        <w:spacing w:after="0" w:line="360" w:lineRule="auto"/>
        <w:ind w:right="141" w:firstLine="567"/>
        <w:jc w:val="center"/>
        <w:rPr>
          <w:rFonts w:ascii="Times New Roman" w:hAnsi="Times New Roman" w:cs="Times New Roman"/>
          <w:b/>
          <w:bCs/>
          <w:sz w:val="28"/>
          <w:szCs w:val="28"/>
        </w:rPr>
      </w:pPr>
    </w:p>
    <w:p w14:paraId="79C5C8F7" w14:textId="77777777" w:rsidR="00E70F3C" w:rsidRPr="00E70F3C" w:rsidRDefault="00E70F3C" w:rsidP="00E70F3C">
      <w:pPr>
        <w:spacing w:after="0" w:line="360" w:lineRule="auto"/>
        <w:ind w:right="141" w:firstLine="709"/>
        <w:jc w:val="center"/>
        <w:rPr>
          <w:rFonts w:ascii="Times New Roman" w:hAnsi="Times New Roman" w:cs="Times New Roman"/>
          <w:b/>
          <w:bCs/>
          <w:color w:val="000000"/>
          <w:sz w:val="28"/>
          <w:szCs w:val="28"/>
        </w:rPr>
      </w:pPr>
      <w:r w:rsidRPr="00E70F3C">
        <w:rPr>
          <w:rFonts w:ascii="Times New Roman" w:hAnsi="Times New Roman" w:cs="Times New Roman"/>
          <w:b/>
          <w:bCs/>
          <w:color w:val="000000"/>
          <w:sz w:val="28"/>
          <w:szCs w:val="28"/>
        </w:rPr>
        <w:t>СПИСОК ОПУБЛІКОВАНИХ ПРАЦЬ ЗА ТЕМОЮ ДИСЕРТАЦІЇ</w:t>
      </w:r>
    </w:p>
    <w:p w14:paraId="33BBA4F7" w14:textId="77777777" w:rsidR="00E70F3C" w:rsidRPr="00E70F3C" w:rsidRDefault="00E70F3C" w:rsidP="00E70F3C">
      <w:pPr>
        <w:tabs>
          <w:tab w:val="left" w:pos="1875"/>
        </w:tabs>
        <w:autoSpaceDE w:val="0"/>
        <w:autoSpaceDN w:val="0"/>
        <w:adjustRightInd w:val="0"/>
        <w:spacing w:after="0" w:line="360" w:lineRule="auto"/>
        <w:ind w:right="141"/>
        <w:jc w:val="both"/>
        <w:rPr>
          <w:rFonts w:ascii="Times New Roman" w:hAnsi="Times New Roman" w:cs="Times New Roman"/>
          <w:color w:val="000000"/>
          <w:sz w:val="28"/>
          <w:szCs w:val="28"/>
        </w:rPr>
      </w:pPr>
    </w:p>
    <w:p w14:paraId="40B46DAC" w14:textId="77777777" w:rsidR="00E70F3C" w:rsidRPr="00E70F3C" w:rsidRDefault="00E70F3C" w:rsidP="00E70F3C">
      <w:pPr>
        <w:pStyle w:val="a3"/>
        <w:numPr>
          <w:ilvl w:val="0"/>
          <w:numId w:val="1"/>
        </w:numPr>
        <w:autoSpaceDE w:val="0"/>
        <w:autoSpaceDN w:val="0"/>
        <w:adjustRightInd w:val="0"/>
        <w:spacing w:line="360" w:lineRule="auto"/>
        <w:ind w:left="0" w:right="141" w:hanging="709"/>
        <w:jc w:val="both"/>
        <w:rPr>
          <w:rFonts w:ascii="Times New Roman" w:hAnsi="Times New Roman"/>
          <w:color w:val="000000"/>
          <w:sz w:val="28"/>
          <w:szCs w:val="28"/>
          <w:lang w:val="uk-UA" w:eastAsia="en-US"/>
        </w:rPr>
      </w:pPr>
      <w:r w:rsidRPr="00E70F3C">
        <w:rPr>
          <w:rFonts w:ascii="Times New Roman" w:hAnsi="Times New Roman"/>
          <w:color w:val="000000"/>
          <w:sz w:val="28"/>
          <w:szCs w:val="28"/>
          <w:lang w:val="uk-UA" w:eastAsia="en-US"/>
        </w:rPr>
        <w:t xml:space="preserve">Кучма Н. А. </w:t>
      </w:r>
      <w:proofErr w:type="spellStart"/>
      <w:r w:rsidRPr="00E70F3C">
        <w:rPr>
          <w:rFonts w:ascii="Times New Roman" w:hAnsi="Times New Roman"/>
          <w:color w:val="000000"/>
          <w:sz w:val="28"/>
          <w:szCs w:val="28"/>
          <w:lang w:val="uk-UA"/>
        </w:rPr>
        <w:t>Актуализация</w:t>
      </w:r>
      <w:proofErr w:type="spellEnd"/>
      <w:r w:rsidRPr="00E70F3C">
        <w:rPr>
          <w:rFonts w:ascii="Times New Roman" w:hAnsi="Times New Roman"/>
          <w:color w:val="000000"/>
          <w:sz w:val="28"/>
          <w:szCs w:val="28"/>
          <w:lang w:val="uk-UA"/>
        </w:rPr>
        <w:t xml:space="preserve"> «</w:t>
      </w:r>
      <w:proofErr w:type="spellStart"/>
      <w:r w:rsidRPr="00E70F3C">
        <w:rPr>
          <w:rFonts w:ascii="Times New Roman" w:hAnsi="Times New Roman"/>
          <w:color w:val="000000"/>
          <w:sz w:val="28"/>
          <w:szCs w:val="28"/>
          <w:lang w:val="uk-UA"/>
        </w:rPr>
        <w:t>классического</w:t>
      </w:r>
      <w:proofErr w:type="spellEnd"/>
      <w:r w:rsidRPr="00E70F3C">
        <w:rPr>
          <w:rFonts w:ascii="Times New Roman" w:hAnsi="Times New Roman"/>
          <w:color w:val="000000"/>
          <w:sz w:val="28"/>
          <w:szCs w:val="28"/>
          <w:lang w:val="uk-UA"/>
        </w:rPr>
        <w:t xml:space="preserve"> образа </w:t>
      </w:r>
      <w:proofErr w:type="spellStart"/>
      <w:r w:rsidRPr="00E70F3C">
        <w:rPr>
          <w:rFonts w:ascii="Times New Roman" w:hAnsi="Times New Roman"/>
          <w:color w:val="000000"/>
          <w:sz w:val="28"/>
          <w:szCs w:val="28"/>
          <w:lang w:val="uk-UA"/>
        </w:rPr>
        <w:t>фортепиано</w:t>
      </w:r>
      <w:proofErr w:type="spellEnd"/>
      <w:r w:rsidRPr="00E70F3C">
        <w:rPr>
          <w:rFonts w:ascii="Times New Roman" w:hAnsi="Times New Roman"/>
          <w:color w:val="000000"/>
          <w:sz w:val="28"/>
          <w:szCs w:val="28"/>
          <w:lang w:val="uk-UA"/>
        </w:rPr>
        <w:t xml:space="preserve">» в </w:t>
      </w:r>
      <w:proofErr w:type="spellStart"/>
      <w:r w:rsidRPr="00E70F3C">
        <w:rPr>
          <w:rFonts w:ascii="Times New Roman" w:hAnsi="Times New Roman"/>
          <w:color w:val="000000"/>
          <w:sz w:val="28"/>
          <w:szCs w:val="28"/>
          <w:lang w:val="uk-UA"/>
        </w:rPr>
        <w:t>творчестве</w:t>
      </w:r>
      <w:proofErr w:type="spellEnd"/>
      <w:r w:rsidRPr="00E70F3C">
        <w:rPr>
          <w:rFonts w:ascii="Times New Roman" w:hAnsi="Times New Roman"/>
          <w:color w:val="000000"/>
          <w:sz w:val="28"/>
          <w:szCs w:val="28"/>
          <w:lang w:val="uk-UA"/>
        </w:rPr>
        <w:t xml:space="preserve"> </w:t>
      </w:r>
      <w:proofErr w:type="spellStart"/>
      <w:r w:rsidRPr="00E70F3C">
        <w:rPr>
          <w:rFonts w:ascii="Times New Roman" w:hAnsi="Times New Roman"/>
          <w:color w:val="000000"/>
          <w:sz w:val="28"/>
          <w:szCs w:val="28"/>
          <w:lang w:val="uk-UA"/>
        </w:rPr>
        <w:t>современных</w:t>
      </w:r>
      <w:proofErr w:type="spellEnd"/>
      <w:r w:rsidRPr="00E70F3C">
        <w:rPr>
          <w:rFonts w:ascii="Times New Roman" w:hAnsi="Times New Roman"/>
          <w:color w:val="000000"/>
          <w:sz w:val="28"/>
          <w:szCs w:val="28"/>
          <w:lang w:val="uk-UA"/>
        </w:rPr>
        <w:t xml:space="preserve"> </w:t>
      </w:r>
      <w:proofErr w:type="spellStart"/>
      <w:r w:rsidRPr="00E70F3C">
        <w:rPr>
          <w:rFonts w:ascii="Times New Roman" w:hAnsi="Times New Roman"/>
          <w:color w:val="000000"/>
          <w:sz w:val="28"/>
          <w:szCs w:val="28"/>
          <w:lang w:val="uk-UA"/>
        </w:rPr>
        <w:t>пианистов</w:t>
      </w:r>
      <w:proofErr w:type="spellEnd"/>
      <w:r w:rsidRPr="00E70F3C">
        <w:rPr>
          <w:rFonts w:ascii="Times New Roman" w:hAnsi="Times New Roman"/>
          <w:color w:val="000000"/>
          <w:sz w:val="28"/>
          <w:szCs w:val="28"/>
          <w:lang w:val="uk-UA"/>
        </w:rPr>
        <w:t xml:space="preserve"> </w:t>
      </w:r>
      <w:r w:rsidRPr="00E70F3C">
        <w:rPr>
          <w:rFonts w:ascii="Times New Roman" w:hAnsi="Times New Roman"/>
          <w:color w:val="000000"/>
          <w:sz w:val="28"/>
          <w:szCs w:val="28"/>
          <w:lang w:val="uk-UA" w:eastAsia="en-US"/>
        </w:rPr>
        <w:t xml:space="preserve">// </w:t>
      </w:r>
      <w:proofErr w:type="spellStart"/>
      <w:r w:rsidRPr="00E70F3C">
        <w:rPr>
          <w:rFonts w:ascii="Times New Roman" w:hAnsi="Times New Roman"/>
          <w:i/>
          <w:color w:val="000000"/>
          <w:sz w:val="28"/>
          <w:szCs w:val="28"/>
          <w:lang w:val="uk-UA"/>
        </w:rPr>
        <w:t>The</w:t>
      </w:r>
      <w:proofErr w:type="spellEnd"/>
      <w:r w:rsidRPr="00E70F3C">
        <w:rPr>
          <w:rFonts w:ascii="Times New Roman" w:hAnsi="Times New Roman"/>
          <w:i/>
          <w:color w:val="000000"/>
          <w:sz w:val="28"/>
          <w:szCs w:val="28"/>
          <w:lang w:val="uk-UA"/>
        </w:rPr>
        <w:t xml:space="preserve"> </w:t>
      </w:r>
      <w:proofErr w:type="spellStart"/>
      <w:r w:rsidRPr="00E70F3C">
        <w:rPr>
          <w:rFonts w:ascii="Times New Roman" w:hAnsi="Times New Roman"/>
          <w:i/>
          <w:color w:val="000000"/>
          <w:sz w:val="28"/>
          <w:szCs w:val="28"/>
          <w:lang w:val="uk-UA"/>
        </w:rPr>
        <w:t>European</w:t>
      </w:r>
      <w:proofErr w:type="spellEnd"/>
      <w:r w:rsidRPr="00E70F3C">
        <w:rPr>
          <w:rFonts w:ascii="Times New Roman" w:hAnsi="Times New Roman"/>
          <w:i/>
          <w:color w:val="000000"/>
          <w:sz w:val="28"/>
          <w:szCs w:val="28"/>
          <w:lang w:val="uk-UA"/>
        </w:rPr>
        <w:t xml:space="preserve"> </w:t>
      </w:r>
      <w:proofErr w:type="spellStart"/>
      <w:r w:rsidRPr="00E70F3C">
        <w:rPr>
          <w:rFonts w:ascii="Times New Roman" w:hAnsi="Times New Roman"/>
          <w:i/>
          <w:color w:val="000000"/>
          <w:sz w:val="28"/>
          <w:szCs w:val="28"/>
          <w:lang w:val="uk-UA"/>
        </w:rPr>
        <w:t>Journal</w:t>
      </w:r>
      <w:proofErr w:type="spellEnd"/>
      <w:r w:rsidRPr="00E70F3C">
        <w:rPr>
          <w:rFonts w:ascii="Times New Roman" w:hAnsi="Times New Roman"/>
          <w:i/>
          <w:color w:val="000000"/>
          <w:sz w:val="28"/>
          <w:szCs w:val="28"/>
          <w:lang w:val="uk-UA"/>
        </w:rPr>
        <w:t xml:space="preserve"> </w:t>
      </w:r>
      <w:proofErr w:type="spellStart"/>
      <w:r w:rsidRPr="00E70F3C">
        <w:rPr>
          <w:rFonts w:ascii="Times New Roman" w:hAnsi="Times New Roman"/>
          <w:i/>
          <w:color w:val="000000"/>
          <w:sz w:val="28"/>
          <w:szCs w:val="28"/>
          <w:lang w:val="uk-UA"/>
        </w:rPr>
        <w:t>of</w:t>
      </w:r>
      <w:proofErr w:type="spellEnd"/>
      <w:r w:rsidRPr="00E70F3C">
        <w:rPr>
          <w:rFonts w:ascii="Times New Roman" w:hAnsi="Times New Roman"/>
          <w:i/>
          <w:color w:val="000000"/>
          <w:sz w:val="28"/>
          <w:szCs w:val="28"/>
          <w:lang w:val="uk-UA"/>
        </w:rPr>
        <w:t xml:space="preserve"> </w:t>
      </w:r>
      <w:proofErr w:type="spellStart"/>
      <w:r w:rsidRPr="00E70F3C">
        <w:rPr>
          <w:rFonts w:ascii="Times New Roman" w:hAnsi="Times New Roman"/>
          <w:i/>
          <w:color w:val="000000"/>
          <w:sz w:val="28"/>
          <w:szCs w:val="28"/>
          <w:lang w:val="uk-UA"/>
        </w:rPr>
        <w:t>Arts</w:t>
      </w:r>
      <w:proofErr w:type="spellEnd"/>
      <w:r w:rsidRPr="00E70F3C">
        <w:rPr>
          <w:rFonts w:ascii="Times New Roman" w:hAnsi="Times New Roman"/>
          <w:color w:val="000000"/>
          <w:sz w:val="28"/>
          <w:szCs w:val="28"/>
          <w:lang w:val="uk-UA" w:eastAsia="en-US"/>
        </w:rPr>
        <w:t xml:space="preserve">. – </w:t>
      </w:r>
      <w:proofErr w:type="spellStart"/>
      <w:r w:rsidRPr="00E70F3C">
        <w:rPr>
          <w:rFonts w:ascii="Times New Roman" w:hAnsi="Times New Roman"/>
          <w:color w:val="000000"/>
          <w:sz w:val="28"/>
          <w:szCs w:val="28"/>
          <w:lang w:val="uk-UA" w:eastAsia="en-US"/>
        </w:rPr>
        <w:t>Vienna</w:t>
      </w:r>
      <w:proofErr w:type="spellEnd"/>
      <w:r w:rsidRPr="00E70F3C">
        <w:rPr>
          <w:rFonts w:ascii="Times New Roman" w:hAnsi="Times New Roman"/>
          <w:color w:val="000000"/>
          <w:sz w:val="28"/>
          <w:szCs w:val="28"/>
          <w:lang w:val="uk-UA" w:eastAsia="en-US"/>
        </w:rPr>
        <w:t>, 2020. № 1. p. 36–42.</w:t>
      </w:r>
    </w:p>
    <w:p w14:paraId="64E0466F" w14:textId="77777777" w:rsidR="00E70F3C" w:rsidRPr="00E70F3C" w:rsidRDefault="00E70F3C" w:rsidP="00E70F3C">
      <w:pPr>
        <w:pStyle w:val="a3"/>
        <w:numPr>
          <w:ilvl w:val="0"/>
          <w:numId w:val="1"/>
        </w:numPr>
        <w:autoSpaceDE w:val="0"/>
        <w:autoSpaceDN w:val="0"/>
        <w:adjustRightInd w:val="0"/>
        <w:spacing w:line="360" w:lineRule="auto"/>
        <w:ind w:left="0" w:right="141" w:hanging="709"/>
        <w:jc w:val="both"/>
        <w:rPr>
          <w:rFonts w:ascii="Times New Roman" w:hAnsi="Times New Roman"/>
          <w:color w:val="000000"/>
          <w:sz w:val="28"/>
          <w:szCs w:val="28"/>
          <w:lang w:val="uk-UA" w:eastAsia="en-US"/>
        </w:rPr>
      </w:pPr>
      <w:r w:rsidRPr="00E70F3C">
        <w:rPr>
          <w:rFonts w:ascii="Times New Roman" w:hAnsi="Times New Roman"/>
          <w:color w:val="000000"/>
          <w:sz w:val="28"/>
          <w:szCs w:val="28"/>
          <w:lang w:val="uk-UA" w:eastAsia="en-US"/>
        </w:rPr>
        <w:t xml:space="preserve">Кучма Н. А. Жанр </w:t>
      </w:r>
      <w:proofErr w:type="spellStart"/>
      <w:r w:rsidRPr="00E70F3C">
        <w:rPr>
          <w:rFonts w:ascii="Times New Roman" w:hAnsi="Times New Roman"/>
          <w:color w:val="000000"/>
          <w:sz w:val="28"/>
          <w:szCs w:val="28"/>
          <w:lang w:val="uk-UA" w:eastAsia="en-US"/>
        </w:rPr>
        <w:t>фортепианного</w:t>
      </w:r>
      <w:proofErr w:type="spellEnd"/>
      <w:r w:rsidRPr="00E70F3C">
        <w:rPr>
          <w:rFonts w:ascii="Times New Roman" w:hAnsi="Times New Roman"/>
          <w:color w:val="000000"/>
          <w:sz w:val="28"/>
          <w:szCs w:val="28"/>
          <w:lang w:val="uk-UA" w:eastAsia="en-US"/>
        </w:rPr>
        <w:t xml:space="preserve"> </w:t>
      </w:r>
      <w:proofErr w:type="spellStart"/>
      <w:r w:rsidRPr="00E70F3C">
        <w:rPr>
          <w:rFonts w:ascii="Times New Roman" w:hAnsi="Times New Roman"/>
          <w:color w:val="000000"/>
          <w:sz w:val="28"/>
          <w:szCs w:val="28"/>
          <w:lang w:val="uk-UA" w:eastAsia="en-US"/>
        </w:rPr>
        <w:t>этюда</w:t>
      </w:r>
      <w:proofErr w:type="spellEnd"/>
      <w:r w:rsidRPr="00E70F3C">
        <w:rPr>
          <w:rFonts w:ascii="Times New Roman" w:hAnsi="Times New Roman"/>
          <w:color w:val="000000"/>
          <w:sz w:val="28"/>
          <w:szCs w:val="28"/>
          <w:lang w:val="uk-UA" w:eastAsia="en-US"/>
        </w:rPr>
        <w:t xml:space="preserve"> в </w:t>
      </w:r>
      <w:proofErr w:type="spellStart"/>
      <w:r w:rsidRPr="00E70F3C">
        <w:rPr>
          <w:rFonts w:ascii="Times New Roman" w:hAnsi="Times New Roman"/>
          <w:color w:val="000000"/>
          <w:sz w:val="28"/>
          <w:szCs w:val="28"/>
          <w:lang w:val="uk-UA" w:eastAsia="en-US"/>
        </w:rPr>
        <w:t>творчестве</w:t>
      </w:r>
      <w:proofErr w:type="spellEnd"/>
      <w:r w:rsidRPr="00E70F3C">
        <w:rPr>
          <w:rFonts w:ascii="Times New Roman" w:hAnsi="Times New Roman"/>
          <w:color w:val="000000"/>
          <w:sz w:val="28"/>
          <w:szCs w:val="28"/>
          <w:lang w:val="uk-UA" w:eastAsia="en-US"/>
        </w:rPr>
        <w:t xml:space="preserve"> </w:t>
      </w:r>
      <w:proofErr w:type="spellStart"/>
      <w:r w:rsidRPr="00E70F3C">
        <w:rPr>
          <w:rFonts w:ascii="Times New Roman" w:hAnsi="Times New Roman"/>
          <w:color w:val="000000"/>
          <w:sz w:val="28"/>
          <w:szCs w:val="28"/>
          <w:lang w:val="uk-UA" w:eastAsia="en-US"/>
        </w:rPr>
        <w:t>харьковских</w:t>
      </w:r>
      <w:proofErr w:type="spellEnd"/>
      <w:r w:rsidRPr="00E70F3C">
        <w:rPr>
          <w:rFonts w:ascii="Times New Roman" w:hAnsi="Times New Roman"/>
          <w:color w:val="000000"/>
          <w:sz w:val="28"/>
          <w:szCs w:val="28"/>
          <w:lang w:val="uk-UA" w:eastAsia="en-US"/>
        </w:rPr>
        <w:t xml:space="preserve"> </w:t>
      </w:r>
      <w:proofErr w:type="spellStart"/>
      <w:r w:rsidRPr="00E70F3C">
        <w:rPr>
          <w:rFonts w:ascii="Times New Roman" w:hAnsi="Times New Roman"/>
          <w:color w:val="000000"/>
          <w:sz w:val="28"/>
          <w:szCs w:val="28"/>
          <w:lang w:val="uk-UA" w:eastAsia="en-US"/>
        </w:rPr>
        <w:t>композиторов</w:t>
      </w:r>
      <w:proofErr w:type="spellEnd"/>
      <w:r w:rsidRPr="00E70F3C">
        <w:rPr>
          <w:rFonts w:ascii="Times New Roman" w:hAnsi="Times New Roman"/>
          <w:color w:val="000000"/>
          <w:sz w:val="28"/>
          <w:szCs w:val="28"/>
          <w:lang w:val="uk-UA" w:eastAsia="en-US"/>
        </w:rPr>
        <w:t xml:space="preserve"> // </w:t>
      </w:r>
      <w:r w:rsidRPr="00E70F3C">
        <w:rPr>
          <w:rFonts w:ascii="Times New Roman" w:hAnsi="Times New Roman"/>
          <w:i/>
          <w:color w:val="000000"/>
          <w:sz w:val="28"/>
          <w:szCs w:val="28"/>
          <w:lang w:val="uk-UA" w:eastAsia="en-US"/>
        </w:rPr>
        <w:t>Традиції та новації у вищій архітектурно-художній освіті</w:t>
      </w:r>
      <w:r w:rsidRPr="00E70F3C">
        <w:rPr>
          <w:rFonts w:ascii="Times New Roman" w:hAnsi="Times New Roman"/>
          <w:color w:val="000000"/>
          <w:sz w:val="28"/>
          <w:szCs w:val="28"/>
          <w:lang w:val="uk-UA" w:eastAsia="en-US"/>
        </w:rPr>
        <w:t xml:space="preserve"> / Харків. </w:t>
      </w:r>
      <w:proofErr w:type="spellStart"/>
      <w:r w:rsidRPr="00E70F3C">
        <w:rPr>
          <w:rFonts w:ascii="Times New Roman" w:hAnsi="Times New Roman"/>
          <w:color w:val="000000"/>
          <w:sz w:val="28"/>
          <w:szCs w:val="28"/>
          <w:lang w:val="uk-UA" w:eastAsia="en-US"/>
        </w:rPr>
        <w:t>держ</w:t>
      </w:r>
      <w:proofErr w:type="spellEnd"/>
      <w:r w:rsidRPr="00E70F3C">
        <w:rPr>
          <w:rFonts w:ascii="Times New Roman" w:hAnsi="Times New Roman"/>
          <w:color w:val="000000"/>
          <w:sz w:val="28"/>
          <w:szCs w:val="28"/>
          <w:lang w:val="uk-UA" w:eastAsia="en-US"/>
        </w:rPr>
        <w:t xml:space="preserve">. </w:t>
      </w:r>
      <w:proofErr w:type="spellStart"/>
      <w:r w:rsidRPr="00E70F3C">
        <w:rPr>
          <w:rFonts w:ascii="Times New Roman" w:hAnsi="Times New Roman"/>
          <w:color w:val="000000"/>
          <w:sz w:val="28"/>
          <w:szCs w:val="28"/>
          <w:lang w:val="uk-UA" w:eastAsia="en-US"/>
        </w:rPr>
        <w:t>ак</w:t>
      </w:r>
      <w:proofErr w:type="spellEnd"/>
      <w:r w:rsidRPr="00E70F3C">
        <w:rPr>
          <w:rFonts w:ascii="Times New Roman" w:hAnsi="Times New Roman"/>
          <w:color w:val="000000"/>
          <w:sz w:val="28"/>
          <w:szCs w:val="28"/>
          <w:lang w:val="uk-UA" w:eastAsia="en-US"/>
        </w:rPr>
        <w:t xml:space="preserve">. дизайну і мистецтв. – Харків, 2019. </w:t>
      </w:r>
      <w:proofErr w:type="spellStart"/>
      <w:r w:rsidRPr="00E70F3C">
        <w:rPr>
          <w:rFonts w:ascii="Times New Roman" w:hAnsi="Times New Roman"/>
          <w:color w:val="000000"/>
          <w:sz w:val="28"/>
          <w:szCs w:val="28"/>
          <w:lang w:val="uk-UA" w:eastAsia="en-US"/>
        </w:rPr>
        <w:t>Вип</w:t>
      </w:r>
      <w:proofErr w:type="spellEnd"/>
      <w:r w:rsidRPr="00E70F3C">
        <w:rPr>
          <w:rFonts w:ascii="Times New Roman" w:hAnsi="Times New Roman"/>
          <w:color w:val="000000"/>
          <w:sz w:val="28"/>
          <w:szCs w:val="28"/>
          <w:lang w:val="uk-UA" w:eastAsia="en-US"/>
        </w:rPr>
        <w:t xml:space="preserve">. 1. С. 76–81. </w:t>
      </w:r>
    </w:p>
    <w:p w14:paraId="0AFB0032" w14:textId="77777777" w:rsidR="00E70F3C" w:rsidRPr="00E70F3C" w:rsidRDefault="00E70F3C" w:rsidP="00E70F3C">
      <w:pPr>
        <w:pStyle w:val="a3"/>
        <w:numPr>
          <w:ilvl w:val="0"/>
          <w:numId w:val="1"/>
        </w:numPr>
        <w:autoSpaceDE w:val="0"/>
        <w:autoSpaceDN w:val="0"/>
        <w:adjustRightInd w:val="0"/>
        <w:spacing w:line="360" w:lineRule="auto"/>
        <w:ind w:left="0" w:right="141" w:hanging="709"/>
        <w:jc w:val="both"/>
        <w:rPr>
          <w:rFonts w:ascii="Times New Roman" w:hAnsi="Times New Roman"/>
          <w:color w:val="000000"/>
          <w:sz w:val="28"/>
          <w:szCs w:val="28"/>
          <w:lang w:val="uk-UA" w:eastAsia="en-US"/>
        </w:rPr>
      </w:pPr>
      <w:r w:rsidRPr="00E70F3C">
        <w:rPr>
          <w:rFonts w:ascii="Times New Roman" w:hAnsi="Times New Roman"/>
          <w:color w:val="000000"/>
          <w:sz w:val="28"/>
          <w:szCs w:val="28"/>
          <w:lang w:val="uk-UA" w:eastAsia="en-US"/>
        </w:rPr>
        <w:t xml:space="preserve">Кучма Н. А. Жанр </w:t>
      </w:r>
      <w:proofErr w:type="spellStart"/>
      <w:r w:rsidRPr="00E70F3C">
        <w:rPr>
          <w:rFonts w:ascii="Times New Roman" w:hAnsi="Times New Roman"/>
          <w:color w:val="000000"/>
          <w:sz w:val="28"/>
          <w:szCs w:val="28"/>
          <w:lang w:val="uk-UA" w:eastAsia="en-US"/>
        </w:rPr>
        <w:t>этюда</w:t>
      </w:r>
      <w:proofErr w:type="spellEnd"/>
      <w:r w:rsidRPr="00E70F3C">
        <w:rPr>
          <w:rFonts w:ascii="Times New Roman" w:hAnsi="Times New Roman"/>
          <w:color w:val="000000"/>
          <w:sz w:val="28"/>
          <w:szCs w:val="28"/>
          <w:lang w:val="uk-UA" w:eastAsia="en-US"/>
        </w:rPr>
        <w:t xml:space="preserve"> в </w:t>
      </w:r>
      <w:proofErr w:type="spellStart"/>
      <w:r w:rsidRPr="00E70F3C">
        <w:rPr>
          <w:rFonts w:ascii="Times New Roman" w:hAnsi="Times New Roman"/>
          <w:color w:val="000000"/>
          <w:sz w:val="28"/>
          <w:szCs w:val="28"/>
          <w:lang w:val="uk-UA" w:eastAsia="en-US"/>
        </w:rPr>
        <w:t>творчестве</w:t>
      </w:r>
      <w:proofErr w:type="spellEnd"/>
      <w:r w:rsidRPr="00E70F3C">
        <w:rPr>
          <w:rFonts w:ascii="Times New Roman" w:hAnsi="Times New Roman"/>
          <w:color w:val="000000"/>
          <w:sz w:val="28"/>
          <w:szCs w:val="28"/>
          <w:lang w:val="uk-UA" w:eastAsia="en-US"/>
        </w:rPr>
        <w:t xml:space="preserve"> В. Косенко // </w:t>
      </w:r>
      <w:r w:rsidRPr="00E70F3C">
        <w:rPr>
          <w:rFonts w:ascii="Times New Roman" w:hAnsi="Times New Roman"/>
          <w:i/>
          <w:color w:val="000000"/>
          <w:sz w:val="28"/>
          <w:szCs w:val="28"/>
          <w:lang w:val="uk-UA" w:eastAsia="en-US"/>
        </w:rPr>
        <w:t>Когнітивне музикознавство</w:t>
      </w:r>
      <w:r w:rsidRPr="00E70F3C">
        <w:rPr>
          <w:rFonts w:ascii="Times New Roman" w:hAnsi="Times New Roman"/>
          <w:color w:val="000000"/>
          <w:sz w:val="28"/>
          <w:szCs w:val="28"/>
          <w:lang w:val="uk-UA" w:eastAsia="en-US"/>
        </w:rPr>
        <w:t xml:space="preserve"> / Харків. </w:t>
      </w:r>
      <w:proofErr w:type="spellStart"/>
      <w:r w:rsidRPr="00E70F3C">
        <w:rPr>
          <w:rFonts w:ascii="Times New Roman" w:hAnsi="Times New Roman"/>
          <w:color w:val="000000"/>
          <w:sz w:val="28"/>
          <w:szCs w:val="28"/>
          <w:lang w:val="uk-UA" w:eastAsia="en-US"/>
        </w:rPr>
        <w:t>нац</w:t>
      </w:r>
      <w:proofErr w:type="spellEnd"/>
      <w:r w:rsidRPr="00E70F3C">
        <w:rPr>
          <w:rFonts w:ascii="Times New Roman" w:hAnsi="Times New Roman"/>
          <w:color w:val="000000"/>
          <w:sz w:val="28"/>
          <w:szCs w:val="28"/>
          <w:lang w:val="uk-UA" w:eastAsia="en-US"/>
        </w:rPr>
        <w:t xml:space="preserve">. ун-т мистецтв ім. І. П. Котляревського. – Харків, 2016. </w:t>
      </w:r>
      <w:proofErr w:type="spellStart"/>
      <w:r w:rsidRPr="00E70F3C">
        <w:rPr>
          <w:rFonts w:ascii="Times New Roman" w:hAnsi="Times New Roman"/>
          <w:color w:val="000000"/>
          <w:sz w:val="28"/>
          <w:szCs w:val="28"/>
          <w:lang w:val="uk-UA" w:eastAsia="en-US"/>
        </w:rPr>
        <w:t>Вип</w:t>
      </w:r>
      <w:proofErr w:type="spellEnd"/>
      <w:r w:rsidRPr="00E70F3C">
        <w:rPr>
          <w:rFonts w:ascii="Times New Roman" w:hAnsi="Times New Roman"/>
          <w:color w:val="000000"/>
          <w:sz w:val="28"/>
          <w:szCs w:val="28"/>
          <w:lang w:val="uk-UA" w:eastAsia="en-US"/>
        </w:rPr>
        <w:t xml:space="preserve">. 12. С. 412–420. </w:t>
      </w:r>
    </w:p>
    <w:p w14:paraId="5A4338E8" w14:textId="77777777" w:rsidR="00E70F3C" w:rsidRPr="00E70F3C" w:rsidRDefault="00E70F3C" w:rsidP="00E70F3C">
      <w:pPr>
        <w:pStyle w:val="a3"/>
        <w:numPr>
          <w:ilvl w:val="0"/>
          <w:numId w:val="1"/>
        </w:numPr>
        <w:autoSpaceDE w:val="0"/>
        <w:autoSpaceDN w:val="0"/>
        <w:adjustRightInd w:val="0"/>
        <w:spacing w:line="360" w:lineRule="auto"/>
        <w:ind w:left="0" w:right="141" w:hanging="709"/>
        <w:jc w:val="both"/>
        <w:rPr>
          <w:rFonts w:ascii="Times New Roman" w:hAnsi="Times New Roman"/>
          <w:color w:val="000000"/>
          <w:sz w:val="28"/>
          <w:szCs w:val="28"/>
          <w:lang w:val="uk-UA" w:eastAsia="en-US"/>
        </w:rPr>
      </w:pPr>
      <w:r w:rsidRPr="00E70F3C">
        <w:rPr>
          <w:rFonts w:ascii="Times New Roman" w:hAnsi="Times New Roman"/>
          <w:color w:val="000000"/>
          <w:sz w:val="28"/>
          <w:szCs w:val="28"/>
          <w:lang w:val="uk-UA" w:eastAsia="en-US"/>
        </w:rPr>
        <w:t xml:space="preserve">Кучма Н. А </w:t>
      </w:r>
      <w:proofErr w:type="spellStart"/>
      <w:r w:rsidRPr="00E70F3C">
        <w:rPr>
          <w:rFonts w:ascii="Times New Roman" w:hAnsi="Times New Roman"/>
          <w:color w:val="000000"/>
          <w:sz w:val="28"/>
          <w:szCs w:val="28"/>
          <w:lang w:val="uk-UA" w:eastAsia="en-US"/>
        </w:rPr>
        <w:t>Звуковой</w:t>
      </w:r>
      <w:proofErr w:type="spellEnd"/>
      <w:r w:rsidRPr="00E70F3C">
        <w:rPr>
          <w:rFonts w:ascii="Times New Roman" w:hAnsi="Times New Roman"/>
          <w:color w:val="000000"/>
          <w:sz w:val="28"/>
          <w:szCs w:val="28"/>
          <w:lang w:val="uk-UA" w:eastAsia="en-US"/>
        </w:rPr>
        <w:t xml:space="preserve"> образ </w:t>
      </w:r>
      <w:proofErr w:type="spellStart"/>
      <w:r w:rsidRPr="00E70F3C">
        <w:rPr>
          <w:rFonts w:ascii="Times New Roman" w:hAnsi="Times New Roman"/>
          <w:color w:val="000000"/>
          <w:sz w:val="28"/>
          <w:szCs w:val="28"/>
          <w:lang w:val="uk-UA" w:eastAsia="en-US"/>
        </w:rPr>
        <w:t>фортепиано</w:t>
      </w:r>
      <w:proofErr w:type="spellEnd"/>
      <w:r w:rsidRPr="00E70F3C">
        <w:rPr>
          <w:rFonts w:ascii="Times New Roman" w:hAnsi="Times New Roman"/>
          <w:color w:val="000000"/>
          <w:sz w:val="28"/>
          <w:szCs w:val="28"/>
          <w:lang w:val="uk-UA" w:eastAsia="en-US"/>
        </w:rPr>
        <w:t xml:space="preserve"> Ф. Мендельсона (на </w:t>
      </w:r>
      <w:proofErr w:type="spellStart"/>
      <w:r w:rsidRPr="00E70F3C">
        <w:rPr>
          <w:rFonts w:ascii="Times New Roman" w:hAnsi="Times New Roman"/>
          <w:color w:val="000000"/>
          <w:sz w:val="28"/>
          <w:szCs w:val="28"/>
          <w:lang w:val="uk-UA" w:eastAsia="en-US"/>
        </w:rPr>
        <w:t>примере</w:t>
      </w:r>
      <w:proofErr w:type="spellEnd"/>
      <w:r w:rsidRPr="00E70F3C">
        <w:rPr>
          <w:rFonts w:ascii="Times New Roman" w:hAnsi="Times New Roman"/>
          <w:color w:val="000000"/>
          <w:sz w:val="28"/>
          <w:szCs w:val="28"/>
          <w:lang w:val="uk-UA" w:eastAsia="en-US"/>
        </w:rPr>
        <w:t xml:space="preserve"> </w:t>
      </w:r>
      <w:proofErr w:type="spellStart"/>
      <w:r w:rsidRPr="00E70F3C">
        <w:rPr>
          <w:rFonts w:ascii="Times New Roman" w:hAnsi="Times New Roman"/>
          <w:color w:val="000000"/>
          <w:sz w:val="28"/>
          <w:szCs w:val="28"/>
          <w:lang w:val="uk-UA" w:eastAsia="en-US"/>
        </w:rPr>
        <w:t>этюдов</w:t>
      </w:r>
      <w:proofErr w:type="spellEnd"/>
      <w:r w:rsidRPr="00E70F3C">
        <w:rPr>
          <w:rFonts w:ascii="Times New Roman" w:hAnsi="Times New Roman"/>
          <w:color w:val="000000"/>
          <w:sz w:val="28"/>
          <w:szCs w:val="28"/>
          <w:lang w:val="uk-UA" w:eastAsia="en-US"/>
        </w:rPr>
        <w:t xml:space="preserve"> </w:t>
      </w:r>
      <w:proofErr w:type="spellStart"/>
      <w:r w:rsidRPr="00E70F3C">
        <w:rPr>
          <w:rFonts w:ascii="Times New Roman" w:hAnsi="Times New Roman"/>
          <w:color w:val="000000"/>
          <w:sz w:val="28"/>
          <w:szCs w:val="28"/>
          <w:lang w:val="uk-UA" w:eastAsia="en-US"/>
        </w:rPr>
        <w:t>ор</w:t>
      </w:r>
      <w:proofErr w:type="spellEnd"/>
      <w:r w:rsidRPr="00E70F3C">
        <w:rPr>
          <w:rFonts w:ascii="Times New Roman" w:hAnsi="Times New Roman"/>
          <w:color w:val="000000"/>
          <w:sz w:val="28"/>
          <w:szCs w:val="28"/>
          <w:lang w:val="uk-UA" w:eastAsia="en-US"/>
        </w:rPr>
        <w:t xml:space="preserve">. 104 b) // </w:t>
      </w:r>
      <w:r w:rsidRPr="00E70F3C">
        <w:rPr>
          <w:rFonts w:ascii="Times New Roman" w:hAnsi="Times New Roman"/>
          <w:i/>
          <w:color w:val="000000"/>
          <w:sz w:val="28"/>
          <w:szCs w:val="28"/>
          <w:lang w:val="uk-UA" w:eastAsia="en-US"/>
        </w:rPr>
        <w:t>Аспекти історичного музикознавства</w:t>
      </w:r>
      <w:r w:rsidRPr="00E70F3C">
        <w:rPr>
          <w:rFonts w:ascii="Times New Roman" w:hAnsi="Times New Roman"/>
          <w:color w:val="000000"/>
          <w:sz w:val="28"/>
          <w:szCs w:val="28"/>
          <w:lang w:val="uk-UA" w:eastAsia="en-US"/>
        </w:rPr>
        <w:t xml:space="preserve"> / Харків. </w:t>
      </w:r>
      <w:proofErr w:type="spellStart"/>
      <w:r w:rsidRPr="00E70F3C">
        <w:rPr>
          <w:rFonts w:ascii="Times New Roman" w:hAnsi="Times New Roman"/>
          <w:color w:val="000000"/>
          <w:sz w:val="28"/>
          <w:szCs w:val="28"/>
          <w:lang w:val="uk-UA" w:eastAsia="en-US"/>
        </w:rPr>
        <w:t>нац</w:t>
      </w:r>
      <w:proofErr w:type="spellEnd"/>
      <w:r w:rsidRPr="00E70F3C">
        <w:rPr>
          <w:rFonts w:ascii="Times New Roman" w:hAnsi="Times New Roman"/>
          <w:color w:val="000000"/>
          <w:sz w:val="28"/>
          <w:szCs w:val="28"/>
          <w:lang w:val="uk-UA" w:eastAsia="en-US"/>
        </w:rPr>
        <w:t xml:space="preserve">. ун-т мистецтв ім. І. П. Котляревського. – Харків, 2017. </w:t>
      </w:r>
      <w:proofErr w:type="spellStart"/>
      <w:r w:rsidRPr="00E70F3C">
        <w:rPr>
          <w:rFonts w:ascii="Times New Roman" w:hAnsi="Times New Roman"/>
          <w:color w:val="000000"/>
          <w:sz w:val="28"/>
          <w:szCs w:val="28"/>
          <w:lang w:val="uk-UA" w:eastAsia="en-US"/>
        </w:rPr>
        <w:t>Вип</w:t>
      </w:r>
      <w:proofErr w:type="spellEnd"/>
      <w:r w:rsidRPr="00E70F3C">
        <w:rPr>
          <w:rFonts w:ascii="Times New Roman" w:hAnsi="Times New Roman"/>
          <w:color w:val="000000"/>
          <w:sz w:val="28"/>
          <w:szCs w:val="28"/>
          <w:lang w:val="uk-UA" w:eastAsia="en-US"/>
        </w:rPr>
        <w:t xml:space="preserve">. 10. С. 93–105. </w:t>
      </w:r>
    </w:p>
    <w:p w14:paraId="5FEB05B4" w14:textId="77777777" w:rsidR="00E70F3C" w:rsidRPr="00E70F3C" w:rsidRDefault="00E70F3C" w:rsidP="00E70F3C">
      <w:pPr>
        <w:pStyle w:val="a3"/>
        <w:numPr>
          <w:ilvl w:val="0"/>
          <w:numId w:val="1"/>
        </w:numPr>
        <w:autoSpaceDE w:val="0"/>
        <w:autoSpaceDN w:val="0"/>
        <w:adjustRightInd w:val="0"/>
        <w:spacing w:line="360" w:lineRule="auto"/>
        <w:ind w:left="0" w:right="141" w:hanging="709"/>
        <w:jc w:val="both"/>
        <w:rPr>
          <w:rFonts w:ascii="Times New Roman" w:hAnsi="Times New Roman"/>
          <w:color w:val="000000"/>
          <w:sz w:val="28"/>
          <w:szCs w:val="28"/>
          <w:lang w:val="uk-UA" w:eastAsia="en-US"/>
        </w:rPr>
      </w:pPr>
      <w:r w:rsidRPr="00E70F3C">
        <w:rPr>
          <w:rFonts w:ascii="Times New Roman" w:hAnsi="Times New Roman"/>
          <w:color w:val="000000"/>
          <w:sz w:val="28"/>
          <w:szCs w:val="28"/>
          <w:lang w:val="uk-UA" w:eastAsia="en-US"/>
        </w:rPr>
        <w:t xml:space="preserve">Кучма Н. А. «Звуковий образ інструмента» як проблема виконавської інтерпретації // </w:t>
      </w:r>
      <w:r w:rsidRPr="00E70F3C">
        <w:rPr>
          <w:rFonts w:ascii="Times New Roman" w:hAnsi="Times New Roman"/>
          <w:i/>
          <w:color w:val="000000"/>
          <w:sz w:val="28"/>
          <w:szCs w:val="28"/>
          <w:lang w:val="uk-UA" w:eastAsia="en-US"/>
        </w:rPr>
        <w:t>Аспекти історичного музикознавства</w:t>
      </w:r>
      <w:r w:rsidRPr="00E70F3C">
        <w:rPr>
          <w:rFonts w:ascii="Times New Roman" w:hAnsi="Times New Roman"/>
          <w:color w:val="000000"/>
          <w:sz w:val="28"/>
          <w:szCs w:val="28"/>
          <w:lang w:val="uk-UA" w:eastAsia="en-US"/>
        </w:rPr>
        <w:t xml:space="preserve"> / Харків. </w:t>
      </w:r>
      <w:proofErr w:type="spellStart"/>
      <w:r w:rsidRPr="00E70F3C">
        <w:rPr>
          <w:rFonts w:ascii="Times New Roman" w:hAnsi="Times New Roman"/>
          <w:color w:val="000000"/>
          <w:sz w:val="28"/>
          <w:szCs w:val="28"/>
          <w:lang w:val="uk-UA" w:eastAsia="en-US"/>
        </w:rPr>
        <w:t>нац</w:t>
      </w:r>
      <w:proofErr w:type="spellEnd"/>
      <w:r w:rsidRPr="00E70F3C">
        <w:rPr>
          <w:rFonts w:ascii="Times New Roman" w:hAnsi="Times New Roman"/>
          <w:color w:val="000000"/>
          <w:sz w:val="28"/>
          <w:szCs w:val="28"/>
          <w:lang w:val="uk-UA" w:eastAsia="en-US"/>
        </w:rPr>
        <w:t xml:space="preserve">. ун-т мистецтв ім. І. П. Котляревського. – Харків, 2018. </w:t>
      </w:r>
      <w:proofErr w:type="spellStart"/>
      <w:r w:rsidRPr="00E70F3C">
        <w:rPr>
          <w:rFonts w:ascii="Times New Roman" w:hAnsi="Times New Roman"/>
          <w:color w:val="000000"/>
          <w:sz w:val="28"/>
          <w:szCs w:val="28"/>
          <w:lang w:val="uk-UA" w:eastAsia="en-US"/>
        </w:rPr>
        <w:t>Вип</w:t>
      </w:r>
      <w:proofErr w:type="spellEnd"/>
      <w:r w:rsidRPr="00E70F3C">
        <w:rPr>
          <w:rFonts w:ascii="Times New Roman" w:hAnsi="Times New Roman"/>
          <w:color w:val="000000"/>
          <w:sz w:val="28"/>
          <w:szCs w:val="28"/>
          <w:lang w:val="uk-UA" w:eastAsia="en-US"/>
        </w:rPr>
        <w:t xml:space="preserve">. 11. С. 71–87. </w:t>
      </w:r>
    </w:p>
    <w:p w14:paraId="5646BA08" w14:textId="77777777" w:rsidR="00E70F3C" w:rsidRPr="00E70F3C" w:rsidRDefault="00E70F3C" w:rsidP="00E70F3C">
      <w:pPr>
        <w:suppressAutoHyphens/>
        <w:adjustRightInd w:val="0"/>
        <w:spacing w:after="0" w:line="360" w:lineRule="auto"/>
        <w:ind w:right="141" w:firstLine="709"/>
        <w:jc w:val="both"/>
        <w:rPr>
          <w:rFonts w:ascii="Times New Roman" w:hAnsi="Times New Roman" w:cs="Times New Roman"/>
          <w:color w:val="000000"/>
          <w:sz w:val="28"/>
          <w:szCs w:val="28"/>
        </w:rPr>
      </w:pPr>
    </w:p>
    <w:p w14:paraId="725BB778" w14:textId="77777777" w:rsidR="00E70F3C" w:rsidRPr="00E70F3C" w:rsidRDefault="00E70F3C" w:rsidP="00E70F3C">
      <w:pPr>
        <w:suppressAutoHyphens/>
        <w:adjustRightInd w:val="0"/>
        <w:spacing w:after="0" w:line="360" w:lineRule="auto"/>
        <w:ind w:right="141"/>
        <w:jc w:val="both"/>
        <w:rPr>
          <w:rFonts w:ascii="Times New Roman" w:hAnsi="Times New Roman" w:cs="Times New Roman"/>
          <w:color w:val="000000"/>
          <w:sz w:val="28"/>
          <w:szCs w:val="28"/>
        </w:rPr>
      </w:pPr>
    </w:p>
    <w:p w14:paraId="4D3F949E" w14:textId="22344607" w:rsidR="001F685A" w:rsidRPr="00E70F3C" w:rsidRDefault="00474850" w:rsidP="00E70F3C">
      <w:pPr>
        <w:spacing w:after="0" w:line="360" w:lineRule="auto"/>
        <w:ind w:right="141" w:firstLine="567"/>
        <w:jc w:val="both"/>
        <w:rPr>
          <w:rFonts w:ascii="Times New Roman" w:hAnsi="Times New Roman" w:cs="Times New Roman"/>
          <w:sz w:val="28"/>
          <w:szCs w:val="28"/>
        </w:rPr>
      </w:pPr>
      <w:r w:rsidRPr="00E70F3C">
        <w:rPr>
          <w:rFonts w:ascii="Times New Roman" w:hAnsi="Times New Roman" w:cs="Times New Roman"/>
          <w:sz w:val="28"/>
          <w:szCs w:val="28"/>
        </w:rPr>
        <w:t xml:space="preserve"> </w:t>
      </w:r>
    </w:p>
    <w:sectPr w:rsidR="001F685A" w:rsidRPr="00E70F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32CF2"/>
    <w:multiLevelType w:val="hybridMultilevel"/>
    <w:tmpl w:val="CEE6E6F4"/>
    <w:lvl w:ilvl="0" w:tplc="59765E36">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50"/>
    <w:rsid w:val="001F685A"/>
    <w:rsid w:val="00474850"/>
    <w:rsid w:val="00E70F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B99326"/>
  <w15:chartTrackingRefBased/>
  <w15:docId w15:val="{C64D6DD6-1B8B-426C-B47D-3DB03BA1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0F3C"/>
    <w:pPr>
      <w:spacing w:after="0" w:line="240" w:lineRule="auto"/>
      <w:ind w:left="720"/>
    </w:pPr>
    <w:rPr>
      <w:rFonts w:ascii="Calibri" w:eastAsia="Times New Roman" w:hAnsi="Calibri" w:cs="Times New Roman"/>
      <w:sz w:val="24"/>
      <w:szCs w:val="24"/>
      <w:lang w:val="ru-RU" w:eastAsia="ru-RU"/>
    </w:rPr>
  </w:style>
  <w:style w:type="character" w:customStyle="1" w:styleId="CharAttribute2">
    <w:name w:val="CharAttribute2"/>
    <w:uiPriority w:val="99"/>
    <w:rsid w:val="00E70F3C"/>
    <w:rPr>
      <w:rFonts w:ascii="Times New Roman"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7704</Words>
  <Characters>4392</Characters>
  <Application>Microsoft Office Word</Application>
  <DocSecurity>0</DocSecurity>
  <Lines>36</Lines>
  <Paragraphs>24</Paragraphs>
  <ScaleCrop>false</ScaleCrop>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ЕСО</dc:creator>
  <cp:keywords/>
  <dc:description/>
  <cp:lastModifiedBy>ЕСО</cp:lastModifiedBy>
  <cp:revision>2</cp:revision>
  <dcterms:created xsi:type="dcterms:W3CDTF">2021-06-03T09:06:00Z</dcterms:created>
  <dcterms:modified xsi:type="dcterms:W3CDTF">2021-06-03T09:06:00Z</dcterms:modified>
</cp:coreProperties>
</file>