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8D95" w14:textId="77777777" w:rsidR="00015950" w:rsidRDefault="00015950">
      <w:pPr>
        <w:pStyle w:val="Default"/>
        <w:jc w:val="center"/>
        <w:rPr>
          <w:b/>
          <w:bCs/>
          <w:sz w:val="28"/>
          <w:szCs w:val="28"/>
        </w:rPr>
      </w:pPr>
    </w:p>
    <w:p w14:paraId="7B6668D6" w14:textId="77777777" w:rsidR="009F041F" w:rsidRDefault="00AE0AEA">
      <w:pPr>
        <w:pStyle w:val="Default"/>
        <w:jc w:val="center"/>
        <w:rPr>
          <w:b/>
          <w:bCs/>
          <w:sz w:val="28"/>
          <w:szCs w:val="28"/>
        </w:rPr>
      </w:pPr>
      <w:r>
        <w:rPr>
          <w:b/>
          <w:bCs/>
          <w:sz w:val="28"/>
          <w:szCs w:val="28"/>
        </w:rPr>
        <w:t>МІНІСТЕРСТВО КУЛЬТУРИ ТА ІНФОРМАЦІЙНОЇ ПОЛІТИКИ УКРАЇНИ</w:t>
      </w:r>
    </w:p>
    <w:p w14:paraId="22D0E689" w14:textId="77777777" w:rsidR="009F041F" w:rsidRDefault="00AE0AEA">
      <w:pPr>
        <w:pStyle w:val="Default"/>
        <w:jc w:val="center"/>
        <w:rPr>
          <w:b/>
          <w:bCs/>
          <w:color w:val="00000A"/>
          <w:sz w:val="28"/>
          <w:szCs w:val="28"/>
        </w:rPr>
      </w:pPr>
      <w:r>
        <w:rPr>
          <w:b/>
          <w:bCs/>
          <w:color w:val="00000A"/>
          <w:sz w:val="28"/>
          <w:szCs w:val="28"/>
        </w:rPr>
        <w:t>ЛЬВІВСЬКА НАЦІОНАЛЬНА МУЗИЧНА АКАДЕМІЯ</w:t>
      </w:r>
    </w:p>
    <w:p w14:paraId="4328D4EF" w14:textId="77777777" w:rsidR="009F041F" w:rsidRDefault="00AE0AEA">
      <w:pPr>
        <w:pStyle w:val="Default"/>
        <w:jc w:val="center"/>
        <w:rPr>
          <w:b/>
          <w:bCs/>
          <w:color w:val="00000A"/>
          <w:sz w:val="28"/>
          <w:szCs w:val="28"/>
        </w:rPr>
      </w:pPr>
      <w:r>
        <w:rPr>
          <w:b/>
          <w:bCs/>
          <w:color w:val="00000A"/>
          <w:sz w:val="28"/>
          <w:szCs w:val="28"/>
        </w:rPr>
        <w:t>ІМЕНІ М. В. ЛИСЕНКА</w:t>
      </w:r>
    </w:p>
    <w:p w14:paraId="107DB363" w14:textId="77777777" w:rsidR="009F041F" w:rsidRDefault="009F041F" w:rsidP="00792316">
      <w:pPr>
        <w:pStyle w:val="Default"/>
        <w:jc w:val="right"/>
        <w:rPr>
          <w:b/>
          <w:bCs/>
          <w:sz w:val="32"/>
          <w:szCs w:val="32"/>
        </w:rPr>
      </w:pPr>
    </w:p>
    <w:p w14:paraId="41579948" w14:textId="77777777" w:rsidR="00792316" w:rsidRPr="00792316" w:rsidRDefault="00792316" w:rsidP="00792316">
      <w:pPr>
        <w:pStyle w:val="Default"/>
        <w:jc w:val="right"/>
        <w:rPr>
          <w:bCs/>
          <w:sz w:val="32"/>
          <w:szCs w:val="32"/>
        </w:rPr>
      </w:pPr>
      <w:r w:rsidRPr="00792316">
        <w:rPr>
          <w:bCs/>
          <w:sz w:val="32"/>
          <w:szCs w:val="32"/>
        </w:rPr>
        <w:t xml:space="preserve">Кваліфікаційна наукова праця </w:t>
      </w:r>
    </w:p>
    <w:p w14:paraId="58A04176" w14:textId="77777777" w:rsidR="00792316" w:rsidRPr="00792316" w:rsidRDefault="00792316" w:rsidP="00792316">
      <w:pPr>
        <w:pStyle w:val="Default"/>
        <w:jc w:val="right"/>
        <w:rPr>
          <w:bCs/>
          <w:sz w:val="32"/>
          <w:szCs w:val="32"/>
        </w:rPr>
      </w:pPr>
      <w:r w:rsidRPr="00792316">
        <w:rPr>
          <w:bCs/>
          <w:sz w:val="32"/>
          <w:szCs w:val="32"/>
        </w:rPr>
        <w:t>на правах рукопису</w:t>
      </w:r>
    </w:p>
    <w:p w14:paraId="16FC31B3" w14:textId="77777777" w:rsidR="009F041F" w:rsidRDefault="009F041F">
      <w:pPr>
        <w:pStyle w:val="Default"/>
        <w:jc w:val="right"/>
        <w:rPr>
          <w:b/>
          <w:bCs/>
          <w:sz w:val="32"/>
          <w:szCs w:val="32"/>
        </w:rPr>
      </w:pPr>
    </w:p>
    <w:p w14:paraId="640B4DBB" w14:textId="77777777" w:rsidR="00792316" w:rsidRDefault="00792316">
      <w:pPr>
        <w:pStyle w:val="Default"/>
        <w:jc w:val="right"/>
        <w:rPr>
          <w:b/>
          <w:bCs/>
          <w:sz w:val="32"/>
          <w:szCs w:val="32"/>
        </w:rPr>
      </w:pPr>
    </w:p>
    <w:p w14:paraId="20B1F77F" w14:textId="77777777" w:rsidR="009F041F" w:rsidRDefault="003A479C">
      <w:pPr>
        <w:pStyle w:val="Default"/>
        <w:jc w:val="center"/>
      </w:pPr>
      <w:r>
        <w:rPr>
          <w:b/>
          <w:bCs/>
          <w:color w:val="00000A"/>
          <w:sz w:val="32"/>
          <w:szCs w:val="32"/>
        </w:rPr>
        <w:t>ОЛЕКСІВ Галина Василівна</w:t>
      </w:r>
    </w:p>
    <w:p w14:paraId="66708093" w14:textId="77777777" w:rsidR="003A479C" w:rsidRDefault="003A479C" w:rsidP="003A479C">
      <w:pPr>
        <w:pStyle w:val="Default"/>
        <w:rPr>
          <w:sz w:val="32"/>
          <w:szCs w:val="32"/>
        </w:rPr>
      </w:pPr>
    </w:p>
    <w:p w14:paraId="05018583" w14:textId="77777777" w:rsidR="009F041F" w:rsidRPr="00792316" w:rsidRDefault="003A479C" w:rsidP="000F4D63">
      <w:pPr>
        <w:pStyle w:val="Default"/>
        <w:ind w:left="-142"/>
        <w:jc w:val="right"/>
        <w:rPr>
          <w:color w:val="auto"/>
          <w:sz w:val="28"/>
          <w:szCs w:val="28"/>
          <w:lang w:eastAsia="ru-RU"/>
        </w:rPr>
      </w:pPr>
      <w:r w:rsidRPr="003A479C">
        <w:rPr>
          <w:color w:val="auto"/>
          <w:sz w:val="28"/>
          <w:szCs w:val="28"/>
          <w:lang w:eastAsia="ru-RU"/>
        </w:rPr>
        <w:t>УДК</w:t>
      </w:r>
      <w:r w:rsidR="000F4D63">
        <w:rPr>
          <w:color w:val="auto"/>
          <w:sz w:val="28"/>
          <w:szCs w:val="28"/>
          <w:lang w:eastAsia="ru-RU"/>
        </w:rPr>
        <w:t xml:space="preserve"> 78.481</w:t>
      </w:r>
    </w:p>
    <w:p w14:paraId="266B9A9A" w14:textId="77777777" w:rsidR="009F041F" w:rsidRPr="003A479C" w:rsidRDefault="009F041F">
      <w:pPr>
        <w:pStyle w:val="Default"/>
        <w:jc w:val="center"/>
        <w:rPr>
          <w:color w:val="auto"/>
          <w:sz w:val="32"/>
          <w:szCs w:val="32"/>
        </w:rPr>
      </w:pPr>
    </w:p>
    <w:p w14:paraId="4D8E33F3" w14:textId="541ED14B" w:rsidR="003A479C" w:rsidRPr="00D554D6" w:rsidRDefault="00D554D6">
      <w:pPr>
        <w:pStyle w:val="Default"/>
        <w:jc w:val="center"/>
        <w:rPr>
          <w:b/>
          <w:bCs/>
          <w:color w:val="auto"/>
          <w:sz w:val="32"/>
          <w:szCs w:val="32"/>
        </w:rPr>
      </w:pPr>
      <w:r w:rsidRPr="00D554D6">
        <w:rPr>
          <w:b/>
          <w:bCs/>
          <w:color w:val="auto"/>
          <w:sz w:val="32"/>
          <w:szCs w:val="32"/>
        </w:rPr>
        <w:t xml:space="preserve">Дисертація </w:t>
      </w:r>
    </w:p>
    <w:p w14:paraId="3D500C07" w14:textId="77777777" w:rsidR="00D554D6" w:rsidRPr="003A479C" w:rsidRDefault="00D554D6">
      <w:pPr>
        <w:pStyle w:val="Default"/>
        <w:jc w:val="center"/>
        <w:rPr>
          <w:color w:val="auto"/>
          <w:sz w:val="32"/>
          <w:szCs w:val="32"/>
        </w:rPr>
      </w:pPr>
    </w:p>
    <w:p w14:paraId="636BD2E8" w14:textId="77777777" w:rsidR="009F041F" w:rsidRPr="003A479C" w:rsidRDefault="00AE0AEA" w:rsidP="003A479C">
      <w:pPr>
        <w:pStyle w:val="14"/>
        <w:tabs>
          <w:tab w:val="left" w:pos="720"/>
        </w:tabs>
        <w:spacing w:line="360" w:lineRule="auto"/>
        <w:jc w:val="center"/>
        <w:rPr>
          <w:rFonts w:ascii="Times New Roman" w:hAnsi="Times New Roman"/>
          <w:b/>
          <w:color w:val="auto"/>
          <w:sz w:val="28"/>
          <w:szCs w:val="28"/>
        </w:rPr>
      </w:pPr>
      <w:r w:rsidRPr="003A479C">
        <w:rPr>
          <w:rFonts w:ascii="Times New Roman" w:hAnsi="Times New Roman"/>
          <w:b/>
          <w:color w:val="auto"/>
          <w:sz w:val="28"/>
          <w:szCs w:val="28"/>
        </w:rPr>
        <w:t>ЖАНР  ПЕРЕКЛАДЕННЯ  В  СУЧАСНОМУ  БАЯННОМУ МИСТЕЦТВІ: ІСТОРИЧНИЙ ТА АНАЛІТИЧНИЙ АСПЕКТИ</w:t>
      </w:r>
    </w:p>
    <w:p w14:paraId="3A87021F" w14:textId="77777777" w:rsidR="009F041F" w:rsidRDefault="00AE0AEA" w:rsidP="00015950">
      <w:pPr>
        <w:pStyle w:val="14"/>
        <w:rPr>
          <w:rFonts w:ascii="Times New Roman" w:hAnsi="Times New Roman"/>
          <w:color w:val="000000"/>
          <w:sz w:val="28"/>
          <w:szCs w:val="28"/>
        </w:rPr>
      </w:pPr>
      <w:r>
        <w:rPr>
          <w:rFonts w:ascii="Times New Roman" w:hAnsi="Times New Roman"/>
          <w:color w:val="000000"/>
        </w:rPr>
        <w:t xml:space="preserve">                                       </w:t>
      </w:r>
      <w:r w:rsidR="00BB3B00">
        <w:rPr>
          <w:rFonts w:ascii="Times New Roman" w:hAnsi="Times New Roman"/>
          <w:color w:val="000000"/>
          <w:sz w:val="28"/>
          <w:szCs w:val="28"/>
        </w:rPr>
        <w:t xml:space="preserve">Спеціальність 025 </w:t>
      </w:r>
      <w:r>
        <w:rPr>
          <w:rFonts w:ascii="Times New Roman" w:hAnsi="Times New Roman"/>
          <w:color w:val="000000"/>
          <w:sz w:val="28"/>
          <w:szCs w:val="28"/>
        </w:rPr>
        <w:t>Музичне мистецтво</w:t>
      </w:r>
    </w:p>
    <w:p w14:paraId="6869320E" w14:textId="77777777" w:rsidR="003A479C" w:rsidRDefault="00BB3B00" w:rsidP="00015950">
      <w:pPr>
        <w:pStyle w:val="14"/>
        <w:jc w:val="center"/>
        <w:rPr>
          <w:rFonts w:ascii="Times New Roman" w:hAnsi="Times New Roman"/>
          <w:color w:val="000000"/>
          <w:sz w:val="28"/>
          <w:szCs w:val="28"/>
        </w:rPr>
      </w:pPr>
      <w:r>
        <w:rPr>
          <w:rFonts w:ascii="Times New Roman" w:hAnsi="Times New Roman"/>
          <w:color w:val="000000"/>
          <w:sz w:val="28"/>
          <w:szCs w:val="28"/>
        </w:rPr>
        <w:t xml:space="preserve">Галузь знань 02 </w:t>
      </w:r>
      <w:r w:rsidR="003A479C">
        <w:rPr>
          <w:rFonts w:ascii="Times New Roman" w:hAnsi="Times New Roman"/>
          <w:color w:val="000000"/>
          <w:sz w:val="28"/>
          <w:szCs w:val="28"/>
        </w:rPr>
        <w:t>Культура і мистецтво</w:t>
      </w:r>
    </w:p>
    <w:p w14:paraId="26B23847" w14:textId="77777777" w:rsidR="009F041F" w:rsidRDefault="00AE0AEA" w:rsidP="00015950">
      <w:pPr>
        <w:pStyle w:val="14"/>
        <w:jc w:val="center"/>
        <w:rPr>
          <w:rFonts w:ascii="Times New Roman" w:hAnsi="Times New Roman"/>
          <w:color w:val="000000"/>
          <w:sz w:val="28"/>
          <w:szCs w:val="28"/>
        </w:rPr>
      </w:pPr>
      <w:r>
        <w:rPr>
          <w:rFonts w:ascii="Times New Roman" w:hAnsi="Times New Roman"/>
          <w:color w:val="000000"/>
          <w:sz w:val="28"/>
          <w:szCs w:val="28"/>
        </w:rPr>
        <w:t>Подається на здобуття наукового ступеня</w:t>
      </w:r>
    </w:p>
    <w:p w14:paraId="1E25B291" w14:textId="77777777" w:rsidR="009F041F" w:rsidRDefault="00AE0AEA" w:rsidP="00015950">
      <w:pPr>
        <w:pStyle w:val="14"/>
        <w:spacing w:line="360" w:lineRule="auto"/>
        <w:jc w:val="center"/>
        <w:rPr>
          <w:rFonts w:ascii="Times New Roman" w:hAnsi="Times New Roman"/>
          <w:color w:val="000000"/>
          <w:sz w:val="28"/>
          <w:szCs w:val="28"/>
        </w:rPr>
      </w:pPr>
      <w:r>
        <w:rPr>
          <w:rFonts w:ascii="Times New Roman" w:hAnsi="Times New Roman"/>
          <w:color w:val="000000"/>
          <w:sz w:val="28"/>
          <w:szCs w:val="28"/>
        </w:rPr>
        <w:t>Доктора філософії</w:t>
      </w:r>
    </w:p>
    <w:p w14:paraId="2740360D" w14:textId="77777777" w:rsidR="00015950" w:rsidRDefault="00015950" w:rsidP="00015950">
      <w:pPr>
        <w:pStyle w:val="14"/>
        <w:spacing w:line="360" w:lineRule="auto"/>
        <w:jc w:val="center"/>
        <w:rPr>
          <w:rFonts w:ascii="Times New Roman" w:hAnsi="Times New Roman"/>
          <w:color w:val="000000"/>
          <w:sz w:val="28"/>
          <w:szCs w:val="28"/>
        </w:rPr>
      </w:pPr>
    </w:p>
    <w:p w14:paraId="65664E3D" w14:textId="77777777" w:rsidR="009F041F" w:rsidRDefault="00AE0AEA" w:rsidP="00792316">
      <w:pPr>
        <w:pStyle w:val="14"/>
        <w:jc w:val="right"/>
        <w:rPr>
          <w:rFonts w:ascii="Times New Roman" w:hAnsi="Times New Roman"/>
          <w:b/>
          <w:bCs/>
          <w:color w:val="000000"/>
          <w:sz w:val="28"/>
          <w:szCs w:val="28"/>
        </w:rPr>
      </w:pPr>
      <w:r>
        <w:rPr>
          <w:rFonts w:ascii="Times New Roman" w:hAnsi="Times New Roman"/>
          <w:color w:val="000000"/>
          <w:sz w:val="28"/>
          <w:szCs w:val="28"/>
        </w:rPr>
        <w:t xml:space="preserve">Науковий керівник: </w:t>
      </w:r>
      <w:r>
        <w:rPr>
          <w:rFonts w:ascii="Times New Roman" w:hAnsi="Times New Roman"/>
          <w:b/>
          <w:color w:val="000000"/>
          <w:sz w:val="28"/>
          <w:szCs w:val="28"/>
        </w:rPr>
        <w:t>Письменна</w:t>
      </w:r>
      <w:r>
        <w:rPr>
          <w:rFonts w:ascii="Times New Roman" w:hAnsi="Times New Roman"/>
          <w:b/>
          <w:bCs/>
          <w:color w:val="000000"/>
          <w:sz w:val="28"/>
          <w:szCs w:val="28"/>
        </w:rPr>
        <w:t xml:space="preserve"> Оксана Богданівна,</w:t>
      </w:r>
    </w:p>
    <w:p w14:paraId="20D458DF" w14:textId="77777777" w:rsidR="00792316" w:rsidRDefault="00AE0AEA" w:rsidP="00015950">
      <w:pPr>
        <w:pStyle w:val="14"/>
        <w:jc w:val="right"/>
        <w:rPr>
          <w:rFonts w:ascii="Times New Roman" w:hAnsi="Times New Roman"/>
          <w:color w:val="000000"/>
          <w:sz w:val="28"/>
          <w:szCs w:val="28"/>
        </w:rPr>
      </w:pPr>
      <w:r>
        <w:rPr>
          <w:rFonts w:ascii="Times New Roman" w:hAnsi="Times New Roman"/>
          <w:color w:val="000000"/>
          <w:sz w:val="28"/>
          <w:szCs w:val="28"/>
        </w:rPr>
        <w:t>кандидат мистецтвознавства, професор кафедри теорії музики</w:t>
      </w:r>
    </w:p>
    <w:p w14:paraId="0D622D45" w14:textId="77777777" w:rsidR="00015950" w:rsidRDefault="00015950">
      <w:pPr>
        <w:pStyle w:val="14"/>
        <w:spacing w:line="360" w:lineRule="auto"/>
        <w:jc w:val="both"/>
        <w:rPr>
          <w:rFonts w:ascii="Times New Roman" w:hAnsi="Times New Roman"/>
          <w:color w:val="000000"/>
          <w:sz w:val="28"/>
          <w:szCs w:val="28"/>
        </w:rPr>
      </w:pPr>
    </w:p>
    <w:p w14:paraId="0A6F63C5" w14:textId="77777777" w:rsidR="009F041F" w:rsidRDefault="00AE0AEA">
      <w:pPr>
        <w:pStyle w:val="14"/>
        <w:spacing w:line="360" w:lineRule="auto"/>
        <w:jc w:val="both"/>
        <w:rPr>
          <w:rFonts w:ascii="Times New Roman" w:hAnsi="Times New Roman"/>
          <w:color w:val="000000"/>
          <w:sz w:val="28"/>
          <w:szCs w:val="28"/>
        </w:rPr>
      </w:pPr>
      <w:r>
        <w:rPr>
          <w:rFonts w:ascii="Times New Roman" w:hAnsi="Times New Roman"/>
          <w:color w:val="000000"/>
          <w:sz w:val="28"/>
          <w:szCs w:val="28"/>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14:paraId="6E533CC7" w14:textId="77777777" w:rsidR="003A479C" w:rsidRDefault="00AE0AEA">
      <w:pPr>
        <w:pStyle w:val="af8"/>
        <w:spacing w:after="200"/>
        <w:ind w:firstLine="709"/>
        <w:jc w:val="center"/>
        <w:rPr>
          <w:rFonts w:eastAsia="SimSun"/>
          <w:color w:val="000000"/>
          <w:szCs w:val="28"/>
          <w:lang w:val="uk-UA"/>
        </w:rPr>
      </w:pPr>
      <w:r>
        <w:rPr>
          <w:rFonts w:eastAsia="SimSun"/>
          <w:color w:val="000000"/>
          <w:szCs w:val="28"/>
          <w:lang w:val="uk-UA"/>
        </w:rPr>
        <w:t xml:space="preserve">                                                </w:t>
      </w:r>
      <w:r w:rsidR="003A479C">
        <w:rPr>
          <w:rFonts w:eastAsia="SimSun"/>
          <w:color w:val="000000"/>
          <w:szCs w:val="28"/>
          <w:lang w:val="uk-UA"/>
        </w:rPr>
        <w:t xml:space="preserve">                                      </w:t>
      </w:r>
    </w:p>
    <w:p w14:paraId="0A4F91B0" w14:textId="77777777" w:rsidR="009F041F" w:rsidRDefault="003A479C" w:rsidP="003A479C">
      <w:pPr>
        <w:pStyle w:val="af8"/>
        <w:spacing w:after="200"/>
        <w:ind w:firstLine="709"/>
        <w:jc w:val="right"/>
        <w:rPr>
          <w:rFonts w:eastAsia="SimSun"/>
          <w:color w:val="000000"/>
          <w:szCs w:val="28"/>
          <w:lang w:val="uk-UA"/>
        </w:rPr>
      </w:pPr>
      <w:r>
        <w:rPr>
          <w:rFonts w:eastAsia="SimSun"/>
          <w:color w:val="000000"/>
          <w:szCs w:val="28"/>
          <w:lang w:val="uk-UA"/>
        </w:rPr>
        <w:t xml:space="preserve"> </w:t>
      </w:r>
      <w:r w:rsidR="00AE0AEA">
        <w:rPr>
          <w:rFonts w:eastAsia="SimSun"/>
          <w:color w:val="000000"/>
          <w:szCs w:val="28"/>
          <w:lang w:val="uk-UA"/>
        </w:rPr>
        <w:t xml:space="preserve">  _______________ Г. В. </w:t>
      </w:r>
      <w:proofErr w:type="spellStart"/>
      <w:r w:rsidR="00AE0AEA">
        <w:rPr>
          <w:rFonts w:eastAsia="SimSun"/>
          <w:color w:val="000000"/>
          <w:szCs w:val="28"/>
          <w:lang w:val="uk-UA"/>
        </w:rPr>
        <w:t>Олексів</w:t>
      </w:r>
      <w:proofErr w:type="spellEnd"/>
    </w:p>
    <w:p w14:paraId="2994B5ED" w14:textId="77777777" w:rsidR="00792316" w:rsidRDefault="00792316" w:rsidP="00792316">
      <w:pPr>
        <w:pStyle w:val="Default"/>
        <w:spacing w:line="360" w:lineRule="auto"/>
        <w:rPr>
          <w:rFonts w:eastAsia="SimSun" w:cs="Times New Roman"/>
          <w:sz w:val="28"/>
          <w:szCs w:val="28"/>
          <w:lang w:bidi="ar-SA"/>
        </w:rPr>
      </w:pPr>
    </w:p>
    <w:p w14:paraId="49140649" w14:textId="77777777" w:rsidR="009F041F" w:rsidRDefault="00EA43BD" w:rsidP="00792316">
      <w:pPr>
        <w:pStyle w:val="Default"/>
        <w:spacing w:line="360" w:lineRule="auto"/>
        <w:jc w:val="center"/>
        <w:rPr>
          <w:rFonts w:eastAsia="SimSun" w:cs="Times New Roman"/>
          <w:sz w:val="28"/>
          <w:szCs w:val="28"/>
          <w:lang w:bidi="ar-SA"/>
        </w:rPr>
      </w:pPr>
      <w:r>
        <w:rPr>
          <w:rFonts w:eastAsia="SimSun" w:cs="Times New Roman"/>
          <w:sz w:val="28"/>
          <w:szCs w:val="28"/>
          <w:lang w:bidi="ar-SA"/>
        </w:rPr>
        <w:lastRenderedPageBreak/>
        <w:t>Львів – 2021</w:t>
      </w:r>
    </w:p>
    <w:p w14:paraId="2041F969" w14:textId="77777777" w:rsidR="009F041F" w:rsidRDefault="009F041F">
      <w:pPr>
        <w:pStyle w:val="Default"/>
        <w:spacing w:line="360" w:lineRule="auto"/>
        <w:ind w:firstLine="708"/>
        <w:jc w:val="center"/>
      </w:pPr>
    </w:p>
    <w:p w14:paraId="1E09F149" w14:textId="77777777" w:rsidR="009F041F" w:rsidRDefault="00AE0AEA">
      <w:pPr>
        <w:pStyle w:val="Default"/>
        <w:spacing w:line="360" w:lineRule="auto"/>
        <w:ind w:firstLine="708"/>
        <w:jc w:val="center"/>
        <w:rPr>
          <w:rFonts w:cs="Times New Roman"/>
          <w:b/>
          <w:color w:val="00000A"/>
          <w:sz w:val="32"/>
          <w:szCs w:val="32"/>
        </w:rPr>
      </w:pPr>
      <w:r>
        <w:rPr>
          <w:rFonts w:cs="Times New Roman"/>
          <w:b/>
          <w:color w:val="00000A"/>
          <w:sz w:val="32"/>
          <w:szCs w:val="32"/>
        </w:rPr>
        <w:t>АНОТАЦІЯ</w:t>
      </w:r>
    </w:p>
    <w:p w14:paraId="7E7A4393" w14:textId="77777777" w:rsidR="009F041F" w:rsidRDefault="009F041F">
      <w:pPr>
        <w:pStyle w:val="Default"/>
        <w:spacing w:line="360" w:lineRule="auto"/>
        <w:ind w:left="-284" w:firstLine="708"/>
        <w:rPr>
          <w:rFonts w:cs="Times New Roman"/>
          <w:i/>
          <w:color w:val="00000A"/>
          <w:sz w:val="28"/>
          <w:szCs w:val="28"/>
        </w:rPr>
      </w:pPr>
    </w:p>
    <w:p w14:paraId="337F583D" w14:textId="77777777" w:rsidR="009F041F" w:rsidRDefault="00AE0AEA">
      <w:pPr>
        <w:pStyle w:val="Default"/>
        <w:spacing w:line="360" w:lineRule="auto"/>
        <w:ind w:firstLine="708"/>
        <w:jc w:val="both"/>
        <w:rPr>
          <w:rFonts w:cs="Times New Roman"/>
          <w:sz w:val="28"/>
          <w:szCs w:val="28"/>
        </w:rPr>
      </w:pPr>
      <w:proofErr w:type="spellStart"/>
      <w:r>
        <w:rPr>
          <w:rFonts w:cs="Times New Roman"/>
          <w:i/>
          <w:color w:val="00000A"/>
          <w:sz w:val="28"/>
          <w:szCs w:val="28"/>
        </w:rPr>
        <w:t>Олексів</w:t>
      </w:r>
      <w:proofErr w:type="spellEnd"/>
      <w:r>
        <w:rPr>
          <w:rFonts w:cs="Times New Roman"/>
          <w:i/>
          <w:color w:val="00000A"/>
          <w:sz w:val="28"/>
          <w:szCs w:val="28"/>
        </w:rPr>
        <w:t xml:space="preserve"> Г. В</w:t>
      </w:r>
      <w:r>
        <w:rPr>
          <w:rFonts w:cs="Times New Roman"/>
          <w:color w:val="00000A"/>
          <w:sz w:val="28"/>
          <w:szCs w:val="28"/>
        </w:rPr>
        <w:t>.  Жанр перекладення  в сучасному баянному мистецтві: історичний та аналітичний аспекти</w:t>
      </w:r>
      <w:r>
        <w:rPr>
          <w:rFonts w:cs="Times New Roman"/>
          <w:b/>
          <w:color w:val="222222"/>
          <w:sz w:val="28"/>
          <w:szCs w:val="28"/>
        </w:rPr>
        <w:t xml:space="preserve"> </w:t>
      </w:r>
      <w:r>
        <w:rPr>
          <w:rFonts w:cs="Times New Roman"/>
          <w:sz w:val="28"/>
          <w:szCs w:val="28"/>
        </w:rPr>
        <w:t>– Кваліфікаційна наукова праця на правах рукопису.</w:t>
      </w:r>
    </w:p>
    <w:p w14:paraId="3768DD20" w14:textId="77777777" w:rsidR="009F041F" w:rsidRDefault="00AE0AEA">
      <w:pPr>
        <w:pStyle w:val="14"/>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Дисертація на здобуття наукового ступеня доктора філософії за спеціальністю 025 - Музичне мистецтво. Львівська національна музична академія імені М. В. Лисенка, Міністерство культури та інформаційної</w:t>
      </w:r>
      <w:r w:rsidR="00EA43BD">
        <w:rPr>
          <w:rFonts w:ascii="Times New Roman" w:hAnsi="Times New Roman" w:cs="Times New Roman"/>
          <w:sz w:val="28"/>
          <w:szCs w:val="28"/>
        </w:rPr>
        <w:t xml:space="preserve"> політики України. – Львів, 2021</w:t>
      </w:r>
      <w:r>
        <w:rPr>
          <w:rFonts w:ascii="Times New Roman" w:hAnsi="Times New Roman" w:cs="Times New Roman"/>
          <w:sz w:val="28"/>
          <w:szCs w:val="28"/>
        </w:rPr>
        <w:t>.</w:t>
      </w:r>
    </w:p>
    <w:p w14:paraId="4CF7DA9C" w14:textId="77777777" w:rsidR="009F041F" w:rsidRDefault="00AE0AEA">
      <w:pPr>
        <w:pStyle w:val="af8"/>
        <w:spacing w:after="0" w:line="360" w:lineRule="auto"/>
        <w:ind w:firstLine="675"/>
        <w:jc w:val="both"/>
        <w:rPr>
          <w:sz w:val="28"/>
          <w:szCs w:val="28"/>
          <w:lang w:val="uk-UA"/>
        </w:rPr>
      </w:pPr>
      <w:r>
        <w:rPr>
          <w:sz w:val="28"/>
          <w:szCs w:val="28"/>
          <w:lang w:val="uk-UA"/>
        </w:rPr>
        <w:t>Дисертація присвячена дослідженню процесу становлення та розвитку жанру баянних перекладень в контексті формування професійного баянного мистецтва. Ц</w:t>
      </w:r>
      <w:r>
        <w:rPr>
          <w:color w:val="222222"/>
          <w:sz w:val="28"/>
          <w:szCs w:val="28"/>
          <w:lang w:val="uk-UA"/>
        </w:rPr>
        <w:t>е явище к</w:t>
      </w:r>
      <w:r>
        <w:rPr>
          <w:sz w:val="28"/>
          <w:szCs w:val="28"/>
          <w:lang w:val="uk-UA"/>
        </w:rPr>
        <w:t xml:space="preserve">онкретизовано на базі розгляду низки показових творів – перекладення для баяна з репертуару різних інструментів та симфонічного і народного оркестрів. Окремий розділ становлять перекладення з баяна на акордеон. </w:t>
      </w:r>
    </w:p>
    <w:p w14:paraId="5B8A5F2C" w14:textId="77777777" w:rsidR="009F041F" w:rsidRDefault="00AE0AEA">
      <w:pPr>
        <w:pStyle w:val="14"/>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xml:space="preserve">У дослідженні аналізується історичний процес становлення жанру перекладення крізь призму еволюції баянного мистецтва. </w:t>
      </w:r>
    </w:p>
    <w:p w14:paraId="6672064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Огляд арсеналу наукових напрацювань, дотичних до окресленої теми, відсутність у цих дослідженнях найбільш вживаних різновидів перекладення – оркестрових творів та перекладення баянних творів для акордеона, - демонструє її </w:t>
      </w:r>
      <w:r>
        <w:rPr>
          <w:rFonts w:ascii="Times New Roman" w:hAnsi="Times New Roman"/>
          <w:sz w:val="28"/>
          <w:szCs w:val="28"/>
          <w:shd w:val="clear" w:color="auto" w:fill="FFFFFF"/>
        </w:rPr>
        <w:t xml:space="preserve">актуальність. </w:t>
      </w:r>
      <w:r>
        <w:rPr>
          <w:rFonts w:ascii="Times New Roman" w:hAnsi="Times New Roman"/>
          <w:sz w:val="28"/>
          <w:szCs w:val="28"/>
        </w:rPr>
        <w:t xml:space="preserve">У дослідженні проаналізовані та систематизовані окремі параметри жанру, зумовлені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-виражальними особливостями першоджерела. Комплексний аналіз оригіналу, окреслення специфіки перекладення та </w:t>
      </w:r>
      <w:proofErr w:type="spellStart"/>
      <w:r>
        <w:rPr>
          <w:rFonts w:ascii="Times New Roman" w:hAnsi="Times New Roman"/>
          <w:sz w:val="28"/>
          <w:szCs w:val="28"/>
        </w:rPr>
        <w:t>виконавсько</w:t>
      </w:r>
      <w:proofErr w:type="spellEnd"/>
      <w:r>
        <w:rPr>
          <w:rFonts w:ascii="Times New Roman" w:hAnsi="Times New Roman"/>
          <w:sz w:val="28"/>
          <w:szCs w:val="28"/>
        </w:rPr>
        <w:t xml:space="preserve">-методичні рекомендації, формують підґрунтя для глибокого розуміння </w:t>
      </w:r>
      <w:proofErr w:type="spellStart"/>
      <w:r>
        <w:rPr>
          <w:rFonts w:ascii="Times New Roman" w:hAnsi="Times New Roman"/>
          <w:sz w:val="28"/>
          <w:szCs w:val="28"/>
        </w:rPr>
        <w:t>ідейно</w:t>
      </w:r>
      <w:proofErr w:type="spellEnd"/>
      <w:r>
        <w:rPr>
          <w:rFonts w:ascii="Times New Roman" w:hAnsi="Times New Roman"/>
          <w:sz w:val="28"/>
          <w:szCs w:val="28"/>
        </w:rPr>
        <w:t xml:space="preserve">-образного задуму, стильових особливостей та переосмислення тембрових трансформацій. </w:t>
      </w:r>
    </w:p>
    <w:p w14:paraId="3F67D631"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Ознайомлення з історією перекладення та різноманітними музикознавчими думками з цього приводу дозволяє стверджувати про його </w:t>
      </w:r>
      <w:r>
        <w:rPr>
          <w:rFonts w:ascii="Times New Roman" w:hAnsi="Times New Roman"/>
          <w:sz w:val="28"/>
          <w:szCs w:val="28"/>
        </w:rPr>
        <w:lastRenderedPageBreak/>
        <w:t xml:space="preserve">значення та сутність, як особливого виду мистецтва. На прикладі творчості митців різних епох та стилів спостерігаємо вагомість та поширеність жанру в творах для різних інструментів. </w:t>
      </w:r>
    </w:p>
    <w:p w14:paraId="0D90EE12"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Аналіз </w:t>
      </w:r>
      <w:proofErr w:type="spellStart"/>
      <w:r>
        <w:rPr>
          <w:rFonts w:ascii="Times New Roman" w:hAnsi="Times New Roman"/>
          <w:sz w:val="28"/>
          <w:szCs w:val="28"/>
        </w:rPr>
        <w:t>генези</w:t>
      </w:r>
      <w:proofErr w:type="spellEnd"/>
      <w:r>
        <w:rPr>
          <w:rFonts w:ascii="Times New Roman" w:hAnsi="Times New Roman"/>
          <w:sz w:val="28"/>
          <w:szCs w:val="28"/>
        </w:rPr>
        <w:t xml:space="preserve"> баянного перекладення сприяє комплексному усвідомленню основних засад жанру, його історії, розвитку, поширення, художньої цінності та специфіки різновидів.</w:t>
      </w:r>
    </w:p>
    <w:p w14:paraId="0C09DAF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Музичні перекладення розглядаються в контексті широкого спектру явищ у різних видах мистецтва. Акцентується увага на міжвидові взаємодії у ракурсі зазначеної проблематики. Досліджується співвідношення перекладення та виконавської інтерпретації. </w:t>
      </w:r>
    </w:p>
    <w:p w14:paraId="712218EF" w14:textId="77777777" w:rsidR="009F041F" w:rsidRDefault="00AE0AEA">
      <w:pPr>
        <w:pStyle w:val="14"/>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дослідженні здійснено чітку класифікацію різновидів жанру, яка базується на визначенні міри віддаленості від оригіналу. На основі проаналізованих думок музикознавців та власної наукової, педагогічної та виконавської практики, автором запропоновано та обґрунтовано новий варіант поділу жанрових різновидів на дві основні групи. До першої відносимо аранжування, транскрипції, обробки. Другу групу складають фантазії, парафрази, варіації. </w:t>
      </w:r>
      <w:proofErr w:type="spellStart"/>
      <w:r>
        <w:rPr>
          <w:rFonts w:ascii="Times New Roman" w:hAnsi="Times New Roman" w:cs="Times New Roman"/>
          <w:sz w:val="28"/>
          <w:szCs w:val="28"/>
        </w:rPr>
        <w:t>Підгрунтям</w:t>
      </w:r>
      <w:proofErr w:type="spellEnd"/>
      <w:r>
        <w:rPr>
          <w:rFonts w:ascii="Times New Roman" w:hAnsi="Times New Roman" w:cs="Times New Roman"/>
          <w:sz w:val="28"/>
          <w:szCs w:val="28"/>
        </w:rPr>
        <w:t xml:space="preserve"> дослідження стали методологічні праці музикознавців, виконавців Ф. </w:t>
      </w:r>
      <w:proofErr w:type="spellStart"/>
      <w:r>
        <w:rPr>
          <w:rFonts w:ascii="Times New Roman" w:hAnsi="Times New Roman" w:cs="Times New Roman"/>
          <w:sz w:val="28"/>
          <w:szCs w:val="28"/>
        </w:rPr>
        <w:t>Бузоні</w:t>
      </w:r>
      <w:proofErr w:type="spellEnd"/>
      <w:r>
        <w:rPr>
          <w:rFonts w:ascii="Times New Roman" w:hAnsi="Times New Roman" w:cs="Times New Roman"/>
          <w:sz w:val="28"/>
          <w:szCs w:val="28"/>
        </w:rPr>
        <w:t>, Б. Бородіна, Л. </w:t>
      </w:r>
      <w:proofErr w:type="spellStart"/>
      <w:r>
        <w:rPr>
          <w:rFonts w:ascii="Times New Roman" w:hAnsi="Times New Roman" w:cs="Times New Roman"/>
          <w:sz w:val="28"/>
          <w:szCs w:val="28"/>
        </w:rPr>
        <w:t>Годовського</w:t>
      </w:r>
      <w:proofErr w:type="spellEnd"/>
      <w:r>
        <w:rPr>
          <w:rFonts w:ascii="Times New Roman" w:hAnsi="Times New Roman" w:cs="Times New Roman"/>
          <w:sz w:val="28"/>
          <w:szCs w:val="28"/>
        </w:rPr>
        <w:t>, М. </w:t>
      </w:r>
      <w:proofErr w:type="spellStart"/>
      <w:r>
        <w:rPr>
          <w:rFonts w:ascii="Times New Roman" w:hAnsi="Times New Roman" w:cs="Times New Roman"/>
          <w:sz w:val="28"/>
          <w:szCs w:val="28"/>
        </w:rPr>
        <w:t>Голомба</w:t>
      </w:r>
      <w:proofErr w:type="spellEnd"/>
      <w:r>
        <w:rPr>
          <w:rFonts w:ascii="Times New Roman" w:hAnsi="Times New Roman" w:cs="Times New Roman"/>
          <w:sz w:val="28"/>
          <w:szCs w:val="28"/>
        </w:rPr>
        <w:t>, Є. Гуренка,  М. Давидова, І. </w:t>
      </w:r>
      <w:proofErr w:type="spellStart"/>
      <w:r>
        <w:rPr>
          <w:rFonts w:ascii="Times New Roman" w:hAnsi="Times New Roman" w:cs="Times New Roman"/>
          <w:sz w:val="28"/>
          <w:szCs w:val="28"/>
        </w:rPr>
        <w:t>Дмитрук</w:t>
      </w:r>
      <w:proofErr w:type="spellEnd"/>
      <w:r>
        <w:rPr>
          <w:rFonts w:ascii="Times New Roman" w:hAnsi="Times New Roman" w:cs="Times New Roman"/>
          <w:sz w:val="28"/>
          <w:szCs w:val="28"/>
        </w:rPr>
        <w:t>, Г. </w:t>
      </w:r>
      <w:proofErr w:type="spellStart"/>
      <w:r>
        <w:rPr>
          <w:rFonts w:ascii="Times New Roman" w:hAnsi="Times New Roman" w:cs="Times New Roman"/>
          <w:sz w:val="28"/>
          <w:szCs w:val="28"/>
        </w:rPr>
        <w:t>Когана</w:t>
      </w:r>
      <w:proofErr w:type="spellEnd"/>
      <w:r>
        <w:rPr>
          <w:rFonts w:ascii="Times New Roman" w:hAnsi="Times New Roman" w:cs="Times New Roman"/>
          <w:sz w:val="28"/>
          <w:szCs w:val="28"/>
        </w:rPr>
        <w:t>, Н. </w:t>
      </w:r>
      <w:proofErr w:type="spellStart"/>
      <w:r>
        <w:rPr>
          <w:rFonts w:ascii="Times New Roman" w:hAnsi="Times New Roman" w:cs="Times New Roman"/>
          <w:sz w:val="28"/>
          <w:szCs w:val="28"/>
        </w:rPr>
        <w:t>Корихалової</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Ліпса</w:t>
      </w:r>
      <w:proofErr w:type="spellEnd"/>
      <w:r>
        <w:rPr>
          <w:rFonts w:ascii="Times New Roman" w:hAnsi="Times New Roman" w:cs="Times New Roman"/>
          <w:sz w:val="28"/>
          <w:szCs w:val="28"/>
        </w:rPr>
        <w:t>, М. </w:t>
      </w:r>
      <w:proofErr w:type="spellStart"/>
      <w:r>
        <w:rPr>
          <w:rFonts w:ascii="Times New Roman" w:hAnsi="Times New Roman" w:cs="Times New Roman"/>
          <w:sz w:val="28"/>
          <w:szCs w:val="28"/>
        </w:rPr>
        <w:t>Оберюхтіна</w:t>
      </w:r>
      <w:proofErr w:type="spellEnd"/>
      <w:r>
        <w:rPr>
          <w:rFonts w:ascii="Times New Roman" w:hAnsi="Times New Roman" w:cs="Times New Roman"/>
          <w:sz w:val="28"/>
          <w:szCs w:val="28"/>
        </w:rPr>
        <w:t>, Н. </w:t>
      </w:r>
      <w:proofErr w:type="spellStart"/>
      <w:r>
        <w:rPr>
          <w:rFonts w:ascii="Times New Roman" w:hAnsi="Times New Roman" w:cs="Times New Roman"/>
          <w:sz w:val="28"/>
          <w:szCs w:val="28"/>
        </w:rPr>
        <w:t>Пилатюка</w:t>
      </w:r>
      <w:proofErr w:type="spellEnd"/>
      <w:r>
        <w:rPr>
          <w:rFonts w:ascii="Times New Roman" w:hAnsi="Times New Roman" w:cs="Times New Roman"/>
          <w:sz w:val="28"/>
          <w:szCs w:val="28"/>
        </w:rPr>
        <w:t>, Н. Рижкової, Л. </w:t>
      </w:r>
      <w:proofErr w:type="spellStart"/>
      <w:r>
        <w:rPr>
          <w:rFonts w:ascii="Times New Roman" w:hAnsi="Times New Roman" w:cs="Times New Roman"/>
          <w:sz w:val="28"/>
          <w:szCs w:val="28"/>
        </w:rPr>
        <w:t>Ройзмана</w:t>
      </w:r>
      <w:proofErr w:type="spellEnd"/>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 Т. Смірнової,  К. </w:t>
      </w:r>
      <w:proofErr w:type="spellStart"/>
      <w:r>
        <w:rPr>
          <w:rFonts w:ascii="Times New Roman" w:hAnsi="Times New Roman" w:cs="Times New Roman"/>
          <w:sz w:val="28"/>
          <w:szCs w:val="28"/>
        </w:rPr>
        <w:t>Стрельченка</w:t>
      </w:r>
      <w:proofErr w:type="spellEnd"/>
      <w:r>
        <w:rPr>
          <w:rFonts w:ascii="Times New Roman" w:hAnsi="Times New Roman" w:cs="Times New Roman"/>
          <w:sz w:val="28"/>
          <w:szCs w:val="28"/>
        </w:rPr>
        <w:t>, С. </w:t>
      </w:r>
      <w:proofErr w:type="spellStart"/>
      <w:r>
        <w:rPr>
          <w:rFonts w:ascii="Times New Roman" w:hAnsi="Times New Roman" w:cs="Times New Roman"/>
          <w:sz w:val="28"/>
          <w:szCs w:val="28"/>
        </w:rPr>
        <w:t>Фейнберга</w:t>
      </w:r>
      <w:proofErr w:type="spellEnd"/>
      <w:r>
        <w:rPr>
          <w:rFonts w:ascii="Times New Roman" w:hAnsi="Times New Roman" w:cs="Times New Roman"/>
          <w:sz w:val="28"/>
          <w:szCs w:val="28"/>
        </w:rPr>
        <w:t xml:space="preserve">, та інших. Найбільш вагомими для формування власної концепції жанрових різновидів стали праці Н. Рижкової – </w:t>
      </w:r>
      <w:r>
        <w:rPr>
          <w:rFonts w:ascii="Times New Roman" w:hAnsi="Times New Roman" w:cs="Times New Roman"/>
        </w:rPr>
        <w:t xml:space="preserve"> «</w:t>
      </w:r>
      <w:r>
        <w:rPr>
          <w:rFonts w:ascii="Times New Roman" w:hAnsi="Times New Roman" w:cs="Times New Roman"/>
          <w:sz w:val="28"/>
          <w:szCs w:val="28"/>
        </w:rPr>
        <w:t xml:space="preserve">Транскрипція: теоретичні аспекти жанру» та М. Давидова – «Теоретичні основи перекладення інструментальних творів для баяна». </w:t>
      </w:r>
    </w:p>
    <w:p w14:paraId="4423758C" w14:textId="77777777" w:rsidR="009F041F" w:rsidRDefault="00AE0AEA">
      <w:pPr>
        <w:pStyle w:val="af8"/>
        <w:spacing w:after="0" w:line="360" w:lineRule="auto"/>
        <w:ind w:firstLine="675"/>
        <w:jc w:val="both"/>
        <w:rPr>
          <w:iCs/>
          <w:sz w:val="28"/>
          <w:szCs w:val="28"/>
          <w:lang w:val="uk-UA"/>
        </w:rPr>
      </w:pPr>
      <w:r>
        <w:rPr>
          <w:sz w:val="28"/>
          <w:szCs w:val="28"/>
          <w:lang w:val="uk-UA"/>
        </w:rPr>
        <w:t>Визначено основні тенденції розвитку баяна та наголошено на важливості етапів удосконалення конструктивних особливостей інструмента у зв’язку з їх впливом на розвиток баянного репертуару, насамперед, жанру перекладень. Відзначено прогресивні досягнення у сфері виконавства на баяні та</w:t>
      </w:r>
      <w:r>
        <w:rPr>
          <w:b/>
          <w:iCs/>
          <w:sz w:val="28"/>
          <w:szCs w:val="28"/>
          <w:lang w:val="uk-UA"/>
        </w:rPr>
        <w:t xml:space="preserve"> </w:t>
      </w:r>
      <w:r>
        <w:rPr>
          <w:iCs/>
          <w:sz w:val="28"/>
          <w:szCs w:val="28"/>
          <w:lang w:val="uk-UA"/>
        </w:rPr>
        <w:t>особливості перекладень проаналізованих  творів.</w:t>
      </w:r>
    </w:p>
    <w:p w14:paraId="1F6144EB" w14:textId="77777777" w:rsidR="009F041F" w:rsidRDefault="00AE0AEA">
      <w:pPr>
        <w:pStyle w:val="af8"/>
        <w:spacing w:after="0" w:line="360" w:lineRule="auto"/>
        <w:ind w:firstLine="675"/>
        <w:jc w:val="both"/>
        <w:rPr>
          <w:sz w:val="28"/>
          <w:szCs w:val="28"/>
          <w:lang w:val="uk-UA"/>
        </w:rPr>
      </w:pPr>
      <w:r>
        <w:rPr>
          <w:sz w:val="28"/>
          <w:szCs w:val="28"/>
          <w:lang w:val="uk-UA"/>
        </w:rPr>
        <w:lastRenderedPageBreak/>
        <w:t>У межах дослідження окреслено історичні етапи розвитку баянного репертуару</w:t>
      </w:r>
      <w:r>
        <w:rPr>
          <w:color w:val="FF0000"/>
          <w:sz w:val="28"/>
          <w:szCs w:val="28"/>
          <w:lang w:val="uk-UA"/>
        </w:rPr>
        <w:t xml:space="preserve"> </w:t>
      </w:r>
      <w:r>
        <w:rPr>
          <w:sz w:val="28"/>
          <w:szCs w:val="28"/>
          <w:lang w:val="uk-UA"/>
        </w:rPr>
        <w:t>у ХХ – ХХІ ст.  Виділено основні віхи зародження та становлення  різновидів жанру перекладення у Європі. Відзначено важливі фактори, що сприяли розвитку жанру перекладення у музичній практиці.</w:t>
      </w:r>
    </w:p>
    <w:p w14:paraId="719DA2AA" w14:textId="77777777" w:rsidR="009F041F" w:rsidRDefault="00AE0AEA">
      <w:pPr>
        <w:pStyle w:val="14"/>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Прослідковано еволюцію жанру баянних перекладень від часу його виникнення 30-х років ХХ ст. до сьогодення. Більш детально аналізуються перекладення другої половини ХХ століття – початку ХХІ століття. </w:t>
      </w:r>
      <w:r>
        <w:rPr>
          <w:rFonts w:ascii="Times New Roman" w:hAnsi="Times New Roman" w:cs="Times New Roman"/>
          <w:spacing w:val="-6"/>
          <w:sz w:val="28"/>
          <w:szCs w:val="28"/>
        </w:rPr>
        <w:t xml:space="preserve">У роботі окреслюється амплітуда художньо-виражальних, технічних та </w:t>
      </w:r>
      <w:proofErr w:type="spellStart"/>
      <w:r>
        <w:rPr>
          <w:rFonts w:ascii="Times New Roman" w:hAnsi="Times New Roman" w:cs="Times New Roman"/>
          <w:spacing w:val="-6"/>
          <w:sz w:val="28"/>
          <w:szCs w:val="28"/>
        </w:rPr>
        <w:t>темброво</w:t>
      </w:r>
      <w:proofErr w:type="spellEnd"/>
      <w:r>
        <w:rPr>
          <w:rFonts w:ascii="Times New Roman" w:hAnsi="Times New Roman" w:cs="Times New Roman"/>
          <w:spacing w:val="-6"/>
          <w:sz w:val="28"/>
          <w:szCs w:val="28"/>
        </w:rPr>
        <w:t>-акустичних якостей у поєднанні з</w:t>
      </w:r>
      <w:r>
        <w:rPr>
          <w:rFonts w:ascii="Times New Roman" w:hAnsi="Times New Roman" w:cs="Times New Roman"/>
          <w:sz w:val="28"/>
          <w:szCs w:val="28"/>
        </w:rPr>
        <w:t xml:space="preserve"> автентичною народною творчістю у академічному професійному мистецтві.</w:t>
      </w:r>
    </w:p>
    <w:p w14:paraId="477655E8" w14:textId="77777777" w:rsidR="009F041F" w:rsidRDefault="00AE0AEA">
      <w:pPr>
        <w:pStyle w:val="af4"/>
        <w:spacing w:after="0" w:line="360" w:lineRule="auto"/>
        <w:ind w:firstLine="708"/>
        <w:contextualSpacing/>
        <w:jc w:val="both"/>
        <w:rPr>
          <w:sz w:val="28"/>
          <w:szCs w:val="28"/>
          <w:lang w:val="uk-UA"/>
        </w:rPr>
      </w:pPr>
      <w:r>
        <w:rPr>
          <w:sz w:val="28"/>
          <w:szCs w:val="28"/>
          <w:lang w:val="uk-UA"/>
        </w:rPr>
        <w:t xml:space="preserve">Концептуальним стрижнем дисертації є окреслення основних груп оригінальних творів, які послужили матеріалом для створення перекладень. Першою групою оригінальних творів стали фортепіанні та органні полотна. Другу групу складають перекладення з симфонічного оркестру та оркестру українських народних інструментів. У третю групу укладені перекладення з баяна на акордеон. При перекладенні показових творів продемонстрована низка основних параметрів, які є провідними залежно від специфіки оригіналу – перекладення. Залежно від міри спорідненості виділені </w:t>
      </w:r>
      <w:r>
        <w:rPr>
          <w:i/>
          <w:sz w:val="28"/>
          <w:szCs w:val="28"/>
          <w:lang w:val="uk-UA"/>
        </w:rPr>
        <w:t>стабільні</w:t>
      </w:r>
      <w:r>
        <w:rPr>
          <w:sz w:val="28"/>
          <w:szCs w:val="28"/>
          <w:lang w:val="uk-UA"/>
        </w:rPr>
        <w:t xml:space="preserve"> – мелодія, гармонія, метро-ритм, та </w:t>
      </w:r>
      <w:r>
        <w:rPr>
          <w:i/>
          <w:sz w:val="28"/>
          <w:szCs w:val="28"/>
          <w:lang w:val="uk-UA"/>
        </w:rPr>
        <w:t>мобільні</w:t>
      </w:r>
      <w:r>
        <w:rPr>
          <w:sz w:val="28"/>
          <w:szCs w:val="28"/>
          <w:lang w:val="uk-UA"/>
        </w:rPr>
        <w:t xml:space="preserve"> - фактура, тембр, артикуляція, агогіка.</w:t>
      </w:r>
    </w:p>
    <w:p w14:paraId="21CA92C1" w14:textId="77777777" w:rsidR="009F041F" w:rsidRDefault="00AE0AEA">
      <w:pPr>
        <w:pStyle w:val="af4"/>
        <w:spacing w:after="0" w:line="360" w:lineRule="auto"/>
        <w:ind w:firstLine="708"/>
        <w:contextualSpacing/>
        <w:jc w:val="both"/>
        <w:rPr>
          <w:sz w:val="28"/>
          <w:szCs w:val="28"/>
          <w:lang w:val="uk-UA"/>
        </w:rPr>
      </w:pPr>
      <w:r>
        <w:rPr>
          <w:sz w:val="28"/>
          <w:szCs w:val="28"/>
          <w:lang w:val="uk-UA"/>
        </w:rPr>
        <w:t>У межах роботи було ґрунтовно проаналізовано та продемонстровано особливості перекладення для баяна:</w:t>
      </w:r>
    </w:p>
    <w:p w14:paraId="736CB80C" w14:textId="77777777" w:rsidR="009F041F" w:rsidRDefault="00AE0AEA">
      <w:pPr>
        <w:pStyle w:val="af4"/>
        <w:numPr>
          <w:ilvl w:val="0"/>
          <w:numId w:val="5"/>
        </w:numPr>
        <w:spacing w:after="0" w:line="360" w:lineRule="auto"/>
        <w:contextualSpacing/>
        <w:jc w:val="both"/>
        <w:rPr>
          <w:sz w:val="28"/>
          <w:szCs w:val="28"/>
          <w:lang w:val="uk-UA"/>
        </w:rPr>
      </w:pPr>
      <w:r>
        <w:rPr>
          <w:sz w:val="28"/>
          <w:szCs w:val="28"/>
          <w:lang w:val="uk-UA"/>
        </w:rPr>
        <w:t>фортепіанних творів – порівняння двох перекладень «Елегії» М. Лисенка (для інструментів з різними конструкційними удосконаленнями), «Ноктюрн» К. </w:t>
      </w:r>
      <w:proofErr w:type="spellStart"/>
      <w:r>
        <w:rPr>
          <w:sz w:val="28"/>
          <w:szCs w:val="28"/>
          <w:lang w:val="uk-UA"/>
        </w:rPr>
        <w:t>Калачевського</w:t>
      </w:r>
      <w:proofErr w:type="spellEnd"/>
      <w:r>
        <w:rPr>
          <w:sz w:val="28"/>
          <w:szCs w:val="28"/>
          <w:lang w:val="uk-UA"/>
        </w:rPr>
        <w:t xml:space="preserve">, «Канон» Л. Ревуцького; </w:t>
      </w:r>
    </w:p>
    <w:p w14:paraId="2CDD9E92" w14:textId="77777777" w:rsidR="009F041F" w:rsidRDefault="00AE0AEA">
      <w:pPr>
        <w:pStyle w:val="af4"/>
        <w:numPr>
          <w:ilvl w:val="0"/>
          <w:numId w:val="5"/>
        </w:numPr>
        <w:spacing w:after="0" w:line="360" w:lineRule="auto"/>
        <w:contextualSpacing/>
        <w:jc w:val="both"/>
        <w:rPr>
          <w:sz w:val="28"/>
          <w:szCs w:val="28"/>
          <w:lang w:val="uk-UA"/>
        </w:rPr>
      </w:pPr>
      <w:r>
        <w:rPr>
          <w:sz w:val="28"/>
          <w:szCs w:val="28"/>
          <w:lang w:val="uk-UA"/>
        </w:rPr>
        <w:t xml:space="preserve">органного полотна – «Прелюдія та фуга» </w:t>
      </w:r>
      <w:r>
        <w:rPr>
          <w:i/>
          <w:sz w:val="28"/>
          <w:szCs w:val="28"/>
          <w:lang w:val="uk-UA"/>
        </w:rPr>
        <w:t>g-</w:t>
      </w:r>
      <w:proofErr w:type="spellStart"/>
      <w:r>
        <w:rPr>
          <w:i/>
          <w:sz w:val="28"/>
          <w:szCs w:val="28"/>
          <w:lang w:val="uk-UA"/>
        </w:rPr>
        <w:t>moll</w:t>
      </w:r>
      <w:proofErr w:type="spellEnd"/>
      <w:r>
        <w:rPr>
          <w:sz w:val="28"/>
          <w:szCs w:val="28"/>
          <w:lang w:val="uk-UA"/>
        </w:rPr>
        <w:t xml:space="preserve"> Й. С. Баха; </w:t>
      </w:r>
    </w:p>
    <w:p w14:paraId="4D190468" w14:textId="77777777" w:rsidR="009F041F" w:rsidRDefault="00AE0AEA">
      <w:pPr>
        <w:pStyle w:val="af4"/>
        <w:numPr>
          <w:ilvl w:val="0"/>
          <w:numId w:val="5"/>
        </w:numPr>
        <w:spacing w:after="0" w:line="360" w:lineRule="auto"/>
        <w:contextualSpacing/>
        <w:jc w:val="both"/>
        <w:rPr>
          <w:sz w:val="28"/>
          <w:szCs w:val="28"/>
          <w:lang w:val="uk-UA"/>
        </w:rPr>
      </w:pPr>
      <w:r>
        <w:rPr>
          <w:sz w:val="28"/>
          <w:szCs w:val="28"/>
          <w:lang w:val="uk-UA"/>
        </w:rPr>
        <w:t>твору для оркестру українських народних інструментів – «Українська фантазія»</w:t>
      </w:r>
      <w:r w:rsidR="00E8494D">
        <w:rPr>
          <w:sz w:val="28"/>
          <w:szCs w:val="28"/>
          <w:lang w:val="uk-UA"/>
        </w:rPr>
        <w:t>, «Інтермецо»</w:t>
      </w:r>
      <w:r>
        <w:rPr>
          <w:sz w:val="28"/>
          <w:szCs w:val="28"/>
          <w:lang w:val="uk-UA"/>
        </w:rPr>
        <w:t xml:space="preserve"> Я. </w:t>
      </w:r>
      <w:proofErr w:type="spellStart"/>
      <w:r>
        <w:rPr>
          <w:sz w:val="28"/>
          <w:szCs w:val="28"/>
          <w:lang w:val="uk-UA"/>
        </w:rPr>
        <w:t>Олексіва</w:t>
      </w:r>
      <w:proofErr w:type="spellEnd"/>
      <w:r>
        <w:rPr>
          <w:sz w:val="28"/>
          <w:szCs w:val="28"/>
          <w:lang w:val="uk-UA"/>
        </w:rPr>
        <w:t xml:space="preserve">; </w:t>
      </w:r>
    </w:p>
    <w:p w14:paraId="53CADA8E" w14:textId="77777777" w:rsidR="009F041F" w:rsidRDefault="00AE0AEA">
      <w:pPr>
        <w:pStyle w:val="af4"/>
        <w:numPr>
          <w:ilvl w:val="0"/>
          <w:numId w:val="5"/>
        </w:numPr>
        <w:spacing w:after="0" w:line="360" w:lineRule="auto"/>
        <w:contextualSpacing/>
        <w:jc w:val="both"/>
        <w:rPr>
          <w:sz w:val="28"/>
          <w:szCs w:val="28"/>
          <w:lang w:val="uk-UA"/>
        </w:rPr>
      </w:pPr>
      <w:r>
        <w:rPr>
          <w:sz w:val="28"/>
          <w:szCs w:val="28"/>
          <w:lang w:val="uk-UA"/>
        </w:rPr>
        <w:t xml:space="preserve">симфонічних композицій – «Марш» та «Скерцо» з опери «Любов до </w:t>
      </w:r>
      <w:r w:rsidR="00E8494D">
        <w:rPr>
          <w:sz w:val="28"/>
          <w:szCs w:val="28"/>
          <w:lang w:val="uk-UA"/>
        </w:rPr>
        <w:t xml:space="preserve">трьох апельсинів» С. Прокоф`єва, «Угорський танець» № 5 </w:t>
      </w:r>
      <w:r w:rsidR="00E8494D">
        <w:rPr>
          <w:sz w:val="28"/>
          <w:szCs w:val="28"/>
          <w:lang w:val="uk-UA"/>
        </w:rPr>
        <w:lastRenderedPageBreak/>
        <w:t>Й. Брамса;</w:t>
      </w:r>
      <w:r>
        <w:rPr>
          <w:sz w:val="28"/>
          <w:szCs w:val="28"/>
          <w:lang w:val="uk-UA"/>
        </w:rPr>
        <w:t xml:space="preserve"> </w:t>
      </w:r>
    </w:p>
    <w:p w14:paraId="282F4C15" w14:textId="77777777" w:rsidR="009F041F" w:rsidRDefault="00AE0AEA">
      <w:pPr>
        <w:pStyle w:val="af4"/>
        <w:numPr>
          <w:ilvl w:val="0"/>
          <w:numId w:val="5"/>
        </w:numPr>
        <w:spacing w:after="0" w:line="360" w:lineRule="auto"/>
        <w:contextualSpacing/>
        <w:jc w:val="both"/>
        <w:rPr>
          <w:sz w:val="28"/>
          <w:szCs w:val="28"/>
          <w:lang w:val="uk-UA"/>
        </w:rPr>
      </w:pPr>
      <w:r>
        <w:rPr>
          <w:sz w:val="28"/>
          <w:szCs w:val="28"/>
          <w:lang w:val="uk-UA"/>
        </w:rPr>
        <w:t xml:space="preserve">«ACCORD </w:t>
      </w:r>
      <w:proofErr w:type="spellStart"/>
      <w:r>
        <w:rPr>
          <w:sz w:val="28"/>
          <w:szCs w:val="28"/>
          <w:lang w:val="uk-UA"/>
        </w:rPr>
        <w:t>Is</w:t>
      </w:r>
      <w:proofErr w:type="spellEnd"/>
      <w:r>
        <w:rPr>
          <w:sz w:val="28"/>
          <w:szCs w:val="28"/>
          <w:lang w:val="uk-UA"/>
        </w:rPr>
        <w:t xml:space="preserve"> ON - ACCORDION» Володимира </w:t>
      </w:r>
      <w:proofErr w:type="spellStart"/>
      <w:r>
        <w:rPr>
          <w:sz w:val="28"/>
          <w:szCs w:val="28"/>
          <w:lang w:val="uk-UA"/>
        </w:rPr>
        <w:t>Рунчака</w:t>
      </w:r>
      <w:proofErr w:type="spellEnd"/>
      <w:r>
        <w:rPr>
          <w:sz w:val="28"/>
          <w:szCs w:val="28"/>
          <w:lang w:val="uk-UA"/>
        </w:rPr>
        <w:t xml:space="preserve">, </w:t>
      </w:r>
    </w:p>
    <w:p w14:paraId="39869AF2" w14:textId="77777777" w:rsidR="009F041F" w:rsidRDefault="00AE0AEA">
      <w:pPr>
        <w:pStyle w:val="af4"/>
        <w:numPr>
          <w:ilvl w:val="0"/>
          <w:numId w:val="5"/>
        </w:numPr>
        <w:spacing w:after="0" w:line="360" w:lineRule="auto"/>
        <w:contextualSpacing/>
        <w:jc w:val="both"/>
        <w:rPr>
          <w:sz w:val="28"/>
          <w:szCs w:val="28"/>
          <w:lang w:val="uk-UA"/>
        </w:rPr>
      </w:pPr>
      <w:r>
        <w:rPr>
          <w:sz w:val="28"/>
          <w:szCs w:val="28"/>
          <w:lang w:val="uk-UA"/>
        </w:rPr>
        <w:t xml:space="preserve">сольна партія з одночастинного  «Концерту для баяна з оркестром» </w:t>
      </w:r>
      <w:r>
        <w:rPr>
          <w:i/>
          <w:sz w:val="28"/>
          <w:szCs w:val="28"/>
          <w:lang w:val="uk-UA"/>
        </w:rPr>
        <w:t>с-</w:t>
      </w:r>
      <w:proofErr w:type="spellStart"/>
      <w:r>
        <w:rPr>
          <w:i/>
          <w:sz w:val="28"/>
          <w:szCs w:val="28"/>
          <w:lang w:val="uk-UA"/>
        </w:rPr>
        <w:t>moll</w:t>
      </w:r>
      <w:proofErr w:type="spellEnd"/>
      <w:r>
        <w:rPr>
          <w:i/>
          <w:sz w:val="28"/>
          <w:szCs w:val="28"/>
          <w:lang w:val="uk-UA"/>
        </w:rPr>
        <w:t xml:space="preserve"> </w:t>
      </w:r>
      <w:r>
        <w:rPr>
          <w:sz w:val="28"/>
          <w:szCs w:val="28"/>
          <w:lang w:val="uk-UA"/>
        </w:rPr>
        <w:t>Я. </w:t>
      </w:r>
      <w:proofErr w:type="spellStart"/>
      <w:r>
        <w:rPr>
          <w:sz w:val="28"/>
          <w:szCs w:val="28"/>
          <w:lang w:val="uk-UA"/>
        </w:rPr>
        <w:t>Олексіва</w:t>
      </w:r>
      <w:proofErr w:type="spellEnd"/>
      <w:r>
        <w:rPr>
          <w:sz w:val="28"/>
          <w:szCs w:val="28"/>
          <w:lang w:val="uk-UA"/>
        </w:rPr>
        <w:t>.</w:t>
      </w:r>
    </w:p>
    <w:p w14:paraId="7BF2FD2B" w14:textId="77777777" w:rsidR="009F041F" w:rsidRDefault="00AE0AEA">
      <w:pPr>
        <w:pStyle w:val="af4"/>
        <w:spacing w:after="0" w:line="360" w:lineRule="auto"/>
        <w:ind w:firstLine="708"/>
        <w:contextualSpacing/>
        <w:jc w:val="both"/>
        <w:rPr>
          <w:sz w:val="28"/>
          <w:szCs w:val="28"/>
          <w:lang w:val="uk-UA"/>
        </w:rPr>
      </w:pPr>
      <w:r>
        <w:rPr>
          <w:sz w:val="28"/>
          <w:szCs w:val="28"/>
          <w:lang w:val="uk-UA"/>
        </w:rPr>
        <w:t>Необхідно зазначити, що перекладення двох останніх творів – Я. </w:t>
      </w:r>
      <w:proofErr w:type="spellStart"/>
      <w:r>
        <w:rPr>
          <w:sz w:val="28"/>
          <w:szCs w:val="28"/>
          <w:lang w:val="uk-UA"/>
        </w:rPr>
        <w:t>Олексіва</w:t>
      </w:r>
      <w:proofErr w:type="spellEnd"/>
      <w:r>
        <w:rPr>
          <w:sz w:val="28"/>
          <w:szCs w:val="28"/>
          <w:lang w:val="uk-UA"/>
        </w:rPr>
        <w:t xml:space="preserve"> та В. </w:t>
      </w:r>
      <w:proofErr w:type="spellStart"/>
      <w:r>
        <w:rPr>
          <w:sz w:val="28"/>
          <w:szCs w:val="28"/>
          <w:lang w:val="uk-UA"/>
        </w:rPr>
        <w:t>Рунчака</w:t>
      </w:r>
      <w:proofErr w:type="spellEnd"/>
      <w:r>
        <w:rPr>
          <w:sz w:val="28"/>
          <w:szCs w:val="28"/>
          <w:lang w:val="uk-UA"/>
        </w:rPr>
        <w:t xml:space="preserve"> (перекладення баянних творів для акордеона), були здійснені автором дисертації (Г. </w:t>
      </w:r>
      <w:proofErr w:type="spellStart"/>
      <w:r>
        <w:rPr>
          <w:sz w:val="28"/>
          <w:szCs w:val="28"/>
          <w:lang w:val="uk-UA"/>
        </w:rPr>
        <w:t>Олексів</w:t>
      </w:r>
      <w:proofErr w:type="spellEnd"/>
      <w:r>
        <w:rPr>
          <w:sz w:val="28"/>
          <w:szCs w:val="28"/>
          <w:lang w:val="uk-UA"/>
        </w:rPr>
        <w:t>).</w:t>
      </w:r>
    </w:p>
    <w:p w14:paraId="33E750DC" w14:textId="77777777" w:rsidR="009F041F" w:rsidRDefault="00AE0AEA">
      <w:pPr>
        <w:pStyle w:val="af4"/>
        <w:spacing w:after="0" w:line="360" w:lineRule="auto"/>
        <w:ind w:firstLine="708"/>
        <w:contextualSpacing/>
        <w:jc w:val="both"/>
        <w:rPr>
          <w:sz w:val="28"/>
          <w:szCs w:val="28"/>
          <w:lang w:val="uk-UA"/>
        </w:rPr>
      </w:pPr>
      <w:r>
        <w:rPr>
          <w:sz w:val="28"/>
          <w:szCs w:val="28"/>
          <w:lang w:val="uk-UA"/>
        </w:rPr>
        <w:t>При перекладеннях для баяна виділяємо сталі параметри, обов’язкові при перекладенні усіх творів та специфічні – притаманні лише окремим творам у залежності від тембрової специфіки. До сталих відносимо універсальні для усіх різновидів – збереження художнього задуму та образно-виражальної палітри оригіналу, збереження стильової орієнтації та розуміння типологічних жанрових особливостей, ґрунтовне знання принципів звукоутворення і конструктивних особливостей «інструмента-</w:t>
      </w:r>
      <w:proofErr w:type="spellStart"/>
      <w:r>
        <w:rPr>
          <w:sz w:val="28"/>
          <w:szCs w:val="28"/>
          <w:lang w:val="uk-UA"/>
        </w:rPr>
        <w:t>оригінала</w:t>
      </w:r>
      <w:proofErr w:type="spellEnd"/>
      <w:r>
        <w:rPr>
          <w:sz w:val="28"/>
          <w:szCs w:val="28"/>
          <w:lang w:val="uk-UA"/>
        </w:rPr>
        <w:t xml:space="preserve">» та «інструмента-реципієнта». </w:t>
      </w:r>
    </w:p>
    <w:p w14:paraId="4C15D3A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До специфічних параметрів належать особливості звучання кожного інструмента-першоджерела: при перекладенні </w:t>
      </w:r>
      <w:r>
        <w:rPr>
          <w:rFonts w:ascii="Times New Roman" w:hAnsi="Times New Roman"/>
          <w:i/>
          <w:sz w:val="28"/>
          <w:szCs w:val="28"/>
        </w:rPr>
        <w:t>фортепіанних</w:t>
      </w:r>
      <w:r>
        <w:rPr>
          <w:rFonts w:ascii="Times New Roman" w:hAnsi="Times New Roman"/>
          <w:sz w:val="28"/>
          <w:szCs w:val="28"/>
        </w:rPr>
        <w:t xml:space="preserve"> творів - «відтворення» фортепіанної педалі, наслідування «</w:t>
      </w:r>
      <w:proofErr w:type="spellStart"/>
      <w:r>
        <w:rPr>
          <w:rFonts w:ascii="Times New Roman" w:hAnsi="Times New Roman"/>
          <w:sz w:val="28"/>
          <w:szCs w:val="28"/>
        </w:rPr>
        <w:t>обертоновості</w:t>
      </w:r>
      <w:proofErr w:type="spellEnd"/>
      <w:r>
        <w:rPr>
          <w:rFonts w:ascii="Times New Roman" w:hAnsi="Times New Roman"/>
          <w:sz w:val="28"/>
          <w:szCs w:val="28"/>
        </w:rPr>
        <w:t xml:space="preserve">» звучання інструмента-оригіналу, вдалий перерозподіл фортепіанної фактури на баяні, збереження тембральної єдності оригіналу; </w:t>
      </w:r>
      <w:r>
        <w:rPr>
          <w:rFonts w:ascii="Times New Roman" w:hAnsi="Times New Roman"/>
          <w:i/>
          <w:sz w:val="28"/>
          <w:szCs w:val="28"/>
        </w:rPr>
        <w:t>органних</w:t>
      </w:r>
      <w:r>
        <w:rPr>
          <w:rFonts w:ascii="Times New Roman" w:hAnsi="Times New Roman"/>
          <w:sz w:val="28"/>
          <w:szCs w:val="28"/>
        </w:rPr>
        <w:t xml:space="preserve"> – передавання «рівності» органного звукового потоку за допомогою прийомів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принципи  «пластової» динаміки, фактурні адаптації, палітра штрихових градацій; перекладення творів з репертуару </w:t>
      </w:r>
      <w:r>
        <w:rPr>
          <w:rFonts w:ascii="Times New Roman" w:hAnsi="Times New Roman"/>
          <w:i/>
          <w:sz w:val="28"/>
          <w:szCs w:val="28"/>
        </w:rPr>
        <w:t>оркестру українських народних інструментів</w:t>
      </w:r>
      <w:r>
        <w:rPr>
          <w:rFonts w:ascii="Times New Roman" w:hAnsi="Times New Roman"/>
          <w:sz w:val="28"/>
          <w:szCs w:val="28"/>
        </w:rPr>
        <w:t xml:space="preserve"> – відтворення тембрального колориту при застосуванні баянних тембрових регістрів, наслідування артикуляції та принципів звукоутворення різних оркестрових інструментів; </w:t>
      </w:r>
      <w:r>
        <w:rPr>
          <w:rFonts w:ascii="Times New Roman" w:hAnsi="Times New Roman"/>
          <w:i/>
          <w:sz w:val="28"/>
          <w:szCs w:val="28"/>
        </w:rPr>
        <w:t>симфонічні твори</w:t>
      </w:r>
      <w:r>
        <w:rPr>
          <w:rFonts w:ascii="Times New Roman" w:hAnsi="Times New Roman"/>
          <w:sz w:val="28"/>
          <w:szCs w:val="28"/>
        </w:rPr>
        <w:t xml:space="preserve"> (які в даному випадку є частиною театрального дійства) – відображення театралізації першоджерела за допомогою специфічних міхових та артикуляційних прийомів, імітація тембрової індивідуальності кожної оркестрової групи, адаптація масштабної оркестрової партитури. </w:t>
      </w:r>
    </w:p>
    <w:p w14:paraId="7C665FD2" w14:textId="77777777" w:rsidR="009F041F" w:rsidRDefault="00AE0AEA">
      <w:pPr>
        <w:pStyle w:val="14"/>
        <w:spacing w:after="0" w:line="360"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При перекладенні </w:t>
      </w:r>
      <w:r>
        <w:rPr>
          <w:rFonts w:ascii="Times New Roman" w:hAnsi="Times New Roman"/>
          <w:i/>
          <w:sz w:val="28"/>
          <w:szCs w:val="28"/>
        </w:rPr>
        <w:t>баянних творів для акордеона</w:t>
      </w:r>
      <w:r>
        <w:rPr>
          <w:rFonts w:ascii="Times New Roman" w:hAnsi="Times New Roman"/>
          <w:sz w:val="28"/>
          <w:szCs w:val="28"/>
        </w:rPr>
        <w:t xml:space="preserve"> наріжним критерієм є перерозподіл фактури, що зумовлено конструктивними відмінностями споріднених інструментів - </w:t>
      </w:r>
      <w:r>
        <w:rPr>
          <w:rFonts w:ascii="Times New Roman" w:hAnsi="Times New Roman" w:cs="Times New Roman"/>
          <w:sz w:val="28"/>
          <w:szCs w:val="28"/>
        </w:rPr>
        <w:t xml:space="preserve">принцип «відкидання» дублюючої ноти у широко викладених акордах, при виконанні стрімких пасажів секстами; принцип поєднання тембрового регістру та перенесення музичного матеріалу в іншу теситуру; застосовування нестандартних аплікатурних прийомів – тривалого використання прийому перекидання та підкладання великого пальця правої руки, виконання одним пальцем (великим) цілих мотивів, спосіб «перекочування» з однієї фаланги на іншу для досягнення потрібного штриха. Усі текстові адаптації індивідуальні, оскільки ґрунтуються на фізіологічних можливостях виконавця. </w:t>
      </w:r>
    </w:p>
    <w:p w14:paraId="7E770288" w14:textId="77777777" w:rsidR="009F041F" w:rsidRDefault="00AE0AEA">
      <w:pPr>
        <w:pStyle w:val="14"/>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Отже, у роботі висвітлено власну систему жанрових різновидів, яка базується на визначенні міри  віддалення від </w:t>
      </w:r>
      <w:proofErr w:type="spellStart"/>
      <w:r>
        <w:rPr>
          <w:rFonts w:ascii="Times New Roman" w:hAnsi="Times New Roman" w:cs="Times New Roman"/>
          <w:sz w:val="28"/>
          <w:szCs w:val="28"/>
        </w:rPr>
        <w:t>оригінала</w:t>
      </w:r>
      <w:proofErr w:type="spellEnd"/>
      <w:r>
        <w:rPr>
          <w:rFonts w:ascii="Times New Roman" w:hAnsi="Times New Roman" w:cs="Times New Roman"/>
          <w:sz w:val="28"/>
          <w:szCs w:val="28"/>
        </w:rPr>
        <w:t>; оновлено термінологічний апарат, запропоновано парні терміни – «</w:t>
      </w:r>
      <w:r>
        <w:rPr>
          <w:rFonts w:ascii="Times New Roman" w:hAnsi="Times New Roman" w:cs="Times New Roman"/>
          <w:sz w:val="28"/>
          <w:szCs w:val="28"/>
          <w:shd w:val="clear" w:color="auto" w:fill="FFFFFF"/>
        </w:rPr>
        <w:t>інструмент-оригінал» - «інструмент-реципієнт»;</w:t>
      </w:r>
      <w:r>
        <w:rPr>
          <w:rFonts w:ascii="Times New Roman" w:hAnsi="Times New Roman" w:cs="Times New Roman"/>
          <w:sz w:val="28"/>
          <w:szCs w:val="28"/>
        </w:rPr>
        <w:t xml:space="preserve"> проаналізовано історичні передумови становлення жанру у музичному мистецтві; прослідковано генезу жанру баянного перекладення; виявлено закономірності становлення жанру в контексті еволюції баянного мистецтва; введено у науковий обіг значний пласт баянного репертуару; продемонстровано взаємозв’язок між появою численних зразків жанру; визначено основні параметри перекладення з репертуару різних інструментів та оркестрів; </w:t>
      </w:r>
      <w:r>
        <w:rPr>
          <w:rStyle w:val="longtext"/>
          <w:rFonts w:ascii="Times New Roman" w:hAnsi="Times New Roman"/>
          <w:sz w:val="28"/>
          <w:szCs w:val="28"/>
        </w:rPr>
        <w:t xml:space="preserve">здійснено системний музично-теоретичний аналіз широкого спектру перекладень для баяна, а також </w:t>
      </w:r>
      <w:r>
        <w:rPr>
          <w:rFonts w:ascii="Times New Roman" w:hAnsi="Times New Roman" w:cs="Times New Roman"/>
          <w:sz w:val="28"/>
          <w:szCs w:val="28"/>
        </w:rPr>
        <w:t xml:space="preserve">подано </w:t>
      </w:r>
      <w:proofErr w:type="spellStart"/>
      <w:r>
        <w:rPr>
          <w:rFonts w:ascii="Times New Roman" w:hAnsi="Times New Roman" w:cs="Times New Roman"/>
          <w:sz w:val="28"/>
          <w:szCs w:val="28"/>
        </w:rPr>
        <w:t>методично</w:t>
      </w:r>
      <w:proofErr w:type="spellEnd"/>
      <w:r>
        <w:rPr>
          <w:rFonts w:ascii="Times New Roman" w:hAnsi="Times New Roman" w:cs="Times New Roman"/>
          <w:sz w:val="28"/>
          <w:szCs w:val="28"/>
        </w:rPr>
        <w:t>-в</w:t>
      </w:r>
      <w:r>
        <w:rPr>
          <w:rFonts w:ascii="Times New Roman" w:hAnsi="Times New Roman" w:cs="Times New Roman"/>
          <w:iCs/>
          <w:sz w:val="28"/>
          <w:szCs w:val="28"/>
        </w:rPr>
        <w:t>иконавські рекомендації стосовно їх виконання.</w:t>
      </w:r>
      <w:r>
        <w:rPr>
          <w:rFonts w:ascii="Times New Roman" w:hAnsi="Times New Roman" w:cs="Times New Roman"/>
          <w:sz w:val="28"/>
          <w:szCs w:val="28"/>
        </w:rPr>
        <w:t xml:space="preserve"> У дисертації відзначено нові досягнення у жанрі баянного перекладення та</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їх особливості. </w:t>
      </w:r>
    </w:p>
    <w:p w14:paraId="36A9165D" w14:textId="77777777" w:rsidR="009F041F" w:rsidRDefault="00AE0AEA">
      <w:pPr>
        <w:pStyle w:val="14"/>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Дана робота покликана привернути увагу дослідників до подальшого вивчення жанру перекладення для баяна, який дотепер залишається недостатньо дослідженим. Розглянуті у роботі композиції складають лише частину арсеналу баянних перекладень. Поширення різновидів жанру зумовлене еволюцією баянного мистецтва. Показово, що виникнення їх значної частини пов’язане з високим рівнем сучасного виконавства та </w:t>
      </w:r>
      <w:r>
        <w:rPr>
          <w:rFonts w:ascii="Times New Roman" w:hAnsi="Times New Roman" w:cs="Times New Roman"/>
          <w:sz w:val="28"/>
          <w:szCs w:val="28"/>
        </w:rPr>
        <w:lastRenderedPageBreak/>
        <w:t xml:space="preserve">численними композиторськими апробаціями баяністів, що додатково аргументує </w:t>
      </w:r>
      <w:r>
        <w:rPr>
          <w:rFonts w:ascii="Times New Roman" w:hAnsi="Times New Roman" w:cs="Times New Roman"/>
          <w:b/>
          <w:bCs/>
          <w:sz w:val="28"/>
          <w:szCs w:val="28"/>
        </w:rPr>
        <w:t>актуальність</w:t>
      </w:r>
      <w:r>
        <w:rPr>
          <w:rFonts w:ascii="Times New Roman" w:hAnsi="Times New Roman" w:cs="Times New Roman"/>
          <w:sz w:val="28"/>
          <w:szCs w:val="28"/>
        </w:rPr>
        <w:t xml:space="preserve"> обраної теми. Подальше дослідження жанру, з різних причин не охоплених рамками роботи, доцільно буде проводити з урахуванням багатства різновидів жанру, розширенням творів-першоджерел взятих для перекладення (скрипкові, гітарні тощо) та впливу жанру на формування оригінального репертуару.</w:t>
      </w:r>
    </w:p>
    <w:p w14:paraId="0FCBCA7A" w14:textId="77777777" w:rsidR="007F53D7" w:rsidRPr="00642675" w:rsidRDefault="00E8494D" w:rsidP="007F53D7">
      <w:pPr>
        <w:pStyle w:val="14"/>
        <w:tabs>
          <w:tab w:val="left" w:pos="720"/>
        </w:tabs>
        <w:spacing w:after="0" w:line="360" w:lineRule="auto"/>
        <w:jc w:val="both"/>
        <w:rPr>
          <w:rFonts w:ascii="Times New Roman" w:hAnsi="Times New Roman"/>
          <w:sz w:val="28"/>
          <w:szCs w:val="28"/>
          <w:lang w:val="ru-RU"/>
        </w:rPr>
      </w:pPr>
      <w:r>
        <w:rPr>
          <w:rFonts w:ascii="Times New Roman" w:hAnsi="Times New Roman"/>
          <w:b/>
          <w:sz w:val="28"/>
          <w:szCs w:val="28"/>
        </w:rPr>
        <w:tab/>
        <w:t>Наукова новизна</w:t>
      </w:r>
      <w:r>
        <w:rPr>
          <w:rFonts w:ascii="Times New Roman" w:hAnsi="Times New Roman"/>
          <w:sz w:val="28"/>
          <w:szCs w:val="28"/>
        </w:rPr>
        <w:t xml:space="preserve"> роботи полягає в наступному:</w:t>
      </w:r>
    </w:p>
    <w:p w14:paraId="182351E3" w14:textId="77777777" w:rsidR="007F53D7"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Pr>
          <w:rFonts w:ascii="Times New Roman" w:hAnsi="Times New Roman"/>
          <w:sz w:val="28"/>
          <w:szCs w:val="28"/>
        </w:rPr>
        <w:t>запропонована нова класифікація різновидів жанрів – поділ на дві основні групи у залежності від міри віддалення від оригіналу. До першої групи відносимо аранжування, транскрипції, обробки, до другої - фантазії, парафрази, варіації;</w:t>
      </w:r>
    </w:p>
    <w:p w14:paraId="1E092159" w14:textId="77777777" w:rsidR="007F53D7"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поглиблено теоретичне осмислення жанру перекладення, визначення його особливостей у баянному мистецтві;</w:t>
      </w:r>
    </w:p>
    <w:p w14:paraId="5F51096E" w14:textId="77777777" w:rsidR="007F53D7"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оновлено термінологічний апарат за темою, зокрема, запропоновано парні терміни «інструмент-оригінал» - «інструмент-реципієнт»;</w:t>
      </w:r>
    </w:p>
    <w:p w14:paraId="42E3A058" w14:textId="77777777" w:rsidR="007F53D7"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вперше визначено особливості перекладення оркестрових творів різних складів для баяна; розширення виражальних можливостей перекладення органних та фортепіанних творів, зумовлених новою конструкцією інструменту;</w:t>
      </w:r>
    </w:p>
    <w:p w14:paraId="318B3293" w14:textId="77777777" w:rsidR="007F53D7"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 xml:space="preserve">вперше створено теоретичну модель перекладення особливого різновиду жанру – перекладення баянних творів для акордеона; </w:t>
      </w:r>
    </w:p>
    <w:p w14:paraId="44200CBD" w14:textId="77777777" w:rsidR="007F53D7"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вперше здійснено комплексний аналіз творів оркестрових (для оркестру українських народних інструментів – «Українська фантазія», «Інтермецо» Я. </w:t>
      </w:r>
      <w:proofErr w:type="spellStart"/>
      <w:r w:rsidRPr="007F53D7">
        <w:rPr>
          <w:rFonts w:ascii="Times New Roman" w:hAnsi="Times New Roman"/>
          <w:sz w:val="28"/>
          <w:szCs w:val="28"/>
        </w:rPr>
        <w:t>Олексіва</w:t>
      </w:r>
      <w:proofErr w:type="spellEnd"/>
      <w:r w:rsidRPr="007F53D7">
        <w:rPr>
          <w:rFonts w:ascii="Times New Roman" w:hAnsi="Times New Roman"/>
          <w:sz w:val="28"/>
          <w:szCs w:val="28"/>
        </w:rPr>
        <w:t>; симфонічні композиції – «Марш» та «Скерцо» з опери «Любов до трьох апельсинів» С. Прокоф’єва, «Угорський танець» № 5 Й. Брамса), фортепіанних ( «Елегія» М. Лисенка, «Ноктюрн» К. </w:t>
      </w:r>
      <w:proofErr w:type="spellStart"/>
      <w:r w:rsidRPr="007F53D7">
        <w:rPr>
          <w:rFonts w:ascii="Times New Roman" w:hAnsi="Times New Roman"/>
          <w:sz w:val="28"/>
          <w:szCs w:val="28"/>
        </w:rPr>
        <w:t>Калачевського</w:t>
      </w:r>
      <w:proofErr w:type="spellEnd"/>
      <w:r w:rsidRPr="007F53D7">
        <w:rPr>
          <w:rFonts w:ascii="Times New Roman" w:hAnsi="Times New Roman"/>
          <w:sz w:val="28"/>
          <w:szCs w:val="28"/>
        </w:rPr>
        <w:t xml:space="preserve">, «Канон» Л. Ревуцького;), органного («Прелюдія та фуга» </w:t>
      </w:r>
      <w:r w:rsidRPr="007F53D7">
        <w:rPr>
          <w:rFonts w:ascii="Times New Roman" w:hAnsi="Times New Roman"/>
          <w:i/>
          <w:sz w:val="28"/>
          <w:szCs w:val="28"/>
        </w:rPr>
        <w:t>g-</w:t>
      </w:r>
      <w:proofErr w:type="spellStart"/>
      <w:r w:rsidRPr="007F53D7">
        <w:rPr>
          <w:rFonts w:ascii="Times New Roman" w:hAnsi="Times New Roman"/>
          <w:i/>
          <w:sz w:val="28"/>
          <w:szCs w:val="28"/>
        </w:rPr>
        <w:t>moll</w:t>
      </w:r>
      <w:proofErr w:type="spellEnd"/>
      <w:r w:rsidRPr="007F53D7">
        <w:rPr>
          <w:rFonts w:ascii="Times New Roman" w:hAnsi="Times New Roman"/>
          <w:sz w:val="28"/>
          <w:szCs w:val="28"/>
        </w:rPr>
        <w:t xml:space="preserve"> Й. С. Баха) та відзначено їх специфіку при перекладенні для баяна. </w:t>
      </w:r>
    </w:p>
    <w:p w14:paraId="1C95989C" w14:textId="77777777" w:rsidR="00E8494D" w:rsidRPr="00642675" w:rsidRDefault="00E8494D" w:rsidP="007F53D7">
      <w:pPr>
        <w:pStyle w:val="14"/>
        <w:numPr>
          <w:ilvl w:val="0"/>
          <w:numId w:val="3"/>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lastRenderedPageBreak/>
        <w:t>вперше досліджено перекладення баянних творів для акордеона, здійснені автором дисертації (Г. </w:t>
      </w:r>
      <w:proofErr w:type="spellStart"/>
      <w:r w:rsidRPr="007F53D7">
        <w:rPr>
          <w:rFonts w:ascii="Times New Roman" w:hAnsi="Times New Roman"/>
          <w:sz w:val="28"/>
          <w:szCs w:val="28"/>
        </w:rPr>
        <w:t>Олексів</w:t>
      </w:r>
      <w:proofErr w:type="spellEnd"/>
      <w:r w:rsidRPr="007F53D7">
        <w:rPr>
          <w:rFonts w:ascii="Times New Roman" w:hAnsi="Times New Roman"/>
          <w:sz w:val="28"/>
          <w:szCs w:val="28"/>
        </w:rPr>
        <w:t xml:space="preserve">) («ACCORD </w:t>
      </w:r>
      <w:proofErr w:type="spellStart"/>
      <w:r w:rsidRPr="007F53D7">
        <w:rPr>
          <w:rFonts w:ascii="Times New Roman" w:hAnsi="Times New Roman"/>
          <w:sz w:val="28"/>
          <w:szCs w:val="28"/>
        </w:rPr>
        <w:t>Is</w:t>
      </w:r>
      <w:proofErr w:type="spellEnd"/>
      <w:r w:rsidRPr="007F53D7">
        <w:rPr>
          <w:rFonts w:ascii="Times New Roman" w:hAnsi="Times New Roman"/>
          <w:sz w:val="28"/>
          <w:szCs w:val="28"/>
        </w:rPr>
        <w:t xml:space="preserve"> ON - ACCORDION» Володимира </w:t>
      </w:r>
      <w:proofErr w:type="spellStart"/>
      <w:r w:rsidRPr="007F53D7">
        <w:rPr>
          <w:rFonts w:ascii="Times New Roman" w:hAnsi="Times New Roman"/>
          <w:sz w:val="28"/>
          <w:szCs w:val="28"/>
        </w:rPr>
        <w:t>Рунчака</w:t>
      </w:r>
      <w:proofErr w:type="spellEnd"/>
      <w:r w:rsidRPr="007F53D7">
        <w:rPr>
          <w:rFonts w:ascii="Times New Roman" w:hAnsi="Times New Roman"/>
          <w:sz w:val="28"/>
          <w:szCs w:val="28"/>
        </w:rPr>
        <w:t xml:space="preserve">, сольна партія з одночастинного  «Концерту для баяна з оркестром» </w:t>
      </w:r>
      <w:r w:rsidRPr="007F53D7">
        <w:rPr>
          <w:rFonts w:ascii="Times New Roman" w:hAnsi="Times New Roman"/>
          <w:i/>
          <w:sz w:val="28"/>
          <w:szCs w:val="28"/>
        </w:rPr>
        <w:t>с-</w:t>
      </w:r>
      <w:proofErr w:type="spellStart"/>
      <w:r w:rsidRPr="007F53D7">
        <w:rPr>
          <w:rFonts w:ascii="Times New Roman" w:hAnsi="Times New Roman"/>
          <w:i/>
          <w:sz w:val="28"/>
          <w:szCs w:val="28"/>
        </w:rPr>
        <w:t>moll</w:t>
      </w:r>
      <w:proofErr w:type="spellEnd"/>
      <w:r w:rsidRPr="007F53D7">
        <w:rPr>
          <w:rFonts w:ascii="Times New Roman" w:hAnsi="Times New Roman"/>
          <w:i/>
          <w:sz w:val="28"/>
          <w:szCs w:val="28"/>
        </w:rPr>
        <w:t xml:space="preserve"> </w:t>
      </w:r>
      <w:r w:rsidRPr="007F53D7">
        <w:rPr>
          <w:rFonts w:ascii="Times New Roman" w:hAnsi="Times New Roman"/>
          <w:sz w:val="28"/>
          <w:szCs w:val="28"/>
        </w:rPr>
        <w:t>Я. </w:t>
      </w:r>
      <w:proofErr w:type="spellStart"/>
      <w:r w:rsidRPr="007F53D7">
        <w:rPr>
          <w:rFonts w:ascii="Times New Roman" w:hAnsi="Times New Roman"/>
          <w:sz w:val="28"/>
          <w:szCs w:val="28"/>
        </w:rPr>
        <w:t>Олексіва</w:t>
      </w:r>
      <w:proofErr w:type="spellEnd"/>
      <w:r w:rsidRPr="007F53D7">
        <w:rPr>
          <w:rFonts w:ascii="Times New Roman" w:hAnsi="Times New Roman"/>
          <w:sz w:val="28"/>
          <w:szCs w:val="28"/>
        </w:rPr>
        <w:t>).</w:t>
      </w:r>
    </w:p>
    <w:p w14:paraId="320C6C5E"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b/>
          <w:sz w:val="28"/>
          <w:szCs w:val="28"/>
        </w:rPr>
        <w:t>Ключові слова:</w:t>
      </w:r>
      <w:r>
        <w:rPr>
          <w:rFonts w:ascii="Times New Roman" w:hAnsi="Times New Roman"/>
          <w:sz w:val="28"/>
          <w:szCs w:val="28"/>
        </w:rPr>
        <w:t xml:space="preserve"> перекладення для баяна, оркестрові полотна, симфонічні твори, фактура, адаптація, органні твори, темброва специфіка, акордеон, модифікація, баянне мистецтво.</w:t>
      </w:r>
    </w:p>
    <w:p w14:paraId="21A627DE" w14:textId="77777777" w:rsidR="009F041F" w:rsidRDefault="009F041F">
      <w:pPr>
        <w:pStyle w:val="14"/>
        <w:spacing w:after="0" w:line="360" w:lineRule="auto"/>
        <w:ind w:firstLine="567"/>
        <w:jc w:val="center"/>
      </w:pPr>
    </w:p>
    <w:p w14:paraId="7E5441B1" w14:textId="77777777" w:rsidR="009F041F" w:rsidRDefault="00AE0AEA">
      <w:pPr>
        <w:pStyle w:val="14"/>
        <w:spacing w:after="0" w:line="360" w:lineRule="auto"/>
        <w:ind w:firstLine="567"/>
        <w:jc w:val="center"/>
        <w:rPr>
          <w:rFonts w:ascii="Times" w:hAnsi="Times" w:cs="Times New Roman"/>
          <w:b/>
          <w:bCs/>
          <w:sz w:val="28"/>
          <w:szCs w:val="28"/>
        </w:rPr>
      </w:pPr>
      <w:r>
        <w:rPr>
          <w:rFonts w:ascii="Times" w:hAnsi="Times" w:cs="Times New Roman"/>
          <w:b/>
          <w:bCs/>
          <w:sz w:val="28"/>
          <w:szCs w:val="28"/>
        </w:rPr>
        <w:t>SUMMARY</w:t>
      </w:r>
    </w:p>
    <w:p w14:paraId="01691F89" w14:textId="77777777" w:rsidR="009F041F" w:rsidRDefault="009F041F">
      <w:pPr>
        <w:pStyle w:val="Default"/>
        <w:spacing w:line="360" w:lineRule="auto"/>
        <w:ind w:firstLine="708"/>
        <w:jc w:val="both"/>
        <w:rPr>
          <w:rFonts w:cs="Times New Roman"/>
          <w:sz w:val="28"/>
          <w:szCs w:val="28"/>
        </w:rPr>
      </w:pPr>
    </w:p>
    <w:p w14:paraId="38EB848A" w14:textId="77777777" w:rsidR="009F041F" w:rsidRDefault="00AE0AEA">
      <w:pPr>
        <w:pStyle w:val="Default"/>
        <w:spacing w:line="360" w:lineRule="auto"/>
        <w:ind w:firstLine="708"/>
        <w:jc w:val="both"/>
        <w:rPr>
          <w:rFonts w:cs="Times New Roman"/>
          <w:sz w:val="28"/>
          <w:szCs w:val="28"/>
        </w:rPr>
      </w:pPr>
      <w:proofErr w:type="spellStart"/>
      <w:r>
        <w:rPr>
          <w:rFonts w:cs="Times New Roman"/>
          <w:sz w:val="28"/>
          <w:szCs w:val="28"/>
        </w:rPr>
        <w:t>Oleksiv</w:t>
      </w:r>
      <w:proofErr w:type="spellEnd"/>
      <w:r>
        <w:rPr>
          <w:rFonts w:cs="Times New Roman"/>
          <w:sz w:val="28"/>
          <w:szCs w:val="28"/>
        </w:rPr>
        <w:t xml:space="preserve"> H.V. </w:t>
      </w:r>
      <w:proofErr w:type="spellStart"/>
      <w:r>
        <w:rPr>
          <w:rFonts w:cs="Times New Roman"/>
          <w:sz w:val="28"/>
          <w:szCs w:val="28"/>
        </w:rPr>
        <w:t>Genre</w:t>
      </w:r>
      <w:proofErr w:type="spellEnd"/>
      <w:r>
        <w:rPr>
          <w:rFonts w:cs="Times New Roman"/>
          <w:sz w:val="28"/>
          <w:szCs w:val="28"/>
        </w:rPr>
        <w:t xml:space="preserve"> </w:t>
      </w:r>
      <w:proofErr w:type="spellStart"/>
      <w:r>
        <w:rPr>
          <w:rFonts w:cs="Times New Roman"/>
          <w:sz w:val="28"/>
          <w:szCs w:val="28"/>
        </w:rPr>
        <w:t>of</w:t>
      </w:r>
      <w:proofErr w:type="spellEnd"/>
      <w:r>
        <w:rPr>
          <w:rFonts w:cs="Times New Roman"/>
          <w:sz w:val="28"/>
          <w:szCs w:val="28"/>
        </w:rPr>
        <w:t xml:space="preserve"> </w:t>
      </w:r>
      <w:proofErr w:type="spellStart"/>
      <w:r>
        <w:rPr>
          <w:rFonts w:cs="Times New Roman"/>
          <w:sz w:val="28"/>
          <w:szCs w:val="28"/>
        </w:rPr>
        <w:t>translation</w:t>
      </w:r>
      <w:proofErr w:type="spellEnd"/>
      <w:r>
        <w:rPr>
          <w:rFonts w:cs="Times New Roman"/>
          <w:sz w:val="28"/>
          <w:szCs w:val="28"/>
        </w:rPr>
        <w:t xml:space="preserve"> </w:t>
      </w:r>
      <w:proofErr w:type="spellStart"/>
      <w:r>
        <w:rPr>
          <w:rFonts w:cs="Times New Roman"/>
          <w:sz w:val="28"/>
          <w:szCs w:val="28"/>
        </w:rPr>
        <w:t>in</w:t>
      </w:r>
      <w:proofErr w:type="spellEnd"/>
      <w:r>
        <w:rPr>
          <w:rFonts w:cs="Times New Roman"/>
          <w:sz w:val="28"/>
          <w:szCs w:val="28"/>
        </w:rPr>
        <w:t xml:space="preserve"> </w:t>
      </w:r>
      <w:proofErr w:type="spellStart"/>
      <w:r>
        <w:rPr>
          <w:rFonts w:cs="Times New Roman"/>
          <w:sz w:val="28"/>
          <w:szCs w:val="28"/>
        </w:rPr>
        <w:t>modern</w:t>
      </w:r>
      <w:proofErr w:type="spellEnd"/>
      <w:r>
        <w:rPr>
          <w:rFonts w:cs="Times New Roman"/>
          <w:sz w:val="28"/>
          <w:szCs w:val="28"/>
        </w:rPr>
        <w:t xml:space="preserve"> </w:t>
      </w:r>
      <w:proofErr w:type="spellStart"/>
      <w:r>
        <w:rPr>
          <w:rFonts w:cs="Times New Roman"/>
          <w:sz w:val="28"/>
          <w:szCs w:val="28"/>
        </w:rPr>
        <w:t>accordion</w:t>
      </w:r>
      <w:proofErr w:type="spellEnd"/>
      <w:r>
        <w:rPr>
          <w:rFonts w:cs="Times New Roman"/>
          <w:sz w:val="28"/>
          <w:szCs w:val="28"/>
        </w:rPr>
        <w:t xml:space="preserve"> </w:t>
      </w:r>
      <w:proofErr w:type="spellStart"/>
      <w:r>
        <w:rPr>
          <w:rFonts w:cs="Times New Roman"/>
          <w:sz w:val="28"/>
          <w:szCs w:val="28"/>
        </w:rPr>
        <w:t>art</w:t>
      </w:r>
      <w:proofErr w:type="spellEnd"/>
      <w:r>
        <w:rPr>
          <w:rFonts w:cs="Times New Roman"/>
          <w:sz w:val="28"/>
          <w:szCs w:val="28"/>
        </w:rPr>
        <w:t xml:space="preserve">: </w:t>
      </w:r>
      <w:proofErr w:type="spellStart"/>
      <w:r>
        <w:rPr>
          <w:rFonts w:cs="Times New Roman"/>
          <w:sz w:val="28"/>
          <w:szCs w:val="28"/>
        </w:rPr>
        <w:t>historical</w:t>
      </w:r>
      <w:proofErr w:type="spellEnd"/>
      <w:r>
        <w:rPr>
          <w:rFonts w:cs="Times New Roman"/>
          <w:sz w:val="28"/>
          <w:szCs w:val="28"/>
        </w:rPr>
        <w:t xml:space="preserve"> </w:t>
      </w:r>
      <w:proofErr w:type="spellStart"/>
      <w:r>
        <w:rPr>
          <w:rFonts w:cs="Times New Roman"/>
          <w:sz w:val="28"/>
          <w:szCs w:val="28"/>
        </w:rPr>
        <w:t>and</w:t>
      </w:r>
      <w:proofErr w:type="spellEnd"/>
      <w:r>
        <w:rPr>
          <w:rFonts w:cs="Times New Roman"/>
          <w:sz w:val="28"/>
          <w:szCs w:val="28"/>
        </w:rPr>
        <w:t xml:space="preserve"> </w:t>
      </w:r>
      <w:proofErr w:type="spellStart"/>
      <w:r>
        <w:rPr>
          <w:rFonts w:cs="Times New Roman"/>
          <w:sz w:val="28"/>
          <w:szCs w:val="28"/>
        </w:rPr>
        <w:t>analytical</w:t>
      </w:r>
      <w:proofErr w:type="spellEnd"/>
      <w:r>
        <w:rPr>
          <w:rFonts w:cs="Times New Roman"/>
          <w:sz w:val="28"/>
          <w:szCs w:val="28"/>
        </w:rPr>
        <w:t xml:space="preserve"> </w:t>
      </w:r>
      <w:proofErr w:type="spellStart"/>
      <w:r>
        <w:rPr>
          <w:rFonts w:cs="Times New Roman"/>
          <w:sz w:val="28"/>
          <w:szCs w:val="28"/>
        </w:rPr>
        <w:t>aspects</w:t>
      </w:r>
      <w:proofErr w:type="spellEnd"/>
      <w:r>
        <w:rPr>
          <w:rFonts w:cs="Times New Roman"/>
          <w:sz w:val="28"/>
          <w:szCs w:val="28"/>
        </w:rPr>
        <w:t xml:space="preserve"> - </w:t>
      </w:r>
      <w:proofErr w:type="spellStart"/>
      <w:r>
        <w:rPr>
          <w:rFonts w:cs="Times New Roman"/>
          <w:sz w:val="28"/>
          <w:szCs w:val="28"/>
        </w:rPr>
        <w:t>Qualifying</w:t>
      </w:r>
      <w:proofErr w:type="spellEnd"/>
      <w:r>
        <w:rPr>
          <w:rFonts w:cs="Times New Roman"/>
          <w:sz w:val="28"/>
          <w:szCs w:val="28"/>
        </w:rPr>
        <w:t xml:space="preserve"> </w:t>
      </w:r>
      <w:proofErr w:type="spellStart"/>
      <w:r>
        <w:rPr>
          <w:rFonts w:cs="Times New Roman"/>
          <w:sz w:val="28"/>
          <w:szCs w:val="28"/>
        </w:rPr>
        <w:t>scientific</w:t>
      </w:r>
      <w:proofErr w:type="spellEnd"/>
      <w:r>
        <w:rPr>
          <w:rFonts w:cs="Times New Roman"/>
          <w:sz w:val="28"/>
          <w:szCs w:val="28"/>
        </w:rPr>
        <w:t xml:space="preserve"> </w:t>
      </w:r>
      <w:proofErr w:type="spellStart"/>
      <w:r>
        <w:rPr>
          <w:rFonts w:cs="Times New Roman"/>
          <w:sz w:val="28"/>
          <w:szCs w:val="28"/>
        </w:rPr>
        <w:t>work</w:t>
      </w:r>
      <w:proofErr w:type="spellEnd"/>
      <w:r>
        <w:rPr>
          <w:rFonts w:cs="Times New Roman"/>
          <w:sz w:val="28"/>
          <w:szCs w:val="28"/>
        </w:rPr>
        <w:t xml:space="preserve"> </w:t>
      </w:r>
      <w:proofErr w:type="spellStart"/>
      <w:r>
        <w:rPr>
          <w:rFonts w:cs="Times New Roman"/>
          <w:sz w:val="28"/>
          <w:szCs w:val="28"/>
        </w:rPr>
        <w:t>on</w:t>
      </w:r>
      <w:proofErr w:type="spellEnd"/>
      <w:r>
        <w:rPr>
          <w:rFonts w:cs="Times New Roman"/>
          <w:sz w:val="28"/>
          <w:szCs w:val="28"/>
        </w:rPr>
        <w:t xml:space="preserve"> </w:t>
      </w:r>
      <w:proofErr w:type="spellStart"/>
      <w:r>
        <w:rPr>
          <w:rFonts w:cs="Times New Roman"/>
          <w:sz w:val="28"/>
          <w:szCs w:val="28"/>
        </w:rPr>
        <w:t>the</w:t>
      </w:r>
      <w:proofErr w:type="spellEnd"/>
      <w:r>
        <w:rPr>
          <w:rFonts w:cs="Times New Roman"/>
          <w:sz w:val="28"/>
          <w:szCs w:val="28"/>
        </w:rPr>
        <w:t xml:space="preserve"> </w:t>
      </w:r>
      <w:proofErr w:type="spellStart"/>
      <w:r>
        <w:rPr>
          <w:rFonts w:cs="Times New Roman"/>
          <w:sz w:val="28"/>
          <w:szCs w:val="28"/>
        </w:rPr>
        <w:t>rights</w:t>
      </w:r>
      <w:proofErr w:type="spellEnd"/>
      <w:r>
        <w:rPr>
          <w:rFonts w:cs="Times New Roman"/>
          <w:sz w:val="28"/>
          <w:szCs w:val="28"/>
        </w:rPr>
        <w:t xml:space="preserve"> </w:t>
      </w:r>
      <w:proofErr w:type="spellStart"/>
      <w:r>
        <w:rPr>
          <w:rFonts w:cs="Times New Roman"/>
          <w:sz w:val="28"/>
          <w:szCs w:val="28"/>
        </w:rPr>
        <w:t>of</w:t>
      </w:r>
      <w:proofErr w:type="spellEnd"/>
      <w:r>
        <w:rPr>
          <w:rFonts w:cs="Times New Roman"/>
          <w:sz w:val="28"/>
          <w:szCs w:val="28"/>
        </w:rPr>
        <w:t xml:space="preserve"> </w:t>
      </w:r>
      <w:proofErr w:type="spellStart"/>
      <w:r>
        <w:rPr>
          <w:rFonts w:cs="Times New Roman"/>
          <w:sz w:val="28"/>
          <w:szCs w:val="28"/>
        </w:rPr>
        <w:t>the</w:t>
      </w:r>
      <w:proofErr w:type="spellEnd"/>
      <w:r>
        <w:rPr>
          <w:rFonts w:cs="Times New Roman"/>
          <w:sz w:val="28"/>
          <w:szCs w:val="28"/>
        </w:rPr>
        <w:t xml:space="preserve"> </w:t>
      </w:r>
      <w:proofErr w:type="spellStart"/>
      <w:r>
        <w:rPr>
          <w:rFonts w:cs="Times New Roman"/>
          <w:sz w:val="28"/>
          <w:szCs w:val="28"/>
        </w:rPr>
        <w:t>manuscript</w:t>
      </w:r>
      <w:proofErr w:type="spellEnd"/>
      <w:r>
        <w:rPr>
          <w:rFonts w:cs="Times New Roman"/>
          <w:sz w:val="28"/>
          <w:szCs w:val="28"/>
        </w:rPr>
        <w:t>.</w:t>
      </w:r>
    </w:p>
    <w:p w14:paraId="3E487DB2" w14:textId="77777777" w:rsidR="009F041F" w:rsidRDefault="00AE0AEA">
      <w:pPr>
        <w:pStyle w:val="Default"/>
        <w:spacing w:line="360" w:lineRule="auto"/>
        <w:ind w:firstLine="708"/>
        <w:jc w:val="both"/>
        <w:rPr>
          <w:rFonts w:cs="Times New Roman"/>
          <w:sz w:val="28"/>
          <w:szCs w:val="28"/>
        </w:rPr>
      </w:pPr>
      <w:proofErr w:type="spellStart"/>
      <w:r>
        <w:rPr>
          <w:rFonts w:cs="Times New Roman"/>
          <w:sz w:val="28"/>
          <w:szCs w:val="28"/>
        </w:rPr>
        <w:t>The</w:t>
      </w:r>
      <w:proofErr w:type="spellEnd"/>
      <w:r>
        <w:rPr>
          <w:rFonts w:cs="Times New Roman"/>
          <w:sz w:val="28"/>
          <w:szCs w:val="28"/>
        </w:rPr>
        <w:t xml:space="preserve"> </w:t>
      </w:r>
      <w:proofErr w:type="spellStart"/>
      <w:r>
        <w:rPr>
          <w:rFonts w:cs="Times New Roman"/>
          <w:sz w:val="28"/>
          <w:szCs w:val="28"/>
        </w:rPr>
        <w:t>dissertation</w:t>
      </w:r>
      <w:proofErr w:type="spellEnd"/>
      <w:r>
        <w:rPr>
          <w:rFonts w:cs="Times New Roman"/>
          <w:sz w:val="28"/>
          <w:szCs w:val="28"/>
        </w:rPr>
        <w:t xml:space="preserve"> </w:t>
      </w:r>
      <w:proofErr w:type="spellStart"/>
      <w:r>
        <w:rPr>
          <w:rFonts w:cs="Times New Roman"/>
          <w:sz w:val="28"/>
          <w:szCs w:val="28"/>
        </w:rPr>
        <w:t>on</w:t>
      </w:r>
      <w:proofErr w:type="spellEnd"/>
      <w:r>
        <w:rPr>
          <w:rFonts w:cs="Times New Roman"/>
          <w:sz w:val="28"/>
          <w:szCs w:val="28"/>
        </w:rPr>
        <w:t xml:space="preserve"> </w:t>
      </w:r>
      <w:proofErr w:type="spellStart"/>
      <w:r>
        <w:rPr>
          <w:rFonts w:cs="Times New Roman"/>
          <w:sz w:val="28"/>
          <w:szCs w:val="28"/>
        </w:rPr>
        <w:t>competition</w:t>
      </w:r>
      <w:proofErr w:type="spellEnd"/>
      <w:r>
        <w:rPr>
          <w:rFonts w:cs="Times New Roman"/>
          <w:sz w:val="28"/>
          <w:szCs w:val="28"/>
        </w:rPr>
        <w:t xml:space="preserve"> </w:t>
      </w:r>
      <w:proofErr w:type="spellStart"/>
      <w:r>
        <w:rPr>
          <w:rFonts w:cs="Times New Roman"/>
          <w:sz w:val="28"/>
          <w:szCs w:val="28"/>
        </w:rPr>
        <w:t>of</w:t>
      </w:r>
      <w:proofErr w:type="spellEnd"/>
      <w:r>
        <w:rPr>
          <w:rFonts w:cs="Times New Roman"/>
          <w:sz w:val="28"/>
          <w:szCs w:val="28"/>
        </w:rPr>
        <w:t xml:space="preserve"> a </w:t>
      </w:r>
      <w:proofErr w:type="spellStart"/>
      <w:r>
        <w:rPr>
          <w:rFonts w:cs="Times New Roman"/>
          <w:sz w:val="28"/>
          <w:szCs w:val="28"/>
        </w:rPr>
        <w:t>scientific</w:t>
      </w:r>
      <w:proofErr w:type="spellEnd"/>
      <w:r>
        <w:rPr>
          <w:rFonts w:cs="Times New Roman"/>
          <w:sz w:val="28"/>
          <w:szCs w:val="28"/>
        </w:rPr>
        <w:t xml:space="preserve"> </w:t>
      </w:r>
      <w:proofErr w:type="spellStart"/>
      <w:r>
        <w:rPr>
          <w:rFonts w:cs="Times New Roman"/>
          <w:sz w:val="28"/>
          <w:szCs w:val="28"/>
        </w:rPr>
        <w:t>degree</w:t>
      </w:r>
      <w:proofErr w:type="spellEnd"/>
      <w:r>
        <w:rPr>
          <w:rFonts w:cs="Times New Roman"/>
          <w:sz w:val="28"/>
          <w:szCs w:val="28"/>
        </w:rPr>
        <w:t xml:space="preserve"> </w:t>
      </w:r>
      <w:proofErr w:type="spellStart"/>
      <w:r>
        <w:rPr>
          <w:rFonts w:cs="Times New Roman"/>
          <w:sz w:val="28"/>
          <w:szCs w:val="28"/>
        </w:rPr>
        <w:t>of</w:t>
      </w:r>
      <w:proofErr w:type="spellEnd"/>
      <w:r>
        <w:rPr>
          <w:rFonts w:cs="Times New Roman"/>
          <w:sz w:val="28"/>
          <w:szCs w:val="28"/>
        </w:rPr>
        <w:t xml:space="preserve"> </w:t>
      </w:r>
      <w:proofErr w:type="spellStart"/>
      <w:r>
        <w:rPr>
          <w:rFonts w:cs="Times New Roman"/>
          <w:sz w:val="28"/>
          <w:szCs w:val="28"/>
        </w:rPr>
        <w:t>the</w:t>
      </w:r>
      <w:proofErr w:type="spellEnd"/>
      <w:r>
        <w:rPr>
          <w:rFonts w:cs="Times New Roman"/>
          <w:sz w:val="28"/>
          <w:szCs w:val="28"/>
        </w:rPr>
        <w:t xml:space="preserve"> </w:t>
      </w:r>
      <w:proofErr w:type="spellStart"/>
      <w:r>
        <w:rPr>
          <w:rFonts w:cs="Times New Roman"/>
          <w:sz w:val="28"/>
          <w:szCs w:val="28"/>
        </w:rPr>
        <w:t>doctor</w:t>
      </w:r>
      <w:proofErr w:type="spellEnd"/>
      <w:r>
        <w:rPr>
          <w:rFonts w:cs="Times New Roman"/>
          <w:sz w:val="28"/>
          <w:szCs w:val="28"/>
        </w:rPr>
        <w:t xml:space="preserve"> </w:t>
      </w:r>
      <w:proofErr w:type="spellStart"/>
      <w:r>
        <w:rPr>
          <w:rFonts w:cs="Times New Roman"/>
          <w:sz w:val="28"/>
          <w:szCs w:val="28"/>
        </w:rPr>
        <w:t>of</w:t>
      </w:r>
      <w:proofErr w:type="spellEnd"/>
      <w:r>
        <w:rPr>
          <w:rFonts w:cs="Times New Roman"/>
          <w:sz w:val="28"/>
          <w:szCs w:val="28"/>
        </w:rPr>
        <w:t xml:space="preserve"> </w:t>
      </w:r>
      <w:proofErr w:type="spellStart"/>
      <w:r>
        <w:rPr>
          <w:rFonts w:cs="Times New Roman"/>
          <w:sz w:val="28"/>
          <w:szCs w:val="28"/>
        </w:rPr>
        <w:t>philosophy</w:t>
      </w:r>
      <w:proofErr w:type="spellEnd"/>
      <w:r>
        <w:rPr>
          <w:rFonts w:cs="Times New Roman"/>
          <w:sz w:val="28"/>
          <w:szCs w:val="28"/>
        </w:rPr>
        <w:t xml:space="preserve"> </w:t>
      </w:r>
      <w:proofErr w:type="spellStart"/>
      <w:r>
        <w:rPr>
          <w:rFonts w:cs="Times New Roman"/>
          <w:sz w:val="28"/>
          <w:szCs w:val="28"/>
        </w:rPr>
        <w:t>on</w:t>
      </w:r>
      <w:proofErr w:type="spellEnd"/>
      <w:r>
        <w:rPr>
          <w:rFonts w:cs="Times New Roman"/>
          <w:sz w:val="28"/>
          <w:szCs w:val="28"/>
        </w:rPr>
        <w:t xml:space="preserve"> a </w:t>
      </w:r>
      <w:proofErr w:type="spellStart"/>
      <w:r>
        <w:rPr>
          <w:rFonts w:cs="Times New Roman"/>
          <w:sz w:val="28"/>
          <w:szCs w:val="28"/>
        </w:rPr>
        <w:t>specialty</w:t>
      </w:r>
      <w:proofErr w:type="spellEnd"/>
      <w:r>
        <w:rPr>
          <w:rFonts w:cs="Times New Roman"/>
          <w:sz w:val="28"/>
          <w:szCs w:val="28"/>
        </w:rPr>
        <w:t xml:space="preserve"> 025 - </w:t>
      </w:r>
      <w:proofErr w:type="spellStart"/>
      <w:r>
        <w:rPr>
          <w:rFonts w:cs="Times New Roman"/>
          <w:sz w:val="28"/>
          <w:szCs w:val="28"/>
        </w:rPr>
        <w:t>Musical</w:t>
      </w:r>
      <w:proofErr w:type="spellEnd"/>
      <w:r>
        <w:rPr>
          <w:rFonts w:cs="Times New Roman"/>
          <w:sz w:val="28"/>
          <w:szCs w:val="28"/>
        </w:rPr>
        <w:t xml:space="preserve"> </w:t>
      </w:r>
      <w:proofErr w:type="spellStart"/>
      <w:r>
        <w:rPr>
          <w:rFonts w:cs="Times New Roman"/>
          <w:sz w:val="28"/>
          <w:szCs w:val="28"/>
        </w:rPr>
        <w:t>art</w:t>
      </w:r>
      <w:proofErr w:type="spellEnd"/>
      <w:r>
        <w:rPr>
          <w:rFonts w:cs="Times New Roman"/>
          <w:sz w:val="28"/>
          <w:szCs w:val="28"/>
        </w:rPr>
        <w:t xml:space="preserve">. - </w:t>
      </w:r>
      <w:proofErr w:type="spellStart"/>
      <w:r>
        <w:rPr>
          <w:rFonts w:cs="Times New Roman"/>
          <w:sz w:val="28"/>
          <w:szCs w:val="28"/>
        </w:rPr>
        <w:t>Lviv</w:t>
      </w:r>
      <w:proofErr w:type="spellEnd"/>
      <w:r>
        <w:rPr>
          <w:rFonts w:cs="Times New Roman"/>
          <w:sz w:val="28"/>
          <w:szCs w:val="28"/>
        </w:rPr>
        <w:t xml:space="preserve"> </w:t>
      </w:r>
      <w:proofErr w:type="spellStart"/>
      <w:r>
        <w:rPr>
          <w:rFonts w:cs="Times New Roman"/>
          <w:sz w:val="28"/>
          <w:szCs w:val="28"/>
        </w:rPr>
        <w:t>National</w:t>
      </w:r>
      <w:proofErr w:type="spellEnd"/>
      <w:r>
        <w:rPr>
          <w:rFonts w:cs="Times New Roman"/>
          <w:sz w:val="28"/>
          <w:szCs w:val="28"/>
        </w:rPr>
        <w:t xml:space="preserve"> </w:t>
      </w:r>
      <w:proofErr w:type="spellStart"/>
      <w:r>
        <w:rPr>
          <w:rFonts w:cs="Times New Roman"/>
          <w:sz w:val="28"/>
          <w:szCs w:val="28"/>
        </w:rPr>
        <w:t>Music</w:t>
      </w:r>
      <w:proofErr w:type="spellEnd"/>
      <w:r>
        <w:rPr>
          <w:rFonts w:cs="Times New Roman"/>
          <w:sz w:val="28"/>
          <w:szCs w:val="28"/>
        </w:rPr>
        <w:t xml:space="preserve"> </w:t>
      </w:r>
      <w:proofErr w:type="spellStart"/>
      <w:r>
        <w:rPr>
          <w:rFonts w:cs="Times New Roman"/>
          <w:sz w:val="28"/>
          <w:szCs w:val="28"/>
        </w:rPr>
        <w:t>Academy</w:t>
      </w:r>
      <w:proofErr w:type="spellEnd"/>
      <w:r>
        <w:rPr>
          <w:rFonts w:cs="Times New Roman"/>
          <w:sz w:val="28"/>
          <w:szCs w:val="28"/>
        </w:rPr>
        <w:t xml:space="preserve"> </w:t>
      </w:r>
      <w:proofErr w:type="spellStart"/>
      <w:r>
        <w:rPr>
          <w:rFonts w:cs="Times New Roman"/>
          <w:sz w:val="28"/>
          <w:szCs w:val="28"/>
        </w:rPr>
        <w:t>named</w:t>
      </w:r>
      <w:proofErr w:type="spellEnd"/>
      <w:r>
        <w:rPr>
          <w:rFonts w:cs="Times New Roman"/>
          <w:sz w:val="28"/>
          <w:szCs w:val="28"/>
        </w:rPr>
        <w:t xml:space="preserve"> </w:t>
      </w:r>
      <w:proofErr w:type="spellStart"/>
      <w:r>
        <w:rPr>
          <w:rFonts w:cs="Times New Roman"/>
          <w:sz w:val="28"/>
          <w:szCs w:val="28"/>
        </w:rPr>
        <w:t>after</w:t>
      </w:r>
      <w:proofErr w:type="spellEnd"/>
      <w:r>
        <w:rPr>
          <w:rFonts w:cs="Times New Roman"/>
          <w:sz w:val="28"/>
          <w:szCs w:val="28"/>
        </w:rPr>
        <w:t xml:space="preserve"> MV </w:t>
      </w:r>
      <w:proofErr w:type="spellStart"/>
      <w:r>
        <w:rPr>
          <w:rFonts w:cs="Times New Roman"/>
          <w:sz w:val="28"/>
          <w:szCs w:val="28"/>
        </w:rPr>
        <w:t>Lysenko</w:t>
      </w:r>
      <w:proofErr w:type="spellEnd"/>
      <w:r>
        <w:rPr>
          <w:rFonts w:cs="Times New Roman"/>
          <w:sz w:val="28"/>
          <w:szCs w:val="28"/>
        </w:rPr>
        <w:t xml:space="preserve">, </w:t>
      </w:r>
      <w:proofErr w:type="spellStart"/>
      <w:r>
        <w:rPr>
          <w:rFonts w:cs="Times New Roman"/>
          <w:sz w:val="28"/>
          <w:szCs w:val="28"/>
        </w:rPr>
        <w:t>Ministry</w:t>
      </w:r>
      <w:proofErr w:type="spellEnd"/>
      <w:r>
        <w:rPr>
          <w:rFonts w:cs="Times New Roman"/>
          <w:sz w:val="28"/>
          <w:szCs w:val="28"/>
        </w:rPr>
        <w:t xml:space="preserve"> </w:t>
      </w:r>
      <w:proofErr w:type="spellStart"/>
      <w:r>
        <w:rPr>
          <w:rFonts w:cs="Times New Roman"/>
          <w:sz w:val="28"/>
          <w:szCs w:val="28"/>
        </w:rPr>
        <w:t>of</w:t>
      </w:r>
      <w:proofErr w:type="spellEnd"/>
      <w:r>
        <w:rPr>
          <w:rFonts w:cs="Times New Roman"/>
          <w:sz w:val="28"/>
          <w:szCs w:val="28"/>
        </w:rPr>
        <w:t xml:space="preserve"> </w:t>
      </w:r>
      <w:proofErr w:type="spellStart"/>
      <w:r>
        <w:rPr>
          <w:rFonts w:cs="Times New Roman"/>
          <w:sz w:val="28"/>
          <w:szCs w:val="28"/>
        </w:rPr>
        <w:t>Culture</w:t>
      </w:r>
      <w:proofErr w:type="spellEnd"/>
      <w:r>
        <w:rPr>
          <w:rFonts w:cs="Times New Roman"/>
          <w:sz w:val="28"/>
          <w:szCs w:val="28"/>
        </w:rPr>
        <w:t xml:space="preserve"> </w:t>
      </w:r>
      <w:proofErr w:type="spellStart"/>
      <w:r>
        <w:rPr>
          <w:rFonts w:cs="Times New Roman"/>
          <w:sz w:val="28"/>
          <w:szCs w:val="28"/>
        </w:rPr>
        <w:t>and</w:t>
      </w:r>
      <w:proofErr w:type="spellEnd"/>
      <w:r>
        <w:rPr>
          <w:rFonts w:cs="Times New Roman"/>
          <w:sz w:val="28"/>
          <w:szCs w:val="28"/>
        </w:rPr>
        <w:t xml:space="preserve"> </w:t>
      </w:r>
      <w:proofErr w:type="spellStart"/>
      <w:r>
        <w:rPr>
          <w:rFonts w:cs="Times New Roman"/>
          <w:sz w:val="28"/>
          <w:szCs w:val="28"/>
        </w:rPr>
        <w:t>Information</w:t>
      </w:r>
      <w:proofErr w:type="spellEnd"/>
      <w:r w:rsidR="00EA43BD">
        <w:rPr>
          <w:rFonts w:cs="Times New Roman"/>
          <w:sz w:val="28"/>
          <w:szCs w:val="28"/>
        </w:rPr>
        <w:t xml:space="preserve"> </w:t>
      </w:r>
      <w:proofErr w:type="spellStart"/>
      <w:r w:rsidR="00EA43BD">
        <w:rPr>
          <w:rFonts w:cs="Times New Roman"/>
          <w:sz w:val="28"/>
          <w:szCs w:val="28"/>
        </w:rPr>
        <w:t>Policy</w:t>
      </w:r>
      <w:proofErr w:type="spellEnd"/>
      <w:r w:rsidR="00EA43BD">
        <w:rPr>
          <w:rFonts w:cs="Times New Roman"/>
          <w:sz w:val="28"/>
          <w:szCs w:val="28"/>
        </w:rPr>
        <w:t xml:space="preserve"> </w:t>
      </w:r>
      <w:proofErr w:type="spellStart"/>
      <w:r w:rsidR="00EA43BD">
        <w:rPr>
          <w:rFonts w:cs="Times New Roman"/>
          <w:sz w:val="28"/>
          <w:szCs w:val="28"/>
        </w:rPr>
        <w:t>of</w:t>
      </w:r>
      <w:proofErr w:type="spellEnd"/>
      <w:r w:rsidR="00EA43BD">
        <w:rPr>
          <w:rFonts w:cs="Times New Roman"/>
          <w:sz w:val="28"/>
          <w:szCs w:val="28"/>
        </w:rPr>
        <w:t xml:space="preserve"> </w:t>
      </w:r>
      <w:proofErr w:type="spellStart"/>
      <w:r w:rsidR="00EA43BD">
        <w:rPr>
          <w:rFonts w:cs="Times New Roman"/>
          <w:sz w:val="28"/>
          <w:szCs w:val="28"/>
        </w:rPr>
        <w:t>Ukraine</w:t>
      </w:r>
      <w:proofErr w:type="spellEnd"/>
      <w:r w:rsidR="00EA43BD">
        <w:rPr>
          <w:rFonts w:cs="Times New Roman"/>
          <w:sz w:val="28"/>
          <w:szCs w:val="28"/>
        </w:rPr>
        <w:t xml:space="preserve">. - </w:t>
      </w:r>
      <w:proofErr w:type="spellStart"/>
      <w:r w:rsidR="00EA43BD">
        <w:rPr>
          <w:rFonts w:cs="Times New Roman"/>
          <w:sz w:val="28"/>
          <w:szCs w:val="28"/>
        </w:rPr>
        <w:t>Lviv</w:t>
      </w:r>
      <w:proofErr w:type="spellEnd"/>
      <w:r w:rsidR="00EA43BD">
        <w:rPr>
          <w:rFonts w:cs="Times New Roman"/>
          <w:sz w:val="28"/>
          <w:szCs w:val="28"/>
        </w:rPr>
        <w:t>, 2021</w:t>
      </w:r>
      <w:r>
        <w:rPr>
          <w:rFonts w:cs="Times New Roman"/>
          <w:sz w:val="28"/>
          <w:szCs w:val="28"/>
        </w:rPr>
        <w:t>.</w:t>
      </w:r>
    </w:p>
    <w:p w14:paraId="7E0AF99D" w14:textId="77777777" w:rsidR="009F041F" w:rsidRDefault="00AE0AEA">
      <w:pPr>
        <w:pStyle w:val="af8"/>
        <w:spacing w:after="0" w:line="360" w:lineRule="auto"/>
        <w:ind w:firstLine="675"/>
        <w:jc w:val="both"/>
        <w:rPr>
          <w:rFonts w:cs="Times New Roman"/>
          <w:spacing w:val="-6"/>
          <w:sz w:val="28"/>
          <w:szCs w:val="28"/>
          <w:lang w:val="uk-UA"/>
        </w:rPr>
      </w:pP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dissertation</w:t>
      </w:r>
      <w:proofErr w:type="spellEnd"/>
      <w:r>
        <w:rPr>
          <w:rFonts w:cs="Times New Roman"/>
          <w:spacing w:val="-6"/>
          <w:sz w:val="28"/>
          <w:szCs w:val="28"/>
          <w:lang w:val="uk-UA"/>
        </w:rPr>
        <w:t xml:space="preserve"> </w:t>
      </w:r>
      <w:proofErr w:type="spellStart"/>
      <w:r>
        <w:rPr>
          <w:rFonts w:cs="Times New Roman"/>
          <w:spacing w:val="-6"/>
          <w:sz w:val="28"/>
          <w:szCs w:val="28"/>
          <w:lang w:val="uk-UA"/>
        </w:rPr>
        <w:t>is</w:t>
      </w:r>
      <w:proofErr w:type="spellEnd"/>
      <w:r>
        <w:rPr>
          <w:rFonts w:cs="Times New Roman"/>
          <w:spacing w:val="-6"/>
          <w:sz w:val="28"/>
          <w:szCs w:val="28"/>
          <w:lang w:val="uk-UA"/>
        </w:rPr>
        <w:t xml:space="preserve"> </w:t>
      </w:r>
      <w:proofErr w:type="spellStart"/>
      <w:r>
        <w:rPr>
          <w:rFonts w:cs="Times New Roman"/>
          <w:spacing w:val="-6"/>
          <w:sz w:val="28"/>
          <w:szCs w:val="28"/>
          <w:lang w:val="uk-UA"/>
        </w:rPr>
        <w:t>devoted</w:t>
      </w:r>
      <w:proofErr w:type="spellEnd"/>
      <w:r>
        <w:rPr>
          <w:rFonts w:cs="Times New Roman"/>
          <w:spacing w:val="-6"/>
          <w:sz w:val="28"/>
          <w:szCs w:val="28"/>
          <w:lang w:val="uk-UA"/>
        </w:rPr>
        <w:t xml:space="preserve"> </w:t>
      </w:r>
      <w:proofErr w:type="spellStart"/>
      <w:r>
        <w:rPr>
          <w:rFonts w:cs="Times New Roman"/>
          <w:spacing w:val="-6"/>
          <w:sz w:val="28"/>
          <w:szCs w:val="28"/>
          <w:lang w:val="uk-UA"/>
        </w:rPr>
        <w:t>to</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research</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process</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formation</w:t>
      </w:r>
      <w:proofErr w:type="spellEnd"/>
      <w:r>
        <w:rPr>
          <w:rFonts w:cs="Times New Roman"/>
          <w:spacing w:val="-6"/>
          <w:sz w:val="28"/>
          <w:szCs w:val="28"/>
          <w:lang w:val="uk-UA"/>
        </w:rPr>
        <w:t xml:space="preserve"> </w:t>
      </w:r>
      <w:proofErr w:type="spellStart"/>
      <w:r>
        <w:rPr>
          <w:rFonts w:cs="Times New Roman"/>
          <w:spacing w:val="-6"/>
          <w:sz w:val="28"/>
          <w:szCs w:val="28"/>
          <w:lang w:val="uk-UA"/>
        </w:rPr>
        <w:t>and</w:t>
      </w:r>
      <w:proofErr w:type="spellEnd"/>
      <w:r>
        <w:rPr>
          <w:rFonts w:cs="Times New Roman"/>
          <w:spacing w:val="-6"/>
          <w:sz w:val="28"/>
          <w:szCs w:val="28"/>
          <w:lang w:val="uk-UA"/>
        </w:rPr>
        <w:t xml:space="preserve"> </w:t>
      </w:r>
      <w:proofErr w:type="spellStart"/>
      <w:r>
        <w:rPr>
          <w:rFonts w:cs="Times New Roman"/>
          <w:spacing w:val="-6"/>
          <w:sz w:val="28"/>
          <w:szCs w:val="28"/>
          <w:lang w:val="uk-UA"/>
        </w:rPr>
        <w:t>development</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genre</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accordion</w:t>
      </w:r>
      <w:proofErr w:type="spellEnd"/>
      <w:r>
        <w:rPr>
          <w:rFonts w:cs="Times New Roman"/>
          <w:spacing w:val="-6"/>
          <w:sz w:val="28"/>
          <w:szCs w:val="28"/>
          <w:lang w:val="uk-UA"/>
        </w:rPr>
        <w:t xml:space="preserve"> </w:t>
      </w:r>
      <w:proofErr w:type="spellStart"/>
      <w:r>
        <w:rPr>
          <w:rFonts w:cs="Times New Roman"/>
          <w:spacing w:val="-6"/>
          <w:sz w:val="28"/>
          <w:szCs w:val="28"/>
          <w:lang w:val="uk-UA"/>
        </w:rPr>
        <w:t>translations</w:t>
      </w:r>
      <w:proofErr w:type="spellEnd"/>
      <w:r>
        <w:rPr>
          <w:rFonts w:cs="Times New Roman"/>
          <w:spacing w:val="-6"/>
          <w:sz w:val="28"/>
          <w:szCs w:val="28"/>
          <w:lang w:val="uk-UA"/>
        </w:rPr>
        <w:t xml:space="preserve"> </w:t>
      </w:r>
      <w:proofErr w:type="spellStart"/>
      <w:r>
        <w:rPr>
          <w:rFonts w:cs="Times New Roman"/>
          <w:spacing w:val="-6"/>
          <w:sz w:val="28"/>
          <w:szCs w:val="28"/>
          <w:lang w:val="uk-UA"/>
        </w:rPr>
        <w:t>in</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context</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formation</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professional</w:t>
      </w:r>
      <w:proofErr w:type="spellEnd"/>
      <w:r>
        <w:rPr>
          <w:rFonts w:cs="Times New Roman"/>
          <w:spacing w:val="-6"/>
          <w:sz w:val="28"/>
          <w:szCs w:val="28"/>
          <w:lang w:val="uk-UA"/>
        </w:rPr>
        <w:t xml:space="preserve"> </w:t>
      </w:r>
      <w:proofErr w:type="spellStart"/>
      <w:r>
        <w:rPr>
          <w:rFonts w:cs="Times New Roman"/>
          <w:spacing w:val="-6"/>
          <w:sz w:val="28"/>
          <w:szCs w:val="28"/>
          <w:lang w:val="uk-UA"/>
        </w:rPr>
        <w:t>accordion</w:t>
      </w:r>
      <w:proofErr w:type="spellEnd"/>
      <w:r>
        <w:rPr>
          <w:rFonts w:cs="Times New Roman"/>
          <w:spacing w:val="-6"/>
          <w:sz w:val="28"/>
          <w:szCs w:val="28"/>
          <w:lang w:val="uk-UA"/>
        </w:rPr>
        <w:t xml:space="preserve"> </w:t>
      </w:r>
      <w:proofErr w:type="spellStart"/>
      <w:r>
        <w:rPr>
          <w:rFonts w:cs="Times New Roman"/>
          <w:spacing w:val="-6"/>
          <w:sz w:val="28"/>
          <w:szCs w:val="28"/>
          <w:lang w:val="uk-UA"/>
        </w:rPr>
        <w:t>art</w:t>
      </w:r>
      <w:proofErr w:type="spellEnd"/>
      <w:r>
        <w:rPr>
          <w:rFonts w:cs="Times New Roman"/>
          <w:spacing w:val="-6"/>
          <w:sz w:val="28"/>
          <w:szCs w:val="28"/>
          <w:lang w:val="uk-UA"/>
        </w:rPr>
        <w:t xml:space="preserve">. </w:t>
      </w:r>
      <w:proofErr w:type="spellStart"/>
      <w:r>
        <w:rPr>
          <w:rFonts w:cs="Times New Roman"/>
          <w:spacing w:val="-6"/>
          <w:sz w:val="28"/>
          <w:szCs w:val="28"/>
          <w:lang w:val="uk-UA"/>
        </w:rPr>
        <w:t>This</w:t>
      </w:r>
      <w:proofErr w:type="spellEnd"/>
      <w:r>
        <w:rPr>
          <w:rFonts w:cs="Times New Roman"/>
          <w:spacing w:val="-6"/>
          <w:sz w:val="28"/>
          <w:szCs w:val="28"/>
          <w:lang w:val="uk-UA"/>
        </w:rPr>
        <w:t xml:space="preserve"> </w:t>
      </w:r>
      <w:proofErr w:type="spellStart"/>
      <w:r>
        <w:rPr>
          <w:rFonts w:cs="Times New Roman"/>
          <w:spacing w:val="-6"/>
          <w:sz w:val="28"/>
          <w:szCs w:val="28"/>
          <w:lang w:val="uk-UA"/>
        </w:rPr>
        <w:t>phenomenon</w:t>
      </w:r>
      <w:proofErr w:type="spellEnd"/>
      <w:r>
        <w:rPr>
          <w:rFonts w:cs="Times New Roman"/>
          <w:spacing w:val="-6"/>
          <w:sz w:val="28"/>
          <w:szCs w:val="28"/>
          <w:lang w:val="uk-UA"/>
        </w:rPr>
        <w:t xml:space="preserve"> </w:t>
      </w:r>
      <w:proofErr w:type="spellStart"/>
      <w:r>
        <w:rPr>
          <w:rFonts w:cs="Times New Roman"/>
          <w:spacing w:val="-6"/>
          <w:sz w:val="28"/>
          <w:szCs w:val="28"/>
          <w:lang w:val="uk-UA"/>
        </w:rPr>
        <w:t>is</w:t>
      </w:r>
      <w:proofErr w:type="spellEnd"/>
      <w:r>
        <w:rPr>
          <w:rFonts w:cs="Times New Roman"/>
          <w:spacing w:val="-6"/>
          <w:sz w:val="28"/>
          <w:szCs w:val="28"/>
          <w:lang w:val="uk-UA"/>
        </w:rPr>
        <w:t xml:space="preserve"> </w:t>
      </w:r>
      <w:proofErr w:type="spellStart"/>
      <w:r>
        <w:rPr>
          <w:rFonts w:cs="Times New Roman"/>
          <w:spacing w:val="-6"/>
          <w:sz w:val="28"/>
          <w:szCs w:val="28"/>
          <w:lang w:val="uk-UA"/>
        </w:rPr>
        <w:t>concretized</w:t>
      </w:r>
      <w:proofErr w:type="spellEnd"/>
      <w:r>
        <w:rPr>
          <w:rFonts w:cs="Times New Roman"/>
          <w:spacing w:val="-6"/>
          <w:sz w:val="28"/>
          <w:szCs w:val="28"/>
          <w:lang w:val="uk-UA"/>
        </w:rPr>
        <w:t xml:space="preserve"> </w:t>
      </w:r>
      <w:proofErr w:type="spellStart"/>
      <w:r>
        <w:rPr>
          <w:rFonts w:cs="Times New Roman"/>
          <w:spacing w:val="-6"/>
          <w:sz w:val="28"/>
          <w:szCs w:val="28"/>
          <w:lang w:val="uk-UA"/>
        </w:rPr>
        <w:t>on</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basis</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consideration</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a </w:t>
      </w:r>
      <w:proofErr w:type="spellStart"/>
      <w:r>
        <w:rPr>
          <w:rFonts w:cs="Times New Roman"/>
          <w:spacing w:val="-6"/>
          <w:sz w:val="28"/>
          <w:szCs w:val="28"/>
          <w:lang w:val="uk-UA"/>
        </w:rPr>
        <w:t>number</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demonstrative</w:t>
      </w:r>
      <w:proofErr w:type="spellEnd"/>
      <w:r>
        <w:rPr>
          <w:rFonts w:cs="Times New Roman"/>
          <w:spacing w:val="-6"/>
          <w:sz w:val="28"/>
          <w:szCs w:val="28"/>
          <w:lang w:val="uk-UA"/>
        </w:rPr>
        <w:t xml:space="preserve"> </w:t>
      </w:r>
      <w:proofErr w:type="spellStart"/>
      <w:r>
        <w:rPr>
          <w:rFonts w:cs="Times New Roman"/>
          <w:spacing w:val="-6"/>
          <w:sz w:val="28"/>
          <w:szCs w:val="28"/>
          <w:lang w:val="uk-UA"/>
        </w:rPr>
        <w:t>works</w:t>
      </w:r>
      <w:proofErr w:type="spellEnd"/>
      <w:r>
        <w:rPr>
          <w:rFonts w:cs="Times New Roman"/>
          <w:spacing w:val="-6"/>
          <w:sz w:val="28"/>
          <w:szCs w:val="28"/>
          <w:lang w:val="uk-UA"/>
        </w:rPr>
        <w:t xml:space="preserve"> - </w:t>
      </w:r>
      <w:proofErr w:type="spellStart"/>
      <w:r>
        <w:rPr>
          <w:rFonts w:cs="Times New Roman"/>
          <w:spacing w:val="-6"/>
          <w:sz w:val="28"/>
          <w:szCs w:val="28"/>
          <w:lang w:val="uk-UA"/>
        </w:rPr>
        <w:t>arrangements</w:t>
      </w:r>
      <w:proofErr w:type="spellEnd"/>
      <w:r>
        <w:rPr>
          <w:rFonts w:cs="Times New Roman"/>
          <w:spacing w:val="-6"/>
          <w:sz w:val="28"/>
          <w:szCs w:val="28"/>
          <w:lang w:val="uk-UA"/>
        </w:rPr>
        <w:t xml:space="preserve"> </w:t>
      </w:r>
      <w:proofErr w:type="spellStart"/>
      <w:r>
        <w:rPr>
          <w:rFonts w:cs="Times New Roman"/>
          <w:spacing w:val="-6"/>
          <w:sz w:val="28"/>
          <w:szCs w:val="28"/>
          <w:lang w:val="uk-UA"/>
        </w:rPr>
        <w:t>for</w:t>
      </w:r>
      <w:proofErr w:type="spellEnd"/>
      <w:r>
        <w:rPr>
          <w:rFonts w:cs="Times New Roman"/>
          <w:spacing w:val="-6"/>
          <w:sz w:val="28"/>
          <w:szCs w:val="28"/>
          <w:lang w:val="uk-UA"/>
        </w:rPr>
        <w:t xml:space="preserve"> </w:t>
      </w:r>
      <w:proofErr w:type="spellStart"/>
      <w:r>
        <w:rPr>
          <w:rFonts w:cs="Times New Roman"/>
          <w:spacing w:val="-6"/>
          <w:sz w:val="28"/>
          <w:szCs w:val="28"/>
          <w:lang w:val="uk-UA"/>
        </w:rPr>
        <w:t>accordion</w:t>
      </w:r>
      <w:proofErr w:type="spellEnd"/>
      <w:r>
        <w:rPr>
          <w:rFonts w:cs="Times New Roman"/>
          <w:spacing w:val="-6"/>
          <w:sz w:val="28"/>
          <w:szCs w:val="28"/>
          <w:lang w:val="uk-UA"/>
        </w:rPr>
        <w:t xml:space="preserve"> </w:t>
      </w:r>
      <w:proofErr w:type="spellStart"/>
      <w:r>
        <w:rPr>
          <w:rFonts w:cs="Times New Roman"/>
          <w:spacing w:val="-6"/>
          <w:sz w:val="28"/>
          <w:szCs w:val="28"/>
          <w:lang w:val="uk-UA"/>
        </w:rPr>
        <w:t>from</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repertoire</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various</w:t>
      </w:r>
      <w:proofErr w:type="spellEnd"/>
      <w:r>
        <w:rPr>
          <w:rFonts w:cs="Times New Roman"/>
          <w:spacing w:val="-6"/>
          <w:sz w:val="28"/>
          <w:szCs w:val="28"/>
          <w:lang w:val="uk-UA"/>
        </w:rPr>
        <w:t xml:space="preserve"> </w:t>
      </w:r>
      <w:proofErr w:type="spellStart"/>
      <w:r>
        <w:rPr>
          <w:rFonts w:cs="Times New Roman"/>
          <w:spacing w:val="-6"/>
          <w:sz w:val="28"/>
          <w:szCs w:val="28"/>
          <w:lang w:val="uk-UA"/>
        </w:rPr>
        <w:t>instruments</w:t>
      </w:r>
      <w:proofErr w:type="spellEnd"/>
      <w:r>
        <w:rPr>
          <w:rFonts w:cs="Times New Roman"/>
          <w:spacing w:val="-6"/>
          <w:sz w:val="28"/>
          <w:szCs w:val="28"/>
          <w:lang w:val="uk-UA"/>
        </w:rPr>
        <w:t xml:space="preserve"> </w:t>
      </w:r>
      <w:proofErr w:type="spellStart"/>
      <w:r>
        <w:rPr>
          <w:rFonts w:cs="Times New Roman"/>
          <w:spacing w:val="-6"/>
          <w:sz w:val="28"/>
          <w:szCs w:val="28"/>
          <w:lang w:val="uk-UA"/>
        </w:rPr>
        <w:t>and</w:t>
      </w:r>
      <w:proofErr w:type="spellEnd"/>
      <w:r>
        <w:rPr>
          <w:rFonts w:cs="Times New Roman"/>
          <w:spacing w:val="-6"/>
          <w:sz w:val="28"/>
          <w:szCs w:val="28"/>
          <w:lang w:val="uk-UA"/>
        </w:rPr>
        <w:t xml:space="preserve"> </w:t>
      </w:r>
      <w:proofErr w:type="spellStart"/>
      <w:r>
        <w:rPr>
          <w:rFonts w:cs="Times New Roman"/>
          <w:spacing w:val="-6"/>
          <w:sz w:val="28"/>
          <w:szCs w:val="28"/>
          <w:lang w:val="uk-UA"/>
        </w:rPr>
        <w:t>symphony</w:t>
      </w:r>
      <w:proofErr w:type="spellEnd"/>
      <w:r>
        <w:rPr>
          <w:rFonts w:cs="Times New Roman"/>
          <w:spacing w:val="-6"/>
          <w:sz w:val="28"/>
          <w:szCs w:val="28"/>
          <w:lang w:val="uk-UA"/>
        </w:rPr>
        <w:t xml:space="preserve"> </w:t>
      </w:r>
      <w:proofErr w:type="spellStart"/>
      <w:r>
        <w:rPr>
          <w:rFonts w:cs="Times New Roman"/>
          <w:spacing w:val="-6"/>
          <w:sz w:val="28"/>
          <w:szCs w:val="28"/>
          <w:lang w:val="uk-UA"/>
        </w:rPr>
        <w:t>and</w:t>
      </w:r>
      <w:proofErr w:type="spellEnd"/>
      <w:r>
        <w:rPr>
          <w:rFonts w:cs="Times New Roman"/>
          <w:spacing w:val="-6"/>
          <w:sz w:val="28"/>
          <w:szCs w:val="28"/>
          <w:lang w:val="uk-UA"/>
        </w:rPr>
        <w:t xml:space="preserve"> </w:t>
      </w:r>
      <w:proofErr w:type="spellStart"/>
      <w:r>
        <w:rPr>
          <w:rFonts w:cs="Times New Roman"/>
          <w:spacing w:val="-6"/>
          <w:sz w:val="28"/>
          <w:szCs w:val="28"/>
          <w:lang w:val="uk-UA"/>
        </w:rPr>
        <w:t>folk</w:t>
      </w:r>
      <w:proofErr w:type="spellEnd"/>
      <w:r>
        <w:rPr>
          <w:rFonts w:cs="Times New Roman"/>
          <w:spacing w:val="-6"/>
          <w:sz w:val="28"/>
          <w:szCs w:val="28"/>
          <w:lang w:val="uk-UA"/>
        </w:rPr>
        <w:t xml:space="preserve"> </w:t>
      </w:r>
      <w:proofErr w:type="spellStart"/>
      <w:r>
        <w:rPr>
          <w:rFonts w:cs="Times New Roman"/>
          <w:spacing w:val="-6"/>
          <w:sz w:val="28"/>
          <w:szCs w:val="28"/>
          <w:lang w:val="uk-UA"/>
        </w:rPr>
        <w:t>orchestras</w:t>
      </w:r>
      <w:proofErr w:type="spellEnd"/>
      <w:r>
        <w:rPr>
          <w:rFonts w:cs="Times New Roman"/>
          <w:spacing w:val="-6"/>
          <w:sz w:val="28"/>
          <w:szCs w:val="28"/>
          <w:lang w:val="uk-UA"/>
        </w:rPr>
        <w:t xml:space="preserve">. A </w:t>
      </w:r>
      <w:proofErr w:type="spellStart"/>
      <w:r>
        <w:rPr>
          <w:rFonts w:cs="Times New Roman"/>
          <w:spacing w:val="-6"/>
          <w:sz w:val="28"/>
          <w:szCs w:val="28"/>
          <w:lang w:val="uk-UA"/>
        </w:rPr>
        <w:t>separate</w:t>
      </w:r>
      <w:proofErr w:type="spellEnd"/>
      <w:r>
        <w:rPr>
          <w:rFonts w:cs="Times New Roman"/>
          <w:spacing w:val="-6"/>
          <w:sz w:val="28"/>
          <w:szCs w:val="28"/>
          <w:lang w:val="uk-UA"/>
        </w:rPr>
        <w:t xml:space="preserve"> </w:t>
      </w:r>
      <w:proofErr w:type="spellStart"/>
      <w:r>
        <w:rPr>
          <w:rFonts w:cs="Times New Roman"/>
          <w:spacing w:val="-6"/>
          <w:sz w:val="28"/>
          <w:szCs w:val="28"/>
          <w:lang w:val="uk-UA"/>
        </w:rPr>
        <w:t>section</w:t>
      </w:r>
      <w:proofErr w:type="spellEnd"/>
      <w:r>
        <w:rPr>
          <w:rFonts w:cs="Times New Roman"/>
          <w:spacing w:val="-6"/>
          <w:sz w:val="28"/>
          <w:szCs w:val="28"/>
          <w:lang w:val="uk-UA"/>
        </w:rPr>
        <w:t xml:space="preserve"> </w:t>
      </w:r>
      <w:proofErr w:type="spellStart"/>
      <w:r>
        <w:rPr>
          <w:rFonts w:cs="Times New Roman"/>
          <w:spacing w:val="-6"/>
          <w:sz w:val="28"/>
          <w:szCs w:val="28"/>
          <w:lang w:val="uk-UA"/>
        </w:rPr>
        <w:t>consists</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translations</w:t>
      </w:r>
      <w:proofErr w:type="spellEnd"/>
      <w:r>
        <w:rPr>
          <w:rFonts w:cs="Times New Roman"/>
          <w:spacing w:val="-6"/>
          <w:sz w:val="28"/>
          <w:szCs w:val="28"/>
          <w:lang w:val="uk-UA"/>
        </w:rPr>
        <w:t xml:space="preserve"> </w:t>
      </w:r>
      <w:proofErr w:type="spellStart"/>
      <w:r>
        <w:rPr>
          <w:rFonts w:cs="Times New Roman"/>
          <w:spacing w:val="-6"/>
          <w:sz w:val="28"/>
          <w:szCs w:val="28"/>
          <w:lang w:val="uk-UA"/>
        </w:rPr>
        <w:t>from</w:t>
      </w:r>
      <w:proofErr w:type="spellEnd"/>
      <w:r>
        <w:rPr>
          <w:rFonts w:cs="Times New Roman"/>
          <w:spacing w:val="-6"/>
          <w:sz w:val="28"/>
          <w:szCs w:val="28"/>
          <w:lang w:val="uk-UA"/>
        </w:rPr>
        <w:t xml:space="preserve"> </w:t>
      </w:r>
      <w:proofErr w:type="spellStart"/>
      <w:r>
        <w:rPr>
          <w:rFonts w:cs="Times New Roman"/>
          <w:spacing w:val="-6"/>
          <w:sz w:val="28"/>
          <w:szCs w:val="28"/>
          <w:lang w:val="uk-UA"/>
        </w:rPr>
        <w:t>button</w:t>
      </w:r>
      <w:proofErr w:type="spellEnd"/>
      <w:r>
        <w:rPr>
          <w:rFonts w:cs="Times New Roman"/>
          <w:spacing w:val="-6"/>
          <w:sz w:val="28"/>
          <w:szCs w:val="28"/>
          <w:lang w:val="uk-UA"/>
        </w:rPr>
        <w:t xml:space="preserve"> </w:t>
      </w:r>
      <w:proofErr w:type="spellStart"/>
      <w:r>
        <w:rPr>
          <w:rFonts w:cs="Times New Roman"/>
          <w:spacing w:val="-6"/>
          <w:sz w:val="28"/>
          <w:szCs w:val="28"/>
          <w:lang w:val="uk-UA"/>
        </w:rPr>
        <w:t>accordion</w:t>
      </w:r>
      <w:proofErr w:type="spellEnd"/>
      <w:r>
        <w:rPr>
          <w:rFonts w:cs="Times New Roman"/>
          <w:spacing w:val="-6"/>
          <w:sz w:val="28"/>
          <w:szCs w:val="28"/>
          <w:lang w:val="uk-UA"/>
        </w:rPr>
        <w:t xml:space="preserve"> </w:t>
      </w:r>
      <w:proofErr w:type="spellStart"/>
      <w:r>
        <w:rPr>
          <w:rFonts w:cs="Times New Roman"/>
          <w:spacing w:val="-6"/>
          <w:sz w:val="28"/>
          <w:szCs w:val="28"/>
          <w:lang w:val="uk-UA"/>
        </w:rPr>
        <w:t>to</w:t>
      </w:r>
      <w:proofErr w:type="spellEnd"/>
      <w:r>
        <w:rPr>
          <w:rFonts w:cs="Times New Roman"/>
          <w:spacing w:val="-6"/>
          <w:sz w:val="28"/>
          <w:szCs w:val="28"/>
          <w:lang w:val="uk-UA"/>
        </w:rPr>
        <w:t xml:space="preserve"> </w:t>
      </w:r>
      <w:proofErr w:type="spellStart"/>
      <w:r>
        <w:rPr>
          <w:rFonts w:cs="Times New Roman"/>
          <w:spacing w:val="-6"/>
          <w:sz w:val="28"/>
          <w:szCs w:val="28"/>
          <w:lang w:val="uk-UA"/>
        </w:rPr>
        <w:t>accordion</w:t>
      </w:r>
      <w:proofErr w:type="spellEnd"/>
      <w:r>
        <w:rPr>
          <w:rFonts w:cs="Times New Roman"/>
          <w:spacing w:val="-6"/>
          <w:sz w:val="28"/>
          <w:szCs w:val="28"/>
          <w:lang w:val="uk-UA"/>
        </w:rPr>
        <w:t>.</w:t>
      </w:r>
    </w:p>
    <w:p w14:paraId="06170814" w14:textId="77777777" w:rsidR="009F041F" w:rsidRDefault="00AE0AEA">
      <w:pPr>
        <w:pStyle w:val="af8"/>
        <w:spacing w:after="0" w:line="360" w:lineRule="auto"/>
        <w:ind w:firstLine="675"/>
        <w:jc w:val="both"/>
        <w:rPr>
          <w:rFonts w:cs="Times New Roman"/>
          <w:spacing w:val="-6"/>
          <w:sz w:val="28"/>
          <w:szCs w:val="28"/>
          <w:lang w:val="uk-UA"/>
        </w:rPr>
      </w:pP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study</w:t>
      </w:r>
      <w:proofErr w:type="spellEnd"/>
      <w:r>
        <w:rPr>
          <w:rFonts w:cs="Times New Roman"/>
          <w:spacing w:val="-6"/>
          <w:sz w:val="28"/>
          <w:szCs w:val="28"/>
          <w:lang w:val="uk-UA"/>
        </w:rPr>
        <w:t xml:space="preserve"> </w:t>
      </w:r>
      <w:proofErr w:type="spellStart"/>
      <w:r>
        <w:rPr>
          <w:rFonts w:cs="Times New Roman"/>
          <w:spacing w:val="-6"/>
          <w:sz w:val="28"/>
          <w:szCs w:val="28"/>
          <w:lang w:val="uk-UA"/>
        </w:rPr>
        <w:t>analyzes</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historical</w:t>
      </w:r>
      <w:proofErr w:type="spellEnd"/>
      <w:r>
        <w:rPr>
          <w:rFonts w:cs="Times New Roman"/>
          <w:spacing w:val="-6"/>
          <w:sz w:val="28"/>
          <w:szCs w:val="28"/>
          <w:lang w:val="uk-UA"/>
        </w:rPr>
        <w:t xml:space="preserve"> </w:t>
      </w:r>
      <w:proofErr w:type="spellStart"/>
      <w:r>
        <w:rPr>
          <w:rFonts w:cs="Times New Roman"/>
          <w:spacing w:val="-6"/>
          <w:sz w:val="28"/>
          <w:szCs w:val="28"/>
          <w:lang w:val="uk-UA"/>
        </w:rPr>
        <w:t>process</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formation</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genre</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translation</w:t>
      </w:r>
      <w:proofErr w:type="spellEnd"/>
      <w:r>
        <w:rPr>
          <w:rFonts w:cs="Times New Roman"/>
          <w:spacing w:val="-6"/>
          <w:sz w:val="28"/>
          <w:szCs w:val="28"/>
          <w:lang w:val="uk-UA"/>
        </w:rPr>
        <w:t xml:space="preserve"> </w:t>
      </w:r>
      <w:proofErr w:type="spellStart"/>
      <w:r>
        <w:rPr>
          <w:rFonts w:cs="Times New Roman"/>
          <w:spacing w:val="-6"/>
          <w:sz w:val="28"/>
          <w:szCs w:val="28"/>
          <w:lang w:val="uk-UA"/>
        </w:rPr>
        <w:t>through</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prism</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the</w:t>
      </w:r>
      <w:proofErr w:type="spellEnd"/>
      <w:r>
        <w:rPr>
          <w:rFonts w:cs="Times New Roman"/>
          <w:spacing w:val="-6"/>
          <w:sz w:val="28"/>
          <w:szCs w:val="28"/>
          <w:lang w:val="uk-UA"/>
        </w:rPr>
        <w:t xml:space="preserve"> </w:t>
      </w:r>
      <w:proofErr w:type="spellStart"/>
      <w:r>
        <w:rPr>
          <w:rFonts w:cs="Times New Roman"/>
          <w:spacing w:val="-6"/>
          <w:sz w:val="28"/>
          <w:szCs w:val="28"/>
          <w:lang w:val="uk-UA"/>
        </w:rPr>
        <w:t>evolution</w:t>
      </w:r>
      <w:proofErr w:type="spellEnd"/>
      <w:r>
        <w:rPr>
          <w:rFonts w:cs="Times New Roman"/>
          <w:spacing w:val="-6"/>
          <w:sz w:val="28"/>
          <w:szCs w:val="28"/>
          <w:lang w:val="uk-UA"/>
        </w:rPr>
        <w:t xml:space="preserve"> </w:t>
      </w:r>
      <w:proofErr w:type="spellStart"/>
      <w:r>
        <w:rPr>
          <w:rFonts w:cs="Times New Roman"/>
          <w:spacing w:val="-6"/>
          <w:sz w:val="28"/>
          <w:szCs w:val="28"/>
          <w:lang w:val="uk-UA"/>
        </w:rPr>
        <w:t>of</w:t>
      </w:r>
      <w:proofErr w:type="spellEnd"/>
      <w:r>
        <w:rPr>
          <w:rFonts w:cs="Times New Roman"/>
          <w:spacing w:val="-6"/>
          <w:sz w:val="28"/>
          <w:szCs w:val="28"/>
          <w:lang w:val="uk-UA"/>
        </w:rPr>
        <w:t xml:space="preserve"> </w:t>
      </w:r>
      <w:proofErr w:type="spellStart"/>
      <w:r>
        <w:rPr>
          <w:rFonts w:cs="Times New Roman"/>
          <w:spacing w:val="-6"/>
          <w:sz w:val="28"/>
          <w:szCs w:val="28"/>
          <w:lang w:val="uk-UA"/>
        </w:rPr>
        <w:t>accordion</w:t>
      </w:r>
      <w:proofErr w:type="spellEnd"/>
      <w:r>
        <w:rPr>
          <w:rFonts w:cs="Times New Roman"/>
          <w:spacing w:val="-6"/>
          <w:sz w:val="28"/>
          <w:szCs w:val="28"/>
          <w:lang w:val="uk-UA"/>
        </w:rPr>
        <w:t xml:space="preserve"> </w:t>
      </w:r>
      <w:proofErr w:type="spellStart"/>
      <w:r>
        <w:rPr>
          <w:rFonts w:cs="Times New Roman"/>
          <w:spacing w:val="-6"/>
          <w:sz w:val="28"/>
          <w:szCs w:val="28"/>
          <w:lang w:val="uk-UA"/>
        </w:rPr>
        <w:t>art</w:t>
      </w:r>
      <w:proofErr w:type="spellEnd"/>
      <w:r>
        <w:rPr>
          <w:rFonts w:cs="Times New Roman"/>
          <w:spacing w:val="-6"/>
          <w:sz w:val="28"/>
          <w:szCs w:val="28"/>
          <w:lang w:val="uk-UA"/>
        </w:rPr>
        <w:t>.</w:t>
      </w:r>
    </w:p>
    <w:p w14:paraId="3C9DAD79" w14:textId="77777777" w:rsidR="009F041F" w:rsidRDefault="00AE0AEA">
      <w:pPr>
        <w:pStyle w:val="14"/>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arsenal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scientific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developments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outlined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topic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absence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commonly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types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orchestral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demonstrates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relevance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analyzes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systematizes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parameters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timbre-expressive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source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Comprehensive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analysis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outlining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performance-methodical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recommendations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deep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understanding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ideological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figurative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design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stylistic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rethinking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transformations</w:t>
      </w:r>
      <w:proofErr w:type="spellEnd"/>
      <w:r>
        <w:rPr>
          <w:rFonts w:ascii="Times New Roman" w:hAnsi="Times New Roman" w:cs="Times New Roman"/>
          <w:sz w:val="28"/>
          <w:szCs w:val="28"/>
        </w:rPr>
        <w:t>.</w:t>
      </w:r>
    </w:p>
    <w:p w14:paraId="0814DC5E" w14:textId="77777777" w:rsidR="009F041F" w:rsidRDefault="00AE0AEA">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acquaintance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musicological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opinions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subject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allows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assert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significance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essence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special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example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styles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observe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importance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prevalence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instruments</w:t>
      </w:r>
      <w:proofErr w:type="spellEnd"/>
      <w:r>
        <w:rPr>
          <w:rFonts w:ascii="Times New Roman" w:hAnsi="Times New Roman" w:cs="Times New Roman"/>
          <w:sz w:val="28"/>
          <w:szCs w:val="28"/>
        </w:rPr>
        <w:t>.</w:t>
      </w:r>
    </w:p>
    <w:p w14:paraId="2356BAB9" w14:textId="77777777" w:rsidR="009F041F" w:rsidRDefault="00AE0AEA">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Analysis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comprehensive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understanding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history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development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distribution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artistic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varieties</w:t>
      </w:r>
      <w:proofErr w:type="spellEnd"/>
      <w:r>
        <w:rPr>
          <w:rFonts w:ascii="Times New Roman" w:hAnsi="Times New Roman" w:cs="Times New Roman"/>
          <w:sz w:val="28"/>
          <w:szCs w:val="28"/>
        </w:rPr>
        <w:t>.</w:t>
      </w:r>
    </w:p>
    <w:p w14:paraId="51460400" w14:textId="77777777" w:rsidR="009F041F" w:rsidRDefault="00AE0AEA">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Musical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considered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context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wide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phenomena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Emphasis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placed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interspecific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interactions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perspective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issue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relationship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between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interpretation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investigated</w:t>
      </w:r>
      <w:proofErr w:type="spellEnd"/>
      <w:r>
        <w:rPr>
          <w:rFonts w:ascii="Times New Roman" w:hAnsi="Times New Roman" w:cs="Times New Roman"/>
          <w:sz w:val="28"/>
          <w:szCs w:val="28"/>
        </w:rPr>
        <w:t>.</w:t>
      </w:r>
    </w:p>
    <w:p w14:paraId="06146811" w14:textId="77777777" w:rsidR="009F041F" w:rsidRDefault="00AE0AEA" w:rsidP="003B1951">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study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provides</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clear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classification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determining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degree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distance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analyzed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opinions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musicologists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scientific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pedagogical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practice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author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proposed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substantiated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version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division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varieties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first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includes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arrangement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transcription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processing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second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fantasies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paraphrases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methodological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musicologists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performers</w:t>
      </w:r>
      <w:proofErr w:type="spellEnd"/>
      <w:r>
        <w:rPr>
          <w:rFonts w:ascii="Times New Roman" w:hAnsi="Times New Roman" w:cs="Times New Roman"/>
          <w:sz w:val="28"/>
          <w:szCs w:val="28"/>
        </w:rPr>
        <w:t xml:space="preserve"> B. </w:t>
      </w:r>
      <w:proofErr w:type="spellStart"/>
      <w:r>
        <w:rPr>
          <w:rFonts w:ascii="Times New Roman" w:hAnsi="Times New Roman" w:cs="Times New Roman"/>
          <w:sz w:val="28"/>
          <w:szCs w:val="28"/>
        </w:rPr>
        <w:t>Borodin</w:t>
      </w:r>
      <w:proofErr w:type="spellEnd"/>
      <w:r>
        <w:rPr>
          <w:rFonts w:ascii="Times New Roman" w:hAnsi="Times New Roman" w:cs="Times New Roman"/>
          <w:sz w:val="28"/>
          <w:szCs w:val="28"/>
        </w:rPr>
        <w:t xml:space="preserve">, F. </w:t>
      </w:r>
      <w:proofErr w:type="spellStart"/>
      <w:r>
        <w:rPr>
          <w:rFonts w:ascii="Times New Roman" w:hAnsi="Times New Roman" w:cs="Times New Roman"/>
          <w:sz w:val="28"/>
          <w:szCs w:val="28"/>
        </w:rPr>
        <w:t>Buzoni</w:t>
      </w:r>
      <w:proofErr w:type="spellEnd"/>
      <w:r>
        <w:rPr>
          <w:rFonts w:ascii="Times New Roman" w:hAnsi="Times New Roman" w:cs="Times New Roman"/>
          <w:sz w:val="28"/>
          <w:szCs w:val="28"/>
        </w:rPr>
        <w:t xml:space="preserve">, L. </w:t>
      </w:r>
      <w:proofErr w:type="spellStart"/>
      <w:r>
        <w:rPr>
          <w:rFonts w:ascii="Times New Roman" w:hAnsi="Times New Roman" w:cs="Times New Roman"/>
          <w:sz w:val="28"/>
          <w:szCs w:val="28"/>
        </w:rPr>
        <w:t>Godovsky</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Golomb</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Gurenko</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Davydov</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Dmitruk</w:t>
      </w:r>
      <w:proofErr w:type="spellEnd"/>
      <w:r>
        <w:rPr>
          <w:rFonts w:ascii="Times New Roman" w:hAnsi="Times New Roman" w:cs="Times New Roman"/>
          <w:sz w:val="28"/>
          <w:szCs w:val="28"/>
        </w:rPr>
        <w:t xml:space="preserve">, N. </w:t>
      </w:r>
      <w:proofErr w:type="spellStart"/>
      <w:r>
        <w:rPr>
          <w:rFonts w:ascii="Times New Roman" w:hAnsi="Times New Roman" w:cs="Times New Roman"/>
          <w:sz w:val="28"/>
          <w:szCs w:val="28"/>
        </w:rPr>
        <w:t>Ryzhkova</w:t>
      </w:r>
      <w:proofErr w:type="spellEnd"/>
      <w:r>
        <w:rPr>
          <w:rFonts w:ascii="Times New Roman" w:hAnsi="Times New Roman" w:cs="Times New Roman"/>
          <w:sz w:val="28"/>
          <w:szCs w:val="28"/>
        </w:rPr>
        <w:t xml:space="preserve">, F. </w:t>
      </w:r>
      <w:proofErr w:type="spellStart"/>
      <w:r>
        <w:rPr>
          <w:rFonts w:ascii="Times New Roman" w:hAnsi="Times New Roman" w:cs="Times New Roman"/>
          <w:sz w:val="28"/>
          <w:szCs w:val="28"/>
        </w:rPr>
        <w:t>Lips</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Oberyukhtin</w:t>
      </w:r>
      <w:proofErr w:type="spellEnd"/>
      <w:r>
        <w:rPr>
          <w:rFonts w:ascii="Times New Roman" w:hAnsi="Times New Roman" w:cs="Times New Roman"/>
          <w:sz w:val="28"/>
          <w:szCs w:val="28"/>
        </w:rPr>
        <w:t xml:space="preserve">, K. </w:t>
      </w:r>
      <w:proofErr w:type="spellStart"/>
      <w:r>
        <w:rPr>
          <w:rFonts w:ascii="Times New Roman" w:hAnsi="Times New Roman" w:cs="Times New Roman"/>
          <w:sz w:val="28"/>
          <w:szCs w:val="28"/>
        </w:rPr>
        <w:t>Стрельченка</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Kogan</w:t>
      </w:r>
      <w:proofErr w:type="spellEnd"/>
      <w:r>
        <w:rPr>
          <w:rFonts w:ascii="Times New Roman" w:hAnsi="Times New Roman" w:cs="Times New Roman"/>
          <w:sz w:val="28"/>
          <w:szCs w:val="28"/>
        </w:rPr>
        <w:t xml:space="preserve">, N. </w:t>
      </w:r>
      <w:proofErr w:type="spellStart"/>
      <w:r>
        <w:rPr>
          <w:rFonts w:ascii="Times New Roman" w:hAnsi="Times New Roman" w:cs="Times New Roman"/>
          <w:sz w:val="28"/>
          <w:szCs w:val="28"/>
        </w:rPr>
        <w:t>Pilatyuk</w:t>
      </w:r>
      <w:proofErr w:type="spellEnd"/>
      <w:r>
        <w:rPr>
          <w:rFonts w:ascii="Times New Roman" w:hAnsi="Times New Roman" w:cs="Times New Roman"/>
          <w:sz w:val="28"/>
          <w:szCs w:val="28"/>
        </w:rPr>
        <w:t xml:space="preserve">, T. </w:t>
      </w:r>
      <w:proofErr w:type="spellStart"/>
      <w:r>
        <w:rPr>
          <w:rFonts w:ascii="Times New Roman" w:hAnsi="Times New Roman" w:cs="Times New Roman"/>
          <w:sz w:val="28"/>
          <w:szCs w:val="28"/>
        </w:rPr>
        <w:t>Smirnova</w:t>
      </w:r>
      <w:proofErr w:type="spellEnd"/>
      <w:r>
        <w:rPr>
          <w:rFonts w:ascii="Times New Roman" w:hAnsi="Times New Roman" w:cs="Times New Roman"/>
          <w:sz w:val="28"/>
          <w:szCs w:val="28"/>
        </w:rPr>
        <w:t xml:space="preserve">, L. </w:t>
      </w:r>
      <w:proofErr w:type="spellStart"/>
      <w:r>
        <w:rPr>
          <w:rFonts w:ascii="Times New Roman" w:hAnsi="Times New Roman" w:cs="Times New Roman"/>
          <w:sz w:val="28"/>
          <w:szCs w:val="28"/>
        </w:rPr>
        <w:t>Roizman</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Feinberg</w:t>
      </w:r>
      <w:proofErr w:type="spellEnd"/>
      <w:r>
        <w:rPr>
          <w:rFonts w:ascii="Times New Roman" w:hAnsi="Times New Roman" w:cs="Times New Roman"/>
          <w:sz w:val="28"/>
          <w:szCs w:val="28"/>
        </w:rPr>
        <w:t xml:space="preserve">, N. </w:t>
      </w:r>
      <w:proofErr w:type="spellStart"/>
      <w:r>
        <w:rPr>
          <w:rFonts w:ascii="Times New Roman" w:hAnsi="Times New Roman" w:cs="Times New Roman"/>
          <w:sz w:val="28"/>
          <w:szCs w:val="28"/>
        </w:rPr>
        <w:t>Korykhalova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others</w:t>
      </w:r>
      <w:proofErr w:type="spellEnd"/>
      <w:r>
        <w:rPr>
          <w:rFonts w:ascii="Times New Roman" w:hAnsi="Times New Roman" w:cs="Times New Roman"/>
          <w:sz w:val="28"/>
          <w:szCs w:val="28"/>
        </w:rPr>
        <w:t>.</w:t>
      </w:r>
    </w:p>
    <w:p w14:paraId="57E91583" w14:textId="77777777" w:rsidR="009F041F" w:rsidRDefault="00AE0AEA" w:rsidP="003B1951">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important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varieties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N. </w:t>
      </w:r>
      <w:proofErr w:type="spellStart"/>
      <w:r>
        <w:rPr>
          <w:rFonts w:ascii="Times New Roman" w:hAnsi="Times New Roman" w:cs="Times New Roman"/>
          <w:sz w:val="28"/>
          <w:szCs w:val="28"/>
        </w:rPr>
        <w:t>Ryzhkova</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Transcription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theoretical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aspects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Davydov</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Theoretical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foundations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w:t>
      </w:r>
    </w:p>
    <w:p w14:paraId="23EB2B6B" w14:textId="77777777" w:rsidR="009F041F" w:rsidRDefault="00AE0AEA" w:rsidP="00E8494D">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trends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development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identified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importance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stages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improving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design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connection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impact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development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repertoire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especially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emphasized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Progressive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achievements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analyzed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noted</w:t>
      </w:r>
      <w:proofErr w:type="spellEnd"/>
      <w:r>
        <w:rPr>
          <w:rFonts w:ascii="Times New Roman" w:hAnsi="Times New Roman" w:cs="Times New Roman"/>
          <w:sz w:val="28"/>
          <w:szCs w:val="28"/>
        </w:rPr>
        <w:t>.</w:t>
      </w:r>
    </w:p>
    <w:p w14:paraId="0FED5FC5" w14:textId="77777777" w:rsidR="009F041F" w:rsidRDefault="00AE0AEA" w:rsidP="00E8494D">
      <w:pPr>
        <w:pStyle w:val="af8"/>
        <w:spacing w:after="0" w:line="360" w:lineRule="auto"/>
        <w:ind w:firstLine="675"/>
        <w:jc w:val="both"/>
        <w:rPr>
          <w:rFonts w:cs="Times New Roman"/>
          <w:sz w:val="28"/>
          <w:szCs w:val="28"/>
          <w:lang w:val="uk-UA"/>
        </w:rPr>
      </w:pP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study</w:t>
      </w:r>
      <w:proofErr w:type="spellEnd"/>
      <w:r>
        <w:rPr>
          <w:rFonts w:cs="Times New Roman"/>
          <w:sz w:val="28"/>
          <w:szCs w:val="28"/>
          <w:lang w:val="uk-UA"/>
        </w:rPr>
        <w:t xml:space="preserve"> </w:t>
      </w:r>
      <w:proofErr w:type="spellStart"/>
      <w:r>
        <w:rPr>
          <w:rFonts w:cs="Times New Roman"/>
          <w:sz w:val="28"/>
          <w:szCs w:val="28"/>
          <w:lang w:val="uk-UA"/>
        </w:rPr>
        <w:t>outlines</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historical</w:t>
      </w:r>
      <w:proofErr w:type="spellEnd"/>
      <w:r>
        <w:rPr>
          <w:rFonts w:cs="Times New Roman"/>
          <w:sz w:val="28"/>
          <w:szCs w:val="28"/>
          <w:lang w:val="uk-UA"/>
        </w:rPr>
        <w:t xml:space="preserve"> </w:t>
      </w:r>
      <w:proofErr w:type="spellStart"/>
      <w:r>
        <w:rPr>
          <w:rFonts w:cs="Times New Roman"/>
          <w:sz w:val="28"/>
          <w:szCs w:val="28"/>
          <w:lang w:val="uk-UA"/>
        </w:rPr>
        <w:t>stages</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development</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accordion</w:t>
      </w:r>
      <w:proofErr w:type="spellEnd"/>
      <w:r>
        <w:rPr>
          <w:rFonts w:cs="Times New Roman"/>
          <w:sz w:val="28"/>
          <w:szCs w:val="28"/>
          <w:lang w:val="uk-UA"/>
        </w:rPr>
        <w:t xml:space="preserve"> </w:t>
      </w:r>
      <w:proofErr w:type="spellStart"/>
      <w:r>
        <w:rPr>
          <w:rFonts w:cs="Times New Roman"/>
          <w:sz w:val="28"/>
          <w:szCs w:val="28"/>
          <w:lang w:val="uk-UA"/>
        </w:rPr>
        <w:t>repertoire</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XX - XXI </w:t>
      </w:r>
      <w:proofErr w:type="spellStart"/>
      <w:r>
        <w:rPr>
          <w:rFonts w:cs="Times New Roman"/>
          <w:sz w:val="28"/>
          <w:szCs w:val="28"/>
          <w:lang w:val="uk-UA"/>
        </w:rPr>
        <w:t>centuries</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main</w:t>
      </w:r>
      <w:proofErr w:type="spellEnd"/>
      <w:r>
        <w:rPr>
          <w:rFonts w:cs="Times New Roman"/>
          <w:sz w:val="28"/>
          <w:szCs w:val="28"/>
          <w:lang w:val="uk-UA"/>
        </w:rPr>
        <w:t xml:space="preserve"> </w:t>
      </w:r>
      <w:proofErr w:type="spellStart"/>
      <w:r>
        <w:rPr>
          <w:rFonts w:cs="Times New Roman"/>
          <w:sz w:val="28"/>
          <w:szCs w:val="28"/>
          <w:lang w:val="uk-UA"/>
        </w:rPr>
        <w:t>milestones</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origin</w:t>
      </w:r>
      <w:proofErr w:type="spellEnd"/>
      <w:r>
        <w:rPr>
          <w:rFonts w:cs="Times New Roman"/>
          <w:sz w:val="28"/>
          <w:szCs w:val="28"/>
          <w:lang w:val="uk-UA"/>
        </w:rPr>
        <w:t xml:space="preserve"> </w:t>
      </w:r>
      <w:proofErr w:type="spellStart"/>
      <w:r>
        <w:rPr>
          <w:rFonts w:cs="Times New Roman"/>
          <w:sz w:val="28"/>
          <w:szCs w:val="28"/>
          <w:lang w:val="uk-UA"/>
        </w:rPr>
        <w:t>and</w:t>
      </w:r>
      <w:proofErr w:type="spellEnd"/>
      <w:r>
        <w:rPr>
          <w:rFonts w:cs="Times New Roman"/>
          <w:sz w:val="28"/>
          <w:szCs w:val="28"/>
          <w:lang w:val="uk-UA"/>
        </w:rPr>
        <w:t xml:space="preserve"> </w:t>
      </w:r>
      <w:proofErr w:type="spellStart"/>
      <w:r>
        <w:rPr>
          <w:rFonts w:cs="Times New Roman"/>
          <w:sz w:val="28"/>
          <w:szCs w:val="28"/>
          <w:lang w:val="uk-UA"/>
        </w:rPr>
        <w:t>formation</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varieties</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genre</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translation</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Europe</w:t>
      </w:r>
      <w:proofErr w:type="spellEnd"/>
      <w:r>
        <w:rPr>
          <w:rFonts w:cs="Times New Roman"/>
          <w:sz w:val="28"/>
          <w:szCs w:val="28"/>
          <w:lang w:val="uk-UA"/>
        </w:rPr>
        <w:t xml:space="preserve"> </w:t>
      </w:r>
      <w:proofErr w:type="spellStart"/>
      <w:r>
        <w:rPr>
          <w:rFonts w:cs="Times New Roman"/>
          <w:sz w:val="28"/>
          <w:szCs w:val="28"/>
          <w:lang w:val="uk-UA"/>
        </w:rPr>
        <w:t>are</w:t>
      </w:r>
      <w:proofErr w:type="spellEnd"/>
      <w:r>
        <w:rPr>
          <w:rFonts w:cs="Times New Roman"/>
          <w:sz w:val="28"/>
          <w:szCs w:val="28"/>
          <w:lang w:val="uk-UA"/>
        </w:rPr>
        <w:t xml:space="preserve"> </w:t>
      </w:r>
      <w:proofErr w:type="spellStart"/>
      <w:r>
        <w:rPr>
          <w:rFonts w:cs="Times New Roman"/>
          <w:sz w:val="28"/>
          <w:szCs w:val="28"/>
          <w:lang w:val="uk-UA"/>
        </w:rPr>
        <w:t>highlighted</w:t>
      </w:r>
      <w:proofErr w:type="spellEnd"/>
      <w:r>
        <w:rPr>
          <w:rFonts w:cs="Times New Roman"/>
          <w:sz w:val="28"/>
          <w:szCs w:val="28"/>
          <w:lang w:val="uk-UA"/>
        </w:rPr>
        <w:t xml:space="preserve">. </w:t>
      </w:r>
      <w:proofErr w:type="spellStart"/>
      <w:r>
        <w:rPr>
          <w:rFonts w:cs="Times New Roman"/>
          <w:sz w:val="28"/>
          <w:szCs w:val="28"/>
          <w:lang w:val="uk-UA"/>
        </w:rPr>
        <w:t>Important</w:t>
      </w:r>
      <w:proofErr w:type="spellEnd"/>
      <w:r>
        <w:rPr>
          <w:rFonts w:cs="Times New Roman"/>
          <w:sz w:val="28"/>
          <w:szCs w:val="28"/>
          <w:lang w:val="uk-UA"/>
        </w:rPr>
        <w:t xml:space="preserve"> </w:t>
      </w:r>
      <w:proofErr w:type="spellStart"/>
      <w:r>
        <w:rPr>
          <w:rFonts w:cs="Times New Roman"/>
          <w:sz w:val="28"/>
          <w:szCs w:val="28"/>
          <w:lang w:val="uk-UA"/>
        </w:rPr>
        <w:t>factors</w:t>
      </w:r>
      <w:proofErr w:type="spellEnd"/>
      <w:r>
        <w:rPr>
          <w:rFonts w:cs="Times New Roman"/>
          <w:sz w:val="28"/>
          <w:szCs w:val="28"/>
          <w:lang w:val="uk-UA"/>
        </w:rPr>
        <w:t xml:space="preserve"> </w:t>
      </w:r>
      <w:proofErr w:type="spellStart"/>
      <w:r>
        <w:rPr>
          <w:rFonts w:cs="Times New Roman"/>
          <w:sz w:val="28"/>
          <w:szCs w:val="28"/>
          <w:lang w:val="uk-UA"/>
        </w:rPr>
        <w:t>that</w:t>
      </w:r>
      <w:proofErr w:type="spellEnd"/>
      <w:r>
        <w:rPr>
          <w:rFonts w:cs="Times New Roman"/>
          <w:sz w:val="28"/>
          <w:szCs w:val="28"/>
          <w:lang w:val="uk-UA"/>
        </w:rPr>
        <w:t xml:space="preserve"> </w:t>
      </w:r>
      <w:proofErr w:type="spellStart"/>
      <w:r>
        <w:rPr>
          <w:rFonts w:cs="Times New Roman"/>
          <w:sz w:val="28"/>
          <w:szCs w:val="28"/>
          <w:lang w:val="uk-UA"/>
        </w:rPr>
        <w:t>contributed</w:t>
      </w:r>
      <w:proofErr w:type="spellEnd"/>
      <w:r>
        <w:rPr>
          <w:rFonts w:cs="Times New Roman"/>
          <w:sz w:val="28"/>
          <w:szCs w:val="28"/>
          <w:lang w:val="uk-UA"/>
        </w:rPr>
        <w:t xml:space="preserve"> </w:t>
      </w:r>
      <w:proofErr w:type="spellStart"/>
      <w:r>
        <w:rPr>
          <w:rFonts w:cs="Times New Roman"/>
          <w:sz w:val="28"/>
          <w:szCs w:val="28"/>
          <w:lang w:val="uk-UA"/>
        </w:rPr>
        <w:t>to</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development</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genre</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translations</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music</w:t>
      </w:r>
      <w:proofErr w:type="spellEnd"/>
      <w:r>
        <w:rPr>
          <w:rFonts w:cs="Times New Roman"/>
          <w:sz w:val="28"/>
          <w:szCs w:val="28"/>
          <w:lang w:val="uk-UA"/>
        </w:rPr>
        <w:t xml:space="preserve"> </w:t>
      </w:r>
      <w:proofErr w:type="spellStart"/>
      <w:r>
        <w:rPr>
          <w:rFonts w:cs="Times New Roman"/>
          <w:sz w:val="28"/>
          <w:szCs w:val="28"/>
          <w:lang w:val="uk-UA"/>
        </w:rPr>
        <w:t>practice</w:t>
      </w:r>
      <w:proofErr w:type="spellEnd"/>
      <w:r>
        <w:rPr>
          <w:rFonts w:cs="Times New Roman"/>
          <w:sz w:val="28"/>
          <w:szCs w:val="28"/>
          <w:lang w:val="uk-UA"/>
        </w:rPr>
        <w:t xml:space="preserve"> </w:t>
      </w:r>
      <w:proofErr w:type="spellStart"/>
      <w:r>
        <w:rPr>
          <w:rFonts w:cs="Times New Roman"/>
          <w:sz w:val="28"/>
          <w:szCs w:val="28"/>
          <w:lang w:val="uk-UA"/>
        </w:rPr>
        <w:t>are</w:t>
      </w:r>
      <w:proofErr w:type="spellEnd"/>
      <w:r>
        <w:rPr>
          <w:rFonts w:cs="Times New Roman"/>
          <w:sz w:val="28"/>
          <w:szCs w:val="28"/>
          <w:lang w:val="uk-UA"/>
        </w:rPr>
        <w:t xml:space="preserve"> </w:t>
      </w:r>
      <w:proofErr w:type="spellStart"/>
      <w:r>
        <w:rPr>
          <w:rFonts w:cs="Times New Roman"/>
          <w:sz w:val="28"/>
          <w:szCs w:val="28"/>
          <w:lang w:val="uk-UA"/>
        </w:rPr>
        <w:t>noted</w:t>
      </w:r>
      <w:proofErr w:type="spellEnd"/>
      <w:r>
        <w:rPr>
          <w:rFonts w:cs="Times New Roman"/>
          <w:sz w:val="28"/>
          <w:szCs w:val="28"/>
          <w:lang w:val="uk-UA"/>
        </w:rPr>
        <w:t>.</w:t>
      </w:r>
    </w:p>
    <w:p w14:paraId="207FCF60" w14:textId="77777777" w:rsidR="009F041F" w:rsidRDefault="00AE0AEA">
      <w:pPr>
        <w:pStyle w:val="af8"/>
        <w:spacing w:after="0" w:line="360" w:lineRule="auto"/>
        <w:ind w:firstLine="675"/>
        <w:jc w:val="both"/>
        <w:rPr>
          <w:rFonts w:cs="Times New Roman"/>
          <w:sz w:val="28"/>
          <w:szCs w:val="28"/>
          <w:lang w:val="uk-UA"/>
        </w:rPr>
      </w:pP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evolution</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genre</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accordion</w:t>
      </w:r>
      <w:proofErr w:type="spellEnd"/>
      <w:r>
        <w:rPr>
          <w:rFonts w:cs="Times New Roman"/>
          <w:sz w:val="28"/>
          <w:szCs w:val="28"/>
          <w:lang w:val="uk-UA"/>
        </w:rPr>
        <w:t xml:space="preserve"> </w:t>
      </w:r>
      <w:proofErr w:type="spellStart"/>
      <w:r>
        <w:rPr>
          <w:rFonts w:cs="Times New Roman"/>
          <w:sz w:val="28"/>
          <w:szCs w:val="28"/>
          <w:lang w:val="uk-UA"/>
        </w:rPr>
        <w:t>translations</w:t>
      </w:r>
      <w:proofErr w:type="spellEnd"/>
      <w:r>
        <w:rPr>
          <w:rFonts w:cs="Times New Roman"/>
          <w:sz w:val="28"/>
          <w:szCs w:val="28"/>
          <w:lang w:val="uk-UA"/>
        </w:rPr>
        <w:t xml:space="preserve"> </w:t>
      </w:r>
      <w:proofErr w:type="spellStart"/>
      <w:r>
        <w:rPr>
          <w:rFonts w:cs="Times New Roman"/>
          <w:sz w:val="28"/>
          <w:szCs w:val="28"/>
          <w:lang w:val="uk-UA"/>
        </w:rPr>
        <w:t>from</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time</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its</w:t>
      </w:r>
      <w:proofErr w:type="spellEnd"/>
      <w:r>
        <w:rPr>
          <w:rFonts w:cs="Times New Roman"/>
          <w:sz w:val="28"/>
          <w:szCs w:val="28"/>
          <w:lang w:val="uk-UA"/>
        </w:rPr>
        <w:t xml:space="preserve"> </w:t>
      </w:r>
      <w:proofErr w:type="spellStart"/>
      <w:r>
        <w:rPr>
          <w:rFonts w:cs="Times New Roman"/>
          <w:sz w:val="28"/>
          <w:szCs w:val="28"/>
          <w:lang w:val="uk-UA"/>
        </w:rPr>
        <w:t>origin</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1930s </w:t>
      </w:r>
      <w:proofErr w:type="spellStart"/>
      <w:r>
        <w:rPr>
          <w:rFonts w:cs="Times New Roman"/>
          <w:sz w:val="28"/>
          <w:szCs w:val="28"/>
          <w:lang w:val="uk-UA"/>
        </w:rPr>
        <w:t>is</w:t>
      </w:r>
      <w:proofErr w:type="spellEnd"/>
      <w:r>
        <w:rPr>
          <w:rFonts w:cs="Times New Roman"/>
          <w:sz w:val="28"/>
          <w:szCs w:val="28"/>
          <w:lang w:val="uk-UA"/>
        </w:rPr>
        <w:t xml:space="preserve"> </w:t>
      </w:r>
      <w:proofErr w:type="spellStart"/>
      <w:r>
        <w:rPr>
          <w:rFonts w:cs="Times New Roman"/>
          <w:sz w:val="28"/>
          <w:szCs w:val="28"/>
          <w:lang w:val="uk-UA"/>
        </w:rPr>
        <w:t>traced</w:t>
      </w:r>
      <w:proofErr w:type="spellEnd"/>
      <w:r>
        <w:rPr>
          <w:rFonts w:cs="Times New Roman"/>
          <w:sz w:val="28"/>
          <w:szCs w:val="28"/>
          <w:lang w:val="uk-UA"/>
        </w:rPr>
        <w:t xml:space="preserve">. </w:t>
      </w:r>
      <w:proofErr w:type="spellStart"/>
      <w:r>
        <w:rPr>
          <w:rFonts w:cs="Times New Roman"/>
          <w:sz w:val="28"/>
          <w:szCs w:val="28"/>
          <w:lang w:val="uk-UA"/>
        </w:rPr>
        <w:t>to</w:t>
      </w:r>
      <w:proofErr w:type="spellEnd"/>
      <w:r>
        <w:rPr>
          <w:rFonts w:cs="Times New Roman"/>
          <w:sz w:val="28"/>
          <w:szCs w:val="28"/>
          <w:lang w:val="uk-UA"/>
        </w:rPr>
        <w:t xml:space="preserve"> </w:t>
      </w:r>
      <w:proofErr w:type="spellStart"/>
      <w:r>
        <w:rPr>
          <w:rFonts w:cs="Times New Roman"/>
          <w:sz w:val="28"/>
          <w:szCs w:val="28"/>
          <w:lang w:val="uk-UA"/>
        </w:rPr>
        <w:t>date</w:t>
      </w:r>
      <w:proofErr w:type="spellEnd"/>
      <w:r>
        <w:rPr>
          <w:rFonts w:cs="Times New Roman"/>
          <w:sz w:val="28"/>
          <w:szCs w:val="28"/>
          <w:lang w:val="uk-UA"/>
        </w:rPr>
        <w:t xml:space="preserve">. </w:t>
      </w:r>
      <w:proofErr w:type="spellStart"/>
      <w:r>
        <w:rPr>
          <w:rFonts w:cs="Times New Roman"/>
          <w:sz w:val="28"/>
          <w:szCs w:val="28"/>
          <w:lang w:val="uk-UA"/>
        </w:rPr>
        <w:t>Translations</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second</w:t>
      </w:r>
      <w:proofErr w:type="spellEnd"/>
      <w:r>
        <w:rPr>
          <w:rFonts w:cs="Times New Roman"/>
          <w:sz w:val="28"/>
          <w:szCs w:val="28"/>
          <w:lang w:val="uk-UA"/>
        </w:rPr>
        <w:t xml:space="preserve"> </w:t>
      </w:r>
      <w:proofErr w:type="spellStart"/>
      <w:r>
        <w:rPr>
          <w:rFonts w:cs="Times New Roman"/>
          <w:sz w:val="28"/>
          <w:szCs w:val="28"/>
          <w:lang w:val="uk-UA"/>
        </w:rPr>
        <w:t>half</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XX </w:t>
      </w:r>
      <w:proofErr w:type="spellStart"/>
      <w:r>
        <w:rPr>
          <w:rFonts w:cs="Times New Roman"/>
          <w:sz w:val="28"/>
          <w:szCs w:val="28"/>
          <w:lang w:val="uk-UA"/>
        </w:rPr>
        <w:t>century</w:t>
      </w:r>
      <w:proofErr w:type="spellEnd"/>
      <w:r>
        <w:rPr>
          <w:rFonts w:cs="Times New Roman"/>
          <w:sz w:val="28"/>
          <w:szCs w:val="28"/>
          <w:lang w:val="uk-UA"/>
        </w:rPr>
        <w:t xml:space="preserve"> -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beginning</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XXI </w:t>
      </w:r>
      <w:proofErr w:type="spellStart"/>
      <w:r>
        <w:rPr>
          <w:rFonts w:cs="Times New Roman"/>
          <w:sz w:val="28"/>
          <w:szCs w:val="28"/>
          <w:lang w:val="uk-UA"/>
        </w:rPr>
        <w:t>century</w:t>
      </w:r>
      <w:proofErr w:type="spellEnd"/>
      <w:r>
        <w:rPr>
          <w:rFonts w:cs="Times New Roman"/>
          <w:sz w:val="28"/>
          <w:szCs w:val="28"/>
          <w:lang w:val="uk-UA"/>
        </w:rPr>
        <w:t xml:space="preserve"> </w:t>
      </w:r>
      <w:proofErr w:type="spellStart"/>
      <w:r>
        <w:rPr>
          <w:rFonts w:cs="Times New Roman"/>
          <w:sz w:val="28"/>
          <w:szCs w:val="28"/>
          <w:lang w:val="uk-UA"/>
        </w:rPr>
        <w:t>are</w:t>
      </w:r>
      <w:proofErr w:type="spellEnd"/>
      <w:r>
        <w:rPr>
          <w:rFonts w:cs="Times New Roman"/>
          <w:sz w:val="28"/>
          <w:szCs w:val="28"/>
          <w:lang w:val="uk-UA"/>
        </w:rPr>
        <w:t xml:space="preserve"> </w:t>
      </w:r>
      <w:proofErr w:type="spellStart"/>
      <w:r>
        <w:rPr>
          <w:rFonts w:cs="Times New Roman"/>
          <w:sz w:val="28"/>
          <w:szCs w:val="28"/>
          <w:lang w:val="uk-UA"/>
        </w:rPr>
        <w:t>analyzed</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more</w:t>
      </w:r>
      <w:proofErr w:type="spellEnd"/>
      <w:r>
        <w:rPr>
          <w:rFonts w:cs="Times New Roman"/>
          <w:sz w:val="28"/>
          <w:szCs w:val="28"/>
          <w:lang w:val="uk-UA"/>
        </w:rPr>
        <w:t xml:space="preserve"> </w:t>
      </w:r>
      <w:proofErr w:type="spellStart"/>
      <w:r>
        <w:rPr>
          <w:rFonts w:cs="Times New Roman"/>
          <w:sz w:val="28"/>
          <w:szCs w:val="28"/>
          <w:lang w:val="uk-UA"/>
        </w:rPr>
        <w:t>detail</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work</w:t>
      </w:r>
      <w:proofErr w:type="spellEnd"/>
      <w:r>
        <w:rPr>
          <w:rFonts w:cs="Times New Roman"/>
          <w:sz w:val="28"/>
          <w:szCs w:val="28"/>
          <w:lang w:val="uk-UA"/>
        </w:rPr>
        <w:t xml:space="preserve"> </w:t>
      </w:r>
      <w:proofErr w:type="spellStart"/>
      <w:r>
        <w:rPr>
          <w:rFonts w:cs="Times New Roman"/>
          <w:sz w:val="28"/>
          <w:szCs w:val="28"/>
          <w:lang w:val="uk-UA"/>
        </w:rPr>
        <w:t>outlines</w:t>
      </w:r>
      <w:proofErr w:type="spellEnd"/>
      <w:r>
        <w:rPr>
          <w:rFonts w:cs="Times New Roman"/>
          <w:sz w:val="28"/>
          <w:szCs w:val="28"/>
          <w:lang w:val="uk-UA"/>
        </w:rPr>
        <w:t xml:space="preserve"> </w:t>
      </w:r>
      <w:proofErr w:type="spellStart"/>
      <w:r>
        <w:rPr>
          <w:rFonts w:cs="Times New Roman"/>
          <w:sz w:val="28"/>
          <w:szCs w:val="28"/>
          <w:lang w:val="uk-UA"/>
        </w:rPr>
        <w:t>the</w:t>
      </w:r>
      <w:proofErr w:type="spellEnd"/>
      <w:r>
        <w:rPr>
          <w:rFonts w:cs="Times New Roman"/>
          <w:sz w:val="28"/>
          <w:szCs w:val="28"/>
          <w:lang w:val="uk-UA"/>
        </w:rPr>
        <w:t xml:space="preserve"> </w:t>
      </w:r>
      <w:proofErr w:type="spellStart"/>
      <w:r>
        <w:rPr>
          <w:rFonts w:cs="Times New Roman"/>
          <w:sz w:val="28"/>
          <w:szCs w:val="28"/>
          <w:lang w:val="uk-UA"/>
        </w:rPr>
        <w:t>amplitude</w:t>
      </w:r>
      <w:proofErr w:type="spellEnd"/>
      <w:r>
        <w:rPr>
          <w:rFonts w:cs="Times New Roman"/>
          <w:sz w:val="28"/>
          <w:szCs w:val="28"/>
          <w:lang w:val="uk-UA"/>
        </w:rPr>
        <w:t xml:space="preserve"> </w:t>
      </w:r>
      <w:proofErr w:type="spellStart"/>
      <w:r>
        <w:rPr>
          <w:rFonts w:cs="Times New Roman"/>
          <w:sz w:val="28"/>
          <w:szCs w:val="28"/>
          <w:lang w:val="uk-UA"/>
        </w:rPr>
        <w:t>of</w:t>
      </w:r>
      <w:proofErr w:type="spellEnd"/>
      <w:r>
        <w:rPr>
          <w:rFonts w:cs="Times New Roman"/>
          <w:sz w:val="28"/>
          <w:szCs w:val="28"/>
          <w:lang w:val="uk-UA"/>
        </w:rPr>
        <w:t xml:space="preserve"> </w:t>
      </w:r>
      <w:proofErr w:type="spellStart"/>
      <w:r>
        <w:rPr>
          <w:rFonts w:cs="Times New Roman"/>
          <w:sz w:val="28"/>
          <w:szCs w:val="28"/>
          <w:lang w:val="uk-UA"/>
        </w:rPr>
        <w:t>artistic-expressive</w:t>
      </w:r>
      <w:proofErr w:type="spellEnd"/>
      <w:r>
        <w:rPr>
          <w:rFonts w:cs="Times New Roman"/>
          <w:sz w:val="28"/>
          <w:szCs w:val="28"/>
          <w:lang w:val="uk-UA"/>
        </w:rPr>
        <w:t xml:space="preserve">, </w:t>
      </w:r>
      <w:proofErr w:type="spellStart"/>
      <w:r>
        <w:rPr>
          <w:rFonts w:cs="Times New Roman"/>
          <w:sz w:val="28"/>
          <w:szCs w:val="28"/>
          <w:lang w:val="uk-UA"/>
        </w:rPr>
        <w:t>technical</w:t>
      </w:r>
      <w:proofErr w:type="spellEnd"/>
      <w:r>
        <w:rPr>
          <w:rFonts w:cs="Times New Roman"/>
          <w:sz w:val="28"/>
          <w:szCs w:val="28"/>
          <w:lang w:val="uk-UA"/>
        </w:rPr>
        <w:t xml:space="preserve"> </w:t>
      </w:r>
      <w:proofErr w:type="spellStart"/>
      <w:r>
        <w:rPr>
          <w:rFonts w:cs="Times New Roman"/>
          <w:sz w:val="28"/>
          <w:szCs w:val="28"/>
          <w:lang w:val="uk-UA"/>
        </w:rPr>
        <w:t>and</w:t>
      </w:r>
      <w:proofErr w:type="spellEnd"/>
      <w:r>
        <w:rPr>
          <w:rFonts w:cs="Times New Roman"/>
          <w:sz w:val="28"/>
          <w:szCs w:val="28"/>
          <w:lang w:val="uk-UA"/>
        </w:rPr>
        <w:t xml:space="preserve"> </w:t>
      </w:r>
      <w:proofErr w:type="spellStart"/>
      <w:r>
        <w:rPr>
          <w:rFonts w:cs="Times New Roman"/>
          <w:sz w:val="28"/>
          <w:szCs w:val="28"/>
          <w:lang w:val="uk-UA"/>
        </w:rPr>
        <w:t>timbre-acoustic</w:t>
      </w:r>
      <w:proofErr w:type="spellEnd"/>
      <w:r>
        <w:rPr>
          <w:rFonts w:cs="Times New Roman"/>
          <w:sz w:val="28"/>
          <w:szCs w:val="28"/>
          <w:lang w:val="uk-UA"/>
        </w:rPr>
        <w:t xml:space="preserve"> </w:t>
      </w:r>
      <w:proofErr w:type="spellStart"/>
      <w:r>
        <w:rPr>
          <w:rFonts w:cs="Times New Roman"/>
          <w:sz w:val="28"/>
          <w:szCs w:val="28"/>
          <w:lang w:val="uk-UA"/>
        </w:rPr>
        <w:t>qualities</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combination</w:t>
      </w:r>
      <w:proofErr w:type="spellEnd"/>
      <w:r>
        <w:rPr>
          <w:rFonts w:cs="Times New Roman"/>
          <w:sz w:val="28"/>
          <w:szCs w:val="28"/>
          <w:lang w:val="uk-UA"/>
        </w:rPr>
        <w:t xml:space="preserve"> </w:t>
      </w:r>
      <w:proofErr w:type="spellStart"/>
      <w:r>
        <w:rPr>
          <w:rFonts w:cs="Times New Roman"/>
          <w:sz w:val="28"/>
          <w:szCs w:val="28"/>
          <w:lang w:val="uk-UA"/>
        </w:rPr>
        <w:t>with</w:t>
      </w:r>
      <w:proofErr w:type="spellEnd"/>
      <w:r>
        <w:rPr>
          <w:rFonts w:cs="Times New Roman"/>
          <w:sz w:val="28"/>
          <w:szCs w:val="28"/>
          <w:lang w:val="uk-UA"/>
        </w:rPr>
        <w:t xml:space="preserve"> </w:t>
      </w:r>
      <w:proofErr w:type="spellStart"/>
      <w:r>
        <w:rPr>
          <w:rFonts w:cs="Times New Roman"/>
          <w:sz w:val="28"/>
          <w:szCs w:val="28"/>
          <w:lang w:val="uk-UA"/>
        </w:rPr>
        <w:t>authentic</w:t>
      </w:r>
      <w:proofErr w:type="spellEnd"/>
      <w:r>
        <w:rPr>
          <w:rFonts w:cs="Times New Roman"/>
          <w:sz w:val="28"/>
          <w:szCs w:val="28"/>
          <w:lang w:val="uk-UA"/>
        </w:rPr>
        <w:t xml:space="preserve"> </w:t>
      </w:r>
      <w:proofErr w:type="spellStart"/>
      <w:r>
        <w:rPr>
          <w:rFonts w:cs="Times New Roman"/>
          <w:sz w:val="28"/>
          <w:szCs w:val="28"/>
          <w:lang w:val="uk-UA"/>
        </w:rPr>
        <w:t>folk</w:t>
      </w:r>
      <w:proofErr w:type="spellEnd"/>
      <w:r>
        <w:rPr>
          <w:rFonts w:cs="Times New Roman"/>
          <w:sz w:val="28"/>
          <w:szCs w:val="28"/>
          <w:lang w:val="uk-UA"/>
        </w:rPr>
        <w:t xml:space="preserve"> </w:t>
      </w:r>
      <w:proofErr w:type="spellStart"/>
      <w:r>
        <w:rPr>
          <w:rFonts w:cs="Times New Roman"/>
          <w:sz w:val="28"/>
          <w:szCs w:val="28"/>
          <w:lang w:val="uk-UA"/>
        </w:rPr>
        <w:t>art</w:t>
      </w:r>
      <w:proofErr w:type="spellEnd"/>
      <w:r>
        <w:rPr>
          <w:rFonts w:cs="Times New Roman"/>
          <w:sz w:val="28"/>
          <w:szCs w:val="28"/>
          <w:lang w:val="uk-UA"/>
        </w:rPr>
        <w:t xml:space="preserve"> </w:t>
      </w:r>
      <w:proofErr w:type="spellStart"/>
      <w:r>
        <w:rPr>
          <w:rFonts w:cs="Times New Roman"/>
          <w:sz w:val="28"/>
          <w:szCs w:val="28"/>
          <w:lang w:val="uk-UA"/>
        </w:rPr>
        <w:t>in</w:t>
      </w:r>
      <w:proofErr w:type="spellEnd"/>
      <w:r>
        <w:rPr>
          <w:rFonts w:cs="Times New Roman"/>
          <w:sz w:val="28"/>
          <w:szCs w:val="28"/>
          <w:lang w:val="uk-UA"/>
        </w:rPr>
        <w:t xml:space="preserve"> </w:t>
      </w:r>
      <w:proofErr w:type="spellStart"/>
      <w:r>
        <w:rPr>
          <w:rFonts w:cs="Times New Roman"/>
          <w:sz w:val="28"/>
          <w:szCs w:val="28"/>
          <w:lang w:val="uk-UA"/>
        </w:rPr>
        <w:t>academic</w:t>
      </w:r>
      <w:proofErr w:type="spellEnd"/>
      <w:r>
        <w:rPr>
          <w:rFonts w:cs="Times New Roman"/>
          <w:sz w:val="28"/>
          <w:szCs w:val="28"/>
          <w:lang w:val="uk-UA"/>
        </w:rPr>
        <w:t xml:space="preserve"> </w:t>
      </w:r>
      <w:proofErr w:type="spellStart"/>
      <w:r>
        <w:rPr>
          <w:rFonts w:cs="Times New Roman"/>
          <w:sz w:val="28"/>
          <w:szCs w:val="28"/>
          <w:lang w:val="uk-UA"/>
        </w:rPr>
        <w:t>professional</w:t>
      </w:r>
      <w:proofErr w:type="spellEnd"/>
      <w:r>
        <w:rPr>
          <w:rFonts w:cs="Times New Roman"/>
          <w:sz w:val="28"/>
          <w:szCs w:val="28"/>
          <w:lang w:val="uk-UA"/>
        </w:rPr>
        <w:t xml:space="preserve"> </w:t>
      </w:r>
      <w:proofErr w:type="spellStart"/>
      <w:r>
        <w:rPr>
          <w:rFonts w:cs="Times New Roman"/>
          <w:sz w:val="28"/>
          <w:szCs w:val="28"/>
          <w:lang w:val="uk-UA"/>
        </w:rPr>
        <w:t>art</w:t>
      </w:r>
      <w:proofErr w:type="spellEnd"/>
      <w:r>
        <w:rPr>
          <w:rFonts w:cs="Times New Roman"/>
          <w:sz w:val="28"/>
          <w:szCs w:val="28"/>
          <w:lang w:val="uk-UA"/>
        </w:rPr>
        <w:t>.</w:t>
      </w:r>
    </w:p>
    <w:p w14:paraId="6243624D" w14:textId="77777777" w:rsidR="009F041F" w:rsidRPr="003B1951" w:rsidRDefault="00AE0AEA" w:rsidP="003B1951">
      <w:pPr>
        <w:pStyle w:val="af4"/>
        <w:spacing w:after="0" w:line="360" w:lineRule="auto"/>
        <w:ind w:firstLine="708"/>
        <w:contextualSpacing/>
        <w:jc w:val="both"/>
        <w:rPr>
          <w:sz w:val="28"/>
          <w:szCs w:val="28"/>
          <w:lang w:val="uk-UA"/>
        </w:rPr>
      </w:pPr>
      <w:proofErr w:type="spellStart"/>
      <w:r>
        <w:rPr>
          <w:sz w:val="28"/>
          <w:szCs w:val="28"/>
          <w:lang w:val="uk-UA"/>
        </w:rPr>
        <w:t>The</w:t>
      </w:r>
      <w:proofErr w:type="spellEnd"/>
      <w:r>
        <w:rPr>
          <w:sz w:val="28"/>
          <w:szCs w:val="28"/>
          <w:lang w:val="uk-UA"/>
        </w:rPr>
        <w:t xml:space="preserve"> </w:t>
      </w:r>
      <w:proofErr w:type="spellStart"/>
      <w:r>
        <w:rPr>
          <w:sz w:val="28"/>
          <w:szCs w:val="28"/>
          <w:lang w:val="uk-UA"/>
        </w:rPr>
        <w:t>conceptual</w:t>
      </w:r>
      <w:proofErr w:type="spellEnd"/>
      <w:r>
        <w:rPr>
          <w:sz w:val="28"/>
          <w:szCs w:val="28"/>
          <w:lang w:val="uk-UA"/>
        </w:rPr>
        <w:t xml:space="preserve"> </w:t>
      </w:r>
      <w:proofErr w:type="spellStart"/>
      <w:r>
        <w:rPr>
          <w:sz w:val="28"/>
          <w:szCs w:val="28"/>
          <w:lang w:val="uk-UA"/>
        </w:rPr>
        <w:t>core</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dissertation</w:t>
      </w:r>
      <w:proofErr w:type="spellEnd"/>
      <w:r>
        <w:rPr>
          <w:sz w:val="28"/>
          <w:szCs w:val="28"/>
          <w:lang w:val="uk-UA"/>
        </w:rPr>
        <w:t xml:space="preserve"> </w:t>
      </w:r>
      <w:proofErr w:type="spellStart"/>
      <w:r>
        <w:rPr>
          <w:sz w:val="28"/>
          <w:szCs w:val="28"/>
          <w:lang w:val="uk-UA"/>
        </w:rPr>
        <w:t>is</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delineation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main</w:t>
      </w:r>
      <w:proofErr w:type="spellEnd"/>
      <w:r>
        <w:rPr>
          <w:sz w:val="28"/>
          <w:szCs w:val="28"/>
          <w:lang w:val="uk-UA"/>
        </w:rPr>
        <w:t xml:space="preserve"> </w:t>
      </w:r>
      <w:proofErr w:type="spellStart"/>
      <w:r>
        <w:rPr>
          <w:sz w:val="28"/>
          <w:szCs w:val="28"/>
          <w:lang w:val="uk-UA"/>
        </w:rPr>
        <w:t>groups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original</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w:t>
      </w:r>
      <w:proofErr w:type="spellStart"/>
      <w:r>
        <w:rPr>
          <w:sz w:val="28"/>
          <w:szCs w:val="28"/>
          <w:lang w:val="uk-UA"/>
        </w:rPr>
        <w:t>which</w:t>
      </w:r>
      <w:proofErr w:type="spellEnd"/>
      <w:r>
        <w:rPr>
          <w:sz w:val="28"/>
          <w:szCs w:val="28"/>
          <w:lang w:val="uk-UA"/>
        </w:rPr>
        <w:t xml:space="preserve"> </w:t>
      </w:r>
      <w:proofErr w:type="spellStart"/>
      <w:r>
        <w:rPr>
          <w:sz w:val="28"/>
          <w:szCs w:val="28"/>
          <w:lang w:val="uk-UA"/>
        </w:rPr>
        <w:t>served</w:t>
      </w:r>
      <w:proofErr w:type="spellEnd"/>
      <w:r>
        <w:rPr>
          <w:sz w:val="28"/>
          <w:szCs w:val="28"/>
          <w:lang w:val="uk-UA"/>
        </w:rPr>
        <w:t xml:space="preserve"> </w:t>
      </w:r>
      <w:proofErr w:type="spellStart"/>
      <w:r>
        <w:rPr>
          <w:sz w:val="28"/>
          <w:szCs w:val="28"/>
          <w:lang w:val="uk-UA"/>
        </w:rPr>
        <w:t>as</w:t>
      </w:r>
      <w:proofErr w:type="spellEnd"/>
      <w:r>
        <w:rPr>
          <w:sz w:val="28"/>
          <w:szCs w:val="28"/>
          <w:lang w:val="uk-UA"/>
        </w:rPr>
        <w:t xml:space="preserve"> </w:t>
      </w:r>
      <w:proofErr w:type="spellStart"/>
      <w:r>
        <w:rPr>
          <w:sz w:val="28"/>
          <w:szCs w:val="28"/>
          <w:lang w:val="uk-UA"/>
        </w:rPr>
        <w:t>material</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creation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translations</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first</w:t>
      </w:r>
      <w:proofErr w:type="spellEnd"/>
      <w:r>
        <w:rPr>
          <w:sz w:val="28"/>
          <w:szCs w:val="28"/>
          <w:lang w:val="uk-UA"/>
        </w:rPr>
        <w:t xml:space="preserve"> </w:t>
      </w:r>
      <w:proofErr w:type="spellStart"/>
      <w:r>
        <w:rPr>
          <w:sz w:val="28"/>
          <w:szCs w:val="28"/>
          <w:lang w:val="uk-UA"/>
        </w:rPr>
        <w:t>group</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original</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w:t>
      </w:r>
      <w:proofErr w:type="spellStart"/>
      <w:r>
        <w:rPr>
          <w:sz w:val="28"/>
          <w:szCs w:val="28"/>
          <w:lang w:val="uk-UA"/>
        </w:rPr>
        <w:t>were</w:t>
      </w:r>
      <w:proofErr w:type="spellEnd"/>
      <w:r>
        <w:rPr>
          <w:sz w:val="28"/>
          <w:szCs w:val="28"/>
          <w:lang w:val="uk-UA"/>
        </w:rPr>
        <w:t xml:space="preserve"> </w:t>
      </w:r>
      <w:proofErr w:type="spellStart"/>
      <w:r>
        <w:rPr>
          <w:sz w:val="28"/>
          <w:szCs w:val="28"/>
          <w:lang w:val="uk-UA"/>
        </w:rPr>
        <w:t>piano</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organ</w:t>
      </w:r>
      <w:proofErr w:type="spellEnd"/>
      <w:r>
        <w:rPr>
          <w:sz w:val="28"/>
          <w:szCs w:val="28"/>
          <w:lang w:val="uk-UA"/>
        </w:rPr>
        <w:t xml:space="preserve"> </w:t>
      </w:r>
      <w:proofErr w:type="spellStart"/>
      <w:r>
        <w:rPr>
          <w:sz w:val="28"/>
          <w:szCs w:val="28"/>
          <w:lang w:val="uk-UA"/>
        </w:rPr>
        <w:t>canvases</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second</w:t>
      </w:r>
      <w:proofErr w:type="spellEnd"/>
      <w:r>
        <w:rPr>
          <w:sz w:val="28"/>
          <w:szCs w:val="28"/>
          <w:lang w:val="uk-UA"/>
        </w:rPr>
        <w:t xml:space="preserve"> </w:t>
      </w:r>
      <w:proofErr w:type="spellStart"/>
      <w:r>
        <w:rPr>
          <w:sz w:val="28"/>
          <w:szCs w:val="28"/>
          <w:lang w:val="uk-UA"/>
        </w:rPr>
        <w:t>group</w:t>
      </w:r>
      <w:proofErr w:type="spellEnd"/>
      <w:r>
        <w:rPr>
          <w:sz w:val="28"/>
          <w:szCs w:val="28"/>
          <w:lang w:val="uk-UA"/>
        </w:rPr>
        <w:t xml:space="preserve"> </w:t>
      </w:r>
      <w:proofErr w:type="spellStart"/>
      <w:r>
        <w:rPr>
          <w:sz w:val="28"/>
          <w:szCs w:val="28"/>
          <w:lang w:val="uk-UA"/>
        </w:rPr>
        <w:t>consists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translations</w:t>
      </w:r>
      <w:proofErr w:type="spellEnd"/>
      <w:r>
        <w:rPr>
          <w:sz w:val="28"/>
          <w:szCs w:val="28"/>
          <w:lang w:val="uk-UA"/>
        </w:rPr>
        <w:t xml:space="preserve"> </w:t>
      </w:r>
      <w:proofErr w:type="spellStart"/>
      <w:r>
        <w:rPr>
          <w:sz w:val="28"/>
          <w:szCs w:val="28"/>
          <w:lang w:val="uk-UA"/>
        </w:rPr>
        <w:t>from</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symphony</w:t>
      </w:r>
      <w:proofErr w:type="spellEnd"/>
      <w:r>
        <w:rPr>
          <w:sz w:val="28"/>
          <w:szCs w:val="28"/>
          <w:lang w:val="uk-UA"/>
        </w:rPr>
        <w:t xml:space="preserve"> </w:t>
      </w:r>
      <w:proofErr w:type="spellStart"/>
      <w:r>
        <w:rPr>
          <w:sz w:val="28"/>
          <w:szCs w:val="28"/>
          <w:lang w:val="uk-UA"/>
        </w:rPr>
        <w:t>orchestra</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orchestra</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Ukrainian</w:t>
      </w:r>
      <w:proofErr w:type="spellEnd"/>
      <w:r>
        <w:rPr>
          <w:sz w:val="28"/>
          <w:szCs w:val="28"/>
          <w:lang w:val="uk-UA"/>
        </w:rPr>
        <w:t xml:space="preserve"> </w:t>
      </w:r>
      <w:proofErr w:type="spellStart"/>
      <w:r>
        <w:rPr>
          <w:sz w:val="28"/>
          <w:szCs w:val="28"/>
          <w:lang w:val="uk-UA"/>
        </w:rPr>
        <w:t>folk</w:t>
      </w:r>
      <w:proofErr w:type="spellEnd"/>
      <w:r>
        <w:rPr>
          <w:sz w:val="28"/>
          <w:szCs w:val="28"/>
          <w:lang w:val="uk-UA"/>
        </w:rPr>
        <w:t xml:space="preserve"> </w:t>
      </w:r>
      <w:proofErr w:type="spellStart"/>
      <w:r>
        <w:rPr>
          <w:sz w:val="28"/>
          <w:szCs w:val="28"/>
          <w:lang w:val="uk-UA"/>
        </w:rPr>
        <w:t>instruments</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third</w:t>
      </w:r>
      <w:proofErr w:type="spellEnd"/>
      <w:r>
        <w:rPr>
          <w:sz w:val="28"/>
          <w:szCs w:val="28"/>
          <w:lang w:val="uk-UA"/>
        </w:rPr>
        <w:t xml:space="preserve"> </w:t>
      </w:r>
      <w:proofErr w:type="spellStart"/>
      <w:r>
        <w:rPr>
          <w:sz w:val="28"/>
          <w:szCs w:val="28"/>
          <w:lang w:val="uk-UA"/>
        </w:rPr>
        <w:t>group</w:t>
      </w:r>
      <w:proofErr w:type="spellEnd"/>
      <w:r>
        <w:rPr>
          <w:sz w:val="28"/>
          <w:szCs w:val="28"/>
          <w:lang w:val="uk-UA"/>
        </w:rPr>
        <w:t xml:space="preserve"> </w:t>
      </w:r>
      <w:proofErr w:type="spellStart"/>
      <w:r>
        <w:rPr>
          <w:sz w:val="28"/>
          <w:szCs w:val="28"/>
          <w:lang w:val="uk-UA"/>
        </w:rPr>
        <w:t>includes</w:t>
      </w:r>
      <w:proofErr w:type="spellEnd"/>
      <w:r>
        <w:rPr>
          <w:sz w:val="28"/>
          <w:szCs w:val="28"/>
          <w:lang w:val="uk-UA"/>
        </w:rPr>
        <w:t xml:space="preserve"> </w:t>
      </w:r>
      <w:proofErr w:type="spellStart"/>
      <w:r>
        <w:rPr>
          <w:sz w:val="28"/>
          <w:szCs w:val="28"/>
          <w:lang w:val="uk-UA"/>
        </w:rPr>
        <w:t>arrangements</w:t>
      </w:r>
      <w:proofErr w:type="spellEnd"/>
      <w:r>
        <w:rPr>
          <w:sz w:val="28"/>
          <w:szCs w:val="28"/>
          <w:lang w:val="uk-UA"/>
        </w:rPr>
        <w:t xml:space="preserve"> </w:t>
      </w:r>
      <w:proofErr w:type="spellStart"/>
      <w:r>
        <w:rPr>
          <w:sz w:val="28"/>
          <w:szCs w:val="28"/>
          <w:lang w:val="uk-UA"/>
        </w:rPr>
        <w:t>from</w:t>
      </w:r>
      <w:proofErr w:type="spellEnd"/>
      <w:r>
        <w:rPr>
          <w:sz w:val="28"/>
          <w:szCs w:val="28"/>
          <w:lang w:val="uk-UA"/>
        </w:rPr>
        <w:t xml:space="preserve"> </w:t>
      </w:r>
      <w:proofErr w:type="spellStart"/>
      <w:r>
        <w:rPr>
          <w:sz w:val="28"/>
          <w:szCs w:val="28"/>
          <w:lang w:val="uk-UA"/>
        </w:rPr>
        <w:t>button</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to</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When</w:t>
      </w:r>
      <w:proofErr w:type="spellEnd"/>
      <w:r>
        <w:rPr>
          <w:sz w:val="28"/>
          <w:szCs w:val="28"/>
          <w:lang w:val="uk-UA"/>
        </w:rPr>
        <w:t xml:space="preserve"> </w:t>
      </w:r>
      <w:proofErr w:type="spellStart"/>
      <w:r>
        <w:rPr>
          <w:sz w:val="28"/>
          <w:szCs w:val="28"/>
          <w:lang w:val="uk-UA"/>
        </w:rPr>
        <w:t>translating</w:t>
      </w:r>
      <w:proofErr w:type="spellEnd"/>
      <w:r>
        <w:rPr>
          <w:sz w:val="28"/>
          <w:szCs w:val="28"/>
          <w:lang w:val="uk-UA"/>
        </w:rPr>
        <w:t xml:space="preserve"> </w:t>
      </w:r>
      <w:proofErr w:type="spellStart"/>
      <w:r>
        <w:rPr>
          <w:sz w:val="28"/>
          <w:szCs w:val="28"/>
          <w:lang w:val="uk-UA"/>
        </w:rPr>
        <w:t>demonstrative</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a </w:t>
      </w:r>
      <w:proofErr w:type="spellStart"/>
      <w:r>
        <w:rPr>
          <w:sz w:val="28"/>
          <w:szCs w:val="28"/>
          <w:lang w:val="uk-UA"/>
        </w:rPr>
        <w:t>number</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basic</w:t>
      </w:r>
      <w:proofErr w:type="spellEnd"/>
      <w:r>
        <w:rPr>
          <w:sz w:val="28"/>
          <w:szCs w:val="28"/>
          <w:lang w:val="uk-UA"/>
        </w:rPr>
        <w:t xml:space="preserve"> </w:t>
      </w:r>
      <w:proofErr w:type="spellStart"/>
      <w:r>
        <w:rPr>
          <w:sz w:val="28"/>
          <w:szCs w:val="28"/>
          <w:lang w:val="uk-UA"/>
        </w:rPr>
        <w:t>parameters</w:t>
      </w:r>
      <w:proofErr w:type="spellEnd"/>
      <w:r>
        <w:rPr>
          <w:sz w:val="28"/>
          <w:szCs w:val="28"/>
          <w:lang w:val="uk-UA"/>
        </w:rPr>
        <w:t xml:space="preserve"> </w:t>
      </w:r>
      <w:proofErr w:type="spellStart"/>
      <w:r>
        <w:rPr>
          <w:sz w:val="28"/>
          <w:szCs w:val="28"/>
          <w:lang w:val="uk-UA"/>
        </w:rPr>
        <w:t>are</w:t>
      </w:r>
      <w:proofErr w:type="spellEnd"/>
      <w:r>
        <w:rPr>
          <w:sz w:val="28"/>
          <w:szCs w:val="28"/>
          <w:lang w:val="uk-UA"/>
        </w:rPr>
        <w:t xml:space="preserve"> </w:t>
      </w:r>
      <w:proofErr w:type="spellStart"/>
      <w:r>
        <w:rPr>
          <w:sz w:val="28"/>
          <w:szCs w:val="28"/>
          <w:lang w:val="uk-UA"/>
        </w:rPr>
        <w:t>demonstrated</w:t>
      </w:r>
      <w:proofErr w:type="spellEnd"/>
      <w:r>
        <w:rPr>
          <w:sz w:val="28"/>
          <w:szCs w:val="28"/>
          <w:lang w:val="uk-UA"/>
        </w:rPr>
        <w:t xml:space="preserve">, </w:t>
      </w:r>
      <w:proofErr w:type="spellStart"/>
      <w:r>
        <w:rPr>
          <w:sz w:val="28"/>
          <w:szCs w:val="28"/>
          <w:lang w:val="uk-UA"/>
        </w:rPr>
        <w:t>which</w:t>
      </w:r>
      <w:proofErr w:type="spellEnd"/>
      <w:r>
        <w:rPr>
          <w:sz w:val="28"/>
          <w:szCs w:val="28"/>
          <w:lang w:val="uk-UA"/>
        </w:rPr>
        <w:t xml:space="preserve"> </w:t>
      </w:r>
      <w:proofErr w:type="spellStart"/>
      <w:r>
        <w:rPr>
          <w:sz w:val="28"/>
          <w:szCs w:val="28"/>
          <w:lang w:val="uk-UA"/>
        </w:rPr>
        <w:t>are</w:t>
      </w:r>
      <w:proofErr w:type="spellEnd"/>
      <w:r>
        <w:rPr>
          <w:sz w:val="28"/>
          <w:szCs w:val="28"/>
          <w:lang w:val="uk-UA"/>
        </w:rPr>
        <w:t xml:space="preserve"> </w:t>
      </w:r>
      <w:proofErr w:type="spellStart"/>
      <w:r>
        <w:rPr>
          <w:sz w:val="28"/>
          <w:szCs w:val="28"/>
          <w:lang w:val="uk-UA"/>
        </w:rPr>
        <w:t>leading</w:t>
      </w:r>
      <w:proofErr w:type="spellEnd"/>
      <w:r>
        <w:rPr>
          <w:sz w:val="28"/>
          <w:szCs w:val="28"/>
          <w:lang w:val="uk-UA"/>
        </w:rPr>
        <w:t xml:space="preserve"> </w:t>
      </w:r>
      <w:proofErr w:type="spellStart"/>
      <w:r>
        <w:rPr>
          <w:sz w:val="28"/>
          <w:szCs w:val="28"/>
          <w:lang w:val="uk-UA"/>
        </w:rPr>
        <w:t>depending</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specifics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original</w:t>
      </w:r>
      <w:proofErr w:type="spellEnd"/>
      <w:r>
        <w:rPr>
          <w:sz w:val="28"/>
          <w:szCs w:val="28"/>
          <w:lang w:val="uk-UA"/>
        </w:rPr>
        <w:t xml:space="preserve"> - </w:t>
      </w:r>
      <w:proofErr w:type="spellStart"/>
      <w:r>
        <w:rPr>
          <w:sz w:val="28"/>
          <w:szCs w:val="28"/>
          <w:lang w:val="uk-UA"/>
        </w:rPr>
        <w:t>translation</w:t>
      </w:r>
      <w:proofErr w:type="spellEnd"/>
      <w:r>
        <w:rPr>
          <w:sz w:val="28"/>
          <w:szCs w:val="28"/>
          <w:lang w:val="uk-UA"/>
        </w:rPr>
        <w:t xml:space="preserve">. </w:t>
      </w:r>
      <w:proofErr w:type="spellStart"/>
      <w:r>
        <w:rPr>
          <w:sz w:val="28"/>
          <w:szCs w:val="28"/>
          <w:lang w:val="uk-UA"/>
        </w:rPr>
        <w:t>Depending</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degree</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kinship</w:t>
      </w:r>
      <w:proofErr w:type="spellEnd"/>
      <w:r>
        <w:rPr>
          <w:sz w:val="28"/>
          <w:szCs w:val="28"/>
          <w:lang w:val="uk-UA"/>
        </w:rPr>
        <w:t xml:space="preserve">, </w:t>
      </w:r>
      <w:proofErr w:type="spellStart"/>
      <w:r>
        <w:rPr>
          <w:sz w:val="28"/>
          <w:szCs w:val="28"/>
          <w:lang w:val="uk-UA"/>
        </w:rPr>
        <w:t>stable</w:t>
      </w:r>
      <w:proofErr w:type="spellEnd"/>
      <w:r>
        <w:rPr>
          <w:sz w:val="28"/>
          <w:szCs w:val="28"/>
          <w:lang w:val="uk-UA"/>
        </w:rPr>
        <w:t xml:space="preserve"> </w:t>
      </w:r>
      <w:proofErr w:type="spellStart"/>
      <w:r>
        <w:rPr>
          <w:sz w:val="28"/>
          <w:szCs w:val="28"/>
          <w:lang w:val="uk-UA"/>
        </w:rPr>
        <w:t>ones</w:t>
      </w:r>
      <w:proofErr w:type="spellEnd"/>
      <w:r>
        <w:rPr>
          <w:sz w:val="28"/>
          <w:szCs w:val="28"/>
          <w:lang w:val="uk-UA"/>
        </w:rPr>
        <w:t xml:space="preserve"> </w:t>
      </w:r>
      <w:proofErr w:type="spellStart"/>
      <w:r>
        <w:rPr>
          <w:sz w:val="28"/>
          <w:szCs w:val="28"/>
          <w:lang w:val="uk-UA"/>
        </w:rPr>
        <w:t>are</w:t>
      </w:r>
      <w:proofErr w:type="spellEnd"/>
      <w:r>
        <w:rPr>
          <w:sz w:val="28"/>
          <w:szCs w:val="28"/>
          <w:lang w:val="uk-UA"/>
        </w:rPr>
        <w:t xml:space="preserve"> </w:t>
      </w:r>
      <w:proofErr w:type="spellStart"/>
      <w:r>
        <w:rPr>
          <w:sz w:val="28"/>
          <w:szCs w:val="28"/>
          <w:lang w:val="uk-UA"/>
        </w:rPr>
        <w:t>distinguished</w:t>
      </w:r>
      <w:proofErr w:type="spellEnd"/>
      <w:r>
        <w:rPr>
          <w:sz w:val="28"/>
          <w:szCs w:val="28"/>
          <w:lang w:val="uk-UA"/>
        </w:rPr>
        <w:t xml:space="preserve"> - </w:t>
      </w:r>
      <w:proofErr w:type="spellStart"/>
      <w:r>
        <w:rPr>
          <w:sz w:val="28"/>
          <w:szCs w:val="28"/>
          <w:lang w:val="uk-UA"/>
        </w:rPr>
        <w:t>melody</w:t>
      </w:r>
      <w:proofErr w:type="spellEnd"/>
      <w:r>
        <w:rPr>
          <w:sz w:val="28"/>
          <w:szCs w:val="28"/>
          <w:lang w:val="uk-UA"/>
        </w:rPr>
        <w:t xml:space="preserve">, </w:t>
      </w:r>
      <w:proofErr w:type="spellStart"/>
      <w:r>
        <w:rPr>
          <w:sz w:val="28"/>
          <w:szCs w:val="28"/>
          <w:lang w:val="uk-UA"/>
        </w:rPr>
        <w:t>harmony</w:t>
      </w:r>
      <w:proofErr w:type="spellEnd"/>
      <w:r>
        <w:rPr>
          <w:sz w:val="28"/>
          <w:szCs w:val="28"/>
          <w:lang w:val="uk-UA"/>
        </w:rPr>
        <w:t xml:space="preserve">, </w:t>
      </w:r>
      <w:proofErr w:type="spellStart"/>
      <w:r>
        <w:rPr>
          <w:sz w:val="28"/>
          <w:szCs w:val="28"/>
          <w:lang w:val="uk-UA"/>
        </w:rPr>
        <w:t>metro-rhythm</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mobile</w:t>
      </w:r>
      <w:proofErr w:type="spellEnd"/>
      <w:r>
        <w:rPr>
          <w:sz w:val="28"/>
          <w:szCs w:val="28"/>
          <w:lang w:val="uk-UA"/>
        </w:rPr>
        <w:t xml:space="preserve"> </w:t>
      </w:r>
      <w:proofErr w:type="spellStart"/>
      <w:r>
        <w:rPr>
          <w:sz w:val="28"/>
          <w:szCs w:val="28"/>
          <w:lang w:val="uk-UA"/>
        </w:rPr>
        <w:t>ones</w:t>
      </w:r>
      <w:proofErr w:type="spellEnd"/>
      <w:r>
        <w:rPr>
          <w:sz w:val="28"/>
          <w:szCs w:val="28"/>
          <w:lang w:val="uk-UA"/>
        </w:rPr>
        <w:t xml:space="preserve"> - </w:t>
      </w:r>
      <w:proofErr w:type="spellStart"/>
      <w:r>
        <w:rPr>
          <w:sz w:val="28"/>
          <w:szCs w:val="28"/>
          <w:lang w:val="uk-UA"/>
        </w:rPr>
        <w:t>texture</w:t>
      </w:r>
      <w:proofErr w:type="spellEnd"/>
      <w:r>
        <w:rPr>
          <w:sz w:val="28"/>
          <w:szCs w:val="28"/>
          <w:lang w:val="uk-UA"/>
        </w:rPr>
        <w:t xml:space="preserve">, </w:t>
      </w:r>
      <w:proofErr w:type="spellStart"/>
      <w:r>
        <w:rPr>
          <w:sz w:val="28"/>
          <w:szCs w:val="28"/>
          <w:lang w:val="uk-UA"/>
        </w:rPr>
        <w:t>timbre</w:t>
      </w:r>
      <w:proofErr w:type="spellEnd"/>
      <w:r>
        <w:rPr>
          <w:sz w:val="28"/>
          <w:szCs w:val="28"/>
          <w:lang w:val="uk-UA"/>
        </w:rPr>
        <w:t xml:space="preserve">, </w:t>
      </w:r>
      <w:proofErr w:type="spellStart"/>
      <w:r>
        <w:rPr>
          <w:sz w:val="28"/>
          <w:szCs w:val="28"/>
          <w:lang w:val="uk-UA"/>
        </w:rPr>
        <w:t>articulation</w:t>
      </w:r>
      <w:proofErr w:type="spellEnd"/>
      <w:r>
        <w:rPr>
          <w:sz w:val="28"/>
          <w:szCs w:val="28"/>
          <w:lang w:val="uk-UA"/>
        </w:rPr>
        <w:t xml:space="preserve">, </w:t>
      </w:r>
      <w:proofErr w:type="spellStart"/>
      <w:r>
        <w:rPr>
          <w:sz w:val="28"/>
          <w:szCs w:val="28"/>
          <w:lang w:val="uk-UA"/>
        </w:rPr>
        <w:t>agogics</w:t>
      </w:r>
      <w:proofErr w:type="spellEnd"/>
      <w:r>
        <w:rPr>
          <w:sz w:val="28"/>
          <w:szCs w:val="28"/>
          <w:lang w:val="uk-UA"/>
        </w:rPr>
        <w:t>.</w:t>
      </w:r>
    </w:p>
    <w:p w14:paraId="4E1F084D" w14:textId="77777777" w:rsidR="009F041F" w:rsidRDefault="00AE0AEA">
      <w:pPr>
        <w:pStyle w:val="af4"/>
        <w:spacing w:after="0" w:line="360" w:lineRule="auto"/>
        <w:ind w:firstLine="708"/>
        <w:contextualSpacing/>
        <w:jc w:val="both"/>
        <w:rPr>
          <w:sz w:val="28"/>
          <w:szCs w:val="28"/>
          <w:lang w:val="uk-UA"/>
        </w:rPr>
      </w:pPr>
      <w:proofErr w:type="spellStart"/>
      <w:r>
        <w:rPr>
          <w:sz w:val="28"/>
          <w:szCs w:val="28"/>
          <w:lang w:val="uk-UA"/>
        </w:rPr>
        <w:t>Within</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framework</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work</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peculiarities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translation</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were</w:t>
      </w:r>
      <w:proofErr w:type="spellEnd"/>
      <w:r>
        <w:rPr>
          <w:sz w:val="28"/>
          <w:szCs w:val="28"/>
          <w:lang w:val="uk-UA"/>
        </w:rPr>
        <w:t xml:space="preserve"> </w:t>
      </w:r>
      <w:proofErr w:type="spellStart"/>
      <w:r>
        <w:rPr>
          <w:sz w:val="28"/>
          <w:szCs w:val="28"/>
          <w:lang w:val="uk-UA"/>
        </w:rPr>
        <w:t>thoroughly</w:t>
      </w:r>
      <w:proofErr w:type="spellEnd"/>
      <w:r>
        <w:rPr>
          <w:sz w:val="28"/>
          <w:szCs w:val="28"/>
          <w:lang w:val="uk-UA"/>
        </w:rPr>
        <w:t xml:space="preserve"> </w:t>
      </w:r>
      <w:proofErr w:type="spellStart"/>
      <w:r>
        <w:rPr>
          <w:sz w:val="28"/>
          <w:szCs w:val="28"/>
          <w:lang w:val="uk-UA"/>
        </w:rPr>
        <w:t>analyzed</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demonstrated</w:t>
      </w:r>
      <w:proofErr w:type="spellEnd"/>
      <w:r>
        <w:rPr>
          <w:sz w:val="28"/>
          <w:szCs w:val="28"/>
          <w:lang w:val="uk-UA"/>
        </w:rPr>
        <w:t>:</w:t>
      </w:r>
    </w:p>
    <w:p w14:paraId="178E5422" w14:textId="77777777" w:rsidR="009F041F" w:rsidRDefault="00AE0AEA">
      <w:pPr>
        <w:pStyle w:val="af4"/>
        <w:numPr>
          <w:ilvl w:val="0"/>
          <w:numId w:val="12"/>
        </w:numPr>
        <w:spacing w:after="0" w:line="360" w:lineRule="auto"/>
        <w:contextualSpacing/>
        <w:jc w:val="both"/>
        <w:rPr>
          <w:sz w:val="28"/>
          <w:szCs w:val="28"/>
          <w:lang w:val="uk-UA"/>
        </w:rPr>
      </w:pPr>
      <w:proofErr w:type="spellStart"/>
      <w:r>
        <w:rPr>
          <w:sz w:val="28"/>
          <w:szCs w:val="28"/>
          <w:lang w:val="uk-UA"/>
        </w:rPr>
        <w:t>piano</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 </w:t>
      </w:r>
      <w:proofErr w:type="spellStart"/>
      <w:r>
        <w:rPr>
          <w:sz w:val="28"/>
          <w:szCs w:val="28"/>
          <w:lang w:val="uk-UA"/>
        </w:rPr>
        <w:t>comparison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two</w:t>
      </w:r>
      <w:proofErr w:type="spellEnd"/>
      <w:r>
        <w:rPr>
          <w:sz w:val="28"/>
          <w:szCs w:val="28"/>
          <w:lang w:val="uk-UA"/>
        </w:rPr>
        <w:t xml:space="preserve"> </w:t>
      </w:r>
      <w:proofErr w:type="spellStart"/>
      <w:r>
        <w:rPr>
          <w:sz w:val="28"/>
          <w:szCs w:val="28"/>
          <w:lang w:val="uk-UA"/>
        </w:rPr>
        <w:t>translations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M. </w:t>
      </w:r>
      <w:proofErr w:type="spellStart"/>
      <w:r>
        <w:rPr>
          <w:sz w:val="28"/>
          <w:szCs w:val="28"/>
          <w:lang w:val="uk-UA"/>
        </w:rPr>
        <w:t>Lysenko's</w:t>
      </w:r>
      <w:proofErr w:type="spellEnd"/>
      <w:r>
        <w:rPr>
          <w:sz w:val="28"/>
          <w:szCs w:val="28"/>
          <w:lang w:val="uk-UA"/>
        </w:rPr>
        <w:t xml:space="preserve"> "</w:t>
      </w:r>
      <w:proofErr w:type="spellStart"/>
      <w:r>
        <w:rPr>
          <w:sz w:val="28"/>
          <w:szCs w:val="28"/>
          <w:lang w:val="uk-UA"/>
        </w:rPr>
        <w:t>Elegy</w:t>
      </w:r>
      <w:proofErr w:type="spellEnd"/>
      <w:r>
        <w:rPr>
          <w:sz w:val="28"/>
          <w:szCs w:val="28"/>
          <w:lang w:val="uk-UA"/>
        </w:rPr>
        <w:t>" (</w:t>
      </w:r>
      <w:proofErr w:type="spellStart"/>
      <w:r>
        <w:rPr>
          <w:sz w:val="28"/>
          <w:szCs w:val="28"/>
          <w:lang w:val="uk-UA"/>
        </w:rPr>
        <w:t>for</w:t>
      </w:r>
      <w:proofErr w:type="spellEnd"/>
      <w:r>
        <w:rPr>
          <w:sz w:val="28"/>
          <w:szCs w:val="28"/>
          <w:lang w:val="uk-UA"/>
        </w:rPr>
        <w:t xml:space="preserve"> </w:t>
      </w:r>
      <w:proofErr w:type="spellStart"/>
      <w:r>
        <w:rPr>
          <w:sz w:val="28"/>
          <w:szCs w:val="28"/>
          <w:lang w:val="uk-UA"/>
        </w:rPr>
        <w:t>instruments</w:t>
      </w:r>
      <w:proofErr w:type="spellEnd"/>
      <w:r>
        <w:rPr>
          <w:sz w:val="28"/>
          <w:szCs w:val="28"/>
          <w:lang w:val="uk-UA"/>
        </w:rPr>
        <w:t xml:space="preserve"> </w:t>
      </w:r>
      <w:proofErr w:type="spellStart"/>
      <w:r>
        <w:rPr>
          <w:sz w:val="28"/>
          <w:szCs w:val="28"/>
          <w:lang w:val="uk-UA"/>
        </w:rPr>
        <w:t>with</w:t>
      </w:r>
      <w:proofErr w:type="spellEnd"/>
      <w:r>
        <w:rPr>
          <w:sz w:val="28"/>
          <w:szCs w:val="28"/>
          <w:lang w:val="uk-UA"/>
        </w:rPr>
        <w:t xml:space="preserve"> </w:t>
      </w:r>
      <w:proofErr w:type="spellStart"/>
      <w:r>
        <w:rPr>
          <w:sz w:val="28"/>
          <w:szCs w:val="28"/>
          <w:lang w:val="uk-UA"/>
        </w:rPr>
        <w:t>various</w:t>
      </w:r>
      <w:proofErr w:type="spellEnd"/>
      <w:r>
        <w:rPr>
          <w:sz w:val="28"/>
          <w:szCs w:val="28"/>
          <w:lang w:val="uk-UA"/>
        </w:rPr>
        <w:t xml:space="preserve"> </w:t>
      </w:r>
      <w:proofErr w:type="spellStart"/>
      <w:r>
        <w:rPr>
          <w:sz w:val="28"/>
          <w:szCs w:val="28"/>
          <w:lang w:val="uk-UA"/>
        </w:rPr>
        <w:t>structural</w:t>
      </w:r>
      <w:proofErr w:type="spellEnd"/>
      <w:r>
        <w:rPr>
          <w:sz w:val="28"/>
          <w:szCs w:val="28"/>
          <w:lang w:val="uk-UA"/>
        </w:rPr>
        <w:t xml:space="preserve"> </w:t>
      </w:r>
      <w:proofErr w:type="spellStart"/>
      <w:r>
        <w:rPr>
          <w:sz w:val="28"/>
          <w:szCs w:val="28"/>
          <w:lang w:val="uk-UA"/>
        </w:rPr>
        <w:t>improvements</w:t>
      </w:r>
      <w:proofErr w:type="spellEnd"/>
      <w:r>
        <w:rPr>
          <w:sz w:val="28"/>
          <w:szCs w:val="28"/>
          <w:lang w:val="uk-UA"/>
        </w:rPr>
        <w:t xml:space="preserve">), K. </w:t>
      </w:r>
      <w:proofErr w:type="spellStart"/>
      <w:r>
        <w:rPr>
          <w:sz w:val="28"/>
          <w:szCs w:val="28"/>
          <w:lang w:val="uk-UA"/>
        </w:rPr>
        <w:t>Kalachevsky's</w:t>
      </w:r>
      <w:proofErr w:type="spellEnd"/>
      <w:r>
        <w:rPr>
          <w:sz w:val="28"/>
          <w:szCs w:val="28"/>
          <w:lang w:val="uk-UA"/>
        </w:rPr>
        <w:t xml:space="preserve"> </w:t>
      </w:r>
      <w:r>
        <w:rPr>
          <w:sz w:val="28"/>
          <w:szCs w:val="28"/>
          <w:lang w:val="uk-UA"/>
        </w:rPr>
        <w:lastRenderedPageBreak/>
        <w:t>"</w:t>
      </w:r>
      <w:proofErr w:type="spellStart"/>
      <w:r>
        <w:rPr>
          <w:sz w:val="28"/>
          <w:szCs w:val="28"/>
          <w:lang w:val="uk-UA"/>
        </w:rPr>
        <w:t>Nocturne</w:t>
      </w:r>
      <w:proofErr w:type="spellEnd"/>
      <w:r>
        <w:rPr>
          <w:sz w:val="28"/>
          <w:szCs w:val="28"/>
          <w:lang w:val="uk-UA"/>
        </w:rPr>
        <w:t xml:space="preserve">", L. </w:t>
      </w:r>
      <w:proofErr w:type="spellStart"/>
      <w:r>
        <w:rPr>
          <w:sz w:val="28"/>
          <w:szCs w:val="28"/>
          <w:lang w:val="uk-UA"/>
        </w:rPr>
        <w:t>Revutsky's</w:t>
      </w:r>
      <w:proofErr w:type="spellEnd"/>
      <w:r>
        <w:rPr>
          <w:sz w:val="28"/>
          <w:szCs w:val="28"/>
          <w:lang w:val="uk-UA"/>
        </w:rPr>
        <w:t xml:space="preserve"> "</w:t>
      </w:r>
      <w:proofErr w:type="spellStart"/>
      <w:r>
        <w:rPr>
          <w:sz w:val="28"/>
          <w:szCs w:val="28"/>
          <w:lang w:val="uk-UA"/>
        </w:rPr>
        <w:t>Canon</w:t>
      </w:r>
      <w:proofErr w:type="spellEnd"/>
      <w:r>
        <w:rPr>
          <w:sz w:val="28"/>
          <w:szCs w:val="28"/>
          <w:lang w:val="uk-UA"/>
        </w:rPr>
        <w:t>";</w:t>
      </w:r>
    </w:p>
    <w:p w14:paraId="4A3E4DE1" w14:textId="77777777" w:rsidR="009F041F" w:rsidRDefault="00AE0AEA">
      <w:pPr>
        <w:pStyle w:val="af4"/>
        <w:numPr>
          <w:ilvl w:val="0"/>
          <w:numId w:val="12"/>
        </w:numPr>
        <w:spacing w:after="0" w:line="360" w:lineRule="auto"/>
        <w:contextualSpacing/>
        <w:jc w:val="both"/>
        <w:rPr>
          <w:sz w:val="28"/>
          <w:szCs w:val="28"/>
          <w:lang w:val="uk-UA"/>
        </w:rPr>
      </w:pPr>
      <w:proofErr w:type="spellStart"/>
      <w:r>
        <w:rPr>
          <w:sz w:val="28"/>
          <w:szCs w:val="28"/>
          <w:lang w:val="uk-UA"/>
        </w:rPr>
        <w:t>organ</w:t>
      </w:r>
      <w:proofErr w:type="spellEnd"/>
      <w:r>
        <w:rPr>
          <w:sz w:val="28"/>
          <w:szCs w:val="28"/>
          <w:lang w:val="uk-UA"/>
        </w:rPr>
        <w:t xml:space="preserve"> </w:t>
      </w:r>
      <w:proofErr w:type="spellStart"/>
      <w:r>
        <w:rPr>
          <w:sz w:val="28"/>
          <w:szCs w:val="28"/>
          <w:lang w:val="uk-UA"/>
        </w:rPr>
        <w:t>canvas</w:t>
      </w:r>
      <w:proofErr w:type="spellEnd"/>
      <w:r>
        <w:rPr>
          <w:sz w:val="28"/>
          <w:szCs w:val="28"/>
          <w:lang w:val="uk-UA"/>
        </w:rPr>
        <w:t xml:space="preserve"> - "</w:t>
      </w:r>
      <w:proofErr w:type="spellStart"/>
      <w:r>
        <w:rPr>
          <w:sz w:val="28"/>
          <w:szCs w:val="28"/>
          <w:lang w:val="uk-UA"/>
        </w:rPr>
        <w:t>Prelude</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Fugue</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G </w:t>
      </w:r>
      <w:proofErr w:type="spellStart"/>
      <w:r>
        <w:rPr>
          <w:sz w:val="28"/>
          <w:szCs w:val="28"/>
          <w:lang w:val="uk-UA"/>
        </w:rPr>
        <w:t>minor</w:t>
      </w:r>
      <w:proofErr w:type="spellEnd"/>
      <w:r>
        <w:rPr>
          <w:sz w:val="28"/>
          <w:szCs w:val="28"/>
          <w:lang w:val="uk-UA"/>
        </w:rPr>
        <w:t xml:space="preserve"> </w:t>
      </w:r>
      <w:proofErr w:type="spellStart"/>
      <w:r>
        <w:rPr>
          <w:sz w:val="28"/>
          <w:szCs w:val="28"/>
          <w:lang w:val="uk-UA"/>
        </w:rPr>
        <w:t>by</w:t>
      </w:r>
      <w:proofErr w:type="spellEnd"/>
      <w:r>
        <w:rPr>
          <w:sz w:val="28"/>
          <w:szCs w:val="28"/>
          <w:lang w:val="uk-UA"/>
        </w:rPr>
        <w:t xml:space="preserve"> JS </w:t>
      </w:r>
      <w:proofErr w:type="spellStart"/>
      <w:r>
        <w:rPr>
          <w:sz w:val="28"/>
          <w:szCs w:val="28"/>
          <w:lang w:val="uk-UA"/>
        </w:rPr>
        <w:t>Bach</w:t>
      </w:r>
      <w:proofErr w:type="spellEnd"/>
      <w:r>
        <w:rPr>
          <w:sz w:val="28"/>
          <w:szCs w:val="28"/>
          <w:lang w:val="uk-UA"/>
        </w:rPr>
        <w:t>;</w:t>
      </w:r>
    </w:p>
    <w:p w14:paraId="533E8D0D" w14:textId="77777777" w:rsidR="009F041F" w:rsidRDefault="00AE0AEA">
      <w:pPr>
        <w:pStyle w:val="af4"/>
        <w:numPr>
          <w:ilvl w:val="0"/>
          <w:numId w:val="12"/>
        </w:numPr>
        <w:spacing w:after="0" w:line="360" w:lineRule="auto"/>
        <w:contextualSpacing/>
        <w:jc w:val="both"/>
        <w:rPr>
          <w:sz w:val="28"/>
          <w:szCs w:val="28"/>
          <w:lang w:val="uk-UA"/>
        </w:rPr>
      </w:pPr>
      <w:proofErr w:type="spellStart"/>
      <w:r>
        <w:rPr>
          <w:sz w:val="28"/>
          <w:szCs w:val="28"/>
          <w:lang w:val="uk-UA"/>
        </w:rPr>
        <w:t>works</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orchestra</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Ukrainian</w:t>
      </w:r>
      <w:proofErr w:type="spellEnd"/>
      <w:r>
        <w:rPr>
          <w:sz w:val="28"/>
          <w:szCs w:val="28"/>
          <w:lang w:val="uk-UA"/>
        </w:rPr>
        <w:t xml:space="preserve"> </w:t>
      </w:r>
      <w:proofErr w:type="spellStart"/>
      <w:r>
        <w:rPr>
          <w:sz w:val="28"/>
          <w:szCs w:val="28"/>
          <w:lang w:val="uk-UA"/>
        </w:rPr>
        <w:t>folk</w:t>
      </w:r>
      <w:proofErr w:type="spellEnd"/>
      <w:r>
        <w:rPr>
          <w:sz w:val="28"/>
          <w:szCs w:val="28"/>
          <w:lang w:val="uk-UA"/>
        </w:rPr>
        <w:t xml:space="preserve"> </w:t>
      </w:r>
      <w:proofErr w:type="spellStart"/>
      <w:r>
        <w:rPr>
          <w:sz w:val="28"/>
          <w:szCs w:val="28"/>
          <w:lang w:val="uk-UA"/>
        </w:rPr>
        <w:t>instruments</w:t>
      </w:r>
      <w:proofErr w:type="spellEnd"/>
      <w:r>
        <w:rPr>
          <w:sz w:val="28"/>
          <w:szCs w:val="28"/>
          <w:lang w:val="uk-UA"/>
        </w:rPr>
        <w:t xml:space="preserve"> - "</w:t>
      </w:r>
      <w:proofErr w:type="spellStart"/>
      <w:r>
        <w:rPr>
          <w:sz w:val="28"/>
          <w:szCs w:val="28"/>
          <w:lang w:val="uk-UA"/>
        </w:rPr>
        <w:t>Ukrainian</w:t>
      </w:r>
      <w:proofErr w:type="spellEnd"/>
      <w:r>
        <w:rPr>
          <w:sz w:val="28"/>
          <w:szCs w:val="28"/>
          <w:lang w:val="uk-UA"/>
        </w:rPr>
        <w:t xml:space="preserve"> </w:t>
      </w:r>
      <w:proofErr w:type="spellStart"/>
      <w:r>
        <w:rPr>
          <w:sz w:val="28"/>
          <w:szCs w:val="28"/>
          <w:lang w:val="uk-UA"/>
        </w:rPr>
        <w:t>fantasy</w:t>
      </w:r>
      <w:proofErr w:type="spellEnd"/>
      <w:r>
        <w:rPr>
          <w:sz w:val="28"/>
          <w:szCs w:val="28"/>
          <w:lang w:val="uk-UA"/>
        </w:rPr>
        <w:t>"</w:t>
      </w:r>
      <w:r w:rsidR="00295AA7">
        <w:rPr>
          <w:sz w:val="28"/>
          <w:szCs w:val="28"/>
          <w:lang w:val="uk-UA"/>
        </w:rPr>
        <w:t>, "</w:t>
      </w:r>
      <w:r w:rsidR="00295AA7">
        <w:rPr>
          <w:sz w:val="28"/>
          <w:szCs w:val="28"/>
          <w:lang w:val="en-US"/>
        </w:rPr>
        <w:t>Intermezzo</w:t>
      </w:r>
      <w:r w:rsidR="00295AA7">
        <w:rPr>
          <w:sz w:val="28"/>
          <w:szCs w:val="28"/>
          <w:lang w:val="uk-UA"/>
        </w:rPr>
        <w:t xml:space="preserve">",  </w:t>
      </w:r>
      <w:r>
        <w:rPr>
          <w:sz w:val="28"/>
          <w:szCs w:val="28"/>
          <w:lang w:val="uk-UA"/>
        </w:rPr>
        <w:t xml:space="preserve"> </w:t>
      </w:r>
      <w:proofErr w:type="spellStart"/>
      <w:r>
        <w:rPr>
          <w:sz w:val="28"/>
          <w:szCs w:val="28"/>
          <w:lang w:val="uk-UA"/>
        </w:rPr>
        <w:t>by</w:t>
      </w:r>
      <w:proofErr w:type="spellEnd"/>
      <w:r>
        <w:rPr>
          <w:sz w:val="28"/>
          <w:szCs w:val="28"/>
          <w:lang w:val="uk-UA"/>
        </w:rPr>
        <w:t xml:space="preserve"> J. </w:t>
      </w:r>
      <w:proofErr w:type="spellStart"/>
      <w:r>
        <w:rPr>
          <w:sz w:val="28"/>
          <w:szCs w:val="28"/>
          <w:lang w:val="uk-UA"/>
        </w:rPr>
        <w:t>Oleksiv</w:t>
      </w:r>
      <w:proofErr w:type="spellEnd"/>
      <w:r>
        <w:rPr>
          <w:sz w:val="28"/>
          <w:szCs w:val="28"/>
          <w:lang w:val="uk-UA"/>
        </w:rPr>
        <w:t>;</w:t>
      </w:r>
    </w:p>
    <w:p w14:paraId="21B5FD2C" w14:textId="77777777" w:rsidR="009F041F" w:rsidRPr="00295AA7" w:rsidRDefault="00AE0AEA">
      <w:pPr>
        <w:pStyle w:val="af4"/>
        <w:numPr>
          <w:ilvl w:val="0"/>
          <w:numId w:val="12"/>
        </w:numPr>
        <w:spacing w:after="0" w:line="360" w:lineRule="auto"/>
        <w:contextualSpacing/>
        <w:jc w:val="both"/>
        <w:rPr>
          <w:sz w:val="28"/>
          <w:szCs w:val="28"/>
          <w:lang w:val="uk-UA"/>
        </w:rPr>
      </w:pPr>
      <w:proofErr w:type="spellStart"/>
      <w:r>
        <w:rPr>
          <w:sz w:val="28"/>
          <w:szCs w:val="28"/>
          <w:lang w:val="uk-UA"/>
        </w:rPr>
        <w:t>symphonic</w:t>
      </w:r>
      <w:proofErr w:type="spellEnd"/>
      <w:r>
        <w:rPr>
          <w:sz w:val="28"/>
          <w:szCs w:val="28"/>
          <w:lang w:val="uk-UA"/>
        </w:rPr>
        <w:t xml:space="preserve"> </w:t>
      </w:r>
      <w:proofErr w:type="spellStart"/>
      <w:r>
        <w:rPr>
          <w:sz w:val="28"/>
          <w:szCs w:val="28"/>
          <w:lang w:val="uk-UA"/>
        </w:rPr>
        <w:t>compositions</w:t>
      </w:r>
      <w:proofErr w:type="spellEnd"/>
      <w:r>
        <w:rPr>
          <w:sz w:val="28"/>
          <w:szCs w:val="28"/>
          <w:lang w:val="uk-UA"/>
        </w:rPr>
        <w:t xml:space="preserve"> - "</w:t>
      </w:r>
      <w:proofErr w:type="spellStart"/>
      <w:r>
        <w:rPr>
          <w:sz w:val="28"/>
          <w:szCs w:val="28"/>
          <w:lang w:val="uk-UA"/>
        </w:rPr>
        <w:t>March</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Scherzo</w:t>
      </w:r>
      <w:proofErr w:type="spellEnd"/>
      <w:r>
        <w:rPr>
          <w:sz w:val="28"/>
          <w:szCs w:val="28"/>
          <w:lang w:val="uk-UA"/>
        </w:rPr>
        <w:t xml:space="preserve">" </w:t>
      </w:r>
      <w:proofErr w:type="spellStart"/>
      <w:r>
        <w:rPr>
          <w:sz w:val="28"/>
          <w:szCs w:val="28"/>
          <w:lang w:val="uk-UA"/>
        </w:rPr>
        <w:t>from</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opera</w:t>
      </w:r>
      <w:proofErr w:type="spellEnd"/>
      <w:r>
        <w:rPr>
          <w:sz w:val="28"/>
          <w:szCs w:val="28"/>
          <w:lang w:val="uk-UA"/>
        </w:rPr>
        <w:t xml:space="preserve"> "</w:t>
      </w:r>
      <w:proofErr w:type="spellStart"/>
      <w:r>
        <w:rPr>
          <w:sz w:val="28"/>
          <w:szCs w:val="28"/>
          <w:lang w:val="uk-UA"/>
        </w:rPr>
        <w:t>Love</w:t>
      </w:r>
      <w:proofErr w:type="spellEnd"/>
      <w:r>
        <w:rPr>
          <w:sz w:val="28"/>
          <w:szCs w:val="28"/>
          <w:lang w:val="uk-UA"/>
        </w:rPr>
        <w:t xml:space="preserve"> </w:t>
      </w:r>
      <w:proofErr w:type="spellStart"/>
      <w:r>
        <w:rPr>
          <w:sz w:val="28"/>
          <w:szCs w:val="28"/>
          <w:lang w:val="uk-UA"/>
        </w:rPr>
        <w:t>to</w:t>
      </w:r>
      <w:proofErr w:type="spellEnd"/>
      <w:r w:rsidR="00295AA7">
        <w:rPr>
          <w:sz w:val="28"/>
          <w:szCs w:val="28"/>
          <w:lang w:val="uk-UA"/>
        </w:rPr>
        <w:t xml:space="preserve"> </w:t>
      </w:r>
      <w:proofErr w:type="spellStart"/>
      <w:r w:rsidR="00295AA7">
        <w:rPr>
          <w:sz w:val="28"/>
          <w:szCs w:val="28"/>
          <w:lang w:val="uk-UA"/>
        </w:rPr>
        <w:t>Three</w:t>
      </w:r>
      <w:proofErr w:type="spellEnd"/>
      <w:r w:rsidR="00295AA7">
        <w:rPr>
          <w:sz w:val="28"/>
          <w:szCs w:val="28"/>
          <w:lang w:val="uk-UA"/>
        </w:rPr>
        <w:t xml:space="preserve"> </w:t>
      </w:r>
      <w:proofErr w:type="spellStart"/>
      <w:r w:rsidR="00295AA7">
        <w:rPr>
          <w:sz w:val="28"/>
          <w:szCs w:val="28"/>
          <w:lang w:val="uk-UA"/>
        </w:rPr>
        <w:t>Oranges</w:t>
      </w:r>
      <w:proofErr w:type="spellEnd"/>
      <w:r w:rsidR="00295AA7">
        <w:rPr>
          <w:sz w:val="28"/>
          <w:szCs w:val="28"/>
          <w:lang w:val="uk-UA"/>
        </w:rPr>
        <w:t xml:space="preserve">" </w:t>
      </w:r>
      <w:proofErr w:type="spellStart"/>
      <w:r w:rsidR="00295AA7">
        <w:rPr>
          <w:sz w:val="28"/>
          <w:szCs w:val="28"/>
          <w:lang w:val="uk-UA"/>
        </w:rPr>
        <w:t>by</w:t>
      </w:r>
      <w:proofErr w:type="spellEnd"/>
      <w:r w:rsidR="00295AA7">
        <w:rPr>
          <w:sz w:val="28"/>
          <w:szCs w:val="28"/>
          <w:lang w:val="uk-UA"/>
        </w:rPr>
        <w:t xml:space="preserve"> S. </w:t>
      </w:r>
      <w:proofErr w:type="spellStart"/>
      <w:r w:rsidR="00295AA7">
        <w:rPr>
          <w:sz w:val="28"/>
          <w:szCs w:val="28"/>
          <w:lang w:val="uk-UA"/>
        </w:rPr>
        <w:t>Prokofiev</w:t>
      </w:r>
      <w:proofErr w:type="spellEnd"/>
      <w:r w:rsidR="00295AA7" w:rsidRPr="00295AA7">
        <w:rPr>
          <w:sz w:val="28"/>
          <w:szCs w:val="28"/>
          <w:lang w:val="uk-UA"/>
        </w:rPr>
        <w:t>,</w:t>
      </w:r>
      <w:r w:rsidR="00295AA7">
        <w:rPr>
          <w:sz w:val="28"/>
          <w:szCs w:val="28"/>
          <w:lang w:val="uk-UA"/>
        </w:rPr>
        <w:t xml:space="preserve"> - "</w:t>
      </w:r>
      <w:proofErr w:type="spellStart"/>
      <w:r w:rsidR="00295AA7">
        <w:rPr>
          <w:sz w:val="28"/>
          <w:szCs w:val="28"/>
          <w:lang w:val="de-DE"/>
        </w:rPr>
        <w:t>Hungarian</w:t>
      </w:r>
      <w:proofErr w:type="spellEnd"/>
      <w:r w:rsidR="00295AA7">
        <w:rPr>
          <w:sz w:val="28"/>
          <w:szCs w:val="28"/>
          <w:lang w:val="de-DE"/>
        </w:rPr>
        <w:t xml:space="preserve"> Dance</w:t>
      </w:r>
      <w:r w:rsidR="00295AA7">
        <w:rPr>
          <w:sz w:val="28"/>
          <w:szCs w:val="28"/>
          <w:lang w:val="uk-UA"/>
        </w:rPr>
        <w:t>"</w:t>
      </w:r>
      <w:r w:rsidR="00295AA7">
        <w:rPr>
          <w:sz w:val="28"/>
          <w:szCs w:val="28"/>
          <w:lang w:val="de-DE"/>
        </w:rPr>
        <w:t xml:space="preserve"> </w:t>
      </w:r>
      <w:r w:rsidR="00295AA7" w:rsidRPr="00642675">
        <w:rPr>
          <w:sz w:val="28"/>
          <w:szCs w:val="28"/>
          <w:lang w:val="en-US"/>
        </w:rPr>
        <w:t>№ 5</w:t>
      </w:r>
      <w:r w:rsidR="00295AA7">
        <w:rPr>
          <w:sz w:val="28"/>
          <w:szCs w:val="28"/>
          <w:lang w:val="de-DE"/>
        </w:rPr>
        <w:t xml:space="preserve"> J</w:t>
      </w:r>
      <w:r w:rsidR="00295AA7">
        <w:rPr>
          <w:sz w:val="28"/>
          <w:szCs w:val="28"/>
          <w:lang w:val="uk-UA"/>
        </w:rPr>
        <w:t xml:space="preserve">. </w:t>
      </w:r>
      <w:r w:rsidR="00295AA7">
        <w:rPr>
          <w:sz w:val="28"/>
          <w:szCs w:val="28"/>
          <w:lang w:val="en-US"/>
        </w:rPr>
        <w:t>Brahms</w:t>
      </w:r>
      <w:r w:rsidR="00295AA7">
        <w:rPr>
          <w:sz w:val="28"/>
          <w:szCs w:val="28"/>
          <w:lang w:val="uk-UA"/>
        </w:rPr>
        <w:t>;</w:t>
      </w:r>
    </w:p>
    <w:p w14:paraId="5DBE4578" w14:textId="77777777" w:rsidR="009F041F" w:rsidRDefault="00AE0AEA">
      <w:pPr>
        <w:pStyle w:val="af4"/>
        <w:numPr>
          <w:ilvl w:val="0"/>
          <w:numId w:val="12"/>
        </w:numPr>
        <w:spacing w:after="0" w:line="360" w:lineRule="auto"/>
        <w:contextualSpacing/>
        <w:jc w:val="both"/>
        <w:rPr>
          <w:sz w:val="28"/>
          <w:szCs w:val="28"/>
          <w:lang w:val="uk-UA"/>
        </w:rPr>
      </w:pPr>
      <w:r>
        <w:rPr>
          <w:sz w:val="28"/>
          <w:szCs w:val="28"/>
          <w:lang w:val="uk-UA"/>
        </w:rPr>
        <w:t xml:space="preserve">"ACCORD </w:t>
      </w:r>
      <w:proofErr w:type="spellStart"/>
      <w:r>
        <w:rPr>
          <w:sz w:val="28"/>
          <w:szCs w:val="28"/>
          <w:lang w:val="uk-UA"/>
        </w:rPr>
        <w:t>Is</w:t>
      </w:r>
      <w:proofErr w:type="spellEnd"/>
      <w:r>
        <w:rPr>
          <w:sz w:val="28"/>
          <w:szCs w:val="28"/>
          <w:lang w:val="uk-UA"/>
        </w:rPr>
        <w:t xml:space="preserve"> ON - ACCORDION" </w:t>
      </w:r>
      <w:proofErr w:type="spellStart"/>
      <w:r>
        <w:rPr>
          <w:sz w:val="28"/>
          <w:szCs w:val="28"/>
          <w:lang w:val="uk-UA"/>
        </w:rPr>
        <w:t>by</w:t>
      </w:r>
      <w:proofErr w:type="spellEnd"/>
      <w:r>
        <w:rPr>
          <w:sz w:val="28"/>
          <w:szCs w:val="28"/>
          <w:lang w:val="uk-UA"/>
        </w:rPr>
        <w:t xml:space="preserve"> </w:t>
      </w:r>
      <w:proofErr w:type="spellStart"/>
      <w:r>
        <w:rPr>
          <w:sz w:val="28"/>
          <w:szCs w:val="28"/>
          <w:lang w:val="uk-UA"/>
        </w:rPr>
        <w:t>Vladimir</w:t>
      </w:r>
      <w:proofErr w:type="spellEnd"/>
      <w:r>
        <w:rPr>
          <w:sz w:val="28"/>
          <w:szCs w:val="28"/>
          <w:lang w:val="uk-UA"/>
        </w:rPr>
        <w:t xml:space="preserve"> </w:t>
      </w:r>
      <w:proofErr w:type="spellStart"/>
      <w:r>
        <w:rPr>
          <w:sz w:val="28"/>
          <w:szCs w:val="28"/>
          <w:lang w:val="uk-UA"/>
        </w:rPr>
        <w:t>Runchak</w:t>
      </w:r>
      <w:proofErr w:type="spellEnd"/>
      <w:r>
        <w:rPr>
          <w:sz w:val="28"/>
          <w:szCs w:val="28"/>
          <w:lang w:val="uk-UA"/>
        </w:rPr>
        <w:t>,</w:t>
      </w:r>
    </w:p>
    <w:p w14:paraId="677BE72E" w14:textId="77777777" w:rsidR="009F041F" w:rsidRPr="007F53D7" w:rsidRDefault="00AE0AEA" w:rsidP="007F53D7">
      <w:pPr>
        <w:pStyle w:val="af4"/>
        <w:numPr>
          <w:ilvl w:val="0"/>
          <w:numId w:val="12"/>
        </w:numPr>
        <w:spacing w:after="0" w:line="360" w:lineRule="auto"/>
        <w:contextualSpacing/>
        <w:jc w:val="both"/>
        <w:rPr>
          <w:sz w:val="28"/>
          <w:szCs w:val="28"/>
          <w:lang w:val="uk-UA"/>
        </w:rPr>
      </w:pPr>
      <w:proofErr w:type="spellStart"/>
      <w:r>
        <w:rPr>
          <w:sz w:val="28"/>
          <w:szCs w:val="28"/>
          <w:lang w:val="uk-UA"/>
        </w:rPr>
        <w:t>solo</w:t>
      </w:r>
      <w:proofErr w:type="spellEnd"/>
      <w:r>
        <w:rPr>
          <w:sz w:val="28"/>
          <w:szCs w:val="28"/>
          <w:lang w:val="uk-UA"/>
        </w:rPr>
        <w:t xml:space="preserve"> </w:t>
      </w:r>
      <w:proofErr w:type="spellStart"/>
      <w:r>
        <w:rPr>
          <w:sz w:val="28"/>
          <w:szCs w:val="28"/>
          <w:lang w:val="uk-UA"/>
        </w:rPr>
        <w:t>part</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one-part</w:t>
      </w:r>
      <w:proofErr w:type="spellEnd"/>
      <w:r>
        <w:rPr>
          <w:sz w:val="28"/>
          <w:szCs w:val="28"/>
          <w:lang w:val="uk-UA"/>
        </w:rPr>
        <w:t xml:space="preserve"> "</w:t>
      </w:r>
      <w:proofErr w:type="spellStart"/>
      <w:r>
        <w:rPr>
          <w:sz w:val="28"/>
          <w:szCs w:val="28"/>
          <w:lang w:val="uk-UA"/>
        </w:rPr>
        <w:t>Concerto</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orchestra</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C </w:t>
      </w:r>
      <w:proofErr w:type="spellStart"/>
      <w:r>
        <w:rPr>
          <w:sz w:val="28"/>
          <w:szCs w:val="28"/>
          <w:lang w:val="uk-UA"/>
        </w:rPr>
        <w:t>minor</w:t>
      </w:r>
      <w:proofErr w:type="spellEnd"/>
      <w:r>
        <w:rPr>
          <w:sz w:val="28"/>
          <w:szCs w:val="28"/>
          <w:lang w:val="uk-UA"/>
        </w:rPr>
        <w:t xml:space="preserve"> </w:t>
      </w:r>
      <w:proofErr w:type="spellStart"/>
      <w:r>
        <w:rPr>
          <w:sz w:val="28"/>
          <w:szCs w:val="28"/>
          <w:lang w:val="uk-UA"/>
        </w:rPr>
        <w:t>by</w:t>
      </w:r>
      <w:proofErr w:type="spellEnd"/>
      <w:r>
        <w:rPr>
          <w:sz w:val="28"/>
          <w:szCs w:val="28"/>
          <w:lang w:val="uk-UA"/>
        </w:rPr>
        <w:t xml:space="preserve"> J. </w:t>
      </w:r>
      <w:proofErr w:type="spellStart"/>
      <w:r>
        <w:rPr>
          <w:sz w:val="28"/>
          <w:szCs w:val="28"/>
          <w:lang w:val="uk-UA"/>
        </w:rPr>
        <w:t>Oleksiv</w:t>
      </w:r>
      <w:proofErr w:type="spellEnd"/>
      <w:r>
        <w:rPr>
          <w:sz w:val="28"/>
          <w:szCs w:val="28"/>
          <w:lang w:val="uk-UA"/>
        </w:rPr>
        <w:t>.</w:t>
      </w:r>
    </w:p>
    <w:p w14:paraId="1760C0B5" w14:textId="77777777" w:rsidR="009F041F" w:rsidRPr="007F53D7" w:rsidRDefault="00AE0AEA" w:rsidP="007F53D7">
      <w:pPr>
        <w:pStyle w:val="af4"/>
        <w:spacing w:after="0" w:line="360" w:lineRule="auto"/>
        <w:contextualSpacing/>
        <w:jc w:val="both"/>
        <w:rPr>
          <w:sz w:val="28"/>
          <w:szCs w:val="28"/>
          <w:lang w:val="en-US"/>
        </w:rPr>
      </w:pPr>
      <w:proofErr w:type="spellStart"/>
      <w:r>
        <w:rPr>
          <w:sz w:val="28"/>
          <w:szCs w:val="28"/>
          <w:lang w:val="uk-UA"/>
        </w:rPr>
        <w:t>It</w:t>
      </w:r>
      <w:proofErr w:type="spellEnd"/>
      <w:r>
        <w:rPr>
          <w:sz w:val="28"/>
          <w:szCs w:val="28"/>
          <w:lang w:val="uk-UA"/>
        </w:rPr>
        <w:t xml:space="preserve"> </w:t>
      </w:r>
      <w:proofErr w:type="spellStart"/>
      <w:r>
        <w:rPr>
          <w:sz w:val="28"/>
          <w:szCs w:val="28"/>
          <w:lang w:val="uk-UA"/>
        </w:rPr>
        <w:t>should</w:t>
      </w:r>
      <w:proofErr w:type="spellEnd"/>
      <w:r>
        <w:rPr>
          <w:sz w:val="28"/>
          <w:szCs w:val="28"/>
          <w:lang w:val="uk-UA"/>
        </w:rPr>
        <w:t xml:space="preserve"> </w:t>
      </w:r>
      <w:proofErr w:type="spellStart"/>
      <w:r>
        <w:rPr>
          <w:sz w:val="28"/>
          <w:szCs w:val="28"/>
          <w:lang w:val="uk-UA"/>
        </w:rPr>
        <w:t>be</w:t>
      </w:r>
      <w:proofErr w:type="spellEnd"/>
      <w:r>
        <w:rPr>
          <w:sz w:val="28"/>
          <w:szCs w:val="28"/>
          <w:lang w:val="uk-UA"/>
        </w:rPr>
        <w:t xml:space="preserve"> </w:t>
      </w:r>
      <w:proofErr w:type="spellStart"/>
      <w:r>
        <w:rPr>
          <w:sz w:val="28"/>
          <w:szCs w:val="28"/>
          <w:lang w:val="uk-UA"/>
        </w:rPr>
        <w:t>noted</w:t>
      </w:r>
      <w:proofErr w:type="spellEnd"/>
      <w:r>
        <w:rPr>
          <w:sz w:val="28"/>
          <w:szCs w:val="28"/>
          <w:lang w:val="uk-UA"/>
        </w:rPr>
        <w:t xml:space="preserve"> </w:t>
      </w:r>
      <w:proofErr w:type="spellStart"/>
      <w:r>
        <w:rPr>
          <w:sz w:val="28"/>
          <w:szCs w:val="28"/>
          <w:lang w:val="uk-UA"/>
        </w:rPr>
        <w:t>that</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translations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last</w:t>
      </w:r>
      <w:proofErr w:type="spellEnd"/>
      <w:r>
        <w:rPr>
          <w:sz w:val="28"/>
          <w:szCs w:val="28"/>
          <w:lang w:val="uk-UA"/>
        </w:rPr>
        <w:t xml:space="preserve"> </w:t>
      </w:r>
      <w:proofErr w:type="spellStart"/>
      <w:r>
        <w:rPr>
          <w:sz w:val="28"/>
          <w:szCs w:val="28"/>
          <w:lang w:val="uk-UA"/>
        </w:rPr>
        <w:t>two</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 J. </w:t>
      </w:r>
      <w:proofErr w:type="spellStart"/>
      <w:r>
        <w:rPr>
          <w:sz w:val="28"/>
          <w:szCs w:val="28"/>
          <w:lang w:val="uk-UA"/>
        </w:rPr>
        <w:t>Oleksiv</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V. </w:t>
      </w:r>
      <w:proofErr w:type="spellStart"/>
      <w:r>
        <w:rPr>
          <w:sz w:val="28"/>
          <w:szCs w:val="28"/>
          <w:lang w:val="uk-UA"/>
        </w:rPr>
        <w:t>Runchak</w:t>
      </w:r>
      <w:proofErr w:type="spellEnd"/>
      <w:r>
        <w:rPr>
          <w:sz w:val="28"/>
          <w:szCs w:val="28"/>
          <w:lang w:val="uk-UA"/>
        </w:rPr>
        <w:t xml:space="preserve"> (</w:t>
      </w:r>
      <w:proofErr w:type="spellStart"/>
      <w:r>
        <w:rPr>
          <w:sz w:val="28"/>
          <w:szCs w:val="28"/>
          <w:lang w:val="uk-UA"/>
        </w:rPr>
        <w:t>translations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were</w:t>
      </w:r>
      <w:proofErr w:type="spellEnd"/>
      <w:r>
        <w:rPr>
          <w:sz w:val="28"/>
          <w:szCs w:val="28"/>
          <w:lang w:val="uk-UA"/>
        </w:rPr>
        <w:t xml:space="preserve"> </w:t>
      </w:r>
      <w:proofErr w:type="spellStart"/>
      <w:r>
        <w:rPr>
          <w:sz w:val="28"/>
          <w:szCs w:val="28"/>
          <w:lang w:val="uk-UA"/>
        </w:rPr>
        <w:t>made</w:t>
      </w:r>
      <w:proofErr w:type="spellEnd"/>
      <w:r>
        <w:rPr>
          <w:sz w:val="28"/>
          <w:szCs w:val="28"/>
          <w:lang w:val="uk-UA"/>
        </w:rPr>
        <w:t xml:space="preserve"> </w:t>
      </w:r>
      <w:proofErr w:type="spellStart"/>
      <w:r>
        <w:rPr>
          <w:sz w:val="28"/>
          <w:szCs w:val="28"/>
          <w:lang w:val="uk-UA"/>
        </w:rPr>
        <w:t>by</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author</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dissertation</w:t>
      </w:r>
      <w:proofErr w:type="spellEnd"/>
      <w:r>
        <w:rPr>
          <w:sz w:val="28"/>
          <w:szCs w:val="28"/>
          <w:lang w:val="uk-UA"/>
        </w:rPr>
        <w:t xml:space="preserve"> (H. </w:t>
      </w:r>
      <w:proofErr w:type="spellStart"/>
      <w:r>
        <w:rPr>
          <w:sz w:val="28"/>
          <w:szCs w:val="28"/>
          <w:lang w:val="uk-UA"/>
        </w:rPr>
        <w:t>Oleksiv</w:t>
      </w:r>
      <w:proofErr w:type="spellEnd"/>
      <w:r>
        <w:rPr>
          <w:sz w:val="28"/>
          <w:szCs w:val="28"/>
          <w:lang w:val="uk-UA"/>
        </w:rPr>
        <w:t>).</w:t>
      </w:r>
    </w:p>
    <w:p w14:paraId="75CD8FEE" w14:textId="77777777" w:rsidR="009F041F" w:rsidRDefault="00AE0AEA">
      <w:pPr>
        <w:pStyle w:val="af4"/>
        <w:spacing w:after="0" w:line="360" w:lineRule="auto"/>
        <w:ind w:firstLine="708"/>
        <w:contextualSpacing/>
        <w:jc w:val="both"/>
        <w:rPr>
          <w:sz w:val="28"/>
          <w:szCs w:val="28"/>
          <w:lang w:val="uk-UA"/>
        </w:rPr>
      </w:pPr>
      <w:proofErr w:type="spellStart"/>
      <w:r>
        <w:rPr>
          <w:sz w:val="28"/>
          <w:szCs w:val="28"/>
          <w:lang w:val="uk-UA"/>
        </w:rPr>
        <w:t>When</w:t>
      </w:r>
      <w:proofErr w:type="spellEnd"/>
      <w:r>
        <w:rPr>
          <w:sz w:val="28"/>
          <w:szCs w:val="28"/>
          <w:lang w:val="uk-UA"/>
        </w:rPr>
        <w:t xml:space="preserve"> </w:t>
      </w:r>
      <w:proofErr w:type="spellStart"/>
      <w:r>
        <w:rPr>
          <w:sz w:val="28"/>
          <w:szCs w:val="28"/>
          <w:lang w:val="uk-UA"/>
        </w:rPr>
        <w:t>translating</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accordion</w:t>
      </w:r>
      <w:proofErr w:type="spellEnd"/>
      <w:r>
        <w:rPr>
          <w:sz w:val="28"/>
          <w:szCs w:val="28"/>
          <w:lang w:val="uk-UA"/>
        </w:rPr>
        <w:t xml:space="preserve">, </w:t>
      </w:r>
      <w:proofErr w:type="spellStart"/>
      <w:r>
        <w:rPr>
          <w:sz w:val="28"/>
          <w:szCs w:val="28"/>
          <w:lang w:val="uk-UA"/>
        </w:rPr>
        <w:t>we</w:t>
      </w:r>
      <w:proofErr w:type="spellEnd"/>
      <w:r>
        <w:rPr>
          <w:sz w:val="28"/>
          <w:szCs w:val="28"/>
          <w:lang w:val="uk-UA"/>
        </w:rPr>
        <w:t xml:space="preserve"> </w:t>
      </w:r>
      <w:proofErr w:type="spellStart"/>
      <w:r>
        <w:rPr>
          <w:sz w:val="28"/>
          <w:szCs w:val="28"/>
          <w:lang w:val="uk-UA"/>
        </w:rPr>
        <w:t>distinguish</w:t>
      </w:r>
      <w:proofErr w:type="spellEnd"/>
      <w:r>
        <w:rPr>
          <w:sz w:val="28"/>
          <w:szCs w:val="28"/>
          <w:lang w:val="uk-UA"/>
        </w:rPr>
        <w:t xml:space="preserve"> </w:t>
      </w:r>
      <w:proofErr w:type="spellStart"/>
      <w:r>
        <w:rPr>
          <w:sz w:val="28"/>
          <w:szCs w:val="28"/>
          <w:lang w:val="uk-UA"/>
        </w:rPr>
        <w:t>constant</w:t>
      </w:r>
      <w:proofErr w:type="spellEnd"/>
      <w:r>
        <w:rPr>
          <w:sz w:val="28"/>
          <w:szCs w:val="28"/>
          <w:lang w:val="uk-UA"/>
        </w:rPr>
        <w:t xml:space="preserve"> </w:t>
      </w:r>
      <w:proofErr w:type="spellStart"/>
      <w:r>
        <w:rPr>
          <w:sz w:val="28"/>
          <w:szCs w:val="28"/>
          <w:lang w:val="uk-UA"/>
        </w:rPr>
        <w:t>parameters</w:t>
      </w:r>
      <w:proofErr w:type="spellEnd"/>
      <w:r>
        <w:rPr>
          <w:sz w:val="28"/>
          <w:szCs w:val="28"/>
          <w:lang w:val="uk-UA"/>
        </w:rPr>
        <w:t xml:space="preserve"> </w:t>
      </w:r>
      <w:proofErr w:type="spellStart"/>
      <w:r>
        <w:rPr>
          <w:sz w:val="28"/>
          <w:szCs w:val="28"/>
          <w:lang w:val="uk-UA"/>
        </w:rPr>
        <w:t>that</w:t>
      </w:r>
      <w:proofErr w:type="spellEnd"/>
      <w:r>
        <w:rPr>
          <w:sz w:val="28"/>
          <w:szCs w:val="28"/>
          <w:lang w:val="uk-UA"/>
        </w:rPr>
        <w:t xml:space="preserve"> </w:t>
      </w:r>
      <w:proofErr w:type="spellStart"/>
      <w:r>
        <w:rPr>
          <w:sz w:val="28"/>
          <w:szCs w:val="28"/>
          <w:lang w:val="uk-UA"/>
        </w:rPr>
        <w:t>are</w:t>
      </w:r>
      <w:proofErr w:type="spellEnd"/>
      <w:r>
        <w:rPr>
          <w:sz w:val="28"/>
          <w:szCs w:val="28"/>
          <w:lang w:val="uk-UA"/>
        </w:rPr>
        <w:t xml:space="preserve"> </w:t>
      </w:r>
      <w:proofErr w:type="spellStart"/>
      <w:r>
        <w:rPr>
          <w:sz w:val="28"/>
          <w:szCs w:val="28"/>
          <w:lang w:val="uk-UA"/>
        </w:rPr>
        <w:t>obligatory</w:t>
      </w:r>
      <w:proofErr w:type="spellEnd"/>
      <w:r>
        <w:rPr>
          <w:sz w:val="28"/>
          <w:szCs w:val="28"/>
          <w:lang w:val="uk-UA"/>
        </w:rPr>
        <w:t xml:space="preserve"> </w:t>
      </w:r>
      <w:proofErr w:type="spellStart"/>
      <w:r>
        <w:rPr>
          <w:sz w:val="28"/>
          <w:szCs w:val="28"/>
          <w:lang w:val="uk-UA"/>
        </w:rPr>
        <w:t>when</w:t>
      </w:r>
      <w:proofErr w:type="spellEnd"/>
      <w:r>
        <w:rPr>
          <w:sz w:val="28"/>
          <w:szCs w:val="28"/>
          <w:lang w:val="uk-UA"/>
        </w:rPr>
        <w:t xml:space="preserve"> </w:t>
      </w:r>
      <w:proofErr w:type="spellStart"/>
      <w:r>
        <w:rPr>
          <w:sz w:val="28"/>
          <w:szCs w:val="28"/>
          <w:lang w:val="uk-UA"/>
        </w:rPr>
        <w:t>translating</w:t>
      </w:r>
      <w:proofErr w:type="spellEnd"/>
      <w:r>
        <w:rPr>
          <w:sz w:val="28"/>
          <w:szCs w:val="28"/>
          <w:lang w:val="uk-UA"/>
        </w:rPr>
        <w:t xml:space="preserve"> </w:t>
      </w:r>
      <w:proofErr w:type="spellStart"/>
      <w:r>
        <w:rPr>
          <w:sz w:val="28"/>
          <w:szCs w:val="28"/>
          <w:lang w:val="uk-UA"/>
        </w:rPr>
        <w:t>all</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specific</w:t>
      </w:r>
      <w:proofErr w:type="spellEnd"/>
      <w:r>
        <w:rPr>
          <w:sz w:val="28"/>
          <w:szCs w:val="28"/>
          <w:lang w:val="uk-UA"/>
        </w:rPr>
        <w:t xml:space="preserve"> </w:t>
      </w:r>
      <w:proofErr w:type="spellStart"/>
      <w:r>
        <w:rPr>
          <w:sz w:val="28"/>
          <w:szCs w:val="28"/>
          <w:lang w:val="uk-UA"/>
        </w:rPr>
        <w:t>ones</w:t>
      </w:r>
      <w:proofErr w:type="spellEnd"/>
      <w:r>
        <w:rPr>
          <w:sz w:val="28"/>
          <w:szCs w:val="28"/>
          <w:lang w:val="uk-UA"/>
        </w:rPr>
        <w:t xml:space="preserve"> - </w:t>
      </w:r>
      <w:proofErr w:type="spellStart"/>
      <w:r>
        <w:rPr>
          <w:sz w:val="28"/>
          <w:szCs w:val="28"/>
          <w:lang w:val="uk-UA"/>
        </w:rPr>
        <w:t>inherent</w:t>
      </w:r>
      <w:proofErr w:type="spellEnd"/>
      <w:r>
        <w:rPr>
          <w:sz w:val="28"/>
          <w:szCs w:val="28"/>
          <w:lang w:val="uk-UA"/>
        </w:rPr>
        <w:t xml:space="preserve"> </w:t>
      </w:r>
      <w:proofErr w:type="spellStart"/>
      <w:r>
        <w:rPr>
          <w:sz w:val="28"/>
          <w:szCs w:val="28"/>
          <w:lang w:val="uk-UA"/>
        </w:rPr>
        <w:t>only</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individual</w:t>
      </w:r>
      <w:proofErr w:type="spellEnd"/>
      <w:r>
        <w:rPr>
          <w:sz w:val="28"/>
          <w:szCs w:val="28"/>
          <w:lang w:val="uk-UA"/>
        </w:rPr>
        <w:t xml:space="preserve"> </w:t>
      </w:r>
      <w:proofErr w:type="spellStart"/>
      <w:r>
        <w:rPr>
          <w:sz w:val="28"/>
          <w:szCs w:val="28"/>
          <w:lang w:val="uk-UA"/>
        </w:rPr>
        <w:t>works</w:t>
      </w:r>
      <w:proofErr w:type="spellEnd"/>
      <w:r>
        <w:rPr>
          <w:sz w:val="28"/>
          <w:szCs w:val="28"/>
          <w:lang w:val="uk-UA"/>
        </w:rPr>
        <w:t xml:space="preserve"> </w:t>
      </w:r>
      <w:proofErr w:type="spellStart"/>
      <w:r>
        <w:rPr>
          <w:sz w:val="28"/>
          <w:szCs w:val="28"/>
          <w:lang w:val="uk-UA"/>
        </w:rPr>
        <w:t>depending</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timbre</w:t>
      </w:r>
      <w:proofErr w:type="spellEnd"/>
      <w:r>
        <w:rPr>
          <w:sz w:val="28"/>
          <w:szCs w:val="28"/>
          <w:lang w:val="uk-UA"/>
        </w:rPr>
        <w:t xml:space="preserve"> </w:t>
      </w:r>
      <w:proofErr w:type="spellStart"/>
      <w:r>
        <w:rPr>
          <w:sz w:val="28"/>
          <w:szCs w:val="28"/>
          <w:lang w:val="uk-UA"/>
        </w:rPr>
        <w:t>specificity</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permanent</w:t>
      </w:r>
      <w:proofErr w:type="spellEnd"/>
      <w:r>
        <w:rPr>
          <w:sz w:val="28"/>
          <w:szCs w:val="28"/>
          <w:lang w:val="uk-UA"/>
        </w:rPr>
        <w:t xml:space="preserve"> </w:t>
      </w:r>
      <w:proofErr w:type="spellStart"/>
      <w:r>
        <w:rPr>
          <w:sz w:val="28"/>
          <w:szCs w:val="28"/>
          <w:lang w:val="uk-UA"/>
        </w:rPr>
        <w:t>ones</w:t>
      </w:r>
      <w:proofErr w:type="spellEnd"/>
      <w:r>
        <w:rPr>
          <w:sz w:val="28"/>
          <w:szCs w:val="28"/>
          <w:lang w:val="uk-UA"/>
        </w:rPr>
        <w:t xml:space="preserve"> </w:t>
      </w:r>
      <w:proofErr w:type="spellStart"/>
      <w:r>
        <w:rPr>
          <w:sz w:val="28"/>
          <w:szCs w:val="28"/>
          <w:lang w:val="uk-UA"/>
        </w:rPr>
        <w:t>are</w:t>
      </w:r>
      <w:proofErr w:type="spellEnd"/>
      <w:r>
        <w:rPr>
          <w:sz w:val="28"/>
          <w:szCs w:val="28"/>
          <w:lang w:val="uk-UA"/>
        </w:rPr>
        <w:t xml:space="preserve"> </w:t>
      </w:r>
      <w:proofErr w:type="spellStart"/>
      <w:r>
        <w:rPr>
          <w:sz w:val="28"/>
          <w:szCs w:val="28"/>
          <w:lang w:val="uk-UA"/>
        </w:rPr>
        <w:t>universal</w:t>
      </w:r>
      <w:proofErr w:type="spellEnd"/>
      <w:r>
        <w:rPr>
          <w:sz w:val="28"/>
          <w:szCs w:val="28"/>
          <w:lang w:val="uk-UA"/>
        </w:rPr>
        <w:t xml:space="preserve"> </w:t>
      </w:r>
      <w:proofErr w:type="spellStart"/>
      <w:r>
        <w:rPr>
          <w:sz w:val="28"/>
          <w:szCs w:val="28"/>
          <w:lang w:val="uk-UA"/>
        </w:rPr>
        <w:t>for</w:t>
      </w:r>
      <w:proofErr w:type="spellEnd"/>
      <w:r>
        <w:rPr>
          <w:sz w:val="28"/>
          <w:szCs w:val="28"/>
          <w:lang w:val="uk-UA"/>
        </w:rPr>
        <w:t xml:space="preserve"> </w:t>
      </w:r>
      <w:proofErr w:type="spellStart"/>
      <w:r>
        <w:rPr>
          <w:sz w:val="28"/>
          <w:szCs w:val="28"/>
          <w:lang w:val="uk-UA"/>
        </w:rPr>
        <w:t>all</w:t>
      </w:r>
      <w:proofErr w:type="spellEnd"/>
      <w:r>
        <w:rPr>
          <w:sz w:val="28"/>
          <w:szCs w:val="28"/>
          <w:lang w:val="uk-UA"/>
        </w:rPr>
        <w:t xml:space="preserve"> </w:t>
      </w:r>
      <w:proofErr w:type="spellStart"/>
      <w:r>
        <w:rPr>
          <w:sz w:val="28"/>
          <w:szCs w:val="28"/>
          <w:lang w:val="uk-UA"/>
        </w:rPr>
        <w:t>varieties</w:t>
      </w:r>
      <w:proofErr w:type="spellEnd"/>
      <w:r>
        <w:rPr>
          <w:sz w:val="28"/>
          <w:szCs w:val="28"/>
          <w:lang w:val="uk-UA"/>
        </w:rPr>
        <w:t xml:space="preserve"> - </w:t>
      </w:r>
      <w:proofErr w:type="spellStart"/>
      <w:r>
        <w:rPr>
          <w:sz w:val="28"/>
          <w:szCs w:val="28"/>
          <w:lang w:val="uk-UA"/>
        </w:rPr>
        <w:t>preservation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artistic</w:t>
      </w:r>
      <w:proofErr w:type="spellEnd"/>
      <w:r>
        <w:rPr>
          <w:sz w:val="28"/>
          <w:szCs w:val="28"/>
          <w:lang w:val="uk-UA"/>
        </w:rPr>
        <w:t xml:space="preserve"> </w:t>
      </w:r>
      <w:proofErr w:type="spellStart"/>
      <w:r>
        <w:rPr>
          <w:sz w:val="28"/>
          <w:szCs w:val="28"/>
          <w:lang w:val="uk-UA"/>
        </w:rPr>
        <w:t>design</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figurative</w:t>
      </w:r>
      <w:proofErr w:type="spellEnd"/>
      <w:r>
        <w:rPr>
          <w:sz w:val="28"/>
          <w:szCs w:val="28"/>
          <w:lang w:val="uk-UA"/>
        </w:rPr>
        <w:t xml:space="preserve"> </w:t>
      </w:r>
      <w:proofErr w:type="spellStart"/>
      <w:r>
        <w:rPr>
          <w:sz w:val="28"/>
          <w:szCs w:val="28"/>
          <w:lang w:val="uk-UA"/>
        </w:rPr>
        <w:t>palette</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original</w:t>
      </w:r>
      <w:proofErr w:type="spellEnd"/>
      <w:r>
        <w:rPr>
          <w:sz w:val="28"/>
          <w:szCs w:val="28"/>
          <w:lang w:val="uk-UA"/>
        </w:rPr>
        <w:t xml:space="preserve">, </w:t>
      </w:r>
      <w:proofErr w:type="spellStart"/>
      <w:r>
        <w:rPr>
          <w:sz w:val="28"/>
          <w:szCs w:val="28"/>
          <w:lang w:val="uk-UA"/>
        </w:rPr>
        <w:t>preservation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stylistic</w:t>
      </w:r>
      <w:proofErr w:type="spellEnd"/>
      <w:r>
        <w:rPr>
          <w:sz w:val="28"/>
          <w:szCs w:val="28"/>
          <w:lang w:val="uk-UA"/>
        </w:rPr>
        <w:t xml:space="preserve"> </w:t>
      </w:r>
      <w:proofErr w:type="spellStart"/>
      <w:r>
        <w:rPr>
          <w:sz w:val="28"/>
          <w:szCs w:val="28"/>
          <w:lang w:val="uk-UA"/>
        </w:rPr>
        <w:t>orientation</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understanding</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typological</w:t>
      </w:r>
      <w:proofErr w:type="spellEnd"/>
      <w:r>
        <w:rPr>
          <w:sz w:val="28"/>
          <w:szCs w:val="28"/>
          <w:lang w:val="uk-UA"/>
        </w:rPr>
        <w:t xml:space="preserve"> </w:t>
      </w:r>
      <w:proofErr w:type="spellStart"/>
      <w:r>
        <w:rPr>
          <w:sz w:val="28"/>
          <w:szCs w:val="28"/>
          <w:lang w:val="uk-UA"/>
        </w:rPr>
        <w:t>genre</w:t>
      </w:r>
      <w:proofErr w:type="spellEnd"/>
      <w:r>
        <w:rPr>
          <w:sz w:val="28"/>
          <w:szCs w:val="28"/>
          <w:lang w:val="uk-UA"/>
        </w:rPr>
        <w:t xml:space="preserve"> </w:t>
      </w:r>
      <w:proofErr w:type="spellStart"/>
      <w:r>
        <w:rPr>
          <w:sz w:val="28"/>
          <w:szCs w:val="28"/>
          <w:lang w:val="uk-UA"/>
        </w:rPr>
        <w:t>features</w:t>
      </w:r>
      <w:proofErr w:type="spellEnd"/>
      <w:r>
        <w:rPr>
          <w:sz w:val="28"/>
          <w:szCs w:val="28"/>
          <w:lang w:val="uk-UA"/>
        </w:rPr>
        <w:t xml:space="preserve">, </w:t>
      </w:r>
      <w:proofErr w:type="spellStart"/>
      <w:r>
        <w:rPr>
          <w:sz w:val="28"/>
          <w:szCs w:val="28"/>
          <w:lang w:val="uk-UA"/>
        </w:rPr>
        <w:t>thorough</w:t>
      </w:r>
      <w:proofErr w:type="spellEnd"/>
      <w:r>
        <w:rPr>
          <w:sz w:val="28"/>
          <w:szCs w:val="28"/>
          <w:lang w:val="uk-UA"/>
        </w:rPr>
        <w:t xml:space="preserve"> </w:t>
      </w:r>
      <w:proofErr w:type="spellStart"/>
      <w:r>
        <w:rPr>
          <w:sz w:val="28"/>
          <w:szCs w:val="28"/>
          <w:lang w:val="uk-UA"/>
        </w:rPr>
        <w:t>knowledge</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principles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sound</w:t>
      </w:r>
      <w:proofErr w:type="spellEnd"/>
      <w:r>
        <w:rPr>
          <w:sz w:val="28"/>
          <w:szCs w:val="28"/>
          <w:lang w:val="uk-UA"/>
        </w:rPr>
        <w:t xml:space="preserve"> </w:t>
      </w:r>
      <w:proofErr w:type="spellStart"/>
      <w:r>
        <w:rPr>
          <w:sz w:val="28"/>
          <w:szCs w:val="28"/>
          <w:lang w:val="uk-UA"/>
        </w:rPr>
        <w:t>production</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design</w:t>
      </w:r>
      <w:proofErr w:type="spellEnd"/>
      <w:r>
        <w:rPr>
          <w:sz w:val="28"/>
          <w:szCs w:val="28"/>
          <w:lang w:val="uk-UA"/>
        </w:rPr>
        <w:t xml:space="preserve"> </w:t>
      </w:r>
      <w:proofErr w:type="spellStart"/>
      <w:r>
        <w:rPr>
          <w:sz w:val="28"/>
          <w:szCs w:val="28"/>
          <w:lang w:val="uk-UA"/>
        </w:rPr>
        <w:t>features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original</w:t>
      </w:r>
      <w:proofErr w:type="spellEnd"/>
      <w:r>
        <w:rPr>
          <w:sz w:val="28"/>
          <w:szCs w:val="28"/>
          <w:lang w:val="uk-UA"/>
        </w:rPr>
        <w:t xml:space="preserve"> </w:t>
      </w:r>
      <w:proofErr w:type="spellStart"/>
      <w:r>
        <w:rPr>
          <w:sz w:val="28"/>
          <w:szCs w:val="28"/>
          <w:lang w:val="uk-UA"/>
        </w:rPr>
        <w:t>instrument</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recipient</w:t>
      </w:r>
      <w:proofErr w:type="spellEnd"/>
      <w:r>
        <w:rPr>
          <w:sz w:val="28"/>
          <w:szCs w:val="28"/>
          <w:lang w:val="uk-UA"/>
        </w:rPr>
        <w:t xml:space="preserve"> </w:t>
      </w:r>
      <w:proofErr w:type="spellStart"/>
      <w:r>
        <w:rPr>
          <w:sz w:val="28"/>
          <w:szCs w:val="28"/>
          <w:lang w:val="uk-UA"/>
        </w:rPr>
        <w:t>instrument</w:t>
      </w:r>
      <w:proofErr w:type="spellEnd"/>
      <w:r>
        <w:rPr>
          <w:sz w:val="28"/>
          <w:szCs w:val="28"/>
          <w:lang w:val="uk-UA"/>
        </w:rPr>
        <w:t>".</w:t>
      </w:r>
    </w:p>
    <w:p w14:paraId="6A1795CB" w14:textId="77777777" w:rsidR="009F041F" w:rsidRDefault="00AE0AEA">
      <w:pPr>
        <w:pStyle w:val="14"/>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Specific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parameters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features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instrument-source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reproduction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pedal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imitation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overtone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successful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redistribution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piano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preservation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equality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flow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techniques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furry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reservoir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dynamics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textural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adaptations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palette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dashed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gradations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repertoire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orchestra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folk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reproduction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imitation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articulation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production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orchestral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symphonic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theatrical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action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reflection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theatricalization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source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help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articulation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techniques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imitation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orchestral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adaptation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large-scale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orchestral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score</w:t>
      </w:r>
      <w:proofErr w:type="spellEnd"/>
      <w:r>
        <w:rPr>
          <w:rFonts w:ascii="Times New Roman" w:hAnsi="Times New Roman" w:cs="Times New Roman"/>
          <w:sz w:val="28"/>
          <w:szCs w:val="28"/>
        </w:rPr>
        <w:t>.</w:t>
      </w:r>
    </w:p>
    <w:p w14:paraId="25DA8229" w14:textId="77777777" w:rsidR="009F041F" w:rsidRDefault="00AE0AEA" w:rsidP="007F53D7">
      <w:pPr>
        <w:pStyle w:val="14"/>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translating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accordion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cornerstone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redistribution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structural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differences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instruments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rejection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duplicating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widely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chords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passages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sextes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combining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timbre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transferring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another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tessitura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non-standard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fingering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techniques</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long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technique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rolling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putting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thumb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right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finger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thumb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whole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motives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method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rolling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phalanx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achieve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desired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touch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adaptations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physiological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capabilities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performer</w:t>
      </w:r>
      <w:proofErr w:type="spellEnd"/>
      <w:r>
        <w:rPr>
          <w:rFonts w:ascii="Times New Roman" w:hAnsi="Times New Roman" w:cs="Times New Roman"/>
          <w:sz w:val="28"/>
          <w:szCs w:val="28"/>
        </w:rPr>
        <w:t>.</w:t>
      </w:r>
    </w:p>
    <w:p w14:paraId="4AC02A92" w14:textId="77777777" w:rsidR="009F041F" w:rsidRDefault="00AE0AEA" w:rsidP="007F53D7">
      <w:pPr>
        <w:pStyle w:val="14"/>
        <w:spacing w:after="0" w:line="360" w:lineRule="auto"/>
        <w:ind w:firstLine="708"/>
        <w:jc w:val="both"/>
        <w:rPr>
          <w:rFonts w:ascii="Times New Roman" w:hAnsi="Times New Roman" w:cs="Times New Roman"/>
          <w:iCs/>
          <w:sz w:val="28"/>
          <w:szCs w:val="28"/>
        </w:rPr>
      </w:pPr>
      <w:proofErr w:type="spellStart"/>
      <w:r>
        <w:rPr>
          <w:rFonts w:ascii="Times New Roman" w:hAnsi="Times New Roman" w:cs="Times New Roman"/>
          <w:iCs/>
          <w:sz w:val="28"/>
          <w:szCs w:val="28"/>
        </w:rPr>
        <w:t>Thus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paper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highlights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its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own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system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varieties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which</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based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determining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degree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distance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from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original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terminological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apparatus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was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updated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paired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terms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were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proposed</w:t>
      </w:r>
      <w:proofErr w:type="spellEnd"/>
      <w:r>
        <w:rPr>
          <w:rFonts w:ascii="Times New Roman" w:hAnsi="Times New Roman" w:cs="Times New Roman"/>
          <w:iCs/>
          <w:sz w:val="28"/>
          <w:szCs w:val="28"/>
        </w:rPr>
        <w:t xml:space="preserve"> - “</w:t>
      </w:r>
      <w:proofErr w:type="spellStart"/>
      <w:r>
        <w:rPr>
          <w:rFonts w:ascii="Times New Roman" w:hAnsi="Times New Roman" w:cs="Times New Roman"/>
          <w:iCs/>
          <w:sz w:val="28"/>
          <w:szCs w:val="28"/>
        </w:rPr>
        <w:t>instrument-original</w:t>
      </w:r>
      <w:proofErr w:type="spellEnd"/>
      <w:r>
        <w:rPr>
          <w:rFonts w:ascii="Times New Roman" w:hAnsi="Times New Roman" w:cs="Times New Roman"/>
          <w:iCs/>
          <w:sz w:val="28"/>
          <w:szCs w:val="28"/>
        </w:rPr>
        <w:t>” - “</w:t>
      </w:r>
      <w:proofErr w:type="spellStart"/>
      <w:r>
        <w:rPr>
          <w:rFonts w:ascii="Times New Roman" w:hAnsi="Times New Roman" w:cs="Times New Roman"/>
          <w:iCs/>
          <w:sz w:val="28"/>
          <w:szCs w:val="28"/>
        </w:rPr>
        <w:t>instrument-recipient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historical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preconditions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for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formation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art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music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analyzed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genesis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accordion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translation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traced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regularities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formation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context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evolution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accordion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art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revealed</w:t>
      </w:r>
      <w:proofErr w:type="spellEnd"/>
      <w:r>
        <w:rPr>
          <w:rFonts w:ascii="Times New Roman" w:hAnsi="Times New Roman" w:cs="Times New Roman"/>
          <w:iCs/>
          <w:sz w:val="28"/>
          <w:szCs w:val="28"/>
        </w:rPr>
        <w:t xml:space="preserve">; a </w:t>
      </w:r>
      <w:proofErr w:type="spellStart"/>
      <w:r>
        <w:rPr>
          <w:rFonts w:ascii="Times New Roman" w:hAnsi="Times New Roman" w:cs="Times New Roman"/>
          <w:iCs/>
          <w:sz w:val="28"/>
          <w:szCs w:val="28"/>
        </w:rPr>
        <w:t>significant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layer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accordion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repertoire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was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put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into</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scientific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circulation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demonstrated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relationship</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between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emergence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numerous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samples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main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parameters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translation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from</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repertoire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various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instruments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and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orchestras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determined</w:t>
      </w:r>
      <w:proofErr w:type="spellEnd"/>
      <w:r>
        <w:rPr>
          <w:rFonts w:ascii="Times New Roman" w:hAnsi="Times New Roman" w:cs="Times New Roman"/>
          <w:iCs/>
          <w:sz w:val="28"/>
          <w:szCs w:val="28"/>
        </w:rPr>
        <w:t xml:space="preserve">; a </w:t>
      </w:r>
      <w:proofErr w:type="spellStart"/>
      <w:r>
        <w:rPr>
          <w:rFonts w:ascii="Times New Roman" w:hAnsi="Times New Roman" w:cs="Times New Roman"/>
          <w:iCs/>
          <w:sz w:val="28"/>
          <w:szCs w:val="28"/>
        </w:rPr>
        <w:t>systematic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music-theoretical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analysis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a </w:t>
      </w:r>
      <w:proofErr w:type="spellStart"/>
      <w:r>
        <w:rPr>
          <w:rFonts w:ascii="Times New Roman" w:hAnsi="Times New Roman" w:cs="Times New Roman"/>
          <w:iCs/>
          <w:sz w:val="28"/>
          <w:szCs w:val="28"/>
        </w:rPr>
        <w:t>wide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range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arrangements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for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accordion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was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carried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out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well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methodological</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and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performance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recommendations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for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their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performance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were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given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dissertation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notes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new</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achievements</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genre</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of</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accordion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translation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and</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their</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features</w:t>
      </w:r>
      <w:proofErr w:type="spellEnd"/>
      <w:r>
        <w:rPr>
          <w:rFonts w:ascii="Times New Roman" w:hAnsi="Times New Roman" w:cs="Times New Roman"/>
          <w:iCs/>
          <w:sz w:val="28"/>
          <w:szCs w:val="28"/>
        </w:rPr>
        <w:t xml:space="preserve">. </w:t>
      </w:r>
    </w:p>
    <w:p w14:paraId="492E0E69" w14:textId="77777777" w:rsidR="00295AA7" w:rsidRDefault="00AE0AEA" w:rsidP="00295AA7">
      <w:pPr>
        <w:pStyle w:val="14"/>
        <w:spacing w:after="0" w:line="360" w:lineRule="auto"/>
        <w:ind w:firstLine="708"/>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rPr>
        <w:t>This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designed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draw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attention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researchers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further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study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genre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translation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accordion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still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remains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insufficiently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studied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compositions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considered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form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only</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part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arsenal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accordion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arrangements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spread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varieties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genre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evolution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accordion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significant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that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emergence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significant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part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them</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associated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with</w:t>
      </w:r>
      <w:proofErr w:type="spellEnd"/>
      <w:r>
        <w:rPr>
          <w:rFonts w:ascii="Times New Roman" w:hAnsi="Times New Roman" w:cs="Times New Roman"/>
          <w:color w:val="000000"/>
          <w:sz w:val="28"/>
          <w:szCs w:val="28"/>
        </w:rPr>
        <w:t xml:space="preserve"> a </w:t>
      </w:r>
      <w:proofErr w:type="spellStart"/>
      <w:r>
        <w:rPr>
          <w:rFonts w:ascii="Times New Roman" w:hAnsi="Times New Roman" w:cs="Times New Roman"/>
          <w:color w:val="000000"/>
          <w:sz w:val="28"/>
          <w:szCs w:val="28"/>
        </w:rPr>
        <w:t>high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level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modern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performance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numerous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composer's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approbations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accordionists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which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further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argues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relevance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chosen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theme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Further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research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genre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various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reasons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not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covered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by</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will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appropriate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into</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account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richness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genre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expanding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original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works</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taken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for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translation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violin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guitar</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etc</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and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influence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of</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genre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original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repertoire</w:t>
      </w:r>
      <w:proofErr w:type="spellEnd"/>
      <w:r>
        <w:rPr>
          <w:rFonts w:ascii="Times New Roman" w:hAnsi="Times New Roman" w:cs="Times New Roman"/>
          <w:color w:val="000000"/>
          <w:sz w:val="28"/>
          <w:szCs w:val="28"/>
        </w:rPr>
        <w:t>.</w:t>
      </w:r>
    </w:p>
    <w:p w14:paraId="06EBB727" w14:textId="77777777" w:rsidR="00295AA7" w:rsidRDefault="00295AA7" w:rsidP="00295AA7">
      <w:pPr>
        <w:pStyle w:val="14"/>
        <w:spacing w:after="0" w:line="360" w:lineRule="auto"/>
        <w:ind w:firstLine="708"/>
        <w:jc w:val="both"/>
        <w:rPr>
          <w:rFonts w:ascii="Times New Roman" w:eastAsia="Times New Roman" w:hAnsi="Times New Roman" w:cs="Times New Roman"/>
          <w:color w:val="auto"/>
          <w:sz w:val="28"/>
          <w:szCs w:val="28"/>
        </w:rPr>
      </w:pP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b/>
          <w:color w:val="auto"/>
          <w:sz w:val="28"/>
          <w:szCs w:val="28"/>
        </w:rPr>
        <w:t>scientific</w:t>
      </w:r>
      <w:proofErr w:type="spellEnd"/>
      <w:r w:rsidRPr="00295AA7">
        <w:rPr>
          <w:rFonts w:ascii="Times New Roman" w:eastAsia="Times New Roman" w:hAnsi="Times New Roman" w:cs="Times New Roman"/>
          <w:b/>
          <w:color w:val="auto"/>
          <w:sz w:val="28"/>
          <w:szCs w:val="28"/>
        </w:rPr>
        <w:t xml:space="preserve"> </w:t>
      </w:r>
      <w:proofErr w:type="spellStart"/>
      <w:r w:rsidRPr="00295AA7">
        <w:rPr>
          <w:rFonts w:ascii="Times New Roman" w:eastAsia="Times New Roman" w:hAnsi="Times New Roman" w:cs="Times New Roman"/>
          <w:b/>
          <w:color w:val="auto"/>
          <w:sz w:val="28"/>
          <w:szCs w:val="28"/>
        </w:rPr>
        <w:t>novelty</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of</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work</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is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as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follows</w:t>
      </w:r>
      <w:proofErr w:type="spellEnd"/>
      <w:r w:rsidRPr="00295AA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p>
    <w:p w14:paraId="1BDE00F4" w14:textId="77777777" w:rsidR="00295AA7" w:rsidRDefault="00295AA7" w:rsidP="00295AA7">
      <w:pPr>
        <w:pStyle w:val="14"/>
        <w:numPr>
          <w:ilvl w:val="0"/>
          <w:numId w:val="15"/>
        </w:numPr>
        <w:spacing w:after="0" w:line="360" w:lineRule="auto"/>
        <w:ind w:left="1134"/>
        <w:jc w:val="both"/>
        <w:rPr>
          <w:rFonts w:ascii="Times New Roman" w:eastAsia="Times New Roman" w:hAnsi="Times New Roman" w:cs="Times New Roman"/>
          <w:color w:val="auto"/>
          <w:sz w:val="28"/>
          <w:szCs w:val="28"/>
        </w:rPr>
      </w:pPr>
      <w:r w:rsidRPr="00295AA7">
        <w:rPr>
          <w:rFonts w:ascii="Times New Roman" w:eastAsia="Times New Roman" w:hAnsi="Times New Roman" w:cs="Times New Roman"/>
          <w:color w:val="auto"/>
          <w:sz w:val="28"/>
          <w:szCs w:val="28"/>
        </w:rPr>
        <w:t xml:space="preserve">a </w:t>
      </w:r>
      <w:proofErr w:type="spellStart"/>
      <w:r w:rsidRPr="00295AA7">
        <w:rPr>
          <w:rFonts w:ascii="Times New Roman" w:eastAsia="Times New Roman" w:hAnsi="Times New Roman" w:cs="Times New Roman"/>
          <w:color w:val="auto"/>
          <w:sz w:val="28"/>
          <w:szCs w:val="28"/>
        </w:rPr>
        <w:t>new</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classification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of</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genres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is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proposed</w:t>
      </w:r>
      <w:proofErr w:type="spellEnd"/>
      <w:r w:rsidRPr="00295AA7">
        <w:rPr>
          <w:rFonts w:ascii="Times New Roman" w:eastAsia="Times New Roman" w:hAnsi="Times New Roman" w:cs="Times New Roman"/>
          <w:color w:val="auto"/>
          <w:sz w:val="28"/>
          <w:szCs w:val="28"/>
        </w:rPr>
        <w:t xml:space="preserve"> - </w:t>
      </w:r>
      <w:proofErr w:type="spellStart"/>
      <w:r w:rsidRPr="00295AA7">
        <w:rPr>
          <w:rFonts w:ascii="Times New Roman" w:eastAsia="Times New Roman" w:hAnsi="Times New Roman" w:cs="Times New Roman"/>
          <w:color w:val="auto"/>
          <w:sz w:val="28"/>
          <w:szCs w:val="28"/>
        </w:rPr>
        <w:t>division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into</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two</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main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groups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depending</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degree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of</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distance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from</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original</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first</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group</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includes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arrangements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transcriptions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arrangements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second</w:t>
      </w:r>
      <w:proofErr w:type="spellEnd"/>
      <w:r w:rsidRPr="00295AA7">
        <w:rPr>
          <w:rFonts w:ascii="Times New Roman" w:eastAsia="Times New Roman" w:hAnsi="Times New Roman" w:cs="Times New Roman"/>
          <w:color w:val="auto"/>
          <w:sz w:val="28"/>
          <w:szCs w:val="28"/>
        </w:rPr>
        <w:t xml:space="preserve"> - </w:t>
      </w:r>
      <w:proofErr w:type="spellStart"/>
      <w:r w:rsidRPr="00295AA7">
        <w:rPr>
          <w:rFonts w:ascii="Times New Roman" w:eastAsia="Times New Roman" w:hAnsi="Times New Roman" w:cs="Times New Roman"/>
          <w:color w:val="auto"/>
          <w:sz w:val="28"/>
          <w:szCs w:val="28"/>
        </w:rPr>
        <w:t>fantasies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paraphrases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variations</w:t>
      </w:r>
      <w:proofErr w:type="spellEnd"/>
      <w:r w:rsidRPr="00295AA7">
        <w:rPr>
          <w:rFonts w:ascii="Times New Roman" w:eastAsia="Times New Roman" w:hAnsi="Times New Roman" w:cs="Times New Roman"/>
          <w:color w:val="auto"/>
          <w:sz w:val="28"/>
          <w:szCs w:val="28"/>
        </w:rPr>
        <w:t>;</w:t>
      </w:r>
    </w:p>
    <w:p w14:paraId="2ED74372" w14:textId="77777777" w:rsidR="007F53D7" w:rsidRDefault="00295AA7" w:rsidP="007F53D7">
      <w:pPr>
        <w:pStyle w:val="14"/>
        <w:numPr>
          <w:ilvl w:val="0"/>
          <w:numId w:val="15"/>
        </w:numPr>
        <w:spacing w:after="0" w:line="360" w:lineRule="auto"/>
        <w:ind w:left="1134"/>
        <w:jc w:val="both"/>
        <w:rPr>
          <w:rFonts w:ascii="Times New Roman" w:eastAsia="Times New Roman" w:hAnsi="Times New Roman" w:cs="Times New Roman"/>
          <w:color w:val="auto"/>
          <w:sz w:val="28"/>
          <w:szCs w:val="28"/>
        </w:rPr>
      </w:pPr>
      <w:proofErr w:type="spellStart"/>
      <w:r w:rsidRPr="00295AA7">
        <w:rPr>
          <w:rFonts w:ascii="Times New Roman" w:eastAsia="Times New Roman" w:hAnsi="Times New Roman" w:cs="Times New Roman"/>
          <w:color w:val="auto"/>
          <w:sz w:val="28"/>
          <w:szCs w:val="28"/>
        </w:rPr>
        <w:t>deepened</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theoretical</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understanding</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of</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genre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of</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translation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determining</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its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features</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in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the</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bayan</w:t>
      </w:r>
      <w:proofErr w:type="spellEnd"/>
      <w:r w:rsidRPr="00295AA7">
        <w:rPr>
          <w:rFonts w:ascii="Times New Roman" w:eastAsia="Times New Roman" w:hAnsi="Times New Roman" w:cs="Times New Roman"/>
          <w:color w:val="auto"/>
          <w:sz w:val="28"/>
          <w:szCs w:val="28"/>
        </w:rPr>
        <w:t xml:space="preserve"> </w:t>
      </w:r>
      <w:proofErr w:type="spellStart"/>
      <w:r w:rsidRPr="00295AA7">
        <w:rPr>
          <w:rFonts w:ascii="Times New Roman" w:eastAsia="Times New Roman" w:hAnsi="Times New Roman" w:cs="Times New Roman"/>
          <w:color w:val="auto"/>
          <w:sz w:val="28"/>
          <w:szCs w:val="28"/>
        </w:rPr>
        <w:t>art</w:t>
      </w:r>
      <w:proofErr w:type="spellEnd"/>
      <w:r w:rsidRPr="00295AA7">
        <w:rPr>
          <w:rFonts w:ascii="Times New Roman" w:eastAsia="Times New Roman" w:hAnsi="Times New Roman" w:cs="Times New Roman"/>
          <w:color w:val="auto"/>
          <w:sz w:val="28"/>
          <w:szCs w:val="28"/>
        </w:rPr>
        <w:t>;</w:t>
      </w:r>
    </w:p>
    <w:p w14:paraId="134325BD" w14:textId="77777777" w:rsidR="007F53D7" w:rsidRPr="007F53D7" w:rsidRDefault="00295AA7" w:rsidP="007F53D7">
      <w:pPr>
        <w:pStyle w:val="14"/>
        <w:numPr>
          <w:ilvl w:val="0"/>
          <w:numId w:val="15"/>
        </w:numPr>
        <w:spacing w:after="0" w:line="360" w:lineRule="auto"/>
        <w:ind w:left="1134"/>
        <w:jc w:val="both"/>
        <w:rPr>
          <w:rStyle w:val="y2iqfc"/>
          <w:rFonts w:ascii="Times New Roman" w:eastAsia="Times New Roman" w:hAnsi="Times New Roman" w:cs="Times New Roman"/>
          <w:color w:val="auto"/>
          <w:sz w:val="28"/>
          <w:szCs w:val="28"/>
        </w:rPr>
      </w:pP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terminological</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apparatus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topic</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was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updated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particular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pair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terms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instrument-original</w:t>
      </w:r>
      <w:proofErr w:type="spellEnd"/>
      <w:r w:rsidRPr="007F53D7">
        <w:rPr>
          <w:rStyle w:val="y2iqfc"/>
          <w:rFonts w:ascii="Times New Roman" w:hAnsi="Times New Roman" w:cs="Times New Roman"/>
          <w:color w:val="auto"/>
          <w:sz w:val="28"/>
          <w:szCs w:val="28"/>
        </w:rPr>
        <w:t>” - “</w:t>
      </w:r>
      <w:proofErr w:type="spellStart"/>
      <w:r w:rsidRPr="007F53D7">
        <w:rPr>
          <w:rStyle w:val="y2iqfc"/>
          <w:rFonts w:ascii="Times New Roman" w:hAnsi="Times New Roman" w:cs="Times New Roman"/>
          <w:color w:val="auto"/>
          <w:sz w:val="28"/>
          <w:szCs w:val="28"/>
        </w:rPr>
        <w:t>instrument-recipient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were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proposed</w:t>
      </w:r>
      <w:proofErr w:type="spellEnd"/>
      <w:r w:rsidRPr="007F53D7">
        <w:rPr>
          <w:rStyle w:val="y2iqfc"/>
          <w:rFonts w:ascii="Times New Roman" w:hAnsi="Times New Roman" w:cs="Times New Roman"/>
          <w:color w:val="auto"/>
          <w:sz w:val="28"/>
          <w:szCs w:val="28"/>
        </w:rPr>
        <w:t>;</w:t>
      </w:r>
    </w:p>
    <w:p w14:paraId="120B756A" w14:textId="77777777" w:rsidR="007F53D7" w:rsidRPr="007F53D7" w:rsidRDefault="00295AA7" w:rsidP="007F53D7">
      <w:pPr>
        <w:pStyle w:val="14"/>
        <w:numPr>
          <w:ilvl w:val="0"/>
          <w:numId w:val="15"/>
        </w:numPr>
        <w:spacing w:after="0" w:line="360" w:lineRule="auto"/>
        <w:ind w:left="1134"/>
        <w:jc w:val="both"/>
        <w:rPr>
          <w:rStyle w:val="y2iqfc"/>
          <w:rFonts w:ascii="Times New Roman" w:eastAsia="Times New Roman" w:hAnsi="Times New Roman" w:cs="Times New Roman"/>
          <w:color w:val="auto"/>
          <w:sz w:val="28"/>
          <w:szCs w:val="28"/>
        </w:rPr>
      </w:pP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first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time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peculiarities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translation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orchestral</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works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different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compositions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were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determined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expanding</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expressive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possibilities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translating</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organ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and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piano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works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due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new</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design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instrument</w:t>
      </w:r>
      <w:proofErr w:type="spellEnd"/>
      <w:r w:rsidRPr="007F53D7">
        <w:rPr>
          <w:rStyle w:val="y2iqfc"/>
          <w:rFonts w:ascii="Times New Roman" w:hAnsi="Times New Roman" w:cs="Times New Roman"/>
          <w:color w:val="auto"/>
          <w:sz w:val="28"/>
          <w:szCs w:val="28"/>
        </w:rPr>
        <w:t>;</w:t>
      </w:r>
    </w:p>
    <w:p w14:paraId="5CA42E5C" w14:textId="77777777" w:rsidR="007F53D7" w:rsidRPr="007F53D7" w:rsidRDefault="00295AA7" w:rsidP="007F53D7">
      <w:pPr>
        <w:pStyle w:val="14"/>
        <w:numPr>
          <w:ilvl w:val="0"/>
          <w:numId w:val="15"/>
        </w:numPr>
        <w:spacing w:after="0" w:line="360" w:lineRule="auto"/>
        <w:ind w:left="1134"/>
        <w:jc w:val="both"/>
        <w:rPr>
          <w:rStyle w:val="y2iqfc"/>
          <w:rFonts w:ascii="Times New Roman" w:eastAsia="Times New Roman" w:hAnsi="Times New Roman" w:cs="Times New Roman"/>
          <w:color w:val="auto"/>
          <w:sz w:val="28"/>
          <w:szCs w:val="28"/>
        </w:rPr>
      </w:pP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first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time</w:t>
      </w:r>
      <w:proofErr w:type="spellEnd"/>
      <w:r w:rsidRPr="007F53D7">
        <w:rPr>
          <w:rStyle w:val="y2iqfc"/>
          <w:rFonts w:ascii="Times New Roman" w:hAnsi="Times New Roman" w:cs="Times New Roman"/>
          <w:color w:val="auto"/>
          <w:sz w:val="28"/>
          <w:szCs w:val="28"/>
        </w:rPr>
        <w:t xml:space="preserve"> a </w:t>
      </w:r>
      <w:proofErr w:type="spellStart"/>
      <w:r w:rsidRPr="007F53D7">
        <w:rPr>
          <w:rStyle w:val="y2iqfc"/>
          <w:rFonts w:ascii="Times New Roman" w:hAnsi="Times New Roman" w:cs="Times New Roman"/>
          <w:color w:val="auto"/>
          <w:sz w:val="28"/>
          <w:szCs w:val="28"/>
        </w:rPr>
        <w:t>theoretical</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model</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translation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a </w:t>
      </w:r>
      <w:proofErr w:type="spellStart"/>
      <w:r w:rsidRPr="007F53D7">
        <w:rPr>
          <w:rStyle w:val="y2iqfc"/>
          <w:rFonts w:ascii="Times New Roman" w:hAnsi="Times New Roman" w:cs="Times New Roman"/>
          <w:color w:val="auto"/>
          <w:sz w:val="28"/>
          <w:szCs w:val="28"/>
        </w:rPr>
        <w:t>special</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kind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genre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was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created</w:t>
      </w:r>
      <w:proofErr w:type="spellEnd"/>
      <w:r w:rsidRPr="007F53D7">
        <w:rPr>
          <w:rStyle w:val="y2iqfc"/>
          <w:rFonts w:ascii="Times New Roman" w:hAnsi="Times New Roman" w:cs="Times New Roman"/>
          <w:color w:val="auto"/>
          <w:sz w:val="28"/>
          <w:szCs w:val="28"/>
        </w:rPr>
        <w:t xml:space="preserve"> - </w:t>
      </w:r>
      <w:proofErr w:type="spellStart"/>
      <w:r w:rsidRPr="007F53D7">
        <w:rPr>
          <w:rStyle w:val="y2iqfc"/>
          <w:rFonts w:ascii="Times New Roman" w:hAnsi="Times New Roman" w:cs="Times New Roman"/>
          <w:color w:val="auto"/>
          <w:sz w:val="28"/>
          <w:szCs w:val="28"/>
        </w:rPr>
        <w:t>translation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works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w:t>
      </w:r>
    </w:p>
    <w:p w14:paraId="21936ADF" w14:textId="77777777" w:rsidR="007F53D7" w:rsidRPr="007F53D7" w:rsidRDefault="00295AA7" w:rsidP="007F53D7">
      <w:pPr>
        <w:pStyle w:val="14"/>
        <w:numPr>
          <w:ilvl w:val="0"/>
          <w:numId w:val="15"/>
        </w:numPr>
        <w:spacing w:after="0" w:line="360" w:lineRule="auto"/>
        <w:ind w:left="1134"/>
        <w:jc w:val="both"/>
        <w:rPr>
          <w:rStyle w:val="y2iqfc"/>
          <w:rFonts w:ascii="Times New Roman" w:eastAsia="Times New Roman" w:hAnsi="Times New Roman" w:cs="Times New Roman"/>
          <w:color w:val="auto"/>
          <w:sz w:val="28"/>
          <w:szCs w:val="28"/>
        </w:rPr>
      </w:pP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first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time</w:t>
      </w:r>
      <w:proofErr w:type="spellEnd"/>
      <w:r w:rsidRPr="007F53D7">
        <w:rPr>
          <w:rStyle w:val="y2iqfc"/>
          <w:rFonts w:ascii="Times New Roman" w:hAnsi="Times New Roman" w:cs="Times New Roman"/>
          <w:color w:val="auto"/>
          <w:sz w:val="28"/>
          <w:szCs w:val="28"/>
        </w:rPr>
        <w:t xml:space="preserve"> a </w:t>
      </w:r>
      <w:proofErr w:type="spellStart"/>
      <w:r w:rsidRPr="007F53D7">
        <w:rPr>
          <w:rStyle w:val="y2iqfc"/>
          <w:rFonts w:ascii="Times New Roman" w:hAnsi="Times New Roman" w:cs="Times New Roman"/>
          <w:color w:val="auto"/>
          <w:sz w:val="28"/>
          <w:szCs w:val="28"/>
        </w:rPr>
        <w:t>comprehensive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analysis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orchestral</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works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orchestra</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Ukrainian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folk</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instruments</w:t>
      </w:r>
      <w:proofErr w:type="spellEnd"/>
      <w:r w:rsidRPr="007F53D7">
        <w:rPr>
          <w:rStyle w:val="y2iqfc"/>
          <w:rFonts w:ascii="Times New Roman" w:hAnsi="Times New Roman" w:cs="Times New Roman"/>
          <w:color w:val="auto"/>
          <w:sz w:val="28"/>
          <w:szCs w:val="28"/>
        </w:rPr>
        <w:t xml:space="preserve"> - "</w:t>
      </w:r>
      <w:proofErr w:type="spellStart"/>
      <w:r w:rsidRPr="007F53D7">
        <w:rPr>
          <w:rStyle w:val="y2iqfc"/>
          <w:rFonts w:ascii="Times New Roman" w:hAnsi="Times New Roman" w:cs="Times New Roman"/>
          <w:color w:val="auto"/>
          <w:sz w:val="28"/>
          <w:szCs w:val="28"/>
        </w:rPr>
        <w:t>Ukrainian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Fantasy</w:t>
      </w:r>
      <w:proofErr w:type="spellEnd"/>
      <w:r w:rsidRPr="007F53D7">
        <w:rPr>
          <w:rStyle w:val="y2iqfc"/>
          <w:rFonts w:ascii="Times New Roman" w:hAnsi="Times New Roman" w:cs="Times New Roman"/>
          <w:color w:val="auto"/>
          <w:sz w:val="28"/>
          <w:szCs w:val="28"/>
        </w:rPr>
        <w:t>", "</w:t>
      </w:r>
      <w:proofErr w:type="spellStart"/>
      <w:r w:rsidRPr="007F53D7">
        <w:rPr>
          <w:rStyle w:val="y2iqfc"/>
          <w:rFonts w:ascii="Times New Roman" w:hAnsi="Times New Roman" w:cs="Times New Roman"/>
          <w:color w:val="auto"/>
          <w:sz w:val="28"/>
          <w:szCs w:val="28"/>
        </w:rPr>
        <w:t>Intermezzo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J. </w:t>
      </w:r>
      <w:proofErr w:type="spellStart"/>
      <w:r w:rsidRPr="007F53D7">
        <w:rPr>
          <w:rStyle w:val="y2iqfc"/>
          <w:rFonts w:ascii="Times New Roman" w:hAnsi="Times New Roman" w:cs="Times New Roman"/>
          <w:color w:val="auto"/>
          <w:sz w:val="28"/>
          <w:szCs w:val="28"/>
        </w:rPr>
        <w:t>Oleksiv</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symphonic</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compositions</w:t>
      </w:r>
      <w:proofErr w:type="spellEnd"/>
      <w:r w:rsidRPr="007F53D7">
        <w:rPr>
          <w:rStyle w:val="y2iqfc"/>
          <w:rFonts w:ascii="Times New Roman" w:hAnsi="Times New Roman" w:cs="Times New Roman"/>
          <w:color w:val="auto"/>
          <w:sz w:val="28"/>
          <w:szCs w:val="28"/>
        </w:rPr>
        <w:t xml:space="preserve"> - "</w:t>
      </w:r>
      <w:proofErr w:type="spellStart"/>
      <w:r w:rsidRPr="007F53D7">
        <w:rPr>
          <w:rStyle w:val="y2iqfc"/>
          <w:rFonts w:ascii="Times New Roman" w:hAnsi="Times New Roman" w:cs="Times New Roman"/>
          <w:color w:val="auto"/>
          <w:sz w:val="28"/>
          <w:szCs w:val="28"/>
        </w:rPr>
        <w:t>March</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and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Scherzo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from</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opera</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Love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Three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Oranges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S. </w:t>
      </w:r>
      <w:proofErr w:type="spellStart"/>
      <w:r w:rsidRPr="007F53D7">
        <w:rPr>
          <w:rStyle w:val="y2iqfc"/>
          <w:rFonts w:ascii="Times New Roman" w:hAnsi="Times New Roman" w:cs="Times New Roman"/>
          <w:color w:val="auto"/>
          <w:sz w:val="28"/>
          <w:szCs w:val="28"/>
        </w:rPr>
        <w:t>Prokofiev</w:t>
      </w:r>
      <w:proofErr w:type="spellEnd"/>
      <w:r w:rsidRPr="007F53D7">
        <w:rPr>
          <w:rStyle w:val="y2iqfc"/>
          <w:rFonts w:ascii="Times New Roman" w:hAnsi="Times New Roman" w:cs="Times New Roman"/>
          <w:color w:val="auto"/>
          <w:sz w:val="28"/>
          <w:szCs w:val="28"/>
        </w:rPr>
        <w:t>, "</w:t>
      </w:r>
      <w:proofErr w:type="spellStart"/>
      <w:r w:rsidRPr="007F53D7">
        <w:rPr>
          <w:rStyle w:val="y2iqfc"/>
          <w:rFonts w:ascii="Times New Roman" w:hAnsi="Times New Roman" w:cs="Times New Roman"/>
          <w:color w:val="auto"/>
          <w:sz w:val="28"/>
          <w:szCs w:val="28"/>
        </w:rPr>
        <w:t>Hungarian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Dance</w:t>
      </w:r>
      <w:proofErr w:type="spellEnd"/>
      <w:r w:rsidRPr="007F53D7">
        <w:rPr>
          <w:rStyle w:val="y2iqfc"/>
          <w:rFonts w:ascii="Times New Roman" w:hAnsi="Times New Roman" w:cs="Times New Roman"/>
          <w:color w:val="auto"/>
          <w:sz w:val="28"/>
          <w:szCs w:val="28"/>
        </w:rPr>
        <w:t xml:space="preserve">" № 5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J. </w:t>
      </w:r>
      <w:proofErr w:type="spellStart"/>
      <w:r w:rsidRPr="007F53D7">
        <w:rPr>
          <w:rStyle w:val="y2iqfc"/>
          <w:rFonts w:ascii="Times New Roman" w:hAnsi="Times New Roman" w:cs="Times New Roman"/>
          <w:color w:val="auto"/>
          <w:sz w:val="28"/>
          <w:szCs w:val="28"/>
        </w:rPr>
        <w:t>Brahms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piano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Elegy</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M. </w:t>
      </w:r>
      <w:proofErr w:type="spellStart"/>
      <w:r w:rsidRPr="007F53D7">
        <w:rPr>
          <w:rStyle w:val="y2iqfc"/>
          <w:rFonts w:ascii="Times New Roman" w:hAnsi="Times New Roman" w:cs="Times New Roman"/>
          <w:color w:val="auto"/>
          <w:sz w:val="28"/>
          <w:szCs w:val="28"/>
        </w:rPr>
        <w:t>Lysenko</w:t>
      </w:r>
      <w:proofErr w:type="spellEnd"/>
      <w:r w:rsidRPr="007F53D7">
        <w:rPr>
          <w:rStyle w:val="y2iqfc"/>
          <w:rFonts w:ascii="Times New Roman" w:hAnsi="Times New Roman" w:cs="Times New Roman"/>
          <w:color w:val="auto"/>
          <w:sz w:val="28"/>
          <w:szCs w:val="28"/>
        </w:rPr>
        <w:t>, "</w:t>
      </w:r>
      <w:proofErr w:type="spellStart"/>
      <w:r w:rsidRPr="007F53D7">
        <w:rPr>
          <w:rStyle w:val="y2iqfc"/>
          <w:rFonts w:ascii="Times New Roman" w:hAnsi="Times New Roman" w:cs="Times New Roman"/>
          <w:color w:val="auto"/>
          <w:sz w:val="28"/>
          <w:szCs w:val="28"/>
        </w:rPr>
        <w:t>Nocturne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K. </w:t>
      </w:r>
      <w:proofErr w:type="spellStart"/>
      <w:r w:rsidRPr="007F53D7">
        <w:rPr>
          <w:rStyle w:val="y2iqfc"/>
          <w:rFonts w:ascii="Times New Roman" w:hAnsi="Times New Roman" w:cs="Times New Roman"/>
          <w:color w:val="auto"/>
          <w:sz w:val="28"/>
          <w:szCs w:val="28"/>
        </w:rPr>
        <w:t>Kalachevsky</w:t>
      </w:r>
      <w:proofErr w:type="spellEnd"/>
      <w:r w:rsidRPr="007F53D7">
        <w:rPr>
          <w:rStyle w:val="y2iqfc"/>
          <w:rFonts w:ascii="Times New Roman" w:hAnsi="Times New Roman" w:cs="Times New Roman"/>
          <w:color w:val="auto"/>
          <w:sz w:val="28"/>
          <w:szCs w:val="28"/>
        </w:rPr>
        <w:t>, "</w:t>
      </w:r>
      <w:proofErr w:type="spellStart"/>
      <w:r w:rsidRPr="007F53D7">
        <w:rPr>
          <w:rStyle w:val="y2iqfc"/>
          <w:rFonts w:ascii="Times New Roman" w:hAnsi="Times New Roman" w:cs="Times New Roman"/>
          <w:color w:val="auto"/>
          <w:sz w:val="28"/>
          <w:szCs w:val="28"/>
        </w:rPr>
        <w:t>Canon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L. </w:t>
      </w:r>
      <w:proofErr w:type="spellStart"/>
      <w:r w:rsidRPr="007F53D7">
        <w:rPr>
          <w:rStyle w:val="y2iqfc"/>
          <w:rFonts w:ascii="Times New Roman" w:hAnsi="Times New Roman" w:cs="Times New Roman"/>
          <w:color w:val="auto"/>
          <w:sz w:val="28"/>
          <w:szCs w:val="28"/>
        </w:rPr>
        <w:t>Revutsky</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organ</w:t>
      </w:r>
      <w:proofErr w:type="spellEnd"/>
      <w:r w:rsidRPr="007F53D7">
        <w:rPr>
          <w:rStyle w:val="y2iqfc"/>
          <w:rFonts w:ascii="Times New Roman" w:hAnsi="Times New Roman" w:cs="Times New Roman"/>
          <w:color w:val="auto"/>
          <w:sz w:val="28"/>
          <w:szCs w:val="28"/>
        </w:rPr>
        <w:t xml:space="preserve"> </w:t>
      </w:r>
      <w:r w:rsidRPr="007F53D7">
        <w:rPr>
          <w:rStyle w:val="y2iqfc"/>
          <w:rFonts w:ascii="Times New Roman" w:hAnsi="Times New Roman" w:cs="Times New Roman"/>
          <w:color w:val="auto"/>
          <w:sz w:val="28"/>
          <w:szCs w:val="28"/>
        </w:rPr>
        <w:lastRenderedPageBreak/>
        <w:t>("</w:t>
      </w:r>
      <w:proofErr w:type="spellStart"/>
      <w:r w:rsidRPr="007F53D7">
        <w:rPr>
          <w:rStyle w:val="y2iqfc"/>
          <w:rFonts w:ascii="Times New Roman" w:hAnsi="Times New Roman" w:cs="Times New Roman"/>
          <w:color w:val="auto"/>
          <w:sz w:val="28"/>
          <w:szCs w:val="28"/>
        </w:rPr>
        <w:t>Prelude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and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Fugue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w:t>
      </w:r>
      <w:proofErr w:type="spellEnd"/>
      <w:r w:rsidRPr="007F53D7">
        <w:rPr>
          <w:rStyle w:val="y2iqfc"/>
          <w:rFonts w:ascii="Times New Roman" w:hAnsi="Times New Roman" w:cs="Times New Roman"/>
          <w:color w:val="auto"/>
          <w:sz w:val="28"/>
          <w:szCs w:val="28"/>
        </w:rPr>
        <w:t xml:space="preserve"> G </w:t>
      </w:r>
      <w:proofErr w:type="spellStart"/>
      <w:r w:rsidRPr="007F53D7">
        <w:rPr>
          <w:rStyle w:val="y2iqfc"/>
          <w:rFonts w:ascii="Times New Roman" w:hAnsi="Times New Roman" w:cs="Times New Roman"/>
          <w:color w:val="auto"/>
          <w:sz w:val="28"/>
          <w:szCs w:val="28"/>
        </w:rPr>
        <w:t>minor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J. S. </w:t>
      </w:r>
      <w:proofErr w:type="spellStart"/>
      <w:r w:rsidRPr="007F53D7">
        <w:rPr>
          <w:rStyle w:val="y2iqfc"/>
          <w:rFonts w:ascii="Times New Roman" w:hAnsi="Times New Roman" w:cs="Times New Roman"/>
          <w:color w:val="auto"/>
          <w:sz w:val="28"/>
          <w:szCs w:val="28"/>
        </w:rPr>
        <w:t>Bach</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and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noted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their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specificity</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translation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w:t>
      </w:r>
    </w:p>
    <w:p w14:paraId="2F77B29F" w14:textId="77777777" w:rsidR="00295AA7" w:rsidRPr="007F53D7" w:rsidRDefault="00295AA7" w:rsidP="007F53D7">
      <w:pPr>
        <w:pStyle w:val="14"/>
        <w:numPr>
          <w:ilvl w:val="0"/>
          <w:numId w:val="15"/>
        </w:numPr>
        <w:spacing w:after="0" w:line="360" w:lineRule="auto"/>
        <w:ind w:left="1134"/>
        <w:jc w:val="both"/>
        <w:rPr>
          <w:rFonts w:ascii="Times New Roman" w:eastAsia="Times New Roman" w:hAnsi="Times New Roman" w:cs="Times New Roman"/>
          <w:color w:val="auto"/>
          <w:sz w:val="28"/>
          <w:szCs w:val="28"/>
        </w:rPr>
      </w:pP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first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time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translations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works</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made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author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of</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dissertation</w:t>
      </w:r>
      <w:proofErr w:type="spellEnd"/>
      <w:r w:rsidRPr="007F53D7">
        <w:rPr>
          <w:rStyle w:val="y2iqfc"/>
          <w:rFonts w:ascii="Times New Roman" w:hAnsi="Times New Roman" w:cs="Times New Roman"/>
          <w:color w:val="auto"/>
          <w:sz w:val="28"/>
          <w:szCs w:val="28"/>
        </w:rPr>
        <w:t xml:space="preserve"> (G. </w:t>
      </w:r>
      <w:proofErr w:type="spellStart"/>
      <w:r w:rsidRPr="007F53D7">
        <w:rPr>
          <w:rStyle w:val="y2iqfc"/>
          <w:rFonts w:ascii="Times New Roman" w:hAnsi="Times New Roman" w:cs="Times New Roman"/>
          <w:color w:val="auto"/>
          <w:sz w:val="28"/>
          <w:szCs w:val="28"/>
        </w:rPr>
        <w:t>Oleksiv</w:t>
      </w:r>
      <w:proofErr w:type="spellEnd"/>
      <w:r w:rsidRPr="007F53D7">
        <w:rPr>
          <w:rStyle w:val="y2iqfc"/>
          <w:rFonts w:ascii="Times New Roman" w:hAnsi="Times New Roman" w:cs="Times New Roman"/>
          <w:color w:val="auto"/>
          <w:sz w:val="28"/>
          <w:szCs w:val="28"/>
        </w:rPr>
        <w:t xml:space="preserve">) "ACCORD </w:t>
      </w:r>
      <w:proofErr w:type="spellStart"/>
      <w:r w:rsidRPr="007F53D7">
        <w:rPr>
          <w:rStyle w:val="y2iqfc"/>
          <w:rFonts w:ascii="Times New Roman" w:hAnsi="Times New Roman" w:cs="Times New Roman"/>
          <w:color w:val="auto"/>
          <w:sz w:val="28"/>
          <w:szCs w:val="28"/>
        </w:rPr>
        <w:t>Is</w:t>
      </w:r>
      <w:proofErr w:type="spellEnd"/>
      <w:r w:rsidRPr="007F53D7">
        <w:rPr>
          <w:rStyle w:val="y2iqfc"/>
          <w:rFonts w:ascii="Times New Roman" w:hAnsi="Times New Roman" w:cs="Times New Roman"/>
          <w:color w:val="auto"/>
          <w:sz w:val="28"/>
          <w:szCs w:val="28"/>
        </w:rPr>
        <w:t xml:space="preserve"> ON - ACCORDION"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Volodymyr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Runchak</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solo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part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from</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the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one-part</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Concerto</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for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accordion</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and</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orchestra</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in</w:t>
      </w:r>
      <w:proofErr w:type="spellEnd"/>
      <w:r w:rsidRPr="007F53D7">
        <w:rPr>
          <w:rStyle w:val="y2iqfc"/>
          <w:rFonts w:ascii="Times New Roman" w:hAnsi="Times New Roman" w:cs="Times New Roman"/>
          <w:color w:val="auto"/>
          <w:sz w:val="28"/>
          <w:szCs w:val="28"/>
        </w:rPr>
        <w:t xml:space="preserve"> C </w:t>
      </w:r>
      <w:proofErr w:type="spellStart"/>
      <w:r w:rsidRPr="007F53D7">
        <w:rPr>
          <w:rStyle w:val="y2iqfc"/>
          <w:rFonts w:ascii="Times New Roman" w:hAnsi="Times New Roman" w:cs="Times New Roman"/>
          <w:color w:val="auto"/>
          <w:sz w:val="28"/>
          <w:szCs w:val="28"/>
        </w:rPr>
        <w:t>minor</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by</w:t>
      </w:r>
      <w:proofErr w:type="spellEnd"/>
      <w:r w:rsidRPr="007F53D7">
        <w:rPr>
          <w:rStyle w:val="y2iqfc"/>
          <w:rFonts w:ascii="Times New Roman" w:hAnsi="Times New Roman" w:cs="Times New Roman"/>
          <w:color w:val="auto"/>
          <w:sz w:val="28"/>
          <w:szCs w:val="28"/>
        </w:rPr>
        <w:t xml:space="preserve"> J. </w:t>
      </w:r>
      <w:proofErr w:type="spellStart"/>
      <w:r w:rsidRPr="007F53D7">
        <w:rPr>
          <w:rStyle w:val="y2iqfc"/>
          <w:rFonts w:ascii="Times New Roman" w:hAnsi="Times New Roman" w:cs="Times New Roman"/>
          <w:color w:val="auto"/>
          <w:sz w:val="28"/>
          <w:szCs w:val="28"/>
        </w:rPr>
        <w:t>Oleksiv</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were</w:t>
      </w:r>
      <w:proofErr w:type="spellEnd"/>
      <w:r w:rsidRPr="007F53D7">
        <w:rPr>
          <w:rStyle w:val="y2iqfc"/>
          <w:rFonts w:ascii="Times New Roman" w:hAnsi="Times New Roman" w:cs="Times New Roman"/>
          <w:color w:val="auto"/>
          <w:sz w:val="28"/>
          <w:szCs w:val="28"/>
        </w:rPr>
        <w:t xml:space="preserve"> </w:t>
      </w:r>
      <w:proofErr w:type="spellStart"/>
      <w:r w:rsidRPr="007F53D7">
        <w:rPr>
          <w:rStyle w:val="y2iqfc"/>
          <w:rFonts w:ascii="Times New Roman" w:hAnsi="Times New Roman" w:cs="Times New Roman"/>
          <w:color w:val="auto"/>
          <w:sz w:val="28"/>
          <w:szCs w:val="28"/>
        </w:rPr>
        <w:t>studied</w:t>
      </w:r>
      <w:proofErr w:type="spellEnd"/>
      <w:r w:rsidRPr="007F53D7">
        <w:rPr>
          <w:rStyle w:val="y2iqfc"/>
          <w:rFonts w:ascii="Times New Roman" w:hAnsi="Times New Roman" w:cs="Times New Roman"/>
          <w:color w:val="auto"/>
          <w:sz w:val="28"/>
          <w:szCs w:val="28"/>
        </w:rPr>
        <w:t>.</w:t>
      </w:r>
    </w:p>
    <w:p w14:paraId="1E0C4DCA" w14:textId="77777777" w:rsidR="009F041F" w:rsidRDefault="00AE0AEA">
      <w:pPr>
        <w:pStyle w:val="14"/>
        <w:spacing w:line="360" w:lineRule="auto"/>
        <w:ind w:firstLine="708"/>
        <w:jc w:val="both"/>
        <w:rPr>
          <w:rFonts w:ascii="Times New Roman" w:hAnsi="Times New Roman" w:cs="Times New Roman"/>
          <w:i/>
          <w:color w:val="000000"/>
          <w:sz w:val="28"/>
          <w:szCs w:val="28"/>
        </w:rPr>
      </w:pPr>
      <w:proofErr w:type="spellStart"/>
      <w:r>
        <w:rPr>
          <w:rFonts w:ascii="Times New Roman" w:hAnsi="Times New Roman" w:cs="Times New Roman"/>
          <w:b/>
          <w:bCs/>
          <w:i/>
          <w:color w:val="000000"/>
          <w:sz w:val="28"/>
          <w:szCs w:val="28"/>
        </w:rPr>
        <w:t>Key</w:t>
      </w:r>
      <w:proofErr w:type="spellEnd"/>
      <w:r>
        <w:rPr>
          <w:rFonts w:ascii="Times New Roman" w:hAnsi="Times New Roman" w:cs="Times New Roman"/>
          <w:b/>
          <w:bCs/>
          <w:i/>
          <w:color w:val="000000"/>
          <w:sz w:val="28"/>
          <w:szCs w:val="28"/>
        </w:rPr>
        <w:t xml:space="preserve"> </w:t>
      </w:r>
      <w:proofErr w:type="spellStart"/>
      <w:r>
        <w:rPr>
          <w:rFonts w:ascii="Times New Roman" w:hAnsi="Times New Roman" w:cs="Times New Roman"/>
          <w:b/>
          <w:bCs/>
          <w:i/>
          <w:color w:val="000000"/>
          <w:sz w:val="28"/>
          <w:szCs w:val="28"/>
        </w:rPr>
        <w:t>words</w:t>
      </w:r>
      <w:proofErr w:type="spellEnd"/>
      <w:r>
        <w:rPr>
          <w:rFonts w:ascii="Times New Roman" w:hAnsi="Times New Roman" w:cs="Times New Roman"/>
          <w:b/>
          <w:bCs/>
          <w:i/>
          <w:color w:val="000000"/>
          <w:sz w:val="28"/>
          <w:szCs w:val="28"/>
        </w:rPr>
        <w:t xml:space="preserve">: </w:t>
      </w:r>
      <w:proofErr w:type="spellStart"/>
      <w:r>
        <w:rPr>
          <w:rFonts w:ascii="Times New Roman" w:hAnsi="Times New Roman" w:cs="Times New Roman"/>
          <w:i/>
          <w:color w:val="000000"/>
          <w:sz w:val="28"/>
          <w:szCs w:val="28"/>
        </w:rPr>
        <w:t>arrangement</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for</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accordion</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orchestral</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canvases</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symphonic</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works</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texture</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adaptation</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organ</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works</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timbre</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specificity</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accordion</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modification</w:t>
      </w:r>
      <w:proofErr w:type="spellEnd"/>
      <w:r>
        <w:rPr>
          <w:rFonts w:ascii="Times New Roman" w:hAnsi="Times New Roman" w:cs="Times New Roman"/>
          <w:i/>
          <w:color w:val="000000"/>
          <w:sz w:val="28"/>
          <w:szCs w:val="28"/>
        </w:rPr>
        <w:t>,</w:t>
      </w:r>
    </w:p>
    <w:p w14:paraId="5910F18F" w14:textId="77777777" w:rsidR="009F041F" w:rsidRDefault="00AE0AEA">
      <w:pPr>
        <w:pStyle w:val="14"/>
        <w:tabs>
          <w:tab w:val="left" w:pos="0"/>
          <w:tab w:val="left" w:pos="720"/>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sz w:val="28"/>
          <w:szCs w:val="28"/>
        </w:rPr>
        <w:tab/>
      </w:r>
      <w:r w:rsidR="003B4C54" w:rsidRPr="003B4C54">
        <w:rPr>
          <w:rFonts w:ascii="Times New Roman" w:hAnsi="Times New Roman" w:cs="Times New Roman"/>
          <w:b/>
          <w:color w:val="000000"/>
          <w:sz w:val="28"/>
          <w:szCs w:val="28"/>
          <w:shd w:val="clear" w:color="auto" w:fill="FFFFFF"/>
        </w:rPr>
        <w:t>За темою дисертації здійснено 14 публікацій</w:t>
      </w:r>
      <w:r w:rsidR="003B4C54" w:rsidRPr="003B4C54">
        <w:rPr>
          <w:rFonts w:ascii="Times New Roman" w:hAnsi="Times New Roman" w:cs="Times New Roman"/>
          <w:color w:val="000000"/>
          <w:sz w:val="28"/>
          <w:szCs w:val="28"/>
          <w:shd w:val="clear" w:color="auto" w:fill="FFFFFF"/>
        </w:rPr>
        <w:t>: 6 наукових</w:t>
      </w:r>
      <w:r w:rsidR="003B4C54" w:rsidRPr="003B4C54">
        <w:rPr>
          <w:rFonts w:ascii="Times New Roman" w:hAnsi="Times New Roman" w:cs="Times New Roman"/>
          <w:color w:val="000000"/>
          <w:sz w:val="28"/>
          <w:szCs w:val="28"/>
        </w:rPr>
        <w:br/>
      </w:r>
      <w:r w:rsidR="003B4C54">
        <w:rPr>
          <w:rFonts w:ascii="Times New Roman" w:hAnsi="Times New Roman" w:cs="Times New Roman"/>
          <w:color w:val="000000"/>
          <w:sz w:val="28"/>
          <w:szCs w:val="28"/>
          <w:shd w:val="clear" w:color="auto" w:fill="FFFFFF"/>
        </w:rPr>
        <w:t>статей, з них 5</w:t>
      </w:r>
      <w:r w:rsidR="003B4C54" w:rsidRPr="003B4C54">
        <w:rPr>
          <w:rFonts w:ascii="Times New Roman" w:hAnsi="Times New Roman" w:cs="Times New Roman"/>
          <w:color w:val="000000"/>
          <w:sz w:val="28"/>
          <w:szCs w:val="28"/>
          <w:shd w:val="clear" w:color="auto" w:fill="FFFFFF"/>
        </w:rPr>
        <w:t xml:space="preserve"> – у фахових виданнях, затверджених МОН України та внесених до міжнаро</w:t>
      </w:r>
      <w:r w:rsidR="003B4C54">
        <w:rPr>
          <w:rFonts w:ascii="Times New Roman" w:hAnsi="Times New Roman" w:cs="Times New Roman"/>
          <w:color w:val="000000"/>
          <w:sz w:val="28"/>
          <w:szCs w:val="28"/>
          <w:shd w:val="clear" w:color="auto" w:fill="FFFFFF"/>
        </w:rPr>
        <w:t xml:space="preserve">дних </w:t>
      </w:r>
      <w:proofErr w:type="spellStart"/>
      <w:r w:rsidR="003B4C54">
        <w:rPr>
          <w:rFonts w:ascii="Times New Roman" w:hAnsi="Times New Roman" w:cs="Times New Roman"/>
          <w:color w:val="000000"/>
          <w:sz w:val="28"/>
          <w:szCs w:val="28"/>
          <w:shd w:val="clear" w:color="auto" w:fill="FFFFFF"/>
        </w:rPr>
        <w:t>наукометричних</w:t>
      </w:r>
      <w:proofErr w:type="spellEnd"/>
      <w:r w:rsidR="003B4C54">
        <w:rPr>
          <w:rFonts w:ascii="Times New Roman" w:hAnsi="Times New Roman" w:cs="Times New Roman"/>
          <w:color w:val="000000"/>
          <w:sz w:val="28"/>
          <w:szCs w:val="28"/>
          <w:shd w:val="clear" w:color="auto" w:fill="FFFFFF"/>
        </w:rPr>
        <w:t xml:space="preserve"> баз даних, 1</w:t>
      </w:r>
      <w:r w:rsidR="003B4C54" w:rsidRPr="003B4C54">
        <w:rPr>
          <w:rFonts w:ascii="Times New Roman" w:hAnsi="Times New Roman" w:cs="Times New Roman"/>
          <w:color w:val="000000"/>
          <w:sz w:val="28"/>
          <w:szCs w:val="28"/>
          <w:shd w:val="clear" w:color="auto" w:fill="FFFFFF"/>
        </w:rPr>
        <w:t xml:space="preserve"> – у закордонних наукових періодичних виданнях;</w:t>
      </w:r>
      <w:r w:rsidR="003B4C54">
        <w:rPr>
          <w:rFonts w:ascii="Times New Roman" w:hAnsi="Times New Roman" w:cs="Times New Roman"/>
          <w:color w:val="000000"/>
          <w:sz w:val="28"/>
          <w:szCs w:val="28"/>
          <w:shd w:val="clear" w:color="auto" w:fill="FFFFFF"/>
        </w:rPr>
        <w:t xml:space="preserve"> 8</w:t>
      </w:r>
      <w:r w:rsidR="003B4C54" w:rsidRPr="003B4C54">
        <w:rPr>
          <w:rFonts w:ascii="Times New Roman" w:hAnsi="Times New Roman" w:cs="Times New Roman"/>
          <w:color w:val="000000"/>
          <w:sz w:val="28"/>
          <w:szCs w:val="28"/>
          <w:shd w:val="clear" w:color="auto" w:fill="FFFFFF"/>
        </w:rPr>
        <w:t xml:space="preserve"> тез доповідей в збірниках матеріалів </w:t>
      </w:r>
      <w:r w:rsidR="003B4C54">
        <w:rPr>
          <w:rFonts w:ascii="Times New Roman" w:hAnsi="Times New Roman" w:cs="Times New Roman"/>
          <w:color w:val="000000"/>
          <w:sz w:val="28"/>
          <w:szCs w:val="28"/>
          <w:shd w:val="clear" w:color="auto" w:fill="FFFFFF"/>
        </w:rPr>
        <w:t xml:space="preserve">всеукраїнських та </w:t>
      </w:r>
      <w:r w:rsidR="003B4C54" w:rsidRPr="003B4C54">
        <w:rPr>
          <w:rFonts w:ascii="Times New Roman" w:hAnsi="Times New Roman" w:cs="Times New Roman"/>
          <w:color w:val="000000"/>
          <w:sz w:val="28"/>
          <w:szCs w:val="28"/>
          <w:shd w:val="clear" w:color="auto" w:fill="FFFFFF"/>
        </w:rPr>
        <w:t>міжнародних наукових конференцій</w:t>
      </w:r>
      <w:r w:rsidR="003B4C54">
        <w:rPr>
          <w:rFonts w:ascii="Times New Roman" w:hAnsi="Times New Roman" w:cs="Times New Roman"/>
          <w:color w:val="000000"/>
          <w:sz w:val="28"/>
          <w:szCs w:val="28"/>
          <w:shd w:val="clear" w:color="auto" w:fill="FFFFFF"/>
        </w:rPr>
        <w:t>.</w:t>
      </w:r>
    </w:p>
    <w:p w14:paraId="7A0FD71C" w14:textId="77777777" w:rsidR="003B4C54" w:rsidRPr="003B4C54" w:rsidRDefault="003B4C54">
      <w:pPr>
        <w:pStyle w:val="14"/>
        <w:tabs>
          <w:tab w:val="left" w:pos="0"/>
          <w:tab w:val="left" w:pos="720"/>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 xml:space="preserve">У </w:t>
      </w:r>
      <w:r w:rsidRPr="003B4C54">
        <w:rPr>
          <w:rFonts w:ascii="Times New Roman" w:hAnsi="Times New Roman" w:cs="Times New Roman"/>
          <w:color w:val="000000"/>
          <w:sz w:val="28"/>
          <w:szCs w:val="28"/>
          <w:shd w:val="clear" w:color="auto" w:fill="FFFFFF"/>
        </w:rPr>
        <w:t>фахових виданнях, затверджених МОН України та внесених до міжнаро</w:t>
      </w:r>
      <w:r>
        <w:rPr>
          <w:rFonts w:ascii="Times New Roman" w:hAnsi="Times New Roman" w:cs="Times New Roman"/>
          <w:color w:val="000000"/>
          <w:sz w:val="28"/>
          <w:szCs w:val="28"/>
          <w:shd w:val="clear" w:color="auto" w:fill="FFFFFF"/>
        </w:rPr>
        <w:t xml:space="preserve">дних </w:t>
      </w:r>
      <w:proofErr w:type="spellStart"/>
      <w:r>
        <w:rPr>
          <w:rFonts w:ascii="Times New Roman" w:hAnsi="Times New Roman" w:cs="Times New Roman"/>
          <w:color w:val="000000"/>
          <w:sz w:val="28"/>
          <w:szCs w:val="28"/>
          <w:shd w:val="clear" w:color="auto" w:fill="FFFFFF"/>
        </w:rPr>
        <w:t>наукометричних</w:t>
      </w:r>
      <w:proofErr w:type="spellEnd"/>
      <w:r>
        <w:rPr>
          <w:rFonts w:ascii="Times New Roman" w:hAnsi="Times New Roman" w:cs="Times New Roman"/>
          <w:color w:val="000000"/>
          <w:sz w:val="28"/>
          <w:szCs w:val="28"/>
          <w:shd w:val="clear" w:color="auto" w:fill="FFFFFF"/>
        </w:rPr>
        <w:t xml:space="preserve"> баз даних:</w:t>
      </w:r>
    </w:p>
    <w:p w14:paraId="79DB461F" w14:textId="77777777" w:rsidR="00F52F9A" w:rsidRDefault="00F52F9A"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оркестрових творів для баяна на прикладі «Української фантазії» Ярослава </w:t>
      </w:r>
      <w:proofErr w:type="spellStart"/>
      <w:r w:rsidRPr="00642675">
        <w:rPr>
          <w:rFonts w:ascii="Times New Roman" w:hAnsi="Times New Roman"/>
          <w:sz w:val="28"/>
          <w:szCs w:val="28"/>
          <w:lang w:val="uk-UA"/>
        </w:rPr>
        <w:t>Олексіва</w:t>
      </w:r>
      <w:proofErr w:type="spellEnd"/>
      <w:r w:rsidRPr="00642675">
        <w:rPr>
          <w:rFonts w:ascii="Times New Roman" w:hAnsi="Times New Roman"/>
          <w:sz w:val="28"/>
          <w:szCs w:val="28"/>
          <w:lang w:val="uk-UA"/>
        </w:rPr>
        <w:t>»</w:t>
      </w:r>
      <w:r>
        <w:rPr>
          <w:rFonts w:ascii="Times New Roman" w:hAnsi="Times New Roman"/>
          <w:sz w:val="28"/>
          <w:szCs w:val="28"/>
          <w:lang w:val="uk-UA"/>
        </w:rPr>
        <w:t>.</w:t>
      </w:r>
      <w:r w:rsidRPr="00642675">
        <w:rPr>
          <w:rFonts w:ascii="Times New Roman" w:hAnsi="Times New Roman"/>
          <w:sz w:val="28"/>
          <w:szCs w:val="28"/>
          <w:lang w:val="uk-UA"/>
        </w:rPr>
        <w:t xml:space="preserve"> Наукові збірки ЛНМА імені М. В. Лисенка: Музикознавчий </w:t>
      </w:r>
      <w:proofErr w:type="spellStart"/>
      <w:r w:rsidRPr="00642675">
        <w:rPr>
          <w:rFonts w:ascii="Times New Roman" w:hAnsi="Times New Roman"/>
          <w:sz w:val="28"/>
          <w:szCs w:val="28"/>
          <w:lang w:val="uk-UA"/>
        </w:rPr>
        <w:t>універсум</w:t>
      </w:r>
      <w:proofErr w:type="spellEnd"/>
      <w:r>
        <w:rPr>
          <w:rFonts w:ascii="Times New Roman" w:hAnsi="Times New Roman"/>
          <w:sz w:val="28"/>
          <w:szCs w:val="28"/>
          <w:lang w:val="uk-UA"/>
        </w:rPr>
        <w:t xml:space="preserve"> </w:t>
      </w:r>
      <w:r w:rsidRPr="00642675">
        <w:rPr>
          <w:rFonts w:ascii="Times New Roman" w:hAnsi="Times New Roman"/>
          <w:sz w:val="28"/>
          <w:szCs w:val="28"/>
          <w:lang w:val="uk-UA"/>
        </w:rPr>
        <w:t xml:space="preserve">/ ред. </w:t>
      </w:r>
      <w:r>
        <w:rPr>
          <w:rFonts w:ascii="Times New Roman" w:hAnsi="Times New Roman"/>
          <w:sz w:val="28"/>
          <w:szCs w:val="28"/>
          <w:lang w:val="uk-UA"/>
        </w:rPr>
        <w:t>у</w:t>
      </w:r>
      <w:r w:rsidRPr="00642675">
        <w:rPr>
          <w:rFonts w:ascii="Times New Roman" w:hAnsi="Times New Roman"/>
          <w:sz w:val="28"/>
          <w:szCs w:val="28"/>
          <w:lang w:val="uk-UA"/>
        </w:rPr>
        <w:t xml:space="preserve">пор. О. </w:t>
      </w:r>
      <w:proofErr w:type="spellStart"/>
      <w:r w:rsidRPr="00642675">
        <w:rPr>
          <w:rFonts w:ascii="Times New Roman" w:hAnsi="Times New Roman"/>
          <w:sz w:val="28"/>
          <w:szCs w:val="28"/>
          <w:lang w:val="uk-UA"/>
        </w:rPr>
        <w:t>Катрич</w:t>
      </w:r>
      <w:proofErr w:type="spellEnd"/>
      <w:r w:rsidRPr="00642675">
        <w:rPr>
          <w:rFonts w:ascii="Times New Roman" w:hAnsi="Times New Roman"/>
          <w:sz w:val="28"/>
          <w:szCs w:val="28"/>
          <w:lang w:val="uk-UA"/>
        </w:rPr>
        <w:t xml:space="preserve">, А. </w:t>
      </w:r>
      <w:proofErr w:type="spellStart"/>
      <w:r w:rsidRPr="00642675">
        <w:rPr>
          <w:rFonts w:ascii="Times New Roman" w:hAnsi="Times New Roman"/>
          <w:sz w:val="28"/>
          <w:szCs w:val="28"/>
          <w:lang w:val="uk-UA"/>
        </w:rPr>
        <w:t>Чубак</w:t>
      </w:r>
      <w:proofErr w:type="spellEnd"/>
      <w:r w:rsidRPr="00642675">
        <w:rPr>
          <w:rFonts w:ascii="Times New Roman" w:hAnsi="Times New Roman"/>
          <w:sz w:val="28"/>
          <w:szCs w:val="28"/>
          <w:lang w:val="uk-UA"/>
        </w:rPr>
        <w:t xml:space="preserve">. Львів. 2018. </w:t>
      </w:r>
      <w:proofErr w:type="spellStart"/>
      <w:r w:rsidRPr="00642675">
        <w:rPr>
          <w:rFonts w:ascii="Times New Roman" w:hAnsi="Times New Roman"/>
          <w:sz w:val="28"/>
          <w:szCs w:val="28"/>
          <w:lang w:val="uk-UA"/>
        </w:rPr>
        <w:t>Вип</w:t>
      </w:r>
      <w:proofErr w:type="spellEnd"/>
      <w:r w:rsidRPr="00642675">
        <w:rPr>
          <w:rFonts w:ascii="Times New Roman" w:hAnsi="Times New Roman"/>
          <w:sz w:val="28"/>
          <w:szCs w:val="28"/>
          <w:lang w:val="uk-UA"/>
        </w:rPr>
        <w:t>. 42-43</w:t>
      </w:r>
      <w:r>
        <w:rPr>
          <w:rFonts w:ascii="Times New Roman" w:hAnsi="Times New Roman"/>
          <w:sz w:val="28"/>
          <w:szCs w:val="28"/>
          <w:lang w:val="uk-UA"/>
        </w:rPr>
        <w:t>. С</w:t>
      </w:r>
      <w:r w:rsidRPr="00642675">
        <w:rPr>
          <w:rFonts w:ascii="Times New Roman" w:hAnsi="Times New Roman"/>
          <w:sz w:val="28"/>
          <w:szCs w:val="28"/>
          <w:lang w:val="uk-UA"/>
        </w:rPr>
        <w:t>. 185-197.</w:t>
      </w:r>
    </w:p>
    <w:p w14:paraId="6C1DFCAF" w14:textId="77777777" w:rsidR="00F52F9A" w:rsidRDefault="00F52F9A"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баянних творів для акордеона: «Концерт» для баяна з оркестром Ярослава </w:t>
      </w:r>
      <w:proofErr w:type="spellStart"/>
      <w:r w:rsidRPr="00642675">
        <w:rPr>
          <w:rFonts w:ascii="Times New Roman" w:hAnsi="Times New Roman"/>
          <w:sz w:val="28"/>
          <w:szCs w:val="28"/>
          <w:lang w:val="uk-UA"/>
        </w:rPr>
        <w:t>Олексіва</w:t>
      </w:r>
      <w:proofErr w:type="spellEnd"/>
      <w:r w:rsidRPr="00642675">
        <w:rPr>
          <w:rFonts w:ascii="Times New Roman" w:hAnsi="Times New Roman"/>
          <w:sz w:val="28"/>
          <w:szCs w:val="28"/>
          <w:lang w:val="uk-UA"/>
        </w:rPr>
        <w:t>»</w:t>
      </w:r>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2 (28)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У. Граб</w:t>
      </w:r>
      <w:r>
        <w:rPr>
          <w:rFonts w:ascii="Times New Roman" w:hAnsi="Times New Roman"/>
          <w:sz w:val="28"/>
          <w:szCs w:val="28"/>
          <w:lang w:val="uk-UA"/>
        </w:rPr>
        <w:t>.</w:t>
      </w:r>
      <w:r w:rsidRPr="00642675">
        <w:rPr>
          <w:rFonts w:ascii="Times New Roman" w:hAnsi="Times New Roman"/>
          <w:sz w:val="28"/>
          <w:szCs w:val="28"/>
          <w:lang w:val="uk-UA"/>
        </w:rPr>
        <w:t xml:space="preserve"> Львів. 2018</w:t>
      </w:r>
      <w:r>
        <w:rPr>
          <w:rFonts w:ascii="Times New Roman" w:hAnsi="Times New Roman"/>
          <w:sz w:val="28"/>
          <w:szCs w:val="28"/>
          <w:lang w:val="uk-UA"/>
        </w:rPr>
        <w:t>. С</w:t>
      </w:r>
      <w:r w:rsidRPr="00642675">
        <w:rPr>
          <w:rFonts w:ascii="Times New Roman" w:hAnsi="Times New Roman"/>
          <w:sz w:val="28"/>
          <w:szCs w:val="28"/>
          <w:lang w:val="uk-UA"/>
        </w:rPr>
        <w:t xml:space="preserve">. 83-90. </w:t>
      </w:r>
    </w:p>
    <w:p w14:paraId="5573B54B" w14:textId="77777777" w:rsidR="00F52F9A" w:rsidRDefault="00F52F9A"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Специфіка перекладення баянних творів для акордеона на прикладі «ACCORD </w:t>
      </w:r>
      <w:proofErr w:type="spellStart"/>
      <w:r w:rsidRPr="00642675">
        <w:rPr>
          <w:rFonts w:ascii="Times New Roman" w:hAnsi="Times New Roman"/>
          <w:sz w:val="28"/>
          <w:szCs w:val="28"/>
          <w:lang w:val="uk-UA"/>
        </w:rPr>
        <w:t>is</w:t>
      </w:r>
      <w:proofErr w:type="spellEnd"/>
      <w:r w:rsidRPr="00642675">
        <w:rPr>
          <w:rFonts w:ascii="Times New Roman" w:hAnsi="Times New Roman"/>
          <w:sz w:val="28"/>
          <w:szCs w:val="28"/>
          <w:lang w:val="uk-UA"/>
        </w:rPr>
        <w:t xml:space="preserve"> ON - ACCORDION» Володимира </w:t>
      </w:r>
      <w:proofErr w:type="spellStart"/>
      <w:r w:rsidRPr="00642675">
        <w:rPr>
          <w:rFonts w:ascii="Times New Roman" w:hAnsi="Times New Roman"/>
          <w:sz w:val="28"/>
          <w:szCs w:val="28"/>
          <w:lang w:val="uk-UA"/>
        </w:rPr>
        <w:t>Рунчака</w:t>
      </w:r>
      <w:proofErr w:type="spellEnd"/>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2 (32)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xml:space="preserve">, К. </w:t>
      </w:r>
      <w:proofErr w:type="spellStart"/>
      <w:r w:rsidRPr="00642675">
        <w:rPr>
          <w:rFonts w:ascii="Times New Roman" w:hAnsi="Times New Roman"/>
          <w:sz w:val="28"/>
          <w:szCs w:val="28"/>
          <w:lang w:val="uk-UA"/>
        </w:rPr>
        <w:t>Загнітко</w:t>
      </w:r>
      <w:proofErr w:type="spellEnd"/>
      <w:r>
        <w:rPr>
          <w:rFonts w:ascii="Times New Roman" w:hAnsi="Times New Roman"/>
          <w:sz w:val="28"/>
          <w:szCs w:val="28"/>
          <w:lang w:val="uk-UA"/>
        </w:rPr>
        <w:t>.</w:t>
      </w:r>
      <w:r w:rsidRPr="00642675">
        <w:rPr>
          <w:rFonts w:ascii="Times New Roman" w:hAnsi="Times New Roman"/>
          <w:sz w:val="28"/>
          <w:szCs w:val="28"/>
          <w:lang w:val="uk-UA"/>
        </w:rPr>
        <w:t xml:space="preserve"> Львів. 2019</w:t>
      </w:r>
      <w:r>
        <w:rPr>
          <w:rFonts w:ascii="Times New Roman" w:hAnsi="Times New Roman"/>
          <w:sz w:val="28"/>
          <w:szCs w:val="28"/>
          <w:lang w:val="uk-UA"/>
        </w:rPr>
        <w:t>.</w:t>
      </w:r>
      <w:r w:rsidRPr="00642675">
        <w:rPr>
          <w:rFonts w:ascii="Times New Roman" w:hAnsi="Times New Roman"/>
          <w:sz w:val="28"/>
          <w:szCs w:val="28"/>
          <w:lang w:val="uk-UA"/>
        </w:rPr>
        <w:t xml:space="preserve"> </w:t>
      </w:r>
      <w:r>
        <w:rPr>
          <w:rFonts w:ascii="Times New Roman" w:hAnsi="Times New Roman"/>
          <w:sz w:val="28"/>
          <w:szCs w:val="28"/>
          <w:lang w:val="uk-UA"/>
        </w:rPr>
        <w:t>С</w:t>
      </w:r>
      <w:r w:rsidRPr="00642675">
        <w:rPr>
          <w:rFonts w:ascii="Times New Roman" w:hAnsi="Times New Roman"/>
          <w:sz w:val="28"/>
          <w:szCs w:val="28"/>
          <w:lang w:val="uk-UA"/>
        </w:rPr>
        <w:t>. 64-71.</w:t>
      </w:r>
    </w:p>
    <w:p w14:paraId="52FED17E" w14:textId="77777777" w:rsidR="00F52F9A" w:rsidRDefault="00F52F9A"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lastRenderedPageBreak/>
        <w:t>Олексів</w:t>
      </w:r>
      <w:proofErr w:type="spellEnd"/>
      <w:r w:rsidRPr="00642675">
        <w:rPr>
          <w:rFonts w:ascii="Times New Roman" w:hAnsi="Times New Roman"/>
          <w:sz w:val="28"/>
          <w:szCs w:val="28"/>
          <w:lang w:val="uk-UA"/>
        </w:rPr>
        <w:t xml:space="preserve"> Г. Перекладення симфонічних творів для баяна: «Скерцо» з опери «Любов до трьох апельсинів» Сергія Прокоф’єва</w:t>
      </w:r>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3 (33)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xml:space="preserve">, К. </w:t>
      </w:r>
      <w:proofErr w:type="spellStart"/>
      <w:r w:rsidRPr="00642675">
        <w:rPr>
          <w:rFonts w:ascii="Times New Roman" w:hAnsi="Times New Roman"/>
          <w:sz w:val="28"/>
          <w:szCs w:val="28"/>
          <w:lang w:val="uk-UA"/>
        </w:rPr>
        <w:t>Загнітко</w:t>
      </w:r>
      <w:proofErr w:type="spellEnd"/>
      <w:r>
        <w:rPr>
          <w:rFonts w:ascii="Times New Roman" w:hAnsi="Times New Roman"/>
          <w:sz w:val="28"/>
          <w:szCs w:val="28"/>
          <w:lang w:val="uk-UA"/>
        </w:rPr>
        <w:t>.</w:t>
      </w:r>
      <w:r w:rsidRPr="00642675">
        <w:rPr>
          <w:rFonts w:ascii="Times New Roman" w:hAnsi="Times New Roman"/>
          <w:sz w:val="28"/>
          <w:szCs w:val="28"/>
          <w:lang w:val="uk-UA"/>
        </w:rPr>
        <w:t xml:space="preserve"> Львів</w:t>
      </w:r>
      <w:r>
        <w:rPr>
          <w:rFonts w:ascii="Times New Roman" w:hAnsi="Times New Roman"/>
          <w:sz w:val="28"/>
          <w:szCs w:val="28"/>
          <w:lang w:val="uk-UA"/>
        </w:rPr>
        <w:t>,</w:t>
      </w:r>
      <w:r w:rsidRPr="00642675">
        <w:rPr>
          <w:rFonts w:ascii="Times New Roman" w:hAnsi="Times New Roman"/>
          <w:sz w:val="28"/>
          <w:szCs w:val="28"/>
          <w:lang w:val="uk-UA"/>
        </w:rPr>
        <w:t xml:space="preserve"> 2019</w:t>
      </w:r>
      <w:r>
        <w:rPr>
          <w:rFonts w:ascii="Times New Roman" w:hAnsi="Times New Roman"/>
          <w:sz w:val="28"/>
          <w:szCs w:val="28"/>
          <w:lang w:val="uk-UA"/>
        </w:rPr>
        <w:t>.</w:t>
      </w:r>
      <w:r w:rsidRPr="00642675">
        <w:rPr>
          <w:rFonts w:ascii="Times New Roman" w:hAnsi="Times New Roman"/>
          <w:sz w:val="28"/>
          <w:szCs w:val="28"/>
          <w:lang w:val="uk-UA"/>
        </w:rPr>
        <w:t xml:space="preserve"> </w:t>
      </w:r>
      <w:r>
        <w:rPr>
          <w:rFonts w:ascii="Times New Roman" w:hAnsi="Times New Roman"/>
          <w:sz w:val="28"/>
          <w:szCs w:val="28"/>
          <w:lang w:val="uk-UA"/>
        </w:rPr>
        <w:t>С.</w:t>
      </w:r>
      <w:r w:rsidRPr="00642675">
        <w:rPr>
          <w:rFonts w:ascii="Times New Roman" w:hAnsi="Times New Roman"/>
          <w:sz w:val="28"/>
          <w:szCs w:val="28"/>
          <w:lang w:val="uk-UA"/>
        </w:rPr>
        <w:t xml:space="preserve"> 47-53. </w:t>
      </w:r>
    </w:p>
    <w:p w14:paraId="14B7A10C" w14:textId="77777777" w:rsidR="00F52F9A" w:rsidRPr="00F52F9A" w:rsidRDefault="00F52F9A"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F52F9A">
        <w:rPr>
          <w:rFonts w:ascii="Times New Roman" w:hAnsi="Times New Roman"/>
          <w:sz w:val="28"/>
          <w:szCs w:val="28"/>
          <w:lang w:val="uk-UA"/>
        </w:rPr>
        <w:t>Олексів</w:t>
      </w:r>
      <w:proofErr w:type="spellEnd"/>
      <w:r w:rsidRPr="00F52F9A">
        <w:rPr>
          <w:rFonts w:ascii="Times New Roman" w:hAnsi="Times New Roman"/>
          <w:sz w:val="28"/>
          <w:szCs w:val="28"/>
          <w:lang w:val="uk-UA"/>
        </w:rPr>
        <w:t xml:space="preserve"> Г. «Особливості перекладення симфонічних творів для баяна: «Марш» з опери «Любов до трьох апельсинів» Сергія Прокоф’єва» // Науковий вісник </w:t>
      </w:r>
      <w:r w:rsidRPr="00F52F9A">
        <w:rPr>
          <w:rFonts w:ascii="Times New Roman" w:hAnsi="Times New Roman"/>
          <w:bCs/>
          <w:sz w:val="28"/>
          <w:szCs w:val="28"/>
          <w:lang w:val="uk-UA"/>
        </w:rPr>
        <w:t>Національної академії керівних кадрів культури і мистецтв</w:t>
      </w:r>
      <w:r>
        <w:rPr>
          <w:rFonts w:ascii="Times New Roman" w:hAnsi="Times New Roman"/>
          <w:bCs/>
          <w:sz w:val="28"/>
          <w:szCs w:val="28"/>
          <w:lang w:val="uk-UA"/>
        </w:rPr>
        <w:t>.</w:t>
      </w:r>
      <w:r w:rsidRPr="00F52F9A">
        <w:rPr>
          <w:rFonts w:ascii="Times New Roman" w:hAnsi="Times New Roman"/>
          <w:bCs/>
          <w:sz w:val="28"/>
          <w:szCs w:val="28"/>
          <w:lang w:val="uk-UA"/>
        </w:rPr>
        <w:t xml:space="preserve">  Київ</w:t>
      </w:r>
      <w:r>
        <w:rPr>
          <w:rFonts w:ascii="Times New Roman" w:hAnsi="Times New Roman"/>
          <w:bCs/>
          <w:sz w:val="28"/>
          <w:szCs w:val="28"/>
          <w:lang w:val="uk-UA"/>
        </w:rPr>
        <w:t>,</w:t>
      </w:r>
      <w:r w:rsidRPr="00F52F9A">
        <w:rPr>
          <w:rFonts w:ascii="Times New Roman" w:hAnsi="Times New Roman"/>
          <w:bCs/>
          <w:sz w:val="28"/>
          <w:szCs w:val="28"/>
          <w:lang w:val="uk-UA"/>
        </w:rPr>
        <w:t xml:space="preserve"> 2019 р. </w:t>
      </w:r>
      <w:r>
        <w:rPr>
          <w:rFonts w:ascii="Times New Roman" w:hAnsi="Times New Roman"/>
          <w:bCs/>
          <w:sz w:val="28"/>
          <w:szCs w:val="28"/>
          <w:lang w:val="uk-UA"/>
        </w:rPr>
        <w:t>С</w:t>
      </w:r>
      <w:r w:rsidRPr="00F52F9A">
        <w:rPr>
          <w:rFonts w:ascii="Times New Roman" w:hAnsi="Times New Roman"/>
          <w:bCs/>
          <w:sz w:val="28"/>
          <w:szCs w:val="28"/>
          <w:lang w:val="uk-UA"/>
        </w:rPr>
        <w:t>. 291-294.</w:t>
      </w:r>
    </w:p>
    <w:p w14:paraId="67590C21" w14:textId="77777777" w:rsidR="009F041F" w:rsidRDefault="00AE0AEA">
      <w:pPr>
        <w:pStyle w:val="14"/>
        <w:spacing w:after="0" w:line="360" w:lineRule="auto"/>
        <w:jc w:val="both"/>
        <w:rPr>
          <w:rFonts w:ascii="Times New Roman" w:hAnsi="Times New Roman"/>
          <w:sz w:val="28"/>
          <w:szCs w:val="28"/>
          <w:shd w:val="clear" w:color="auto" w:fill="FFFFFF"/>
        </w:rPr>
      </w:pPr>
      <w:r>
        <w:rPr>
          <w:rFonts w:ascii="Times New Roman" w:hAnsi="Times New Roman"/>
          <w:sz w:val="28"/>
          <w:szCs w:val="28"/>
        </w:rPr>
        <w:t>У закордонних</w:t>
      </w:r>
      <w:r>
        <w:rPr>
          <w:rFonts w:ascii="Times New Roman" w:hAnsi="Times New Roman"/>
          <w:sz w:val="28"/>
          <w:szCs w:val="28"/>
          <w:shd w:val="clear" w:color="auto" w:fill="FFFFFF"/>
        </w:rPr>
        <w:t xml:space="preserve"> фахових виданнях: </w:t>
      </w:r>
    </w:p>
    <w:p w14:paraId="0BA2EF49" w14:textId="022BE3ED" w:rsidR="00F52F9A" w:rsidRPr="00F52F9A" w:rsidRDefault="00F52F9A" w:rsidP="00F52F9A">
      <w:pPr>
        <w:pStyle w:val="af9"/>
        <w:numPr>
          <w:ilvl w:val="1"/>
          <w:numId w:val="3"/>
        </w:numPr>
        <w:tabs>
          <w:tab w:val="left" w:pos="1935"/>
        </w:tabs>
        <w:spacing w:line="360" w:lineRule="auto"/>
        <w:jc w:val="both"/>
        <w:rPr>
          <w:rFonts w:ascii="Times" w:hAnsi="Times" w:cs="Times;Times New Roman"/>
          <w:color w:val="000000"/>
          <w:sz w:val="28"/>
          <w:szCs w:val="28"/>
          <w:shd w:val="clear" w:color="auto" w:fill="FFFFFF"/>
          <w:lang w:val="uk-UA"/>
        </w:rPr>
      </w:pPr>
      <w:proofErr w:type="spellStart"/>
      <w:r w:rsidRPr="00F52F9A">
        <w:rPr>
          <w:rFonts w:ascii="Times" w:hAnsi="Times" w:cs="Times;Times New Roman"/>
          <w:color w:val="000000"/>
          <w:sz w:val="28"/>
          <w:szCs w:val="28"/>
          <w:shd w:val="clear" w:color="auto" w:fill="FFFFFF"/>
          <w:lang w:val="uk-UA"/>
        </w:rPr>
        <w:t>Oleksiv</w:t>
      </w:r>
      <w:proofErr w:type="spellEnd"/>
      <w:r w:rsidRPr="00F52F9A">
        <w:rPr>
          <w:rFonts w:ascii="Times" w:hAnsi="Times" w:cs="Times;Times New Roman"/>
          <w:color w:val="000000"/>
          <w:sz w:val="28"/>
          <w:szCs w:val="28"/>
          <w:shd w:val="clear" w:color="auto" w:fill="FFFFFF"/>
          <w:lang w:val="uk-UA"/>
        </w:rPr>
        <w:t xml:space="preserve"> H. DISPLAYING THE POLYTEMBRALITY OF THE ORCHESTRA OF UKRAINIAN FOLK INSTRUMENTS WHEN ARRANGED FOR ACCORDION "UKRAINIAN FANTASY" YAROSLAV OLEKSIV.  </w:t>
      </w:r>
      <w:proofErr w:type="spellStart"/>
      <w:r w:rsidRPr="00F52F9A">
        <w:rPr>
          <w:rFonts w:ascii="Times" w:hAnsi="Times" w:cs="Times;Times New Roman"/>
          <w:color w:val="000000"/>
          <w:sz w:val="28"/>
          <w:szCs w:val="28"/>
          <w:shd w:val="clear" w:color="auto" w:fill="FFFFFF"/>
          <w:lang w:val="uk-UA"/>
        </w:rPr>
        <w:t>I</w:t>
      </w:r>
      <w:r w:rsidRPr="00F52F9A">
        <w:rPr>
          <w:rFonts w:ascii="Times" w:hAnsi="Times" w:cs="Times;Times New Roman"/>
          <w:bCs/>
          <w:color w:val="000000"/>
          <w:sz w:val="28"/>
          <w:szCs w:val="28"/>
          <w:shd w:val="clear" w:color="auto" w:fill="FFFFFF"/>
          <w:lang w:val="uk-UA"/>
        </w:rPr>
        <w:t>nternational</w:t>
      </w:r>
      <w:proofErr w:type="spellEnd"/>
      <w:r w:rsidRPr="00F52F9A">
        <w:rPr>
          <w:rFonts w:ascii="Times" w:hAnsi="Times" w:cs="Times;Times New Roman"/>
          <w:bCs/>
          <w:color w:val="000000"/>
          <w:sz w:val="28"/>
          <w:szCs w:val="28"/>
          <w:shd w:val="clear" w:color="auto" w:fill="FFFFFF"/>
          <w:lang w:val="uk-UA"/>
        </w:rPr>
        <w:t xml:space="preserve"> </w:t>
      </w:r>
      <w:proofErr w:type="spellStart"/>
      <w:r w:rsidRPr="00F52F9A">
        <w:rPr>
          <w:rFonts w:ascii="Times" w:hAnsi="Times" w:cs="Times;Times New Roman"/>
          <w:bCs/>
          <w:color w:val="000000"/>
          <w:sz w:val="28"/>
          <w:szCs w:val="28"/>
          <w:shd w:val="clear" w:color="auto" w:fill="FFFFFF"/>
          <w:lang w:val="uk-UA"/>
        </w:rPr>
        <w:t>Journal</w:t>
      </w:r>
      <w:proofErr w:type="spellEnd"/>
      <w:r w:rsidRPr="00F52F9A">
        <w:rPr>
          <w:rFonts w:ascii="Times" w:hAnsi="Times" w:cs="Times;Times New Roman"/>
          <w:bCs/>
          <w:color w:val="000000"/>
          <w:sz w:val="28"/>
          <w:szCs w:val="28"/>
          <w:shd w:val="clear" w:color="auto" w:fill="FFFFFF"/>
          <w:lang w:val="uk-UA"/>
        </w:rPr>
        <w:t xml:space="preserve"> </w:t>
      </w:r>
      <w:proofErr w:type="spellStart"/>
      <w:r w:rsidRPr="00F52F9A">
        <w:rPr>
          <w:rFonts w:ascii="Times" w:hAnsi="Times" w:cs="Times;Times New Roman"/>
          <w:bCs/>
          <w:color w:val="000000"/>
          <w:sz w:val="28"/>
          <w:szCs w:val="28"/>
          <w:shd w:val="clear" w:color="auto" w:fill="FFFFFF"/>
          <w:lang w:val="uk-UA"/>
        </w:rPr>
        <w:t>of</w:t>
      </w:r>
      <w:proofErr w:type="spellEnd"/>
      <w:r w:rsidRPr="00F52F9A">
        <w:rPr>
          <w:rFonts w:ascii="Times" w:hAnsi="Times" w:cs="Times;Times New Roman"/>
          <w:bCs/>
          <w:color w:val="000000"/>
          <w:sz w:val="28"/>
          <w:szCs w:val="28"/>
          <w:shd w:val="clear" w:color="auto" w:fill="FFFFFF"/>
          <w:lang w:val="uk-UA"/>
        </w:rPr>
        <w:t xml:space="preserve"> </w:t>
      </w:r>
      <w:proofErr w:type="spellStart"/>
      <w:r w:rsidRPr="00F52F9A">
        <w:rPr>
          <w:rFonts w:ascii="Times" w:hAnsi="Times" w:cs="Times;Times New Roman"/>
          <w:bCs/>
          <w:color w:val="000000"/>
          <w:sz w:val="28"/>
          <w:szCs w:val="28"/>
          <w:shd w:val="clear" w:color="auto" w:fill="FFFFFF"/>
          <w:lang w:val="uk-UA"/>
        </w:rPr>
        <w:t>Innovative</w:t>
      </w:r>
      <w:proofErr w:type="spellEnd"/>
      <w:r w:rsidRPr="00F52F9A">
        <w:rPr>
          <w:rFonts w:ascii="Times" w:hAnsi="Times" w:cs="Times;Times New Roman"/>
          <w:bCs/>
          <w:color w:val="000000"/>
          <w:sz w:val="28"/>
          <w:szCs w:val="28"/>
          <w:shd w:val="clear" w:color="auto" w:fill="FFFFFF"/>
          <w:lang w:val="uk-UA"/>
        </w:rPr>
        <w:t xml:space="preserve"> Technologies </w:t>
      </w:r>
      <w:proofErr w:type="spellStart"/>
      <w:r w:rsidRPr="00F52F9A">
        <w:rPr>
          <w:rFonts w:ascii="Times" w:hAnsi="Times" w:cs="Times;Times New Roman"/>
          <w:bCs/>
          <w:color w:val="000000"/>
          <w:sz w:val="28"/>
          <w:szCs w:val="28"/>
          <w:shd w:val="clear" w:color="auto" w:fill="FFFFFF"/>
          <w:lang w:val="uk-UA"/>
        </w:rPr>
        <w:t>in</w:t>
      </w:r>
      <w:proofErr w:type="spellEnd"/>
      <w:r w:rsidRPr="00F52F9A">
        <w:rPr>
          <w:rFonts w:ascii="Times" w:hAnsi="Times" w:cs="Times;Times New Roman"/>
          <w:bCs/>
          <w:color w:val="000000"/>
          <w:sz w:val="28"/>
          <w:szCs w:val="28"/>
          <w:shd w:val="clear" w:color="auto" w:fill="FFFFFF"/>
          <w:lang w:val="uk-UA"/>
        </w:rPr>
        <w:t xml:space="preserve"> </w:t>
      </w:r>
      <w:proofErr w:type="spellStart"/>
      <w:r w:rsidRPr="00F52F9A">
        <w:rPr>
          <w:rFonts w:ascii="Times" w:hAnsi="Times" w:cs="Times;Times New Roman"/>
          <w:bCs/>
          <w:color w:val="000000"/>
          <w:sz w:val="28"/>
          <w:szCs w:val="28"/>
          <w:shd w:val="clear" w:color="auto" w:fill="FFFFFF"/>
          <w:lang w:val="uk-UA"/>
        </w:rPr>
        <w:t>Social</w:t>
      </w:r>
      <w:proofErr w:type="spellEnd"/>
      <w:r w:rsidRPr="00F52F9A">
        <w:rPr>
          <w:rFonts w:ascii="Times" w:hAnsi="Times" w:cs="Times;Times New Roman"/>
          <w:bCs/>
          <w:color w:val="000000"/>
          <w:sz w:val="28"/>
          <w:szCs w:val="28"/>
          <w:shd w:val="clear" w:color="auto" w:fill="FFFFFF"/>
          <w:lang w:val="uk-UA"/>
        </w:rPr>
        <w:t xml:space="preserve"> </w:t>
      </w:r>
      <w:proofErr w:type="spellStart"/>
      <w:r w:rsidRPr="00F52F9A">
        <w:rPr>
          <w:rFonts w:ascii="Times" w:hAnsi="Times" w:cs="Times;Times New Roman"/>
          <w:bCs/>
          <w:color w:val="000000"/>
          <w:sz w:val="28"/>
          <w:szCs w:val="28"/>
          <w:shd w:val="clear" w:color="auto" w:fill="FFFFFF"/>
          <w:lang w:val="uk-UA"/>
        </w:rPr>
        <w:t>Science</w:t>
      </w:r>
      <w:proofErr w:type="spellEnd"/>
      <w:r w:rsidRPr="00F52F9A">
        <w:rPr>
          <w:rFonts w:ascii="Times" w:hAnsi="Times" w:cs="Times;Times New Roman"/>
          <w:bCs/>
          <w:color w:val="000000"/>
          <w:sz w:val="28"/>
          <w:szCs w:val="28"/>
          <w:shd w:val="clear" w:color="auto" w:fill="FFFFFF"/>
          <w:lang w:val="uk-UA"/>
        </w:rPr>
        <w:t xml:space="preserve">, (1(29), </w:t>
      </w:r>
      <w:proofErr w:type="spellStart"/>
      <w:r w:rsidRPr="00F52F9A">
        <w:rPr>
          <w:rFonts w:ascii="Times" w:hAnsi="Times" w:cs="Times;Times New Roman"/>
          <w:bCs/>
          <w:color w:val="000000"/>
          <w:sz w:val="28"/>
          <w:szCs w:val="28"/>
          <w:shd w:val="clear" w:color="auto" w:fill="FFFFFF"/>
          <w:lang w:val="uk-UA"/>
        </w:rPr>
        <w:t>Poland</w:t>
      </w:r>
      <w:proofErr w:type="spellEnd"/>
      <w:r w:rsidRPr="00F52F9A">
        <w:rPr>
          <w:rFonts w:ascii="Times" w:hAnsi="Times" w:cs="Times;Times New Roman"/>
          <w:bCs/>
          <w:color w:val="000000"/>
          <w:sz w:val="28"/>
          <w:szCs w:val="28"/>
          <w:shd w:val="clear" w:color="auto" w:fill="FFFFFF"/>
          <w:lang w:val="uk-UA"/>
        </w:rPr>
        <w:t>. https://doi.org/10.31435/rsglobal_ijitss/30032021/7367</w:t>
      </w:r>
    </w:p>
    <w:p w14:paraId="070C9AF9" w14:textId="04C2883C" w:rsidR="00015950" w:rsidRPr="00015950" w:rsidRDefault="00AE0AEA" w:rsidP="00F52F9A">
      <w:pPr>
        <w:pStyle w:val="af9"/>
        <w:tabs>
          <w:tab w:val="left" w:pos="1935"/>
        </w:tabs>
        <w:spacing w:line="360" w:lineRule="auto"/>
        <w:ind w:left="0"/>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опублікованих</w:t>
      </w:r>
      <w:proofErr w:type="spellEnd"/>
      <w:r>
        <w:rPr>
          <w:rFonts w:ascii="Times New Roman" w:hAnsi="Times New Roman"/>
          <w:sz w:val="28"/>
          <w:szCs w:val="28"/>
        </w:rPr>
        <w:t xml:space="preserve"> тезах для </w:t>
      </w:r>
      <w:proofErr w:type="spellStart"/>
      <w:r>
        <w:rPr>
          <w:rFonts w:ascii="Times New Roman" w:hAnsi="Times New Roman"/>
          <w:sz w:val="28"/>
          <w:szCs w:val="28"/>
        </w:rPr>
        <w:t>конференцій</w:t>
      </w:r>
      <w:proofErr w:type="spellEnd"/>
      <w:r>
        <w:rPr>
          <w:rFonts w:ascii="Times New Roman" w:hAnsi="Times New Roman"/>
          <w:sz w:val="28"/>
          <w:szCs w:val="28"/>
        </w:rPr>
        <w:t>:</w:t>
      </w:r>
    </w:p>
    <w:p w14:paraId="09A1FCD4" w14:textId="63575C50" w:rsidR="00EA43BD" w:rsidRPr="00AE4C5C" w:rsidRDefault="00AE0AEA" w:rsidP="00F52F9A">
      <w:pPr>
        <w:pStyle w:val="af9"/>
        <w:numPr>
          <w:ilvl w:val="1"/>
          <w:numId w:val="3"/>
        </w:numPr>
        <w:tabs>
          <w:tab w:val="left" w:pos="3450"/>
        </w:tabs>
        <w:spacing w:after="0" w:line="360" w:lineRule="auto"/>
        <w:jc w:val="both"/>
        <w:rPr>
          <w:rFonts w:ascii="Times New Roman" w:hAnsi="Times New Roman"/>
          <w:sz w:val="28"/>
          <w:szCs w:val="28"/>
          <w:lang w:val="uk-UA"/>
        </w:rPr>
      </w:pPr>
      <w:r w:rsidRPr="00AE4C5C">
        <w:rPr>
          <w:rFonts w:ascii="Times New Roman" w:hAnsi="Times New Roman"/>
          <w:sz w:val="28"/>
          <w:szCs w:val="28"/>
          <w:lang w:val="uk-UA"/>
        </w:rPr>
        <w:t>ІІ Всеукраїнська науково-практична конференція «Українське музикознавство в контексті болонського процесу», ЛНМА імені М. В. Лисенка 25 березня 2014 року Львів</w:t>
      </w:r>
      <w:r w:rsidR="00EB6F51" w:rsidRPr="00AE4C5C">
        <w:rPr>
          <w:rFonts w:ascii="Times New Roman" w:hAnsi="Times New Roman"/>
          <w:sz w:val="28"/>
          <w:szCs w:val="28"/>
          <w:lang w:val="uk-UA"/>
        </w:rPr>
        <w:t>.</w:t>
      </w:r>
    </w:p>
    <w:p w14:paraId="305CB4B8" w14:textId="77777777" w:rsidR="00F52F9A" w:rsidRDefault="00AE0AEA" w:rsidP="00F52F9A">
      <w:pPr>
        <w:pStyle w:val="af9"/>
        <w:numPr>
          <w:ilvl w:val="1"/>
          <w:numId w:val="3"/>
        </w:numPr>
        <w:tabs>
          <w:tab w:val="left" w:pos="3450"/>
        </w:tabs>
        <w:spacing w:line="360" w:lineRule="auto"/>
        <w:jc w:val="both"/>
        <w:rPr>
          <w:rFonts w:ascii="Times New Roman" w:hAnsi="Times New Roman"/>
          <w:sz w:val="28"/>
          <w:szCs w:val="28"/>
          <w:lang w:val="uk-UA"/>
        </w:rPr>
      </w:pPr>
      <w:r w:rsidRPr="00F52F9A">
        <w:rPr>
          <w:rFonts w:ascii="Times New Roman" w:hAnsi="Times New Roman"/>
          <w:sz w:val="28"/>
          <w:szCs w:val="28"/>
          <w:lang w:val="uk-UA"/>
        </w:rPr>
        <w:t>Х міжнародна науково-практична конференція «Народно-інструментальне мистецтво на зламі ХХ-ХХІ століть» 2 грудня 2016 року м. Дрогобич</w:t>
      </w:r>
      <w:r w:rsidR="00EB6F51" w:rsidRPr="00F52F9A">
        <w:rPr>
          <w:rFonts w:ascii="Times New Roman" w:hAnsi="Times New Roman"/>
          <w:sz w:val="28"/>
          <w:szCs w:val="28"/>
          <w:lang w:val="uk-UA"/>
        </w:rPr>
        <w:t>.</w:t>
      </w:r>
    </w:p>
    <w:p w14:paraId="72EEBA69" w14:textId="77777777" w:rsidR="00F52F9A" w:rsidRDefault="00AE0AEA" w:rsidP="00F52F9A">
      <w:pPr>
        <w:pStyle w:val="af9"/>
        <w:numPr>
          <w:ilvl w:val="1"/>
          <w:numId w:val="3"/>
        </w:numPr>
        <w:tabs>
          <w:tab w:val="left" w:pos="3450"/>
        </w:tabs>
        <w:spacing w:line="360" w:lineRule="auto"/>
        <w:jc w:val="both"/>
        <w:rPr>
          <w:rFonts w:ascii="Times New Roman" w:hAnsi="Times New Roman"/>
          <w:sz w:val="28"/>
          <w:szCs w:val="28"/>
          <w:lang w:val="uk-UA"/>
        </w:rPr>
      </w:pPr>
      <w:r w:rsidRPr="00F52F9A">
        <w:rPr>
          <w:rFonts w:ascii="Times New Roman" w:hAnsi="Times New Roman"/>
          <w:sz w:val="28"/>
          <w:szCs w:val="28"/>
          <w:lang w:val="uk-UA"/>
        </w:rPr>
        <w:t>І міжнародна науково-практична конференція 27 жовтня 2016 року, Баку-Ужгород-Дрогобич</w:t>
      </w:r>
      <w:r w:rsidR="00EB6F51" w:rsidRPr="00F52F9A">
        <w:rPr>
          <w:rFonts w:ascii="Times New Roman" w:hAnsi="Times New Roman"/>
          <w:sz w:val="28"/>
          <w:szCs w:val="28"/>
          <w:lang w:val="uk-UA"/>
        </w:rPr>
        <w:t>.</w:t>
      </w:r>
    </w:p>
    <w:p w14:paraId="25E393ED" w14:textId="40435A5F" w:rsidR="00AE4C5C" w:rsidRPr="00F52F9A" w:rsidRDefault="00AE0AEA" w:rsidP="00F52F9A">
      <w:pPr>
        <w:pStyle w:val="af9"/>
        <w:numPr>
          <w:ilvl w:val="1"/>
          <w:numId w:val="3"/>
        </w:numPr>
        <w:tabs>
          <w:tab w:val="left" w:pos="3450"/>
        </w:tabs>
        <w:spacing w:line="360" w:lineRule="auto"/>
        <w:jc w:val="both"/>
        <w:rPr>
          <w:rFonts w:ascii="Times New Roman" w:hAnsi="Times New Roman"/>
          <w:sz w:val="28"/>
          <w:szCs w:val="28"/>
          <w:lang w:val="uk-UA"/>
        </w:rPr>
      </w:pPr>
      <w:r w:rsidRPr="00F52F9A">
        <w:rPr>
          <w:rFonts w:ascii="Times New Roman" w:hAnsi="Times New Roman"/>
          <w:sz w:val="28"/>
          <w:szCs w:val="28"/>
          <w:lang w:val="uk-UA"/>
        </w:rPr>
        <w:t>ІІ міжнародна науково-практична конференція «Музичн</w:t>
      </w:r>
      <w:r w:rsidR="002941E7" w:rsidRPr="00F52F9A">
        <w:rPr>
          <w:rFonts w:ascii="Times New Roman" w:hAnsi="Times New Roman"/>
          <w:sz w:val="28"/>
          <w:szCs w:val="28"/>
          <w:lang w:val="uk-UA"/>
        </w:rPr>
        <w:t>е</w:t>
      </w:r>
      <w:r w:rsidRPr="00F52F9A">
        <w:rPr>
          <w:rFonts w:ascii="Times New Roman" w:hAnsi="Times New Roman"/>
          <w:sz w:val="28"/>
          <w:szCs w:val="28"/>
          <w:lang w:val="uk-UA"/>
        </w:rPr>
        <w:t xml:space="preserve"> мистецтво ХХІ століття – історія, теорія, практика» 29 квітня 2017 року м. Дрогобич</w:t>
      </w:r>
      <w:r w:rsidR="00EB6F51" w:rsidRPr="00F52F9A">
        <w:rPr>
          <w:rFonts w:ascii="Times New Roman" w:hAnsi="Times New Roman"/>
          <w:sz w:val="28"/>
          <w:szCs w:val="28"/>
          <w:lang w:val="uk-UA"/>
        </w:rPr>
        <w:t>.</w:t>
      </w:r>
    </w:p>
    <w:p w14:paraId="6FF0B607" w14:textId="6F2E5C7E" w:rsidR="00F52F9A" w:rsidRDefault="00F52F9A" w:rsidP="00F52F9A">
      <w:pPr>
        <w:pStyle w:val="af9"/>
        <w:numPr>
          <w:ilvl w:val="0"/>
          <w:numId w:val="3"/>
        </w:numPr>
        <w:tabs>
          <w:tab w:val="left" w:pos="345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11. </w:t>
      </w:r>
      <w:r w:rsidR="00AE0AEA" w:rsidRPr="00AE4C5C">
        <w:rPr>
          <w:rFonts w:ascii="Times New Roman" w:hAnsi="Times New Roman"/>
          <w:sz w:val="28"/>
          <w:szCs w:val="28"/>
          <w:lang w:val="uk-UA"/>
        </w:rPr>
        <w:t>ХІІ «Народно-інструментальне мистецтво на зламі ХХ-ХХІ століть» 7 грудня 2018 року м. Дрогобич</w:t>
      </w:r>
      <w:r w:rsidR="00EB6F51" w:rsidRPr="00AE4C5C">
        <w:rPr>
          <w:rFonts w:ascii="Times New Roman" w:hAnsi="Times New Roman"/>
          <w:sz w:val="28"/>
          <w:szCs w:val="28"/>
          <w:lang w:val="uk-UA"/>
        </w:rPr>
        <w:t>.</w:t>
      </w:r>
    </w:p>
    <w:p w14:paraId="151A32A9" w14:textId="57B9416F" w:rsidR="00AE4C5C" w:rsidRPr="00F52F9A" w:rsidRDefault="00F52F9A" w:rsidP="00F52F9A">
      <w:pPr>
        <w:pStyle w:val="af9"/>
        <w:numPr>
          <w:ilvl w:val="0"/>
          <w:numId w:val="3"/>
        </w:numPr>
        <w:tabs>
          <w:tab w:val="left" w:pos="345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12. </w:t>
      </w:r>
      <w:r w:rsidR="00EA43BD" w:rsidRPr="00F52F9A">
        <w:rPr>
          <w:rFonts w:ascii="Times New Roman" w:hAnsi="Times New Roman"/>
          <w:sz w:val="28"/>
          <w:szCs w:val="28"/>
          <w:lang w:val="uk-UA"/>
        </w:rPr>
        <w:t>ХІІІ Міжнародна науково-практична конференція «Народно-інструментальне мистецтво на зламі ХХ-ХХІ століть», 29 листопада 2019р., м. Дрогобич.</w:t>
      </w:r>
    </w:p>
    <w:p w14:paraId="29164ACC" w14:textId="7CA1AF65" w:rsidR="00AE4C5C" w:rsidRDefault="00F52F9A" w:rsidP="00F52F9A">
      <w:pPr>
        <w:pStyle w:val="af9"/>
        <w:numPr>
          <w:ilvl w:val="0"/>
          <w:numId w:val="3"/>
        </w:numPr>
        <w:tabs>
          <w:tab w:val="left" w:pos="345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13. </w:t>
      </w:r>
      <w:r w:rsidR="00EA43BD" w:rsidRPr="00AE4C5C">
        <w:rPr>
          <w:rFonts w:ascii="Times New Roman" w:hAnsi="Times New Roman"/>
          <w:sz w:val="28"/>
          <w:szCs w:val="28"/>
          <w:lang w:val="uk-UA"/>
        </w:rPr>
        <w:t>ХIV Міжнародна науково-практична конференція «Народно-інструментальне мистецтво на зламі ХХ-ХХІ століть», 4 грудня 2020р., м. Дрогобич.</w:t>
      </w:r>
    </w:p>
    <w:p w14:paraId="57403FF0" w14:textId="7C849AFF" w:rsidR="00EA43BD" w:rsidRPr="00AE4C5C" w:rsidRDefault="00F52F9A" w:rsidP="00F52F9A">
      <w:pPr>
        <w:pStyle w:val="af9"/>
        <w:numPr>
          <w:ilvl w:val="0"/>
          <w:numId w:val="3"/>
        </w:numPr>
        <w:tabs>
          <w:tab w:val="left" w:pos="345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14. </w:t>
      </w:r>
      <w:r w:rsidR="00EA43BD" w:rsidRPr="00AE4C5C">
        <w:rPr>
          <w:rFonts w:ascii="Times New Roman" w:hAnsi="Times New Roman"/>
          <w:sz w:val="28"/>
          <w:szCs w:val="28"/>
          <w:lang w:val="uk-UA"/>
        </w:rPr>
        <w:t xml:space="preserve">Міжнародний науковий форум Музикознавчий </w:t>
      </w:r>
      <w:proofErr w:type="spellStart"/>
      <w:r w:rsidR="00EA43BD" w:rsidRPr="00AE4C5C">
        <w:rPr>
          <w:rFonts w:ascii="Times New Roman" w:hAnsi="Times New Roman"/>
          <w:sz w:val="28"/>
          <w:szCs w:val="28"/>
          <w:lang w:val="uk-UA"/>
        </w:rPr>
        <w:t>універсум</w:t>
      </w:r>
      <w:proofErr w:type="spellEnd"/>
      <w:r w:rsidR="00EA43BD" w:rsidRPr="00AE4C5C">
        <w:rPr>
          <w:rFonts w:ascii="Times New Roman" w:hAnsi="Times New Roman"/>
          <w:sz w:val="28"/>
          <w:szCs w:val="28"/>
          <w:lang w:val="uk-UA"/>
        </w:rPr>
        <w:t xml:space="preserve"> молодих «Україна і світ: вектори музичної комунікації». 22-23 січня 2021р. м. Львів. </w:t>
      </w:r>
    </w:p>
    <w:p w14:paraId="56E1AD22" w14:textId="77777777" w:rsidR="009F041F" w:rsidRDefault="009F041F">
      <w:pPr>
        <w:pStyle w:val="af9"/>
        <w:tabs>
          <w:tab w:val="left" w:pos="1935"/>
        </w:tabs>
        <w:spacing w:line="360" w:lineRule="auto"/>
        <w:jc w:val="both"/>
        <w:rPr>
          <w:rFonts w:ascii="Times New Roman" w:hAnsi="Times New Roman"/>
          <w:sz w:val="28"/>
          <w:szCs w:val="28"/>
          <w:shd w:val="clear" w:color="auto" w:fill="FFFFFF"/>
          <w:lang w:val="uk-UA"/>
        </w:rPr>
      </w:pPr>
    </w:p>
    <w:p w14:paraId="2ABBCE1D" w14:textId="77777777" w:rsidR="009F041F" w:rsidRDefault="00AE0AEA">
      <w:pPr>
        <w:pStyle w:val="14"/>
        <w:pageBreakBefore/>
        <w:tabs>
          <w:tab w:val="left" w:pos="720"/>
        </w:tabs>
        <w:spacing w:line="360" w:lineRule="auto"/>
        <w:jc w:val="center"/>
        <w:rPr>
          <w:rFonts w:ascii="Times New Roman" w:hAnsi="Times New Roman"/>
          <w:b/>
          <w:sz w:val="28"/>
          <w:szCs w:val="28"/>
        </w:rPr>
      </w:pPr>
      <w:r>
        <w:rPr>
          <w:rFonts w:ascii="Times New Roman" w:hAnsi="Times New Roman"/>
          <w:b/>
          <w:sz w:val="28"/>
          <w:szCs w:val="28"/>
        </w:rPr>
        <w:lastRenderedPageBreak/>
        <w:t>Зміст</w:t>
      </w:r>
    </w:p>
    <w:p w14:paraId="01DF036F" w14:textId="77777777" w:rsidR="009F041F" w:rsidRDefault="00FE00D8">
      <w:pPr>
        <w:pStyle w:val="14"/>
        <w:tabs>
          <w:tab w:val="left" w:pos="720"/>
          <w:tab w:val="left" w:pos="3165"/>
        </w:tabs>
        <w:spacing w:after="0" w:line="360" w:lineRule="auto"/>
        <w:jc w:val="both"/>
        <w:rPr>
          <w:rFonts w:ascii="Times New Roman" w:hAnsi="Times New Roman"/>
          <w:b/>
          <w:sz w:val="28"/>
          <w:szCs w:val="28"/>
        </w:rPr>
      </w:pPr>
      <w:r>
        <w:rPr>
          <w:rFonts w:ascii="Times New Roman" w:hAnsi="Times New Roman"/>
          <w:b/>
          <w:sz w:val="28"/>
          <w:szCs w:val="28"/>
        </w:rPr>
        <w:t xml:space="preserve">ВСТУП </w:t>
      </w:r>
      <w:r w:rsidR="00AE0AEA" w:rsidRPr="00FE00D8">
        <w:rPr>
          <w:rFonts w:ascii="Times New Roman" w:hAnsi="Times New Roman"/>
          <w:sz w:val="28"/>
          <w:szCs w:val="28"/>
        </w:rPr>
        <w:t>……………</w:t>
      </w:r>
      <w:r w:rsidR="00CB7A20">
        <w:rPr>
          <w:rFonts w:ascii="Times New Roman" w:hAnsi="Times New Roman"/>
          <w:sz w:val="28"/>
          <w:szCs w:val="28"/>
        </w:rPr>
        <w:t>……………………………………………………………</w:t>
      </w:r>
      <w:r w:rsidR="00AE0AEA" w:rsidRPr="00FE00D8">
        <w:rPr>
          <w:rFonts w:ascii="Times New Roman" w:hAnsi="Times New Roman"/>
          <w:sz w:val="28"/>
          <w:szCs w:val="28"/>
        </w:rPr>
        <w:t>.</w:t>
      </w:r>
      <w:r w:rsidR="00CB7A20">
        <w:rPr>
          <w:rFonts w:ascii="Times New Roman" w:hAnsi="Times New Roman"/>
          <w:sz w:val="28"/>
          <w:szCs w:val="28"/>
        </w:rPr>
        <w:t>19</w:t>
      </w:r>
    </w:p>
    <w:p w14:paraId="63936515" w14:textId="77777777" w:rsidR="009F041F" w:rsidRDefault="00FE00D8">
      <w:pPr>
        <w:pStyle w:val="14"/>
        <w:tabs>
          <w:tab w:val="left" w:pos="720"/>
          <w:tab w:val="left" w:pos="3165"/>
        </w:tabs>
        <w:spacing w:after="0" w:line="360" w:lineRule="auto"/>
        <w:jc w:val="both"/>
        <w:rPr>
          <w:rFonts w:ascii="Times New Roman" w:hAnsi="Times New Roman"/>
          <w:b/>
          <w:sz w:val="28"/>
          <w:szCs w:val="28"/>
        </w:rPr>
      </w:pPr>
      <w:r>
        <w:rPr>
          <w:rFonts w:ascii="Times New Roman" w:hAnsi="Times New Roman"/>
          <w:b/>
          <w:sz w:val="28"/>
          <w:szCs w:val="28"/>
        </w:rPr>
        <w:t>РОЗДІЛ</w:t>
      </w:r>
      <w:r w:rsidR="00AE0AEA">
        <w:rPr>
          <w:rFonts w:ascii="Times New Roman" w:hAnsi="Times New Roman"/>
          <w:b/>
          <w:sz w:val="28"/>
          <w:szCs w:val="28"/>
        </w:rPr>
        <w:t xml:space="preserve"> 1</w:t>
      </w:r>
      <w:r w:rsidR="00AE0AEA">
        <w:rPr>
          <w:rFonts w:ascii="Times New Roman" w:hAnsi="Times New Roman"/>
          <w:sz w:val="28"/>
          <w:szCs w:val="28"/>
        </w:rPr>
        <w:t xml:space="preserve">. </w:t>
      </w:r>
      <w:r w:rsidR="00AE0AEA">
        <w:rPr>
          <w:rFonts w:ascii="Times New Roman" w:hAnsi="Times New Roman"/>
          <w:b/>
          <w:sz w:val="28"/>
          <w:szCs w:val="28"/>
        </w:rPr>
        <w:t>Історія розвитку жанру перекладення в музичному мистецтві</w:t>
      </w:r>
      <w:r w:rsidRPr="00FE00D8">
        <w:rPr>
          <w:rFonts w:ascii="Times New Roman" w:hAnsi="Times New Roman"/>
          <w:sz w:val="28"/>
          <w:szCs w:val="28"/>
        </w:rPr>
        <w:t>………………………………………………………………………</w:t>
      </w:r>
      <w:r w:rsidR="00CB7A20">
        <w:rPr>
          <w:rFonts w:ascii="Times New Roman" w:hAnsi="Times New Roman"/>
          <w:sz w:val="28"/>
          <w:szCs w:val="28"/>
        </w:rPr>
        <w:t>..26</w:t>
      </w:r>
    </w:p>
    <w:p w14:paraId="2899B378" w14:textId="77777777" w:rsidR="009F041F" w:rsidRDefault="00AE0AEA">
      <w:pPr>
        <w:pStyle w:val="14"/>
        <w:spacing w:after="0" w:line="360" w:lineRule="auto"/>
        <w:ind w:firstLine="720"/>
        <w:jc w:val="both"/>
        <w:rPr>
          <w:rFonts w:ascii="Times New Roman" w:hAnsi="Times New Roman"/>
          <w:sz w:val="28"/>
          <w:szCs w:val="28"/>
        </w:rPr>
      </w:pPr>
      <w:r>
        <w:rPr>
          <w:rFonts w:ascii="Times New Roman" w:hAnsi="Times New Roman"/>
          <w:sz w:val="28"/>
          <w:szCs w:val="28"/>
        </w:rPr>
        <w:t>1.1. Музикознавча думка про становлення, розвиток, особливості, параметри та критерії ж</w:t>
      </w:r>
      <w:r w:rsidR="00CB7A20">
        <w:rPr>
          <w:rFonts w:ascii="Times New Roman" w:hAnsi="Times New Roman"/>
          <w:sz w:val="28"/>
          <w:szCs w:val="28"/>
        </w:rPr>
        <w:t>анру перекладення……………………………………26</w:t>
      </w:r>
    </w:p>
    <w:p w14:paraId="2B86CF1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1.2. Основні віхи</w:t>
      </w:r>
      <w:r w:rsidR="00CB7A20">
        <w:rPr>
          <w:rFonts w:ascii="Times New Roman" w:hAnsi="Times New Roman"/>
          <w:sz w:val="28"/>
          <w:szCs w:val="28"/>
        </w:rPr>
        <w:t xml:space="preserve"> у розвитку жанру……………………………………..30</w:t>
      </w:r>
    </w:p>
    <w:p w14:paraId="6DC3B703"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1.3. Класифікація</w:t>
      </w:r>
      <w:r w:rsidR="00CB7A20">
        <w:rPr>
          <w:rFonts w:ascii="Times New Roman" w:hAnsi="Times New Roman"/>
          <w:sz w:val="28"/>
          <w:szCs w:val="28"/>
        </w:rPr>
        <w:t xml:space="preserve"> р</w:t>
      </w:r>
      <w:r w:rsidR="00DD5897">
        <w:rPr>
          <w:rFonts w:ascii="Times New Roman" w:hAnsi="Times New Roman"/>
          <w:sz w:val="28"/>
          <w:szCs w:val="28"/>
        </w:rPr>
        <w:t>ізновидів жанру…………………………………….36</w:t>
      </w:r>
    </w:p>
    <w:p w14:paraId="0850F27E"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t>1.4. Передумови становлення та розвитку жанру перекладення в баянному мис</w:t>
      </w:r>
      <w:r w:rsidR="00CB7A20">
        <w:rPr>
          <w:rFonts w:ascii="Times New Roman" w:hAnsi="Times New Roman"/>
          <w:sz w:val="28"/>
          <w:szCs w:val="28"/>
        </w:rPr>
        <w:t>тецтві……………………………………………………………...43</w:t>
      </w:r>
    </w:p>
    <w:p w14:paraId="24737DC1"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t>1.4.1. Генеза жанру баянного перекладення 30-ті – 40-і роки ХХ століт</w:t>
      </w:r>
      <w:r w:rsidR="00CB7A20">
        <w:rPr>
          <w:rFonts w:ascii="Times New Roman" w:hAnsi="Times New Roman"/>
          <w:sz w:val="28"/>
          <w:szCs w:val="28"/>
        </w:rPr>
        <w:t>тя…………………………………………………………………………..43</w:t>
      </w:r>
    </w:p>
    <w:p w14:paraId="7DAC0E81"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t>1.4.2. Становлення жанру та його різновидів у баянній творчості 50-х – 80-х ХХ ст</w:t>
      </w:r>
      <w:r w:rsidR="00CB7A20">
        <w:rPr>
          <w:rFonts w:ascii="Times New Roman" w:hAnsi="Times New Roman"/>
          <w:sz w:val="28"/>
          <w:szCs w:val="28"/>
        </w:rPr>
        <w:t>о</w:t>
      </w:r>
      <w:r w:rsidR="00DD5897">
        <w:rPr>
          <w:rFonts w:ascii="Times New Roman" w:hAnsi="Times New Roman"/>
          <w:sz w:val="28"/>
          <w:szCs w:val="28"/>
        </w:rPr>
        <w:t>ліття…………………………………………………………………49</w:t>
      </w:r>
      <w:r>
        <w:rPr>
          <w:rFonts w:ascii="Times New Roman" w:hAnsi="Times New Roman"/>
          <w:sz w:val="28"/>
          <w:szCs w:val="28"/>
        </w:rPr>
        <w:t xml:space="preserve"> </w:t>
      </w:r>
    </w:p>
    <w:p w14:paraId="4CB5704F" w14:textId="77777777" w:rsidR="009F041F" w:rsidRPr="00FE00D8"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t>1.4.3. Основні параметр</w:t>
      </w:r>
      <w:r w:rsidR="00CB7A20">
        <w:rPr>
          <w:rFonts w:ascii="Times New Roman" w:hAnsi="Times New Roman"/>
          <w:sz w:val="28"/>
          <w:szCs w:val="28"/>
        </w:rPr>
        <w:t>и б</w:t>
      </w:r>
      <w:r w:rsidR="00DD5897">
        <w:rPr>
          <w:rFonts w:ascii="Times New Roman" w:hAnsi="Times New Roman"/>
          <w:sz w:val="28"/>
          <w:szCs w:val="28"/>
        </w:rPr>
        <w:t>аянного перекладення……………………..64</w:t>
      </w:r>
      <w:r>
        <w:rPr>
          <w:rFonts w:ascii="Times New Roman" w:hAnsi="Times New Roman"/>
          <w:sz w:val="28"/>
          <w:szCs w:val="28"/>
        </w:rPr>
        <w:t xml:space="preserve"> </w:t>
      </w:r>
    </w:p>
    <w:p w14:paraId="67A273DE" w14:textId="77777777" w:rsidR="009F041F" w:rsidRDefault="00FE00D8">
      <w:pPr>
        <w:pStyle w:val="14"/>
        <w:spacing w:after="0" w:line="360" w:lineRule="auto"/>
        <w:jc w:val="both"/>
        <w:rPr>
          <w:rFonts w:ascii="Times New Roman" w:hAnsi="Times New Roman"/>
          <w:b/>
          <w:sz w:val="28"/>
          <w:szCs w:val="28"/>
        </w:rPr>
      </w:pPr>
      <w:r>
        <w:rPr>
          <w:rFonts w:ascii="Times New Roman" w:hAnsi="Times New Roman"/>
          <w:b/>
          <w:sz w:val="28"/>
          <w:szCs w:val="28"/>
        </w:rPr>
        <w:t>РОЗДІЛ</w:t>
      </w:r>
      <w:r w:rsidR="00AE0AEA">
        <w:rPr>
          <w:rFonts w:ascii="Times New Roman" w:hAnsi="Times New Roman"/>
          <w:b/>
          <w:sz w:val="28"/>
          <w:szCs w:val="28"/>
        </w:rPr>
        <w:t xml:space="preserve"> 2. Особливості перекладення фортепіанних та органних творів для баяна</w:t>
      </w:r>
      <w:r w:rsidR="00AE0AEA" w:rsidRPr="00FE00D8">
        <w:rPr>
          <w:rFonts w:ascii="Times New Roman" w:hAnsi="Times New Roman"/>
          <w:sz w:val="28"/>
          <w:szCs w:val="28"/>
        </w:rPr>
        <w:t>………………………………………………………………………</w:t>
      </w:r>
      <w:r w:rsidR="00CB7A20">
        <w:rPr>
          <w:rFonts w:ascii="Times New Roman" w:hAnsi="Times New Roman"/>
          <w:sz w:val="28"/>
          <w:szCs w:val="28"/>
        </w:rPr>
        <w:t>.72</w:t>
      </w:r>
    </w:p>
    <w:p w14:paraId="5E43FE70" w14:textId="77777777" w:rsidR="009F041F" w:rsidRDefault="00AE0AEA">
      <w:pPr>
        <w:pStyle w:val="af9"/>
        <w:numPr>
          <w:ilvl w:val="1"/>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Принципи відтворення фортепіанної звуко-виражальної палітри у перекладеннях для баяна………………………………………….</w:t>
      </w:r>
      <w:r w:rsidR="00CB7A20">
        <w:rPr>
          <w:rFonts w:ascii="Times New Roman" w:hAnsi="Times New Roman"/>
          <w:sz w:val="28"/>
          <w:szCs w:val="28"/>
          <w:lang w:val="uk-UA"/>
        </w:rPr>
        <w:t>72</w:t>
      </w:r>
      <w:r>
        <w:rPr>
          <w:rFonts w:ascii="Times New Roman" w:hAnsi="Times New Roman"/>
          <w:sz w:val="28"/>
          <w:szCs w:val="28"/>
          <w:lang w:val="uk-UA"/>
        </w:rPr>
        <w:t xml:space="preserve"> </w:t>
      </w:r>
    </w:p>
    <w:p w14:paraId="7184F304" w14:textId="77777777" w:rsidR="009F041F" w:rsidRPr="00FE00D8" w:rsidRDefault="00AE0AEA" w:rsidP="00FE00D8">
      <w:pPr>
        <w:pStyle w:val="af9"/>
        <w:numPr>
          <w:ilvl w:val="1"/>
          <w:numId w:val="10"/>
        </w:numPr>
        <w:spacing w:after="0" w:line="360" w:lineRule="auto"/>
        <w:jc w:val="both"/>
        <w:rPr>
          <w:rFonts w:ascii="Times New Roman" w:hAnsi="Times New Roman"/>
          <w:sz w:val="28"/>
          <w:szCs w:val="28"/>
          <w:lang w:val="uk-UA"/>
        </w:rPr>
      </w:pPr>
      <w:r>
        <w:rPr>
          <w:rFonts w:ascii="Times New Roman" w:hAnsi="Times New Roman"/>
          <w:sz w:val="28"/>
          <w:szCs w:val="28"/>
          <w:lang w:val="uk-UA"/>
        </w:rPr>
        <w:t>Відтворення барокових тенденцій у перекладенні органного твору для баяна на прикладі «Прелюдії та фуги </w:t>
      </w:r>
      <w:r>
        <w:rPr>
          <w:rFonts w:ascii="Times New Roman" w:hAnsi="Times New Roman"/>
          <w:i/>
          <w:sz w:val="28"/>
          <w:szCs w:val="28"/>
          <w:lang w:val="uk-UA"/>
        </w:rPr>
        <w:t>g-</w:t>
      </w:r>
      <w:proofErr w:type="spellStart"/>
      <w:r>
        <w:rPr>
          <w:rFonts w:ascii="Times New Roman" w:hAnsi="Times New Roman"/>
          <w:i/>
          <w:sz w:val="28"/>
          <w:szCs w:val="28"/>
          <w:lang w:val="uk-UA"/>
        </w:rPr>
        <w:t>moll</w:t>
      </w:r>
      <w:proofErr w:type="spellEnd"/>
      <w:r>
        <w:rPr>
          <w:rFonts w:ascii="Times New Roman" w:hAnsi="Times New Roman"/>
          <w:sz w:val="28"/>
          <w:szCs w:val="28"/>
          <w:lang w:val="uk-UA"/>
        </w:rPr>
        <w:t xml:space="preserve"> Й. С. Баха»………………………………………………………….</w:t>
      </w:r>
      <w:r w:rsidR="00CB7A20">
        <w:rPr>
          <w:rFonts w:ascii="Times New Roman" w:hAnsi="Times New Roman"/>
          <w:sz w:val="28"/>
          <w:szCs w:val="28"/>
          <w:lang w:val="uk-UA"/>
        </w:rPr>
        <w:t>85</w:t>
      </w:r>
    </w:p>
    <w:p w14:paraId="146BC29D" w14:textId="77777777" w:rsidR="009F041F" w:rsidRDefault="00FE00D8">
      <w:pPr>
        <w:pStyle w:val="14"/>
        <w:tabs>
          <w:tab w:val="left" w:pos="720"/>
          <w:tab w:val="left" w:pos="3165"/>
        </w:tabs>
        <w:spacing w:line="360" w:lineRule="auto"/>
        <w:jc w:val="both"/>
        <w:rPr>
          <w:rFonts w:ascii="Times New Roman" w:hAnsi="Times New Roman"/>
          <w:b/>
          <w:sz w:val="28"/>
          <w:szCs w:val="28"/>
        </w:rPr>
      </w:pPr>
      <w:r>
        <w:rPr>
          <w:rFonts w:ascii="Times New Roman" w:hAnsi="Times New Roman"/>
          <w:b/>
          <w:sz w:val="28"/>
          <w:szCs w:val="28"/>
        </w:rPr>
        <w:t xml:space="preserve">РОЗДІЛ </w:t>
      </w:r>
      <w:r w:rsidR="00AE0AEA">
        <w:rPr>
          <w:rFonts w:ascii="Times New Roman" w:hAnsi="Times New Roman"/>
          <w:b/>
          <w:sz w:val="28"/>
          <w:szCs w:val="28"/>
        </w:rPr>
        <w:t>3. Особливості перекладення оркестрових творів для баяна</w:t>
      </w:r>
      <w:r w:rsidR="00CB7A20">
        <w:rPr>
          <w:rFonts w:ascii="Times New Roman" w:hAnsi="Times New Roman"/>
          <w:sz w:val="28"/>
          <w:szCs w:val="28"/>
        </w:rPr>
        <w:t>………………………………………………………………………….</w:t>
      </w:r>
      <w:r w:rsidR="00AE0AEA" w:rsidRPr="00FE00D8">
        <w:rPr>
          <w:rFonts w:ascii="Times New Roman" w:hAnsi="Times New Roman"/>
          <w:sz w:val="28"/>
          <w:szCs w:val="28"/>
        </w:rPr>
        <w:t>.</w:t>
      </w:r>
      <w:r w:rsidR="00CB7A20">
        <w:rPr>
          <w:rFonts w:ascii="Times New Roman" w:hAnsi="Times New Roman"/>
          <w:sz w:val="28"/>
          <w:szCs w:val="28"/>
        </w:rPr>
        <w:t>100</w:t>
      </w:r>
    </w:p>
    <w:p w14:paraId="0515B2B7" w14:textId="77777777" w:rsidR="009F041F" w:rsidRDefault="00AE0AEA">
      <w:pPr>
        <w:pStyle w:val="af9"/>
        <w:tabs>
          <w:tab w:val="left" w:pos="720"/>
          <w:tab w:val="left" w:pos="3165"/>
        </w:tabs>
        <w:spacing w:line="360" w:lineRule="auto"/>
        <w:ind w:left="450"/>
        <w:jc w:val="both"/>
        <w:rPr>
          <w:rFonts w:ascii="Times New Roman" w:hAnsi="Times New Roman"/>
          <w:sz w:val="28"/>
          <w:szCs w:val="28"/>
          <w:lang w:val="uk-UA"/>
        </w:rPr>
      </w:pPr>
      <w:r>
        <w:rPr>
          <w:rFonts w:ascii="Times New Roman" w:hAnsi="Times New Roman"/>
          <w:sz w:val="28"/>
          <w:szCs w:val="28"/>
          <w:lang w:val="uk-UA"/>
        </w:rPr>
        <w:tab/>
        <w:t xml:space="preserve">3.1. Відображення </w:t>
      </w:r>
      <w:proofErr w:type="spellStart"/>
      <w:r>
        <w:rPr>
          <w:rFonts w:ascii="Times New Roman" w:hAnsi="Times New Roman"/>
          <w:sz w:val="28"/>
          <w:szCs w:val="28"/>
          <w:lang w:val="uk-UA"/>
        </w:rPr>
        <w:t>політембровості</w:t>
      </w:r>
      <w:proofErr w:type="spellEnd"/>
      <w:r>
        <w:rPr>
          <w:rFonts w:ascii="Times New Roman" w:hAnsi="Times New Roman"/>
          <w:sz w:val="28"/>
          <w:szCs w:val="28"/>
          <w:lang w:val="uk-UA"/>
        </w:rPr>
        <w:t xml:space="preserve"> оркестру українських народних інструментів у перекладенні для баяна</w:t>
      </w:r>
      <w:r w:rsidR="00F739EF">
        <w:rPr>
          <w:rFonts w:ascii="Times New Roman" w:hAnsi="Times New Roman"/>
          <w:sz w:val="28"/>
          <w:szCs w:val="28"/>
          <w:lang w:val="uk-UA"/>
        </w:rPr>
        <w:t>.</w:t>
      </w:r>
      <w:r w:rsidR="00CB7A20">
        <w:rPr>
          <w:rFonts w:ascii="Times New Roman" w:hAnsi="Times New Roman"/>
          <w:sz w:val="28"/>
          <w:szCs w:val="28"/>
          <w:lang w:val="uk-UA"/>
        </w:rPr>
        <w:t>…………………………………100</w:t>
      </w:r>
    </w:p>
    <w:p w14:paraId="2C75DA5E" w14:textId="77777777" w:rsidR="009F041F" w:rsidRDefault="00AE0AEA" w:rsidP="00FE00D8">
      <w:pPr>
        <w:pStyle w:val="af9"/>
        <w:tabs>
          <w:tab w:val="left" w:pos="720"/>
          <w:tab w:val="left" w:pos="3165"/>
        </w:tabs>
        <w:spacing w:line="360" w:lineRule="auto"/>
        <w:ind w:left="709"/>
        <w:jc w:val="both"/>
        <w:rPr>
          <w:rFonts w:ascii="Times New Roman" w:hAnsi="Times New Roman"/>
          <w:sz w:val="28"/>
          <w:szCs w:val="28"/>
          <w:lang w:val="uk-UA"/>
        </w:rPr>
      </w:pPr>
      <w:r>
        <w:rPr>
          <w:rFonts w:ascii="Times New Roman" w:hAnsi="Times New Roman"/>
          <w:sz w:val="28"/>
          <w:szCs w:val="28"/>
          <w:lang w:val="uk-UA"/>
        </w:rPr>
        <w:t xml:space="preserve">3.2. Адаптація симфонічної оркестрової фактури в </w:t>
      </w:r>
      <w:proofErr w:type="spellStart"/>
      <w:r>
        <w:rPr>
          <w:rFonts w:ascii="Times New Roman" w:hAnsi="Times New Roman"/>
          <w:sz w:val="28"/>
          <w:szCs w:val="28"/>
          <w:lang w:val="uk-UA"/>
        </w:rPr>
        <w:t>те</w:t>
      </w:r>
      <w:r w:rsidR="00F16C4D">
        <w:rPr>
          <w:rFonts w:ascii="Times New Roman" w:hAnsi="Times New Roman"/>
          <w:sz w:val="28"/>
          <w:szCs w:val="28"/>
          <w:lang w:val="uk-UA"/>
        </w:rPr>
        <w:t>мброво</w:t>
      </w:r>
      <w:proofErr w:type="spellEnd"/>
      <w:r w:rsidR="00F16C4D">
        <w:rPr>
          <w:rFonts w:ascii="Times New Roman" w:hAnsi="Times New Roman"/>
          <w:sz w:val="28"/>
          <w:szCs w:val="28"/>
          <w:lang w:val="uk-UA"/>
        </w:rPr>
        <w:t>-виражальних умовах баяна.</w:t>
      </w:r>
      <w:r>
        <w:rPr>
          <w:rFonts w:ascii="Times New Roman" w:hAnsi="Times New Roman"/>
          <w:sz w:val="28"/>
          <w:szCs w:val="28"/>
          <w:lang w:val="uk-UA"/>
        </w:rPr>
        <w:t>……………………………………</w:t>
      </w:r>
      <w:r w:rsidR="00FE00D8">
        <w:rPr>
          <w:rFonts w:ascii="Times New Roman" w:hAnsi="Times New Roman"/>
          <w:sz w:val="28"/>
          <w:szCs w:val="28"/>
          <w:lang w:val="uk-UA"/>
        </w:rPr>
        <w:t>………</w:t>
      </w:r>
      <w:r w:rsidR="00CB7A20">
        <w:rPr>
          <w:rFonts w:ascii="Times New Roman" w:hAnsi="Times New Roman"/>
          <w:sz w:val="28"/>
          <w:szCs w:val="28"/>
          <w:lang w:val="uk-UA"/>
        </w:rPr>
        <w:t>119</w:t>
      </w:r>
    </w:p>
    <w:p w14:paraId="4047115B" w14:textId="77777777" w:rsidR="009F041F" w:rsidRPr="00FE00D8" w:rsidRDefault="00AE0AEA">
      <w:pPr>
        <w:pStyle w:val="14"/>
        <w:spacing w:line="360" w:lineRule="auto"/>
        <w:rPr>
          <w:rFonts w:ascii="Times New Roman" w:hAnsi="Times New Roman"/>
          <w:sz w:val="28"/>
          <w:szCs w:val="28"/>
        </w:rPr>
      </w:pPr>
      <w:r>
        <w:rPr>
          <w:rFonts w:ascii="Times New Roman" w:hAnsi="Times New Roman"/>
          <w:b/>
          <w:sz w:val="28"/>
          <w:szCs w:val="28"/>
        </w:rPr>
        <w:lastRenderedPageBreak/>
        <w:t>Р</w:t>
      </w:r>
      <w:r w:rsidR="00FE00D8">
        <w:rPr>
          <w:rFonts w:ascii="Times New Roman" w:hAnsi="Times New Roman"/>
          <w:b/>
          <w:sz w:val="28"/>
          <w:szCs w:val="28"/>
        </w:rPr>
        <w:t>ОЗДІЛ</w:t>
      </w:r>
      <w:r>
        <w:rPr>
          <w:rFonts w:ascii="Times New Roman" w:hAnsi="Times New Roman"/>
          <w:b/>
          <w:sz w:val="28"/>
          <w:szCs w:val="28"/>
        </w:rPr>
        <w:t xml:space="preserve"> 4. Перекладення баянних творів для акордеона: особливості різновиду жанру</w:t>
      </w:r>
      <w:r w:rsidR="00CB7A20">
        <w:rPr>
          <w:rFonts w:ascii="Times New Roman" w:hAnsi="Times New Roman"/>
          <w:sz w:val="28"/>
          <w:szCs w:val="28"/>
        </w:rPr>
        <w:t>………………………………………………………….…...140</w:t>
      </w:r>
      <w:r w:rsidRPr="00FE00D8">
        <w:rPr>
          <w:rFonts w:ascii="Times New Roman" w:hAnsi="Times New Roman"/>
          <w:sz w:val="28"/>
          <w:szCs w:val="28"/>
        </w:rPr>
        <w:t xml:space="preserve"> </w:t>
      </w:r>
    </w:p>
    <w:p w14:paraId="0171954C" w14:textId="77777777" w:rsidR="009F041F" w:rsidRDefault="00AE0AEA">
      <w:pPr>
        <w:pStyle w:val="14"/>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4.1. «Концерт»  для баяна з оркестром </w:t>
      </w:r>
      <w:r>
        <w:rPr>
          <w:rFonts w:ascii="Times New Roman" w:hAnsi="Times New Roman"/>
          <w:i/>
          <w:sz w:val="28"/>
          <w:szCs w:val="28"/>
        </w:rPr>
        <w:t>c-</w:t>
      </w:r>
      <w:proofErr w:type="spellStart"/>
      <w:r>
        <w:rPr>
          <w:rFonts w:ascii="Times New Roman" w:hAnsi="Times New Roman"/>
          <w:i/>
          <w:sz w:val="28"/>
          <w:szCs w:val="28"/>
        </w:rPr>
        <w:t>moll</w:t>
      </w:r>
      <w:proofErr w:type="spellEnd"/>
      <w:r>
        <w:rPr>
          <w:rFonts w:ascii="Times New Roman" w:hAnsi="Times New Roman"/>
          <w:sz w:val="28"/>
          <w:szCs w:val="28"/>
        </w:rPr>
        <w:t xml:space="preserve">  Ярослава </w:t>
      </w:r>
      <w:proofErr w:type="spellStart"/>
      <w:r>
        <w:rPr>
          <w:rFonts w:ascii="Times New Roman" w:hAnsi="Times New Roman"/>
          <w:sz w:val="28"/>
          <w:szCs w:val="28"/>
        </w:rPr>
        <w:t>Олексіва</w:t>
      </w:r>
      <w:proofErr w:type="spellEnd"/>
      <w:r>
        <w:rPr>
          <w:rFonts w:ascii="Times New Roman" w:hAnsi="Times New Roman"/>
          <w:sz w:val="28"/>
          <w:szCs w:val="28"/>
        </w:rPr>
        <w:t>: специфіка перекладення соль</w:t>
      </w:r>
      <w:r w:rsidR="00CB7A20">
        <w:rPr>
          <w:rFonts w:ascii="Times New Roman" w:hAnsi="Times New Roman"/>
          <w:sz w:val="28"/>
          <w:szCs w:val="28"/>
        </w:rPr>
        <w:t>ної партії для акордеона……………….140</w:t>
      </w:r>
      <w:r>
        <w:rPr>
          <w:rFonts w:ascii="Times New Roman" w:hAnsi="Times New Roman"/>
          <w:sz w:val="28"/>
          <w:szCs w:val="28"/>
        </w:rPr>
        <w:t xml:space="preserve"> </w:t>
      </w:r>
    </w:p>
    <w:p w14:paraId="7D7931CA" w14:textId="1942E01F" w:rsidR="009F041F" w:rsidRDefault="00AE0AEA">
      <w:pPr>
        <w:pStyle w:val="14"/>
        <w:spacing w:after="0" w:line="360" w:lineRule="auto"/>
        <w:ind w:left="567" w:firstLine="567"/>
        <w:jc w:val="both"/>
        <w:rPr>
          <w:rFonts w:ascii="Times New Roman" w:hAnsi="Times New Roman"/>
          <w:sz w:val="28"/>
          <w:szCs w:val="28"/>
        </w:rPr>
      </w:pPr>
      <w:r>
        <w:rPr>
          <w:rFonts w:ascii="Times New Roman" w:hAnsi="Times New Roman"/>
          <w:bCs/>
          <w:sz w:val="28"/>
          <w:szCs w:val="28"/>
        </w:rPr>
        <w:t xml:space="preserve">4.2. </w:t>
      </w:r>
      <w:r>
        <w:rPr>
          <w:rFonts w:ascii="Times New Roman" w:hAnsi="Times New Roman"/>
          <w:sz w:val="28"/>
          <w:szCs w:val="28"/>
        </w:rPr>
        <w:t xml:space="preserve">Перекладення сучасного баянного твору для акордеона: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Володимира </w:t>
      </w:r>
      <w:proofErr w:type="spellStart"/>
      <w:r>
        <w:rPr>
          <w:rFonts w:ascii="Times New Roman" w:hAnsi="Times New Roman"/>
          <w:sz w:val="28"/>
          <w:szCs w:val="28"/>
        </w:rPr>
        <w:t>Рунчака</w:t>
      </w:r>
      <w:proofErr w:type="spellEnd"/>
      <w:r>
        <w:rPr>
          <w:rFonts w:ascii="Times New Roman" w:hAnsi="Times New Roman"/>
          <w:sz w:val="28"/>
          <w:szCs w:val="28"/>
        </w:rPr>
        <w:t>, як зразок українського музи</w:t>
      </w:r>
      <w:r w:rsidR="00CB7A20">
        <w:rPr>
          <w:rFonts w:ascii="Times New Roman" w:hAnsi="Times New Roman"/>
          <w:sz w:val="28"/>
          <w:szCs w:val="28"/>
        </w:rPr>
        <w:t>чного постмодерну…………………………………</w:t>
      </w:r>
      <w:r w:rsidR="00415367">
        <w:rPr>
          <w:rFonts w:ascii="Times New Roman" w:hAnsi="Times New Roman"/>
          <w:sz w:val="28"/>
          <w:szCs w:val="28"/>
        </w:rPr>
        <w:t>.</w:t>
      </w:r>
      <w:r w:rsidR="00CB7A20">
        <w:rPr>
          <w:rFonts w:ascii="Times New Roman" w:hAnsi="Times New Roman"/>
          <w:sz w:val="28"/>
          <w:szCs w:val="28"/>
        </w:rPr>
        <w:t>149</w:t>
      </w:r>
    </w:p>
    <w:p w14:paraId="2D780088" w14:textId="4C4F4CD2" w:rsidR="009F041F" w:rsidRDefault="002E0336" w:rsidP="002E0336">
      <w:pPr>
        <w:pStyle w:val="14"/>
        <w:tabs>
          <w:tab w:val="left" w:pos="720"/>
        </w:tabs>
        <w:spacing w:after="0" w:line="360" w:lineRule="auto"/>
        <w:jc w:val="both"/>
        <w:rPr>
          <w:rFonts w:ascii="Times New Roman" w:hAnsi="Times New Roman"/>
          <w:sz w:val="28"/>
          <w:szCs w:val="28"/>
        </w:rPr>
      </w:pPr>
      <w:r w:rsidRPr="002E0336">
        <w:rPr>
          <w:rFonts w:ascii="Times New Roman" w:hAnsi="Times New Roman"/>
          <w:b/>
          <w:sz w:val="28"/>
          <w:szCs w:val="28"/>
        </w:rPr>
        <w:t>ВИСНОВКИ</w:t>
      </w:r>
      <w:r>
        <w:rPr>
          <w:rFonts w:ascii="Times New Roman" w:hAnsi="Times New Roman"/>
          <w:sz w:val="28"/>
          <w:szCs w:val="28"/>
        </w:rPr>
        <w:t>………………………………………………</w:t>
      </w:r>
      <w:r w:rsidR="00AE0AEA">
        <w:rPr>
          <w:rFonts w:ascii="Times New Roman" w:hAnsi="Times New Roman"/>
          <w:sz w:val="28"/>
          <w:szCs w:val="28"/>
        </w:rPr>
        <w:t>………………</w:t>
      </w:r>
      <w:r w:rsidR="00CB7A20">
        <w:rPr>
          <w:rFonts w:ascii="Times New Roman" w:hAnsi="Times New Roman"/>
          <w:sz w:val="28"/>
          <w:szCs w:val="28"/>
        </w:rPr>
        <w:t>….</w:t>
      </w:r>
      <w:r w:rsidR="00415367">
        <w:rPr>
          <w:rFonts w:ascii="Times New Roman" w:hAnsi="Times New Roman"/>
          <w:sz w:val="28"/>
          <w:szCs w:val="28"/>
        </w:rPr>
        <w:t>.</w:t>
      </w:r>
      <w:r w:rsidR="00CB7A20">
        <w:rPr>
          <w:rFonts w:ascii="Times New Roman" w:hAnsi="Times New Roman"/>
          <w:sz w:val="28"/>
          <w:szCs w:val="28"/>
        </w:rPr>
        <w:t>162</w:t>
      </w:r>
      <w:r w:rsidR="00AE0AEA">
        <w:rPr>
          <w:rFonts w:ascii="Times New Roman" w:hAnsi="Times New Roman"/>
          <w:sz w:val="28"/>
          <w:szCs w:val="28"/>
        </w:rPr>
        <w:t xml:space="preserve"> </w:t>
      </w:r>
    </w:p>
    <w:p w14:paraId="6FB920DE" w14:textId="2B9CCABB" w:rsidR="009F041F" w:rsidRDefault="002E0336" w:rsidP="002E0336">
      <w:pPr>
        <w:pStyle w:val="14"/>
        <w:tabs>
          <w:tab w:val="left" w:pos="720"/>
        </w:tabs>
        <w:spacing w:after="0" w:line="360" w:lineRule="auto"/>
        <w:jc w:val="both"/>
        <w:rPr>
          <w:rFonts w:ascii="Times New Roman" w:hAnsi="Times New Roman"/>
          <w:sz w:val="28"/>
          <w:szCs w:val="28"/>
        </w:rPr>
      </w:pPr>
      <w:r w:rsidRPr="002E0336">
        <w:rPr>
          <w:rFonts w:ascii="Times New Roman" w:hAnsi="Times New Roman"/>
          <w:b/>
          <w:sz w:val="28"/>
          <w:szCs w:val="28"/>
        </w:rPr>
        <w:t>СПИСОК ВИКОРИСТАНИХ ДЖЕРЕЛ</w:t>
      </w:r>
      <w:r w:rsidR="00AE0AEA">
        <w:rPr>
          <w:rFonts w:ascii="Times New Roman" w:hAnsi="Times New Roman"/>
          <w:sz w:val="28"/>
          <w:szCs w:val="28"/>
        </w:rPr>
        <w:t>……………</w:t>
      </w:r>
      <w:r>
        <w:rPr>
          <w:rFonts w:ascii="Times New Roman" w:hAnsi="Times New Roman"/>
          <w:sz w:val="28"/>
          <w:szCs w:val="28"/>
        </w:rPr>
        <w:t>…………….</w:t>
      </w:r>
      <w:r w:rsidR="00AE0AEA">
        <w:rPr>
          <w:rFonts w:ascii="Times New Roman" w:hAnsi="Times New Roman"/>
          <w:sz w:val="28"/>
          <w:szCs w:val="28"/>
        </w:rPr>
        <w:t>……..</w:t>
      </w:r>
      <w:r w:rsidR="00CB7A20">
        <w:rPr>
          <w:rFonts w:ascii="Times New Roman" w:hAnsi="Times New Roman"/>
          <w:sz w:val="28"/>
          <w:szCs w:val="28"/>
        </w:rPr>
        <w:t>.</w:t>
      </w:r>
      <w:r w:rsidR="00415367">
        <w:rPr>
          <w:rFonts w:ascii="Times New Roman" w:hAnsi="Times New Roman"/>
          <w:sz w:val="28"/>
          <w:szCs w:val="28"/>
        </w:rPr>
        <w:t>..</w:t>
      </w:r>
      <w:r w:rsidR="00CB7A20">
        <w:rPr>
          <w:rFonts w:ascii="Times New Roman" w:hAnsi="Times New Roman"/>
          <w:sz w:val="28"/>
          <w:szCs w:val="28"/>
        </w:rPr>
        <w:t>173</w:t>
      </w:r>
    </w:p>
    <w:p w14:paraId="33A17F88" w14:textId="462EF84A" w:rsidR="00642675" w:rsidRDefault="00642675" w:rsidP="002E0336">
      <w:pPr>
        <w:pStyle w:val="14"/>
        <w:tabs>
          <w:tab w:val="left" w:pos="720"/>
        </w:tabs>
        <w:spacing w:after="0" w:line="360" w:lineRule="auto"/>
        <w:jc w:val="both"/>
        <w:rPr>
          <w:rFonts w:ascii="Times New Roman" w:hAnsi="Times New Roman"/>
          <w:sz w:val="28"/>
          <w:szCs w:val="28"/>
        </w:rPr>
      </w:pPr>
      <w:r w:rsidRPr="00642675">
        <w:rPr>
          <w:rFonts w:ascii="Times New Roman" w:hAnsi="Times New Roman"/>
          <w:b/>
          <w:bCs/>
          <w:sz w:val="28"/>
          <w:szCs w:val="28"/>
        </w:rPr>
        <w:t>ДОДАТОК</w:t>
      </w:r>
      <w:r>
        <w:rPr>
          <w:rFonts w:ascii="Times New Roman" w:hAnsi="Times New Roman"/>
          <w:sz w:val="28"/>
          <w:szCs w:val="28"/>
        </w:rPr>
        <w:t>……………</w:t>
      </w:r>
      <w:r w:rsidR="00F52F9A">
        <w:rPr>
          <w:rFonts w:ascii="Times New Roman" w:hAnsi="Times New Roman"/>
          <w:sz w:val="28"/>
          <w:szCs w:val="28"/>
        </w:rPr>
        <w:t xml:space="preserve">  </w:t>
      </w:r>
      <w:r>
        <w:rPr>
          <w:rFonts w:ascii="Times New Roman" w:hAnsi="Times New Roman"/>
          <w:sz w:val="28"/>
          <w:szCs w:val="28"/>
        </w:rPr>
        <w:t>………………………………………………………</w:t>
      </w:r>
      <w:r w:rsidR="00F52F9A">
        <w:rPr>
          <w:rFonts w:ascii="Times New Roman" w:hAnsi="Times New Roman"/>
          <w:sz w:val="28"/>
          <w:szCs w:val="28"/>
        </w:rPr>
        <w:t>203</w:t>
      </w:r>
    </w:p>
    <w:p w14:paraId="2C2EDF15" w14:textId="77777777" w:rsidR="009F041F" w:rsidRDefault="009F041F">
      <w:pPr>
        <w:pStyle w:val="14"/>
        <w:tabs>
          <w:tab w:val="left" w:pos="720"/>
        </w:tabs>
        <w:spacing w:after="0" w:line="360" w:lineRule="auto"/>
        <w:jc w:val="both"/>
        <w:rPr>
          <w:rFonts w:ascii="Times New Roman" w:hAnsi="Times New Roman"/>
          <w:sz w:val="28"/>
          <w:szCs w:val="28"/>
        </w:rPr>
      </w:pPr>
    </w:p>
    <w:p w14:paraId="1D30FAFA" w14:textId="77777777" w:rsidR="009F041F" w:rsidRDefault="009F041F">
      <w:pPr>
        <w:pStyle w:val="14"/>
        <w:tabs>
          <w:tab w:val="left" w:pos="720"/>
        </w:tabs>
        <w:spacing w:line="360" w:lineRule="auto"/>
        <w:jc w:val="center"/>
        <w:rPr>
          <w:rFonts w:ascii="Times New Roman" w:hAnsi="Times New Roman"/>
          <w:sz w:val="28"/>
          <w:szCs w:val="28"/>
        </w:rPr>
      </w:pPr>
    </w:p>
    <w:p w14:paraId="7B191432" w14:textId="77777777" w:rsidR="009F041F" w:rsidRDefault="00AE0AEA">
      <w:pPr>
        <w:pStyle w:val="14"/>
        <w:pageBreakBefore/>
        <w:tabs>
          <w:tab w:val="left" w:pos="720"/>
        </w:tabs>
        <w:spacing w:line="360" w:lineRule="auto"/>
        <w:jc w:val="center"/>
        <w:rPr>
          <w:rFonts w:ascii="Times New Roman" w:hAnsi="Times New Roman"/>
          <w:b/>
          <w:sz w:val="28"/>
          <w:szCs w:val="28"/>
        </w:rPr>
      </w:pPr>
      <w:r>
        <w:rPr>
          <w:rFonts w:ascii="Times New Roman" w:hAnsi="Times New Roman"/>
          <w:b/>
          <w:sz w:val="28"/>
          <w:szCs w:val="28"/>
        </w:rPr>
        <w:lastRenderedPageBreak/>
        <w:t>Вступ</w:t>
      </w:r>
    </w:p>
    <w:p w14:paraId="0C28B808" w14:textId="77777777" w:rsidR="009F041F" w:rsidRDefault="009F041F">
      <w:pPr>
        <w:pStyle w:val="14"/>
        <w:tabs>
          <w:tab w:val="left" w:pos="720"/>
        </w:tabs>
        <w:spacing w:after="0" w:line="360" w:lineRule="auto"/>
        <w:jc w:val="both"/>
      </w:pPr>
    </w:p>
    <w:p w14:paraId="1128B3BF" w14:textId="77777777" w:rsidR="009F041F" w:rsidRDefault="00AE0AEA">
      <w:pPr>
        <w:pStyle w:val="af8"/>
        <w:spacing w:after="0" w:line="360" w:lineRule="auto"/>
        <w:ind w:firstLine="709"/>
        <w:jc w:val="both"/>
        <w:rPr>
          <w:b/>
          <w:bCs/>
          <w:sz w:val="28"/>
          <w:szCs w:val="28"/>
          <w:lang w:val="uk-UA"/>
        </w:rPr>
      </w:pPr>
      <w:r>
        <w:rPr>
          <w:sz w:val="28"/>
          <w:szCs w:val="28"/>
          <w:lang w:val="uk-UA"/>
        </w:rPr>
        <w:t xml:space="preserve">Сучасна ситуація у сфері музичної творчості постмодерної доби значно розширює обрії виконуваного репертуару, актуалізуючи одночасне співіснування творів різних стилів та жанрів. Проникнення у музичну творчість різноманітних технологічних новацій уможливлює відкриття нових сфер музичної </w:t>
      </w:r>
      <w:proofErr w:type="spellStart"/>
      <w:r>
        <w:rPr>
          <w:sz w:val="28"/>
          <w:szCs w:val="28"/>
          <w:lang w:val="uk-UA"/>
        </w:rPr>
        <w:t>виразовості</w:t>
      </w:r>
      <w:proofErr w:type="spellEnd"/>
      <w:r>
        <w:rPr>
          <w:sz w:val="28"/>
          <w:szCs w:val="28"/>
          <w:lang w:val="uk-UA"/>
        </w:rPr>
        <w:t xml:space="preserve">. Це стосується конструкційних удосконалень музичного інструментарію, баянного насамперед. Композиторська практика сучасності дедалі частіше звертає свою увагу на багатий ресурс баянної </w:t>
      </w:r>
      <w:proofErr w:type="spellStart"/>
      <w:r>
        <w:rPr>
          <w:sz w:val="28"/>
          <w:szCs w:val="28"/>
          <w:lang w:val="uk-UA"/>
        </w:rPr>
        <w:t>виразовості</w:t>
      </w:r>
      <w:proofErr w:type="spellEnd"/>
      <w:r>
        <w:rPr>
          <w:sz w:val="28"/>
          <w:szCs w:val="28"/>
          <w:lang w:val="uk-UA"/>
        </w:rPr>
        <w:t>, поглиблюючи сферу жанру баянних перекладень. Все це створює певний дисбаланс між реаліями музичної творчості та конкретикою її наукового осмислення, адже останні концептуальні праці, що стосуються теоретичних аспектів баянної творчості створювались достатньо давно, а відтак, не охоплюють цілий пласт актуальної музичної творчості. У зв’язку з цим, звернення до теми «</w:t>
      </w:r>
      <w:r>
        <w:rPr>
          <w:rFonts w:cs="Times New Roman"/>
          <w:sz w:val="28"/>
          <w:szCs w:val="28"/>
          <w:lang w:val="uk-UA"/>
        </w:rPr>
        <w:t>Жанр перекладення  в сучасному баянному мистецтві: історичний та аналітичний аспекти»,</w:t>
      </w:r>
      <w:r>
        <w:rPr>
          <w:sz w:val="28"/>
          <w:szCs w:val="28"/>
          <w:lang w:val="uk-UA"/>
        </w:rPr>
        <w:t xml:space="preserve"> яка передбачає формування теоретичного підґрунтя жанрових різновидів перекладення для баяна зумовлює її </w:t>
      </w:r>
      <w:r>
        <w:rPr>
          <w:b/>
          <w:bCs/>
          <w:sz w:val="28"/>
          <w:szCs w:val="28"/>
          <w:lang w:val="uk-UA"/>
        </w:rPr>
        <w:t xml:space="preserve">актуальність. </w:t>
      </w:r>
    </w:p>
    <w:p w14:paraId="618459A3"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t xml:space="preserve">Сучасний рівень баянного мистецтва проектує необхідність історичного та теоретичного осмислення загальних тенденцій, що формували жанр перекладення для баяна. Це питання розглядалося раніше та охоплювало окремі різновиди, а саме перекладення фортепіанних творів та органних. Залишається не дослідженим такий </w:t>
      </w:r>
      <w:r>
        <w:rPr>
          <w:rFonts w:ascii="Times New Roman" w:hAnsi="Times New Roman"/>
          <w:sz w:val="28"/>
          <w:szCs w:val="28"/>
          <w:shd w:val="clear" w:color="auto" w:fill="FFFFFF"/>
        </w:rPr>
        <w:t>різновид</w:t>
      </w:r>
      <w:r>
        <w:rPr>
          <w:rFonts w:ascii="Times New Roman" w:hAnsi="Times New Roman"/>
          <w:sz w:val="28"/>
          <w:szCs w:val="28"/>
        </w:rPr>
        <w:t xml:space="preserve"> жанру, як перекладення оркестрових творів для баяна. Необхідною стає конкретизація специфіки баянного перекладення з різних оркестрів – українських народних інструментів та симфонічного оркестру. Особливої уваги потребують також проблеми унікального різновиду перекладення – адаптація баянних творів для акордеона. Цей різновид жанру користується великим попитом серед виконавців-акордеоністів та вимагає детального обґрунтування усіх етапів </w:t>
      </w:r>
      <w:r>
        <w:rPr>
          <w:rFonts w:ascii="Times New Roman" w:hAnsi="Times New Roman"/>
          <w:sz w:val="28"/>
          <w:szCs w:val="28"/>
        </w:rPr>
        <w:lastRenderedPageBreak/>
        <w:t xml:space="preserve">трансформації. </w:t>
      </w:r>
      <w:proofErr w:type="spellStart"/>
      <w:r>
        <w:rPr>
          <w:rFonts w:ascii="Times New Roman" w:hAnsi="Times New Roman"/>
          <w:sz w:val="28"/>
          <w:szCs w:val="28"/>
        </w:rPr>
        <w:t>Виконавсько</w:t>
      </w:r>
      <w:proofErr w:type="spellEnd"/>
      <w:r>
        <w:rPr>
          <w:rFonts w:ascii="Times New Roman" w:hAnsi="Times New Roman"/>
          <w:sz w:val="28"/>
          <w:szCs w:val="28"/>
        </w:rPr>
        <w:t xml:space="preserve">-теоретичне дослідження особливостей перекладення для баяна дає можливість дослідити різні аспекти творчих процесів, що відбуваються в сучасному баянному мистецтві та пов’язані із загальними тенденціями сучасної музичної культури. </w:t>
      </w:r>
    </w:p>
    <w:p w14:paraId="2D6FA559" w14:textId="77777777" w:rsidR="009F041F" w:rsidRDefault="00AE0AEA">
      <w:pPr>
        <w:pStyle w:val="14"/>
        <w:tabs>
          <w:tab w:val="left" w:pos="0"/>
          <w:tab w:val="left" w:pos="720"/>
        </w:tabs>
        <w:spacing w:after="0" w:line="360" w:lineRule="auto"/>
        <w:jc w:val="both"/>
        <w:rPr>
          <w:rFonts w:ascii="Times New Roman" w:hAnsi="Times New Roman"/>
          <w:sz w:val="28"/>
          <w:szCs w:val="28"/>
        </w:rPr>
      </w:pPr>
      <w:r>
        <w:rPr>
          <w:rFonts w:ascii="Times New Roman" w:hAnsi="Times New Roman"/>
          <w:sz w:val="28"/>
          <w:szCs w:val="28"/>
        </w:rPr>
        <w:tab/>
        <w:t xml:space="preserve">Жанр баянного перекладення презентує особливий вид композиторської творчості, специфічною особливістю якої є адаптація до технічних і тембрових умов інструмента. Перекладення для баяна сприяли поступовому залученню інструмента до загальної системи професійної світової музичної культури. Баянне перекладення відображає творче переосмислення оригінального матеріалу та виступає його своєрідною композиторською інтерпретацією. Цей жанр реалізує творчий взаємозв’язок автора оригіналу та перекладача, визначає рівень синтезу їх індивідуальних стильових особливостей. </w:t>
      </w:r>
    </w:p>
    <w:p w14:paraId="2F2706B9" w14:textId="77777777" w:rsidR="009F041F" w:rsidRDefault="00AE0AEA">
      <w:pPr>
        <w:pStyle w:val="14"/>
        <w:tabs>
          <w:tab w:val="left" w:pos="0"/>
          <w:tab w:val="left" w:pos="720"/>
        </w:tabs>
        <w:spacing w:after="0" w:line="360" w:lineRule="auto"/>
        <w:jc w:val="both"/>
        <w:rPr>
          <w:rFonts w:ascii="Times New Roman" w:hAnsi="Times New Roman"/>
          <w:sz w:val="28"/>
          <w:szCs w:val="28"/>
        </w:rPr>
      </w:pPr>
      <w:r>
        <w:rPr>
          <w:rFonts w:ascii="Times New Roman" w:hAnsi="Times New Roman"/>
          <w:sz w:val="28"/>
          <w:szCs w:val="28"/>
        </w:rPr>
        <w:tab/>
        <w:t xml:space="preserve">Етапи розвитку баянного перекладення зумовлені низкою чинників: новими виконавськими можливостями сучасного інструментарію; появою широкої плеяди баяністів-перекладачів; педагогічною системою академічного навчання; вимогами конкурсних програм; концертними замовленнями на популярні твори світової спадщини тощо. Сталий інтерес композиторів та виконавців до баянного перекладення, а також значний творчий доробок у цьому жанрі, свідчить про його креативний потенціал і вимагає музикознавчих досліджень різних аспектів цього виду творчості. Залучення до виконавської та педагогічної практики перекладень різностильової та різножанрової музики символізує новий статус сучасного баянного мистецтва. Відтворення стильових особливостей творів різних епох та напрямів на баяні стало одним з найголовніших критеріїв виконавської інтерпретації в жанрі перекладення. Міра можливих трансформацій оригіналу в новій творчій адаптації та втілення художнього задуму за допомогою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-виражальної палітри баяна відображається в різновидах перекладення. </w:t>
      </w:r>
    </w:p>
    <w:p w14:paraId="0739B450"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Мета</w:t>
      </w:r>
      <w:r>
        <w:rPr>
          <w:rFonts w:ascii="Times New Roman" w:hAnsi="Times New Roman"/>
          <w:sz w:val="28"/>
          <w:szCs w:val="28"/>
        </w:rPr>
        <w:t xml:space="preserve"> дослідження полягає у створенні теоретичного підґрунтя для глибшого розуміння жанрово-стильових особливостей  та інтерпретаційних можливостей здійснення баянних перекладень. </w:t>
      </w:r>
    </w:p>
    <w:p w14:paraId="4BC71104" w14:textId="77777777" w:rsidR="009F041F" w:rsidRDefault="00AE0AEA">
      <w:pPr>
        <w:pStyle w:val="14"/>
        <w:tabs>
          <w:tab w:val="left" w:pos="0"/>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t xml:space="preserve">Поставлена мета передбачає наступні </w:t>
      </w:r>
      <w:r>
        <w:rPr>
          <w:rFonts w:ascii="Times New Roman" w:hAnsi="Times New Roman"/>
          <w:b/>
          <w:sz w:val="28"/>
          <w:szCs w:val="28"/>
        </w:rPr>
        <w:t>завдання</w:t>
      </w:r>
      <w:r>
        <w:rPr>
          <w:rFonts w:ascii="Times New Roman" w:hAnsi="Times New Roman"/>
          <w:sz w:val="28"/>
          <w:szCs w:val="28"/>
        </w:rPr>
        <w:t>:</w:t>
      </w:r>
    </w:p>
    <w:p w14:paraId="2EE4A9E2" w14:textId="77777777" w:rsidR="009F041F" w:rsidRDefault="00AE0AEA" w:rsidP="005B4A69">
      <w:pPr>
        <w:pStyle w:val="af9"/>
        <w:numPr>
          <w:ilvl w:val="0"/>
          <w:numId w:val="6"/>
        </w:numPr>
        <w:tabs>
          <w:tab w:val="left" w:pos="0"/>
          <w:tab w:val="left" w:pos="720"/>
        </w:tabs>
        <w:spacing w:after="0" w:line="360" w:lineRule="auto"/>
        <w:ind w:left="1418"/>
        <w:jc w:val="both"/>
        <w:rPr>
          <w:rFonts w:ascii="Times New Roman" w:hAnsi="Times New Roman"/>
          <w:sz w:val="28"/>
          <w:szCs w:val="28"/>
          <w:lang w:val="uk-UA"/>
        </w:rPr>
      </w:pPr>
      <w:r>
        <w:rPr>
          <w:rFonts w:ascii="Times New Roman" w:hAnsi="Times New Roman"/>
          <w:sz w:val="28"/>
          <w:szCs w:val="28"/>
          <w:lang w:val="uk-UA"/>
        </w:rPr>
        <w:t>проаналізувати низку музикознавчих та виконавських досліджень, дотичних до теми роботи;</w:t>
      </w:r>
    </w:p>
    <w:p w14:paraId="15561E5E" w14:textId="77777777" w:rsidR="009F041F" w:rsidRDefault="00AE0AEA" w:rsidP="005B4A69">
      <w:pPr>
        <w:pStyle w:val="af9"/>
        <w:numPr>
          <w:ilvl w:val="0"/>
          <w:numId w:val="6"/>
        </w:numPr>
        <w:tabs>
          <w:tab w:val="left" w:pos="0"/>
          <w:tab w:val="left" w:pos="720"/>
        </w:tabs>
        <w:spacing w:after="0" w:line="360" w:lineRule="auto"/>
        <w:ind w:left="1418"/>
        <w:jc w:val="both"/>
        <w:rPr>
          <w:rFonts w:ascii="Times New Roman" w:hAnsi="Times New Roman"/>
          <w:sz w:val="28"/>
          <w:szCs w:val="28"/>
          <w:lang w:val="uk-UA"/>
        </w:rPr>
      </w:pPr>
      <w:r>
        <w:rPr>
          <w:rFonts w:ascii="Times New Roman" w:hAnsi="Times New Roman"/>
          <w:sz w:val="28"/>
          <w:szCs w:val="28"/>
          <w:lang w:val="uk-UA"/>
        </w:rPr>
        <w:t xml:space="preserve"> окреслити основні віхи розвитку жанру перекладення;</w:t>
      </w:r>
    </w:p>
    <w:p w14:paraId="23D7B8C4" w14:textId="77777777" w:rsidR="009F041F" w:rsidRDefault="00AE0AEA" w:rsidP="005B4A69">
      <w:pPr>
        <w:pStyle w:val="af9"/>
        <w:numPr>
          <w:ilvl w:val="0"/>
          <w:numId w:val="6"/>
        </w:numPr>
        <w:tabs>
          <w:tab w:val="left" w:pos="0"/>
          <w:tab w:val="left" w:pos="720"/>
        </w:tabs>
        <w:spacing w:after="0" w:line="360" w:lineRule="auto"/>
        <w:ind w:left="1418"/>
        <w:jc w:val="both"/>
        <w:rPr>
          <w:rFonts w:ascii="Times New Roman" w:hAnsi="Times New Roman"/>
          <w:sz w:val="28"/>
          <w:szCs w:val="28"/>
          <w:lang w:val="uk-UA"/>
        </w:rPr>
      </w:pPr>
      <w:r>
        <w:rPr>
          <w:rFonts w:ascii="Times New Roman" w:hAnsi="Times New Roman"/>
          <w:sz w:val="28"/>
          <w:szCs w:val="28"/>
          <w:lang w:val="uk-UA"/>
        </w:rPr>
        <w:t xml:space="preserve">диференціювати різновиди перекладень та систематизувати низку особливостей та домінантних критеріїв жанру перекладення; </w:t>
      </w:r>
    </w:p>
    <w:p w14:paraId="25D80F05" w14:textId="77777777" w:rsidR="009F041F" w:rsidRDefault="00AE0AEA" w:rsidP="005B4A69">
      <w:pPr>
        <w:pStyle w:val="af9"/>
        <w:numPr>
          <w:ilvl w:val="0"/>
          <w:numId w:val="6"/>
        </w:numPr>
        <w:tabs>
          <w:tab w:val="left" w:pos="0"/>
          <w:tab w:val="left" w:pos="720"/>
        </w:tabs>
        <w:spacing w:after="0" w:line="360" w:lineRule="auto"/>
        <w:ind w:left="1418"/>
        <w:jc w:val="both"/>
        <w:rPr>
          <w:rFonts w:ascii="Times New Roman" w:hAnsi="Times New Roman"/>
          <w:sz w:val="28"/>
          <w:szCs w:val="28"/>
          <w:lang w:val="uk-UA"/>
        </w:rPr>
      </w:pPr>
      <w:r>
        <w:rPr>
          <w:rFonts w:ascii="Times New Roman" w:hAnsi="Times New Roman"/>
          <w:sz w:val="28"/>
          <w:szCs w:val="28"/>
          <w:lang w:val="uk-UA"/>
        </w:rPr>
        <w:t>розглянути передумови виникнення, становлення та розвитку жанру баянного перекладення та основні етапи конструктивних удосконалень;</w:t>
      </w:r>
    </w:p>
    <w:p w14:paraId="6CC50828" w14:textId="77777777" w:rsidR="009F041F" w:rsidRDefault="00AE0AEA" w:rsidP="005B4A69">
      <w:pPr>
        <w:pStyle w:val="af9"/>
        <w:numPr>
          <w:ilvl w:val="0"/>
          <w:numId w:val="6"/>
        </w:numPr>
        <w:tabs>
          <w:tab w:val="left" w:pos="0"/>
          <w:tab w:val="left" w:pos="720"/>
        </w:tabs>
        <w:spacing w:after="0" w:line="360" w:lineRule="auto"/>
        <w:ind w:left="1418"/>
        <w:jc w:val="both"/>
        <w:rPr>
          <w:rFonts w:ascii="Times New Roman" w:hAnsi="Times New Roman"/>
          <w:sz w:val="28"/>
          <w:szCs w:val="28"/>
          <w:lang w:val="uk-UA"/>
        </w:rPr>
      </w:pPr>
      <w:r>
        <w:rPr>
          <w:rFonts w:ascii="Times New Roman" w:hAnsi="Times New Roman"/>
          <w:sz w:val="28"/>
          <w:szCs w:val="28"/>
          <w:lang w:val="uk-UA"/>
        </w:rPr>
        <w:t>дослідити провідні параметри баянного перекладення;</w:t>
      </w:r>
    </w:p>
    <w:p w14:paraId="5DD6E276" w14:textId="77777777" w:rsidR="009F041F" w:rsidRDefault="00AE0AEA" w:rsidP="005B4A69">
      <w:pPr>
        <w:pStyle w:val="af9"/>
        <w:numPr>
          <w:ilvl w:val="0"/>
          <w:numId w:val="6"/>
        </w:numPr>
        <w:tabs>
          <w:tab w:val="left" w:pos="0"/>
          <w:tab w:val="left" w:pos="720"/>
        </w:tabs>
        <w:spacing w:after="0" w:line="360" w:lineRule="auto"/>
        <w:ind w:left="1418"/>
        <w:jc w:val="both"/>
        <w:rPr>
          <w:rFonts w:ascii="Times New Roman" w:hAnsi="Times New Roman"/>
          <w:sz w:val="28"/>
          <w:szCs w:val="28"/>
          <w:lang w:val="uk-UA"/>
        </w:rPr>
      </w:pPr>
      <w:r>
        <w:rPr>
          <w:rFonts w:ascii="Times New Roman" w:hAnsi="Times New Roman"/>
          <w:sz w:val="28"/>
          <w:szCs w:val="28"/>
          <w:lang w:val="uk-UA"/>
        </w:rPr>
        <w:t>виділити основні групи різновидів творів оригіналів, здійснити їх комплексний аналіз та окреслити особливості баянного перекладення.</w:t>
      </w:r>
    </w:p>
    <w:p w14:paraId="17BAB37E"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u w:val="single"/>
        </w:rPr>
        <w:t>Об’єктом дослідження</w:t>
      </w:r>
      <w:r>
        <w:rPr>
          <w:rFonts w:ascii="Times New Roman" w:hAnsi="Times New Roman"/>
          <w:sz w:val="28"/>
          <w:szCs w:val="28"/>
        </w:rPr>
        <w:t xml:space="preserve"> є музично-інтонаційний пласт сучасної композиторської та виконавської баянної творчості.</w:t>
      </w:r>
    </w:p>
    <w:p w14:paraId="7084AE74" w14:textId="77777777" w:rsidR="009F041F" w:rsidRDefault="00AE0AEA">
      <w:pPr>
        <w:pStyle w:val="14"/>
        <w:tabs>
          <w:tab w:val="left" w:pos="720"/>
        </w:tabs>
        <w:spacing w:line="360" w:lineRule="auto"/>
        <w:jc w:val="both"/>
        <w:rPr>
          <w:rFonts w:ascii="Times New Roman" w:hAnsi="Times New Roman"/>
          <w:sz w:val="28"/>
          <w:szCs w:val="28"/>
        </w:rPr>
      </w:pPr>
      <w:r>
        <w:rPr>
          <w:rFonts w:ascii="Times New Roman" w:hAnsi="Times New Roman"/>
          <w:sz w:val="28"/>
          <w:szCs w:val="28"/>
          <w:u w:val="single"/>
        </w:rPr>
        <w:t>Предметом дослідження</w:t>
      </w:r>
      <w:r>
        <w:rPr>
          <w:rFonts w:ascii="Times New Roman" w:hAnsi="Times New Roman"/>
          <w:sz w:val="28"/>
          <w:szCs w:val="28"/>
        </w:rPr>
        <w:t xml:space="preserve"> виступає жанр баянного перекладення у сучасному баянному мистецтві.</w:t>
      </w:r>
    </w:p>
    <w:p w14:paraId="2D25957F" w14:textId="77777777" w:rsidR="009F041F" w:rsidRDefault="00AE0AEA">
      <w:pPr>
        <w:pStyle w:val="14"/>
        <w:tabs>
          <w:tab w:val="left" w:pos="720"/>
          <w:tab w:val="left" w:pos="6096"/>
        </w:tabs>
        <w:spacing w:line="360" w:lineRule="auto"/>
        <w:jc w:val="both"/>
        <w:rPr>
          <w:rFonts w:ascii="Times New Roman" w:hAnsi="Times New Roman"/>
          <w:sz w:val="28"/>
          <w:szCs w:val="28"/>
        </w:rPr>
      </w:pPr>
      <w:r>
        <w:rPr>
          <w:rFonts w:ascii="Times New Roman" w:hAnsi="Times New Roman"/>
          <w:sz w:val="28"/>
          <w:szCs w:val="28"/>
          <w:u w:val="single"/>
        </w:rPr>
        <w:t>Матеріалом дослідження</w:t>
      </w:r>
      <w:r>
        <w:rPr>
          <w:rFonts w:ascii="Times New Roman" w:hAnsi="Times New Roman"/>
          <w:sz w:val="28"/>
          <w:szCs w:val="28"/>
        </w:rPr>
        <w:t xml:space="preserve"> є оригінальні оркестрові, органні, фортепіанні твори та їх перекладення для баяна, а також перекладення баянних творів для акордеона. Всі ці твори складають значну частину навчально-концертного репертуару.</w:t>
      </w:r>
    </w:p>
    <w:p w14:paraId="15E4FEA2" w14:textId="77777777" w:rsidR="009F041F" w:rsidRDefault="00AE0AEA">
      <w:pPr>
        <w:pStyle w:val="14"/>
        <w:spacing w:line="360" w:lineRule="auto"/>
        <w:ind w:firstLine="540"/>
        <w:jc w:val="both"/>
        <w:rPr>
          <w:rFonts w:ascii="Times New Roman" w:hAnsi="Times New Roman"/>
          <w:sz w:val="28"/>
          <w:szCs w:val="28"/>
        </w:rPr>
      </w:pPr>
      <w:r>
        <w:rPr>
          <w:rFonts w:ascii="Times New Roman" w:hAnsi="Times New Roman"/>
          <w:sz w:val="28"/>
          <w:szCs w:val="28"/>
        </w:rPr>
        <w:t xml:space="preserve">Основними </w:t>
      </w:r>
      <w:r>
        <w:rPr>
          <w:rFonts w:ascii="Times New Roman" w:hAnsi="Times New Roman"/>
          <w:bCs/>
          <w:sz w:val="28"/>
          <w:szCs w:val="28"/>
        </w:rPr>
        <w:t xml:space="preserve">методами, </w:t>
      </w:r>
      <w:r>
        <w:rPr>
          <w:rFonts w:ascii="Times New Roman" w:hAnsi="Times New Roman"/>
          <w:sz w:val="28"/>
          <w:szCs w:val="28"/>
        </w:rPr>
        <w:t xml:space="preserve">застосованими в дисертації, є: </w:t>
      </w:r>
    </w:p>
    <w:p w14:paraId="0D0949FF" w14:textId="77777777" w:rsidR="009F041F" w:rsidRDefault="00AE0AEA">
      <w:pPr>
        <w:pStyle w:val="14"/>
        <w:numPr>
          <w:ilvl w:val="0"/>
          <w:numId w:val="4"/>
        </w:numPr>
        <w:spacing w:after="0" w:line="360" w:lineRule="auto"/>
        <w:jc w:val="both"/>
        <w:rPr>
          <w:rFonts w:ascii="Times New Roman" w:hAnsi="Times New Roman"/>
          <w:sz w:val="28"/>
          <w:szCs w:val="28"/>
        </w:rPr>
      </w:pPr>
      <w:r>
        <w:rPr>
          <w:rFonts w:ascii="Times New Roman" w:hAnsi="Times New Roman"/>
          <w:i/>
          <w:sz w:val="28"/>
          <w:szCs w:val="28"/>
        </w:rPr>
        <w:t>історико-типологічний</w:t>
      </w:r>
      <w:r>
        <w:rPr>
          <w:rFonts w:ascii="Times New Roman" w:hAnsi="Times New Roman"/>
          <w:sz w:val="28"/>
          <w:szCs w:val="28"/>
        </w:rPr>
        <w:t xml:space="preserve">, використаний в дослідженні </w:t>
      </w:r>
      <w:proofErr w:type="spellStart"/>
      <w:r>
        <w:rPr>
          <w:rFonts w:ascii="Times New Roman" w:hAnsi="Times New Roman"/>
          <w:sz w:val="28"/>
          <w:szCs w:val="28"/>
        </w:rPr>
        <w:t>генези</w:t>
      </w:r>
      <w:proofErr w:type="spellEnd"/>
      <w:r>
        <w:rPr>
          <w:rFonts w:ascii="Times New Roman" w:hAnsi="Times New Roman"/>
          <w:sz w:val="28"/>
          <w:szCs w:val="28"/>
        </w:rPr>
        <w:t xml:space="preserve"> жанру баянного перекладення;</w:t>
      </w:r>
    </w:p>
    <w:p w14:paraId="38687781" w14:textId="77777777" w:rsidR="009F041F" w:rsidRDefault="00AE0AEA">
      <w:pPr>
        <w:pStyle w:val="14"/>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аналітичний, </w:t>
      </w:r>
      <w:r>
        <w:rPr>
          <w:rFonts w:ascii="Times New Roman" w:hAnsi="Times New Roman"/>
          <w:sz w:val="28"/>
          <w:szCs w:val="28"/>
        </w:rPr>
        <w:t>що використовується у процесі детального аналізу</w:t>
      </w:r>
      <w:r>
        <w:rPr>
          <w:rFonts w:ascii="Times New Roman" w:hAnsi="Times New Roman"/>
          <w:i/>
          <w:sz w:val="28"/>
          <w:szCs w:val="28"/>
        </w:rPr>
        <w:t xml:space="preserve"> </w:t>
      </w:r>
      <w:r>
        <w:rPr>
          <w:rFonts w:ascii="Times New Roman" w:hAnsi="Times New Roman"/>
          <w:sz w:val="28"/>
          <w:szCs w:val="28"/>
        </w:rPr>
        <w:t>матеріалу дослідження;</w:t>
      </w:r>
    </w:p>
    <w:p w14:paraId="1ABD6EBA" w14:textId="77777777" w:rsidR="009F041F" w:rsidRDefault="00AE0AEA">
      <w:pPr>
        <w:pStyle w:val="14"/>
        <w:numPr>
          <w:ilvl w:val="0"/>
          <w:numId w:val="4"/>
        </w:numPr>
        <w:spacing w:after="0" w:line="360" w:lineRule="auto"/>
        <w:jc w:val="both"/>
        <w:rPr>
          <w:rFonts w:ascii="Times New Roman" w:hAnsi="Times New Roman"/>
          <w:sz w:val="28"/>
          <w:szCs w:val="28"/>
        </w:rPr>
      </w:pPr>
      <w:r>
        <w:rPr>
          <w:rFonts w:ascii="Times New Roman" w:hAnsi="Times New Roman"/>
          <w:i/>
          <w:sz w:val="28"/>
          <w:szCs w:val="28"/>
        </w:rPr>
        <w:t>компаративний</w:t>
      </w:r>
      <w:r>
        <w:rPr>
          <w:rFonts w:ascii="Times New Roman" w:hAnsi="Times New Roman"/>
          <w:sz w:val="28"/>
          <w:szCs w:val="28"/>
        </w:rPr>
        <w:t xml:space="preserve"> – при порівняльній характеристиці індивідуально-авторських інтерпретацій оригіналу при перекладенні для баяна;</w:t>
      </w:r>
    </w:p>
    <w:p w14:paraId="704D8765" w14:textId="77777777" w:rsidR="009F041F" w:rsidRDefault="00AE0AEA">
      <w:pPr>
        <w:pStyle w:val="14"/>
        <w:numPr>
          <w:ilvl w:val="0"/>
          <w:numId w:val="4"/>
        </w:numPr>
        <w:spacing w:after="0" w:line="360" w:lineRule="auto"/>
        <w:jc w:val="both"/>
        <w:rPr>
          <w:rFonts w:ascii="Times New Roman" w:hAnsi="Times New Roman"/>
          <w:sz w:val="28"/>
          <w:szCs w:val="28"/>
        </w:rPr>
      </w:pPr>
      <w:r>
        <w:rPr>
          <w:rFonts w:ascii="Times New Roman" w:hAnsi="Times New Roman"/>
          <w:i/>
          <w:sz w:val="28"/>
          <w:szCs w:val="28"/>
        </w:rPr>
        <w:lastRenderedPageBreak/>
        <w:t>стильовий</w:t>
      </w:r>
      <w:r>
        <w:rPr>
          <w:rFonts w:ascii="Times New Roman" w:hAnsi="Times New Roman"/>
          <w:sz w:val="28"/>
          <w:szCs w:val="28"/>
        </w:rPr>
        <w:t xml:space="preserve">  – у процесі вивчення природи еволюційного процесу;</w:t>
      </w:r>
    </w:p>
    <w:p w14:paraId="695025E0" w14:textId="77777777" w:rsidR="009F041F" w:rsidRDefault="00AE0AEA">
      <w:pPr>
        <w:pStyle w:val="14"/>
        <w:numPr>
          <w:ilvl w:val="0"/>
          <w:numId w:val="4"/>
        </w:numPr>
        <w:spacing w:after="0" w:line="360" w:lineRule="auto"/>
        <w:jc w:val="both"/>
        <w:rPr>
          <w:rFonts w:ascii="Times New Roman" w:hAnsi="Times New Roman"/>
          <w:sz w:val="28"/>
          <w:szCs w:val="28"/>
        </w:rPr>
      </w:pPr>
      <w:r>
        <w:rPr>
          <w:rFonts w:ascii="Times New Roman" w:hAnsi="Times New Roman"/>
          <w:i/>
          <w:sz w:val="28"/>
          <w:szCs w:val="28"/>
        </w:rPr>
        <w:t>теоретичний</w:t>
      </w:r>
      <w:r>
        <w:rPr>
          <w:rFonts w:ascii="Times New Roman" w:hAnsi="Times New Roman"/>
          <w:sz w:val="28"/>
          <w:szCs w:val="28"/>
        </w:rPr>
        <w:t xml:space="preserve"> – у вивченні концептуальних засад перекладення для баяна;</w:t>
      </w:r>
    </w:p>
    <w:p w14:paraId="42C9E9B4" w14:textId="77777777" w:rsidR="009F041F" w:rsidRDefault="00AE0AEA" w:rsidP="00F739EF">
      <w:pPr>
        <w:pStyle w:val="14"/>
        <w:tabs>
          <w:tab w:val="left" w:pos="720"/>
        </w:tabs>
        <w:spacing w:after="0" w:line="36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Існує багато дотичних до проблеми досліджень, які створюють об’ємну </w:t>
      </w:r>
      <w:r>
        <w:rPr>
          <w:rFonts w:ascii="Times New Roman" w:hAnsi="Times New Roman"/>
          <w:bCs/>
          <w:sz w:val="28"/>
          <w:szCs w:val="28"/>
        </w:rPr>
        <w:t xml:space="preserve">теоретичну базу </w:t>
      </w:r>
      <w:r>
        <w:rPr>
          <w:rFonts w:ascii="Times New Roman" w:hAnsi="Times New Roman"/>
          <w:sz w:val="28"/>
          <w:szCs w:val="28"/>
        </w:rPr>
        <w:t>роботи:</w:t>
      </w:r>
    </w:p>
    <w:p w14:paraId="5717645F" w14:textId="77777777" w:rsidR="009F041F" w:rsidRDefault="00AE0AEA" w:rsidP="00F739EF">
      <w:pPr>
        <w:pStyle w:val="14"/>
        <w:numPr>
          <w:ilvl w:val="0"/>
          <w:numId w:val="2"/>
        </w:numPr>
        <w:tabs>
          <w:tab w:val="left" w:pos="720"/>
        </w:tabs>
        <w:spacing w:after="0" w:line="360" w:lineRule="auto"/>
        <w:ind w:left="0"/>
        <w:jc w:val="both"/>
        <w:rPr>
          <w:rFonts w:ascii="Times New Roman" w:hAnsi="Times New Roman"/>
          <w:sz w:val="28"/>
          <w:szCs w:val="28"/>
        </w:rPr>
      </w:pPr>
      <w:r>
        <w:rPr>
          <w:rFonts w:ascii="Times New Roman" w:hAnsi="Times New Roman"/>
          <w:i/>
          <w:sz w:val="28"/>
          <w:szCs w:val="28"/>
        </w:rPr>
        <w:t>музикознавчі дослідження перекладення</w:t>
      </w:r>
      <w:r>
        <w:rPr>
          <w:rFonts w:ascii="Times New Roman" w:hAnsi="Times New Roman"/>
          <w:sz w:val="28"/>
          <w:szCs w:val="28"/>
        </w:rPr>
        <w:t xml:space="preserve"> (М. Борисенко</w:t>
      </w:r>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15</w:t>
      </w:r>
      <w:r>
        <w:rPr>
          <w:rFonts w:ascii="Times New Roman" w:hAnsi="Times New Roman"/>
          <w:sz w:val="28"/>
          <w:szCs w:val="28"/>
        </w:rPr>
        <w:t xml:space="preserve">], </w:t>
      </w:r>
      <w:r w:rsidR="00F739EF">
        <w:rPr>
          <w:rFonts w:ascii="Times New Roman" w:hAnsi="Times New Roman"/>
          <w:sz w:val="28"/>
          <w:szCs w:val="28"/>
        </w:rPr>
        <w:t>Ф. </w:t>
      </w:r>
      <w:proofErr w:type="spellStart"/>
      <w:r w:rsidR="00F739EF">
        <w:rPr>
          <w:rFonts w:ascii="Times New Roman" w:hAnsi="Times New Roman"/>
          <w:sz w:val="28"/>
          <w:szCs w:val="28"/>
        </w:rPr>
        <w:t>Бузоні</w:t>
      </w:r>
      <w:proofErr w:type="spellEnd"/>
      <w:r w:rsidR="00F739EF">
        <w:rPr>
          <w:rFonts w:ascii="Times New Roman" w:hAnsi="Times New Roman"/>
          <w:sz w:val="28"/>
          <w:szCs w:val="28"/>
        </w:rPr>
        <w:t xml:space="preserve"> [20], </w:t>
      </w:r>
      <w:r>
        <w:rPr>
          <w:rFonts w:ascii="Times New Roman" w:hAnsi="Times New Roman"/>
          <w:sz w:val="28"/>
          <w:szCs w:val="28"/>
        </w:rPr>
        <w:t>Л. </w:t>
      </w:r>
      <w:proofErr w:type="spellStart"/>
      <w:r>
        <w:rPr>
          <w:rFonts w:ascii="Times New Roman" w:hAnsi="Times New Roman"/>
          <w:sz w:val="28"/>
          <w:szCs w:val="28"/>
        </w:rPr>
        <w:t>Годовського</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41</w:t>
      </w:r>
      <w:r>
        <w:rPr>
          <w:rFonts w:ascii="Times New Roman" w:hAnsi="Times New Roman"/>
          <w:sz w:val="28"/>
          <w:szCs w:val="28"/>
        </w:rPr>
        <w:t>], М. </w:t>
      </w:r>
      <w:proofErr w:type="spellStart"/>
      <w:r>
        <w:rPr>
          <w:rFonts w:ascii="Times New Roman" w:hAnsi="Times New Roman"/>
          <w:sz w:val="28"/>
          <w:szCs w:val="28"/>
        </w:rPr>
        <w:t>Голомба</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42</w:t>
      </w:r>
      <w:r>
        <w:rPr>
          <w:rFonts w:ascii="Times New Roman" w:hAnsi="Times New Roman"/>
          <w:sz w:val="28"/>
          <w:szCs w:val="28"/>
        </w:rPr>
        <w:t xml:space="preserve">], </w:t>
      </w:r>
      <w:r w:rsidR="00F739EF">
        <w:rPr>
          <w:rFonts w:ascii="Times New Roman" w:hAnsi="Times New Roman"/>
          <w:sz w:val="28"/>
          <w:szCs w:val="28"/>
        </w:rPr>
        <w:t xml:space="preserve">М. Давидова [55], </w:t>
      </w:r>
      <w:r>
        <w:rPr>
          <w:rFonts w:ascii="Times New Roman" w:hAnsi="Times New Roman"/>
          <w:sz w:val="28"/>
          <w:szCs w:val="28"/>
        </w:rPr>
        <w:t>І. </w:t>
      </w:r>
      <w:proofErr w:type="spellStart"/>
      <w:r>
        <w:rPr>
          <w:rFonts w:ascii="Times New Roman" w:hAnsi="Times New Roman"/>
          <w:sz w:val="28"/>
          <w:szCs w:val="28"/>
        </w:rPr>
        <w:t>Дмитрук</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62</w:t>
      </w:r>
      <w:r>
        <w:rPr>
          <w:rFonts w:ascii="Times New Roman" w:hAnsi="Times New Roman"/>
          <w:sz w:val="28"/>
          <w:szCs w:val="28"/>
        </w:rPr>
        <w:t>], В. Дутчак</w:t>
      </w:r>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64</w:t>
      </w:r>
      <w:r>
        <w:rPr>
          <w:rFonts w:ascii="Times New Roman" w:hAnsi="Times New Roman"/>
          <w:sz w:val="28"/>
          <w:szCs w:val="28"/>
        </w:rPr>
        <w:t>], А. </w:t>
      </w:r>
      <w:proofErr w:type="spellStart"/>
      <w:r>
        <w:rPr>
          <w:rFonts w:ascii="Times New Roman" w:hAnsi="Times New Roman"/>
          <w:sz w:val="28"/>
          <w:szCs w:val="28"/>
        </w:rPr>
        <w:t>Жаркова</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75</w:t>
      </w:r>
      <w:r>
        <w:rPr>
          <w:rFonts w:ascii="Times New Roman" w:hAnsi="Times New Roman"/>
          <w:sz w:val="28"/>
          <w:szCs w:val="28"/>
        </w:rPr>
        <w:t>], М. </w:t>
      </w:r>
      <w:proofErr w:type="spellStart"/>
      <w:r>
        <w:rPr>
          <w:rFonts w:ascii="Times New Roman" w:hAnsi="Times New Roman"/>
          <w:sz w:val="28"/>
          <w:szCs w:val="28"/>
        </w:rPr>
        <w:t>Кириллової</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94</w:t>
      </w:r>
      <w:r>
        <w:rPr>
          <w:rFonts w:ascii="Times New Roman" w:hAnsi="Times New Roman"/>
          <w:sz w:val="28"/>
          <w:szCs w:val="28"/>
        </w:rPr>
        <w:t>], Г. </w:t>
      </w:r>
      <w:proofErr w:type="spellStart"/>
      <w:r>
        <w:rPr>
          <w:rFonts w:ascii="Times New Roman" w:hAnsi="Times New Roman"/>
          <w:sz w:val="28"/>
          <w:szCs w:val="28"/>
        </w:rPr>
        <w:t>Когана</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101</w:t>
      </w:r>
      <w:r>
        <w:rPr>
          <w:rFonts w:ascii="Times New Roman" w:hAnsi="Times New Roman"/>
          <w:sz w:val="28"/>
          <w:szCs w:val="28"/>
        </w:rPr>
        <w:t>], Ф. </w:t>
      </w:r>
      <w:proofErr w:type="spellStart"/>
      <w:r>
        <w:rPr>
          <w:rFonts w:ascii="Times New Roman" w:hAnsi="Times New Roman"/>
          <w:sz w:val="28"/>
          <w:szCs w:val="28"/>
        </w:rPr>
        <w:t>Ліпса</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126</w:t>
      </w:r>
      <w:r>
        <w:rPr>
          <w:rFonts w:ascii="Times New Roman" w:hAnsi="Times New Roman"/>
          <w:sz w:val="28"/>
          <w:szCs w:val="28"/>
        </w:rPr>
        <w:t>], Л. </w:t>
      </w:r>
      <w:proofErr w:type="spellStart"/>
      <w:r>
        <w:rPr>
          <w:rFonts w:ascii="Times New Roman" w:hAnsi="Times New Roman"/>
          <w:sz w:val="28"/>
          <w:szCs w:val="28"/>
        </w:rPr>
        <w:t>Пасічняк</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175</w:t>
      </w:r>
      <w:r>
        <w:rPr>
          <w:rFonts w:ascii="Times New Roman" w:hAnsi="Times New Roman"/>
          <w:sz w:val="28"/>
          <w:szCs w:val="28"/>
        </w:rPr>
        <w:t>], Н. </w:t>
      </w:r>
      <w:proofErr w:type="spellStart"/>
      <w:r>
        <w:rPr>
          <w:rFonts w:ascii="Times New Roman" w:hAnsi="Times New Roman"/>
          <w:sz w:val="28"/>
          <w:szCs w:val="28"/>
        </w:rPr>
        <w:t>Пилатюка</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178</w:t>
      </w:r>
      <w:r>
        <w:rPr>
          <w:rFonts w:ascii="Times New Roman" w:hAnsi="Times New Roman"/>
          <w:sz w:val="28"/>
          <w:szCs w:val="28"/>
        </w:rPr>
        <w:t>], Н. </w:t>
      </w:r>
      <w:proofErr w:type="spellStart"/>
      <w:r>
        <w:rPr>
          <w:rFonts w:ascii="Times New Roman" w:hAnsi="Times New Roman"/>
          <w:sz w:val="28"/>
          <w:szCs w:val="28"/>
        </w:rPr>
        <w:t>Прокіної</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183</w:t>
      </w:r>
      <w:r>
        <w:rPr>
          <w:rFonts w:ascii="Times New Roman" w:hAnsi="Times New Roman"/>
          <w:sz w:val="28"/>
          <w:szCs w:val="28"/>
        </w:rPr>
        <w:t>], Л. </w:t>
      </w:r>
      <w:proofErr w:type="spellStart"/>
      <w:r>
        <w:rPr>
          <w:rFonts w:ascii="Times New Roman" w:hAnsi="Times New Roman"/>
          <w:sz w:val="28"/>
          <w:szCs w:val="28"/>
        </w:rPr>
        <w:t>Ройзмана</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194</w:t>
      </w:r>
      <w:r>
        <w:rPr>
          <w:rFonts w:ascii="Times New Roman" w:hAnsi="Times New Roman"/>
          <w:sz w:val="28"/>
          <w:szCs w:val="28"/>
        </w:rPr>
        <w:t>], Л. </w:t>
      </w:r>
      <w:proofErr w:type="spellStart"/>
      <w:r>
        <w:rPr>
          <w:rFonts w:ascii="Times New Roman" w:hAnsi="Times New Roman"/>
          <w:sz w:val="28"/>
          <w:szCs w:val="28"/>
        </w:rPr>
        <w:t>Седракян</w:t>
      </w:r>
      <w:proofErr w:type="spellEnd"/>
      <w:r w:rsidR="00F739EF">
        <w:rPr>
          <w:rFonts w:ascii="Times New Roman" w:hAnsi="Times New Roman"/>
          <w:sz w:val="28"/>
          <w:szCs w:val="28"/>
        </w:rPr>
        <w:t xml:space="preserve"> </w:t>
      </w:r>
      <w:r>
        <w:rPr>
          <w:rFonts w:ascii="Times New Roman" w:hAnsi="Times New Roman"/>
          <w:sz w:val="28"/>
          <w:szCs w:val="28"/>
        </w:rPr>
        <w:t>[</w:t>
      </w:r>
      <w:r w:rsidR="00F739EF">
        <w:rPr>
          <w:rFonts w:ascii="Times New Roman" w:hAnsi="Times New Roman"/>
          <w:sz w:val="28"/>
          <w:szCs w:val="28"/>
        </w:rPr>
        <w:t>198</w:t>
      </w:r>
      <w:r>
        <w:rPr>
          <w:rFonts w:ascii="Times New Roman" w:hAnsi="Times New Roman"/>
          <w:sz w:val="28"/>
          <w:szCs w:val="28"/>
        </w:rPr>
        <w:t>] та ін.);</w:t>
      </w:r>
    </w:p>
    <w:p w14:paraId="37728361" w14:textId="77777777" w:rsidR="009F041F" w:rsidRDefault="00AE0AEA">
      <w:pPr>
        <w:pStyle w:val="14"/>
        <w:numPr>
          <w:ilvl w:val="0"/>
          <w:numId w:val="2"/>
        </w:numPr>
        <w:tabs>
          <w:tab w:val="left" w:pos="720"/>
        </w:tabs>
        <w:spacing w:after="0" w:line="360" w:lineRule="auto"/>
        <w:ind w:left="0"/>
        <w:jc w:val="both"/>
        <w:rPr>
          <w:rFonts w:ascii="Times New Roman" w:hAnsi="Times New Roman"/>
          <w:sz w:val="28"/>
          <w:szCs w:val="28"/>
        </w:rPr>
      </w:pPr>
      <w:r>
        <w:rPr>
          <w:rFonts w:ascii="Times New Roman" w:hAnsi="Times New Roman"/>
          <w:i/>
          <w:sz w:val="28"/>
          <w:szCs w:val="28"/>
        </w:rPr>
        <w:t>дослідження музичного стилю, жанру та форми</w:t>
      </w:r>
      <w:r>
        <w:rPr>
          <w:rFonts w:ascii="Times New Roman" w:hAnsi="Times New Roman"/>
          <w:sz w:val="28"/>
          <w:szCs w:val="28"/>
        </w:rPr>
        <w:t xml:space="preserve"> (М. </w:t>
      </w:r>
      <w:proofErr w:type="spellStart"/>
      <w:r>
        <w:rPr>
          <w:rFonts w:ascii="Times New Roman" w:hAnsi="Times New Roman"/>
          <w:sz w:val="28"/>
          <w:szCs w:val="28"/>
        </w:rPr>
        <w:t>Арановського</w:t>
      </w:r>
      <w:proofErr w:type="spellEnd"/>
      <w:r>
        <w:rPr>
          <w:rFonts w:ascii="Times New Roman" w:hAnsi="Times New Roman"/>
          <w:sz w:val="28"/>
          <w:szCs w:val="28"/>
        </w:rPr>
        <w:t xml:space="preserve"> [</w:t>
      </w:r>
      <w:r w:rsidR="00F739EF">
        <w:rPr>
          <w:rFonts w:ascii="Times New Roman" w:hAnsi="Times New Roman"/>
          <w:sz w:val="28"/>
          <w:szCs w:val="28"/>
        </w:rPr>
        <w:t>2</w:t>
      </w:r>
      <w:r>
        <w:rPr>
          <w:rFonts w:ascii="Times New Roman" w:hAnsi="Times New Roman"/>
          <w:sz w:val="28"/>
          <w:szCs w:val="28"/>
        </w:rPr>
        <w:t>], О. Берегової</w:t>
      </w:r>
      <w:r w:rsidR="00221AA7">
        <w:rPr>
          <w:rFonts w:ascii="Times New Roman" w:hAnsi="Times New Roman"/>
          <w:sz w:val="28"/>
          <w:szCs w:val="28"/>
        </w:rPr>
        <w:t xml:space="preserve"> </w:t>
      </w:r>
      <w:r>
        <w:rPr>
          <w:rFonts w:ascii="Times New Roman" w:hAnsi="Times New Roman"/>
          <w:sz w:val="28"/>
          <w:szCs w:val="28"/>
        </w:rPr>
        <w:t>[</w:t>
      </w:r>
      <w:r w:rsidR="00221AA7">
        <w:rPr>
          <w:rFonts w:ascii="Times New Roman" w:hAnsi="Times New Roman"/>
          <w:sz w:val="28"/>
          <w:szCs w:val="28"/>
        </w:rPr>
        <w:t>11</w:t>
      </w:r>
      <w:r>
        <w:rPr>
          <w:rFonts w:ascii="Times New Roman" w:hAnsi="Times New Roman"/>
          <w:sz w:val="28"/>
          <w:szCs w:val="28"/>
        </w:rPr>
        <w:t>], Г. </w:t>
      </w:r>
      <w:proofErr w:type="spellStart"/>
      <w:r>
        <w:rPr>
          <w:rFonts w:ascii="Times New Roman" w:hAnsi="Times New Roman"/>
          <w:sz w:val="28"/>
          <w:szCs w:val="28"/>
        </w:rPr>
        <w:t>Григор’євої</w:t>
      </w:r>
      <w:proofErr w:type="spellEnd"/>
      <w:r>
        <w:rPr>
          <w:rFonts w:ascii="Times New Roman" w:hAnsi="Times New Roman"/>
          <w:sz w:val="28"/>
          <w:szCs w:val="28"/>
        </w:rPr>
        <w:t xml:space="preserve"> [</w:t>
      </w:r>
      <w:r w:rsidR="00221AA7">
        <w:rPr>
          <w:rFonts w:ascii="Times New Roman" w:hAnsi="Times New Roman"/>
          <w:sz w:val="28"/>
          <w:szCs w:val="28"/>
        </w:rPr>
        <w:t>47</w:t>
      </w:r>
      <w:r>
        <w:rPr>
          <w:rFonts w:ascii="Times New Roman" w:hAnsi="Times New Roman"/>
          <w:sz w:val="28"/>
          <w:szCs w:val="28"/>
        </w:rPr>
        <w:t>], Г. </w:t>
      </w:r>
      <w:proofErr w:type="spellStart"/>
      <w:r>
        <w:rPr>
          <w:rFonts w:ascii="Times New Roman" w:hAnsi="Times New Roman"/>
          <w:sz w:val="28"/>
          <w:szCs w:val="28"/>
        </w:rPr>
        <w:t>Демешко</w:t>
      </w:r>
      <w:proofErr w:type="spellEnd"/>
      <w:r>
        <w:rPr>
          <w:rFonts w:ascii="Times New Roman" w:hAnsi="Times New Roman"/>
          <w:sz w:val="28"/>
          <w:szCs w:val="28"/>
        </w:rPr>
        <w:t xml:space="preserve"> [</w:t>
      </w:r>
      <w:r w:rsidR="00221AA7">
        <w:rPr>
          <w:rFonts w:ascii="Times New Roman" w:hAnsi="Times New Roman"/>
          <w:sz w:val="28"/>
          <w:szCs w:val="28"/>
        </w:rPr>
        <w:t>59</w:t>
      </w:r>
      <w:r>
        <w:rPr>
          <w:rFonts w:ascii="Times New Roman" w:hAnsi="Times New Roman"/>
          <w:sz w:val="28"/>
          <w:szCs w:val="28"/>
        </w:rPr>
        <w:t>], В. </w:t>
      </w:r>
      <w:proofErr w:type="spellStart"/>
      <w:r>
        <w:rPr>
          <w:rFonts w:ascii="Times New Roman" w:hAnsi="Times New Roman"/>
          <w:sz w:val="28"/>
          <w:szCs w:val="28"/>
        </w:rPr>
        <w:t>Задерацького</w:t>
      </w:r>
      <w:proofErr w:type="spellEnd"/>
      <w:r>
        <w:rPr>
          <w:rFonts w:ascii="Times New Roman" w:hAnsi="Times New Roman"/>
          <w:sz w:val="28"/>
          <w:szCs w:val="28"/>
        </w:rPr>
        <w:t xml:space="preserve"> [</w:t>
      </w:r>
      <w:r w:rsidR="00221AA7">
        <w:rPr>
          <w:rFonts w:ascii="Times New Roman" w:hAnsi="Times New Roman"/>
          <w:sz w:val="28"/>
          <w:szCs w:val="28"/>
        </w:rPr>
        <w:t>78</w:t>
      </w:r>
      <w:r>
        <w:rPr>
          <w:rFonts w:ascii="Times New Roman" w:hAnsi="Times New Roman"/>
          <w:sz w:val="28"/>
          <w:szCs w:val="28"/>
        </w:rPr>
        <w:t>], М. Калашник [</w:t>
      </w:r>
      <w:r w:rsidR="00221AA7">
        <w:rPr>
          <w:rFonts w:ascii="Times New Roman" w:hAnsi="Times New Roman"/>
          <w:sz w:val="28"/>
          <w:szCs w:val="28"/>
        </w:rPr>
        <w:t>89</w:t>
      </w:r>
      <w:r>
        <w:rPr>
          <w:rFonts w:ascii="Times New Roman" w:hAnsi="Times New Roman"/>
          <w:sz w:val="28"/>
          <w:szCs w:val="28"/>
        </w:rPr>
        <w:t xml:space="preserve">], </w:t>
      </w:r>
      <w:r w:rsidR="00221AA7">
        <w:rPr>
          <w:rFonts w:ascii="Times New Roman" w:hAnsi="Times New Roman"/>
          <w:sz w:val="28"/>
          <w:szCs w:val="28"/>
        </w:rPr>
        <w:t>О. </w:t>
      </w:r>
      <w:proofErr w:type="spellStart"/>
      <w:r w:rsidR="00221AA7">
        <w:rPr>
          <w:rFonts w:ascii="Times New Roman" w:hAnsi="Times New Roman"/>
          <w:sz w:val="28"/>
          <w:szCs w:val="28"/>
        </w:rPr>
        <w:t>Катрич</w:t>
      </w:r>
      <w:proofErr w:type="spellEnd"/>
      <w:r w:rsidR="00221AA7">
        <w:rPr>
          <w:rFonts w:ascii="Times New Roman" w:hAnsi="Times New Roman"/>
          <w:sz w:val="28"/>
          <w:szCs w:val="28"/>
        </w:rPr>
        <w:t xml:space="preserve"> [92], </w:t>
      </w:r>
      <w:r>
        <w:rPr>
          <w:rFonts w:ascii="Times New Roman" w:hAnsi="Times New Roman"/>
          <w:sz w:val="28"/>
          <w:szCs w:val="28"/>
        </w:rPr>
        <w:t>О. </w:t>
      </w:r>
      <w:proofErr w:type="spellStart"/>
      <w:r>
        <w:rPr>
          <w:rFonts w:ascii="Times New Roman" w:hAnsi="Times New Roman"/>
          <w:sz w:val="28"/>
          <w:szCs w:val="28"/>
        </w:rPr>
        <w:t>Козаренка</w:t>
      </w:r>
      <w:proofErr w:type="spellEnd"/>
      <w:r>
        <w:rPr>
          <w:rFonts w:ascii="Times New Roman" w:hAnsi="Times New Roman"/>
          <w:sz w:val="28"/>
          <w:szCs w:val="28"/>
        </w:rPr>
        <w:t xml:space="preserve"> [</w:t>
      </w:r>
      <w:r w:rsidR="00221AA7">
        <w:rPr>
          <w:rFonts w:ascii="Times New Roman" w:hAnsi="Times New Roman"/>
          <w:sz w:val="28"/>
          <w:szCs w:val="28"/>
        </w:rPr>
        <w:t>106</w:t>
      </w:r>
      <w:r>
        <w:rPr>
          <w:rFonts w:ascii="Times New Roman" w:hAnsi="Times New Roman"/>
          <w:sz w:val="28"/>
          <w:szCs w:val="28"/>
        </w:rPr>
        <w:t>], І. </w:t>
      </w:r>
      <w:proofErr w:type="spellStart"/>
      <w:r>
        <w:rPr>
          <w:rFonts w:ascii="Times New Roman" w:hAnsi="Times New Roman"/>
          <w:sz w:val="28"/>
          <w:szCs w:val="28"/>
        </w:rPr>
        <w:t>Коханик</w:t>
      </w:r>
      <w:proofErr w:type="spellEnd"/>
      <w:r>
        <w:rPr>
          <w:rFonts w:ascii="Times New Roman" w:hAnsi="Times New Roman"/>
          <w:sz w:val="28"/>
          <w:szCs w:val="28"/>
        </w:rPr>
        <w:t xml:space="preserve"> [</w:t>
      </w:r>
      <w:r w:rsidR="00221AA7">
        <w:rPr>
          <w:rFonts w:ascii="Times New Roman" w:hAnsi="Times New Roman"/>
          <w:sz w:val="28"/>
          <w:szCs w:val="28"/>
        </w:rPr>
        <w:t>113</w:t>
      </w:r>
      <w:r>
        <w:rPr>
          <w:rFonts w:ascii="Times New Roman" w:hAnsi="Times New Roman"/>
          <w:sz w:val="28"/>
          <w:szCs w:val="28"/>
        </w:rPr>
        <w:t>], Т. </w:t>
      </w:r>
      <w:proofErr w:type="spellStart"/>
      <w:r>
        <w:rPr>
          <w:rFonts w:ascii="Times New Roman" w:hAnsi="Times New Roman"/>
          <w:sz w:val="28"/>
          <w:szCs w:val="28"/>
        </w:rPr>
        <w:t>Кюрегян</w:t>
      </w:r>
      <w:proofErr w:type="spellEnd"/>
      <w:r>
        <w:rPr>
          <w:rFonts w:ascii="Times New Roman" w:hAnsi="Times New Roman"/>
          <w:sz w:val="28"/>
          <w:szCs w:val="28"/>
        </w:rPr>
        <w:t xml:space="preserve"> [</w:t>
      </w:r>
      <w:r w:rsidR="00221AA7">
        <w:rPr>
          <w:rFonts w:ascii="Times New Roman" w:hAnsi="Times New Roman"/>
          <w:sz w:val="28"/>
          <w:szCs w:val="28"/>
        </w:rPr>
        <w:t>119</w:t>
      </w:r>
      <w:r>
        <w:rPr>
          <w:rFonts w:ascii="Times New Roman" w:hAnsi="Times New Roman"/>
          <w:sz w:val="28"/>
          <w:szCs w:val="28"/>
        </w:rPr>
        <w:t>], М. Лобанової [</w:t>
      </w:r>
      <w:r w:rsidR="00221AA7">
        <w:rPr>
          <w:rFonts w:ascii="Times New Roman" w:hAnsi="Times New Roman"/>
          <w:sz w:val="28"/>
          <w:szCs w:val="28"/>
        </w:rPr>
        <w:t>129</w:t>
      </w:r>
      <w:r>
        <w:rPr>
          <w:rFonts w:ascii="Times New Roman" w:hAnsi="Times New Roman"/>
          <w:sz w:val="28"/>
          <w:szCs w:val="28"/>
        </w:rPr>
        <w:t>], Л. </w:t>
      </w:r>
      <w:proofErr w:type="spellStart"/>
      <w:r>
        <w:rPr>
          <w:rFonts w:ascii="Times New Roman" w:hAnsi="Times New Roman"/>
          <w:sz w:val="28"/>
          <w:szCs w:val="28"/>
        </w:rPr>
        <w:t>Мазеля</w:t>
      </w:r>
      <w:proofErr w:type="spellEnd"/>
      <w:r>
        <w:rPr>
          <w:rFonts w:ascii="Times New Roman" w:hAnsi="Times New Roman"/>
          <w:sz w:val="28"/>
          <w:szCs w:val="28"/>
        </w:rPr>
        <w:t xml:space="preserve"> [</w:t>
      </w:r>
      <w:r w:rsidR="00221AA7">
        <w:rPr>
          <w:rFonts w:ascii="Times New Roman" w:hAnsi="Times New Roman"/>
          <w:sz w:val="28"/>
          <w:szCs w:val="28"/>
        </w:rPr>
        <w:t>134</w:t>
      </w:r>
      <w:r>
        <w:rPr>
          <w:rFonts w:ascii="Times New Roman" w:hAnsi="Times New Roman"/>
          <w:sz w:val="28"/>
          <w:szCs w:val="28"/>
        </w:rPr>
        <w:t>], В. </w:t>
      </w:r>
      <w:proofErr w:type="spellStart"/>
      <w:r>
        <w:rPr>
          <w:rFonts w:ascii="Times New Roman" w:hAnsi="Times New Roman"/>
          <w:sz w:val="28"/>
          <w:szCs w:val="28"/>
        </w:rPr>
        <w:t>Медушевського</w:t>
      </w:r>
      <w:proofErr w:type="spellEnd"/>
      <w:r>
        <w:rPr>
          <w:rFonts w:ascii="Times New Roman" w:hAnsi="Times New Roman"/>
          <w:sz w:val="28"/>
          <w:szCs w:val="28"/>
        </w:rPr>
        <w:t xml:space="preserve"> [</w:t>
      </w:r>
      <w:r w:rsidR="00221AA7">
        <w:rPr>
          <w:rFonts w:ascii="Times New Roman" w:hAnsi="Times New Roman"/>
          <w:sz w:val="28"/>
          <w:szCs w:val="28"/>
        </w:rPr>
        <w:t>138</w:t>
      </w:r>
      <w:r>
        <w:rPr>
          <w:rFonts w:ascii="Times New Roman" w:hAnsi="Times New Roman"/>
          <w:sz w:val="28"/>
          <w:szCs w:val="28"/>
        </w:rPr>
        <w:t>], М. Михайлова [</w:t>
      </w:r>
      <w:r w:rsidR="00221AA7">
        <w:rPr>
          <w:rFonts w:ascii="Times New Roman" w:hAnsi="Times New Roman"/>
          <w:sz w:val="28"/>
          <w:szCs w:val="28"/>
        </w:rPr>
        <w:t>144</w:t>
      </w:r>
      <w:r>
        <w:rPr>
          <w:rFonts w:ascii="Times New Roman" w:hAnsi="Times New Roman"/>
          <w:sz w:val="28"/>
          <w:szCs w:val="28"/>
        </w:rPr>
        <w:t>], Є. </w:t>
      </w:r>
      <w:proofErr w:type="spellStart"/>
      <w:r>
        <w:rPr>
          <w:rFonts w:ascii="Times New Roman" w:hAnsi="Times New Roman"/>
          <w:sz w:val="28"/>
          <w:szCs w:val="28"/>
        </w:rPr>
        <w:t>Назайкінського</w:t>
      </w:r>
      <w:proofErr w:type="spellEnd"/>
      <w:r>
        <w:rPr>
          <w:rFonts w:ascii="Times New Roman" w:hAnsi="Times New Roman"/>
          <w:sz w:val="28"/>
          <w:szCs w:val="28"/>
        </w:rPr>
        <w:t xml:space="preserve"> [</w:t>
      </w:r>
      <w:r w:rsidR="00221AA7">
        <w:rPr>
          <w:rFonts w:ascii="Times New Roman" w:hAnsi="Times New Roman"/>
          <w:sz w:val="28"/>
          <w:szCs w:val="28"/>
        </w:rPr>
        <w:t>151</w:t>
      </w:r>
      <w:r>
        <w:rPr>
          <w:rFonts w:ascii="Times New Roman" w:hAnsi="Times New Roman"/>
          <w:sz w:val="28"/>
          <w:szCs w:val="28"/>
        </w:rPr>
        <w:t>],  Н. Рижкової [</w:t>
      </w:r>
      <w:r w:rsidR="00221AA7">
        <w:rPr>
          <w:rFonts w:ascii="Times New Roman" w:hAnsi="Times New Roman"/>
          <w:sz w:val="28"/>
          <w:szCs w:val="28"/>
        </w:rPr>
        <w:t>188</w:t>
      </w:r>
      <w:r>
        <w:rPr>
          <w:rFonts w:ascii="Times New Roman" w:hAnsi="Times New Roman"/>
          <w:sz w:val="28"/>
          <w:szCs w:val="28"/>
        </w:rPr>
        <w:t>], О. Соколова [</w:t>
      </w:r>
      <w:r w:rsidR="00221AA7">
        <w:rPr>
          <w:rFonts w:ascii="Times New Roman" w:hAnsi="Times New Roman"/>
          <w:sz w:val="28"/>
          <w:szCs w:val="28"/>
        </w:rPr>
        <w:t>214</w:t>
      </w:r>
      <w:r>
        <w:rPr>
          <w:rFonts w:ascii="Times New Roman" w:hAnsi="Times New Roman"/>
          <w:sz w:val="28"/>
          <w:szCs w:val="28"/>
        </w:rPr>
        <w:t>],</w:t>
      </w:r>
      <w:r w:rsidR="00221AA7">
        <w:rPr>
          <w:rFonts w:ascii="Times New Roman" w:hAnsi="Times New Roman"/>
          <w:sz w:val="28"/>
          <w:szCs w:val="28"/>
        </w:rPr>
        <w:t xml:space="preserve"> </w:t>
      </w:r>
      <w:r>
        <w:rPr>
          <w:rFonts w:ascii="Times New Roman" w:hAnsi="Times New Roman"/>
          <w:sz w:val="28"/>
          <w:szCs w:val="28"/>
        </w:rPr>
        <w:t>А. </w:t>
      </w:r>
      <w:proofErr w:type="spellStart"/>
      <w:r>
        <w:rPr>
          <w:rFonts w:ascii="Times New Roman" w:hAnsi="Times New Roman"/>
          <w:sz w:val="28"/>
          <w:szCs w:val="28"/>
        </w:rPr>
        <w:t>Сохора</w:t>
      </w:r>
      <w:proofErr w:type="spellEnd"/>
      <w:r>
        <w:rPr>
          <w:rFonts w:ascii="Times New Roman" w:hAnsi="Times New Roman"/>
          <w:sz w:val="28"/>
          <w:szCs w:val="28"/>
        </w:rPr>
        <w:t xml:space="preserve"> [</w:t>
      </w:r>
      <w:r w:rsidR="00221AA7">
        <w:rPr>
          <w:rFonts w:ascii="Times New Roman" w:hAnsi="Times New Roman"/>
          <w:sz w:val="28"/>
          <w:szCs w:val="28"/>
        </w:rPr>
        <w:t>216</w:t>
      </w:r>
      <w:r>
        <w:rPr>
          <w:rFonts w:ascii="Times New Roman" w:hAnsi="Times New Roman"/>
          <w:sz w:val="28"/>
          <w:szCs w:val="28"/>
        </w:rPr>
        <w:t>],</w:t>
      </w:r>
      <w:r w:rsidR="00221AA7">
        <w:rPr>
          <w:rFonts w:ascii="Times New Roman" w:hAnsi="Times New Roman"/>
          <w:sz w:val="28"/>
          <w:szCs w:val="28"/>
        </w:rPr>
        <w:t xml:space="preserve"> </w:t>
      </w:r>
      <w:r>
        <w:rPr>
          <w:rFonts w:ascii="Times New Roman" w:hAnsi="Times New Roman"/>
          <w:sz w:val="28"/>
          <w:szCs w:val="28"/>
        </w:rPr>
        <w:t>Б. </w:t>
      </w:r>
      <w:proofErr w:type="spellStart"/>
      <w:r>
        <w:rPr>
          <w:rFonts w:ascii="Times New Roman" w:hAnsi="Times New Roman"/>
          <w:sz w:val="28"/>
          <w:szCs w:val="28"/>
        </w:rPr>
        <w:t>Сюти</w:t>
      </w:r>
      <w:proofErr w:type="spellEnd"/>
      <w:r>
        <w:rPr>
          <w:rFonts w:ascii="Times New Roman" w:hAnsi="Times New Roman"/>
          <w:sz w:val="28"/>
          <w:szCs w:val="28"/>
        </w:rPr>
        <w:t xml:space="preserve"> [</w:t>
      </w:r>
      <w:r w:rsidR="003B2EAF">
        <w:rPr>
          <w:rFonts w:ascii="Times New Roman" w:hAnsi="Times New Roman"/>
          <w:sz w:val="28"/>
          <w:szCs w:val="28"/>
        </w:rPr>
        <w:t>238</w:t>
      </w:r>
      <w:r>
        <w:rPr>
          <w:rFonts w:ascii="Times New Roman" w:hAnsi="Times New Roman"/>
          <w:sz w:val="28"/>
          <w:szCs w:val="28"/>
        </w:rPr>
        <w:t>], І. Тукової [</w:t>
      </w:r>
      <w:r w:rsidR="00221AA7">
        <w:rPr>
          <w:rFonts w:ascii="Times New Roman" w:hAnsi="Times New Roman"/>
          <w:sz w:val="28"/>
          <w:szCs w:val="28"/>
        </w:rPr>
        <w:t>241</w:t>
      </w:r>
      <w:r>
        <w:rPr>
          <w:rFonts w:ascii="Times New Roman" w:hAnsi="Times New Roman"/>
          <w:sz w:val="28"/>
          <w:szCs w:val="28"/>
        </w:rPr>
        <w:t xml:space="preserve">], </w:t>
      </w:r>
      <w:r w:rsidR="00221AA7">
        <w:rPr>
          <w:rFonts w:ascii="Times New Roman" w:hAnsi="Times New Roman"/>
          <w:sz w:val="28"/>
          <w:szCs w:val="28"/>
        </w:rPr>
        <w:t>Ю. </w:t>
      </w:r>
      <w:proofErr w:type="spellStart"/>
      <w:r w:rsidR="00221AA7">
        <w:rPr>
          <w:rFonts w:ascii="Times New Roman" w:hAnsi="Times New Roman"/>
          <w:sz w:val="28"/>
          <w:szCs w:val="28"/>
        </w:rPr>
        <w:t>Холопова</w:t>
      </w:r>
      <w:proofErr w:type="spellEnd"/>
      <w:r w:rsidR="00221AA7">
        <w:rPr>
          <w:rFonts w:ascii="Times New Roman" w:hAnsi="Times New Roman"/>
          <w:sz w:val="28"/>
          <w:szCs w:val="28"/>
        </w:rPr>
        <w:t xml:space="preserve"> [250], </w:t>
      </w:r>
      <w:r>
        <w:rPr>
          <w:rFonts w:ascii="Times New Roman" w:hAnsi="Times New Roman"/>
          <w:sz w:val="28"/>
          <w:szCs w:val="28"/>
        </w:rPr>
        <w:t>В. </w:t>
      </w:r>
      <w:proofErr w:type="spellStart"/>
      <w:r>
        <w:rPr>
          <w:rFonts w:ascii="Times New Roman" w:hAnsi="Times New Roman"/>
          <w:sz w:val="28"/>
          <w:szCs w:val="28"/>
        </w:rPr>
        <w:t>Холопової</w:t>
      </w:r>
      <w:proofErr w:type="spellEnd"/>
      <w:r>
        <w:rPr>
          <w:rFonts w:ascii="Times New Roman" w:hAnsi="Times New Roman"/>
          <w:sz w:val="28"/>
          <w:szCs w:val="28"/>
        </w:rPr>
        <w:t xml:space="preserve"> [</w:t>
      </w:r>
      <w:r w:rsidR="00221AA7">
        <w:rPr>
          <w:rFonts w:ascii="Times New Roman" w:hAnsi="Times New Roman"/>
          <w:sz w:val="28"/>
          <w:szCs w:val="28"/>
        </w:rPr>
        <w:t>252</w:t>
      </w:r>
      <w:r>
        <w:rPr>
          <w:rFonts w:ascii="Times New Roman" w:hAnsi="Times New Roman"/>
          <w:sz w:val="28"/>
          <w:szCs w:val="28"/>
        </w:rPr>
        <w:t>],</w:t>
      </w:r>
      <w:r w:rsidR="00221AA7">
        <w:rPr>
          <w:rFonts w:ascii="Times New Roman" w:hAnsi="Times New Roman"/>
          <w:sz w:val="28"/>
          <w:szCs w:val="28"/>
        </w:rPr>
        <w:t xml:space="preserve"> </w:t>
      </w:r>
      <w:r>
        <w:rPr>
          <w:rFonts w:ascii="Times New Roman" w:hAnsi="Times New Roman"/>
          <w:sz w:val="28"/>
          <w:szCs w:val="28"/>
        </w:rPr>
        <w:t>В. </w:t>
      </w:r>
      <w:proofErr w:type="spellStart"/>
      <w:r>
        <w:rPr>
          <w:rFonts w:ascii="Times New Roman" w:hAnsi="Times New Roman"/>
          <w:sz w:val="28"/>
          <w:szCs w:val="28"/>
        </w:rPr>
        <w:t>Цуккермана</w:t>
      </w:r>
      <w:proofErr w:type="spellEnd"/>
      <w:r>
        <w:rPr>
          <w:rFonts w:ascii="Times New Roman" w:hAnsi="Times New Roman"/>
          <w:sz w:val="28"/>
          <w:szCs w:val="28"/>
        </w:rPr>
        <w:t xml:space="preserve"> [</w:t>
      </w:r>
      <w:r w:rsidR="00221AA7">
        <w:rPr>
          <w:rFonts w:ascii="Times New Roman" w:hAnsi="Times New Roman"/>
          <w:sz w:val="28"/>
          <w:szCs w:val="28"/>
        </w:rPr>
        <w:t>258</w:t>
      </w:r>
      <w:r>
        <w:rPr>
          <w:rFonts w:ascii="Times New Roman" w:hAnsi="Times New Roman"/>
          <w:sz w:val="28"/>
          <w:szCs w:val="28"/>
        </w:rPr>
        <w:t>], Я. </w:t>
      </w:r>
      <w:proofErr w:type="spellStart"/>
      <w:r>
        <w:rPr>
          <w:rFonts w:ascii="Times New Roman" w:hAnsi="Times New Roman"/>
          <w:sz w:val="28"/>
          <w:szCs w:val="28"/>
        </w:rPr>
        <w:t>Якуб’яка</w:t>
      </w:r>
      <w:proofErr w:type="spellEnd"/>
      <w:r>
        <w:rPr>
          <w:rFonts w:ascii="Times New Roman" w:hAnsi="Times New Roman"/>
          <w:sz w:val="28"/>
          <w:szCs w:val="28"/>
        </w:rPr>
        <w:t xml:space="preserve"> [</w:t>
      </w:r>
      <w:r w:rsidR="00221AA7">
        <w:rPr>
          <w:rFonts w:ascii="Times New Roman" w:hAnsi="Times New Roman"/>
          <w:sz w:val="28"/>
          <w:szCs w:val="28"/>
        </w:rPr>
        <w:t>273</w:t>
      </w:r>
      <w:r>
        <w:rPr>
          <w:rFonts w:ascii="Times New Roman" w:hAnsi="Times New Roman"/>
          <w:sz w:val="28"/>
          <w:szCs w:val="28"/>
        </w:rPr>
        <w:t>]);</w:t>
      </w:r>
    </w:p>
    <w:p w14:paraId="3F26E52C" w14:textId="77777777" w:rsidR="009F041F" w:rsidRDefault="00AE0AEA">
      <w:pPr>
        <w:pStyle w:val="14"/>
        <w:numPr>
          <w:ilvl w:val="0"/>
          <w:numId w:val="2"/>
        </w:numPr>
        <w:tabs>
          <w:tab w:val="left" w:pos="720"/>
        </w:tabs>
        <w:spacing w:after="0" w:line="360" w:lineRule="auto"/>
        <w:ind w:left="0"/>
        <w:jc w:val="both"/>
        <w:rPr>
          <w:rFonts w:ascii="Times New Roman" w:hAnsi="Times New Roman"/>
          <w:sz w:val="28"/>
          <w:szCs w:val="28"/>
        </w:rPr>
      </w:pPr>
      <w:r>
        <w:rPr>
          <w:rFonts w:ascii="Times New Roman" w:hAnsi="Times New Roman"/>
          <w:i/>
          <w:sz w:val="28"/>
          <w:szCs w:val="28"/>
        </w:rPr>
        <w:t>драматургії</w:t>
      </w:r>
      <w:r>
        <w:rPr>
          <w:rFonts w:ascii="Times New Roman" w:hAnsi="Times New Roman"/>
          <w:sz w:val="28"/>
          <w:szCs w:val="28"/>
        </w:rPr>
        <w:t xml:space="preserve"> (В. </w:t>
      </w:r>
      <w:proofErr w:type="spellStart"/>
      <w:r>
        <w:rPr>
          <w:rFonts w:ascii="Times New Roman" w:hAnsi="Times New Roman"/>
          <w:sz w:val="28"/>
          <w:szCs w:val="28"/>
        </w:rPr>
        <w:t>Медушевського</w:t>
      </w:r>
      <w:proofErr w:type="spellEnd"/>
      <w:r>
        <w:rPr>
          <w:rFonts w:ascii="Times New Roman" w:hAnsi="Times New Roman"/>
          <w:sz w:val="28"/>
          <w:szCs w:val="28"/>
        </w:rPr>
        <w:t xml:space="preserve"> [</w:t>
      </w:r>
      <w:r w:rsidR="003B2EAF">
        <w:rPr>
          <w:rFonts w:ascii="Times New Roman" w:hAnsi="Times New Roman"/>
          <w:sz w:val="28"/>
          <w:szCs w:val="28"/>
        </w:rPr>
        <w:t>141</w:t>
      </w:r>
      <w:r>
        <w:rPr>
          <w:rFonts w:ascii="Times New Roman" w:hAnsi="Times New Roman"/>
          <w:sz w:val="28"/>
          <w:szCs w:val="28"/>
        </w:rPr>
        <w:t>], Є. </w:t>
      </w:r>
      <w:proofErr w:type="spellStart"/>
      <w:r>
        <w:rPr>
          <w:rFonts w:ascii="Times New Roman" w:hAnsi="Times New Roman"/>
          <w:sz w:val="28"/>
          <w:szCs w:val="28"/>
        </w:rPr>
        <w:t>Назайкінського</w:t>
      </w:r>
      <w:proofErr w:type="spellEnd"/>
      <w:r>
        <w:rPr>
          <w:rFonts w:ascii="Times New Roman" w:hAnsi="Times New Roman"/>
          <w:sz w:val="28"/>
          <w:szCs w:val="28"/>
        </w:rPr>
        <w:t xml:space="preserve"> [</w:t>
      </w:r>
      <w:r w:rsidR="003B2EAF">
        <w:rPr>
          <w:rFonts w:ascii="Times New Roman" w:hAnsi="Times New Roman"/>
          <w:sz w:val="28"/>
          <w:szCs w:val="28"/>
        </w:rPr>
        <w:t>150</w:t>
      </w:r>
      <w:r>
        <w:rPr>
          <w:rFonts w:ascii="Times New Roman" w:hAnsi="Times New Roman"/>
          <w:sz w:val="28"/>
          <w:szCs w:val="28"/>
        </w:rPr>
        <w:t>], Б. </w:t>
      </w:r>
      <w:proofErr w:type="spellStart"/>
      <w:r>
        <w:rPr>
          <w:rFonts w:ascii="Times New Roman" w:hAnsi="Times New Roman"/>
          <w:sz w:val="28"/>
          <w:szCs w:val="28"/>
        </w:rPr>
        <w:t>Сюти</w:t>
      </w:r>
      <w:proofErr w:type="spellEnd"/>
      <w:r>
        <w:rPr>
          <w:rFonts w:ascii="Times New Roman" w:hAnsi="Times New Roman"/>
          <w:sz w:val="28"/>
          <w:szCs w:val="28"/>
        </w:rPr>
        <w:t xml:space="preserve"> [</w:t>
      </w:r>
      <w:r w:rsidR="003B2EAF">
        <w:rPr>
          <w:rFonts w:ascii="Times New Roman" w:hAnsi="Times New Roman"/>
          <w:sz w:val="28"/>
          <w:szCs w:val="28"/>
        </w:rPr>
        <w:t>237</w:t>
      </w:r>
      <w:r>
        <w:rPr>
          <w:rFonts w:ascii="Times New Roman" w:hAnsi="Times New Roman"/>
          <w:sz w:val="28"/>
          <w:szCs w:val="28"/>
        </w:rPr>
        <w:t>], В. </w:t>
      </w:r>
      <w:proofErr w:type="spellStart"/>
      <w:r>
        <w:rPr>
          <w:rFonts w:ascii="Times New Roman" w:hAnsi="Times New Roman"/>
          <w:sz w:val="28"/>
          <w:szCs w:val="28"/>
        </w:rPr>
        <w:t>Холопової</w:t>
      </w:r>
      <w:proofErr w:type="spellEnd"/>
      <w:r>
        <w:rPr>
          <w:rFonts w:ascii="Times New Roman" w:hAnsi="Times New Roman"/>
          <w:sz w:val="28"/>
          <w:szCs w:val="28"/>
        </w:rPr>
        <w:t xml:space="preserve"> [</w:t>
      </w:r>
      <w:r w:rsidR="003B2EAF">
        <w:rPr>
          <w:rFonts w:ascii="Times New Roman" w:hAnsi="Times New Roman"/>
          <w:sz w:val="28"/>
          <w:szCs w:val="28"/>
        </w:rPr>
        <w:t>253</w:t>
      </w:r>
      <w:r>
        <w:rPr>
          <w:rFonts w:ascii="Times New Roman" w:hAnsi="Times New Roman"/>
          <w:sz w:val="28"/>
          <w:szCs w:val="28"/>
        </w:rPr>
        <w:t>], Т. </w:t>
      </w:r>
      <w:proofErr w:type="spellStart"/>
      <w:r>
        <w:rPr>
          <w:rFonts w:ascii="Times New Roman" w:hAnsi="Times New Roman"/>
          <w:sz w:val="28"/>
          <w:szCs w:val="28"/>
        </w:rPr>
        <w:t>Чернової</w:t>
      </w:r>
      <w:proofErr w:type="spellEnd"/>
      <w:r>
        <w:rPr>
          <w:rFonts w:ascii="Times New Roman" w:hAnsi="Times New Roman"/>
          <w:sz w:val="28"/>
          <w:szCs w:val="28"/>
        </w:rPr>
        <w:t xml:space="preserve"> [</w:t>
      </w:r>
      <w:r w:rsidR="003B2EAF">
        <w:rPr>
          <w:rFonts w:ascii="Times New Roman" w:hAnsi="Times New Roman"/>
          <w:sz w:val="28"/>
          <w:szCs w:val="28"/>
        </w:rPr>
        <w:t>259</w:t>
      </w:r>
      <w:r>
        <w:rPr>
          <w:rFonts w:ascii="Times New Roman" w:hAnsi="Times New Roman"/>
          <w:sz w:val="28"/>
          <w:szCs w:val="28"/>
        </w:rPr>
        <w:t>]);</w:t>
      </w:r>
    </w:p>
    <w:p w14:paraId="5232A705" w14:textId="77777777" w:rsidR="009F041F" w:rsidRDefault="00AE0AEA">
      <w:pPr>
        <w:pStyle w:val="14"/>
        <w:numPr>
          <w:ilvl w:val="0"/>
          <w:numId w:val="2"/>
        </w:numPr>
        <w:tabs>
          <w:tab w:val="left" w:pos="720"/>
        </w:tabs>
        <w:spacing w:after="0" w:line="360" w:lineRule="auto"/>
        <w:ind w:left="0"/>
        <w:jc w:val="both"/>
        <w:rPr>
          <w:rFonts w:ascii="Times New Roman" w:hAnsi="Times New Roman"/>
          <w:sz w:val="28"/>
          <w:szCs w:val="28"/>
        </w:rPr>
      </w:pPr>
      <w:r>
        <w:rPr>
          <w:rFonts w:ascii="Times New Roman" w:hAnsi="Times New Roman"/>
          <w:i/>
          <w:sz w:val="28"/>
          <w:szCs w:val="28"/>
        </w:rPr>
        <w:t>історії музики ХХ століття</w:t>
      </w:r>
      <w:r>
        <w:rPr>
          <w:rFonts w:ascii="Times New Roman" w:hAnsi="Times New Roman"/>
          <w:sz w:val="28"/>
          <w:szCs w:val="28"/>
        </w:rPr>
        <w:t xml:space="preserve"> (Г. </w:t>
      </w:r>
      <w:proofErr w:type="spellStart"/>
      <w:r>
        <w:rPr>
          <w:rFonts w:ascii="Times New Roman" w:hAnsi="Times New Roman"/>
          <w:sz w:val="28"/>
          <w:szCs w:val="28"/>
        </w:rPr>
        <w:t>Григор’євої</w:t>
      </w:r>
      <w:proofErr w:type="spellEnd"/>
      <w:r>
        <w:rPr>
          <w:rFonts w:ascii="Times New Roman" w:hAnsi="Times New Roman"/>
          <w:sz w:val="28"/>
          <w:szCs w:val="28"/>
        </w:rPr>
        <w:t xml:space="preserve"> [</w:t>
      </w:r>
      <w:r w:rsidR="003B2EAF">
        <w:rPr>
          <w:rFonts w:ascii="Times New Roman" w:hAnsi="Times New Roman"/>
          <w:sz w:val="28"/>
          <w:szCs w:val="28"/>
        </w:rPr>
        <w:t>46</w:t>
      </w:r>
      <w:r>
        <w:rPr>
          <w:rFonts w:ascii="Times New Roman" w:hAnsi="Times New Roman"/>
          <w:sz w:val="28"/>
          <w:szCs w:val="28"/>
        </w:rPr>
        <w:t>], О. </w:t>
      </w:r>
      <w:proofErr w:type="spellStart"/>
      <w:r>
        <w:rPr>
          <w:rFonts w:ascii="Times New Roman" w:hAnsi="Times New Roman"/>
          <w:sz w:val="28"/>
          <w:szCs w:val="28"/>
        </w:rPr>
        <w:t>Зінькевич</w:t>
      </w:r>
      <w:proofErr w:type="spellEnd"/>
      <w:r>
        <w:rPr>
          <w:rFonts w:ascii="Times New Roman" w:hAnsi="Times New Roman"/>
          <w:sz w:val="28"/>
          <w:szCs w:val="28"/>
        </w:rPr>
        <w:t xml:space="preserve"> [</w:t>
      </w:r>
      <w:r w:rsidR="003B2EAF">
        <w:rPr>
          <w:rFonts w:ascii="Times New Roman" w:hAnsi="Times New Roman"/>
          <w:sz w:val="28"/>
          <w:szCs w:val="28"/>
        </w:rPr>
        <w:t>80</w:t>
      </w:r>
      <w:r>
        <w:rPr>
          <w:rFonts w:ascii="Times New Roman" w:hAnsi="Times New Roman"/>
          <w:sz w:val="28"/>
          <w:szCs w:val="28"/>
        </w:rPr>
        <w:t>], Л. </w:t>
      </w:r>
      <w:proofErr w:type="spellStart"/>
      <w:r>
        <w:rPr>
          <w:rFonts w:ascii="Times New Roman" w:hAnsi="Times New Roman"/>
          <w:sz w:val="28"/>
          <w:szCs w:val="28"/>
        </w:rPr>
        <w:t>Кияновської</w:t>
      </w:r>
      <w:proofErr w:type="spellEnd"/>
      <w:r>
        <w:rPr>
          <w:rFonts w:ascii="Times New Roman" w:hAnsi="Times New Roman"/>
          <w:sz w:val="28"/>
          <w:szCs w:val="28"/>
        </w:rPr>
        <w:t xml:space="preserve"> [</w:t>
      </w:r>
      <w:r w:rsidR="003B2EAF">
        <w:rPr>
          <w:rFonts w:ascii="Times New Roman" w:hAnsi="Times New Roman"/>
          <w:sz w:val="28"/>
          <w:szCs w:val="28"/>
        </w:rPr>
        <w:t>95</w:t>
      </w:r>
      <w:r>
        <w:rPr>
          <w:rFonts w:ascii="Times New Roman" w:hAnsi="Times New Roman"/>
          <w:sz w:val="28"/>
          <w:szCs w:val="28"/>
        </w:rPr>
        <w:t>], О. </w:t>
      </w:r>
      <w:proofErr w:type="spellStart"/>
      <w:r>
        <w:rPr>
          <w:rFonts w:ascii="Times New Roman" w:hAnsi="Times New Roman"/>
          <w:sz w:val="28"/>
          <w:szCs w:val="28"/>
        </w:rPr>
        <w:t>Козаренка</w:t>
      </w:r>
      <w:proofErr w:type="spellEnd"/>
      <w:r>
        <w:rPr>
          <w:rFonts w:ascii="Times New Roman" w:hAnsi="Times New Roman"/>
          <w:sz w:val="28"/>
          <w:szCs w:val="28"/>
        </w:rPr>
        <w:t xml:space="preserve"> [</w:t>
      </w:r>
      <w:r w:rsidR="003B2EAF">
        <w:rPr>
          <w:rFonts w:ascii="Times New Roman" w:hAnsi="Times New Roman"/>
          <w:sz w:val="28"/>
          <w:szCs w:val="28"/>
        </w:rPr>
        <w:t>106</w:t>
      </w:r>
      <w:r>
        <w:rPr>
          <w:rFonts w:ascii="Times New Roman" w:hAnsi="Times New Roman"/>
          <w:sz w:val="28"/>
          <w:szCs w:val="28"/>
        </w:rPr>
        <w:t>], С. Павлишин [</w:t>
      </w:r>
      <w:r w:rsidR="003B2EAF">
        <w:rPr>
          <w:rFonts w:ascii="Times New Roman" w:hAnsi="Times New Roman"/>
          <w:sz w:val="28"/>
          <w:szCs w:val="28"/>
        </w:rPr>
        <w:t>173</w:t>
      </w:r>
      <w:r>
        <w:rPr>
          <w:rFonts w:ascii="Times New Roman" w:hAnsi="Times New Roman"/>
          <w:sz w:val="28"/>
          <w:szCs w:val="28"/>
        </w:rPr>
        <w:t>], Б. </w:t>
      </w:r>
      <w:proofErr w:type="spellStart"/>
      <w:r>
        <w:rPr>
          <w:rFonts w:ascii="Times New Roman" w:hAnsi="Times New Roman"/>
          <w:sz w:val="28"/>
          <w:szCs w:val="28"/>
        </w:rPr>
        <w:t>Сюти</w:t>
      </w:r>
      <w:proofErr w:type="spellEnd"/>
      <w:r>
        <w:rPr>
          <w:rFonts w:ascii="Times New Roman" w:hAnsi="Times New Roman"/>
          <w:sz w:val="28"/>
          <w:szCs w:val="28"/>
        </w:rPr>
        <w:t xml:space="preserve"> [</w:t>
      </w:r>
      <w:r w:rsidR="003B2EAF">
        <w:rPr>
          <w:rFonts w:ascii="Times New Roman" w:hAnsi="Times New Roman"/>
          <w:sz w:val="28"/>
          <w:szCs w:val="28"/>
        </w:rPr>
        <w:t>235</w:t>
      </w:r>
      <w:r>
        <w:rPr>
          <w:rFonts w:ascii="Times New Roman" w:hAnsi="Times New Roman"/>
          <w:sz w:val="28"/>
          <w:szCs w:val="28"/>
        </w:rPr>
        <w:t>], М. </w:t>
      </w:r>
      <w:proofErr w:type="spellStart"/>
      <w:r>
        <w:rPr>
          <w:rFonts w:ascii="Times New Roman" w:hAnsi="Times New Roman"/>
          <w:sz w:val="28"/>
          <w:szCs w:val="28"/>
        </w:rPr>
        <w:t>Тараканова</w:t>
      </w:r>
      <w:proofErr w:type="spellEnd"/>
      <w:r>
        <w:rPr>
          <w:rFonts w:ascii="Times New Roman" w:hAnsi="Times New Roman"/>
          <w:sz w:val="28"/>
          <w:szCs w:val="28"/>
        </w:rPr>
        <w:t xml:space="preserve"> [</w:t>
      </w:r>
      <w:r w:rsidR="003B2EAF">
        <w:rPr>
          <w:rFonts w:ascii="Times New Roman" w:hAnsi="Times New Roman"/>
          <w:sz w:val="28"/>
          <w:szCs w:val="28"/>
        </w:rPr>
        <w:t>239]</w:t>
      </w:r>
      <w:r w:rsidR="00C34AA2">
        <w:rPr>
          <w:rFonts w:ascii="Times New Roman" w:hAnsi="Times New Roman"/>
          <w:sz w:val="28"/>
          <w:szCs w:val="28"/>
        </w:rPr>
        <w:t>);</w:t>
      </w:r>
    </w:p>
    <w:p w14:paraId="7C3E4314" w14:textId="77777777" w:rsidR="009F041F" w:rsidRDefault="00AE0AEA">
      <w:pPr>
        <w:pStyle w:val="14"/>
        <w:numPr>
          <w:ilvl w:val="0"/>
          <w:numId w:val="2"/>
        </w:numPr>
        <w:tabs>
          <w:tab w:val="left" w:pos="720"/>
        </w:tabs>
        <w:spacing w:after="0" w:line="360" w:lineRule="auto"/>
        <w:ind w:left="0"/>
        <w:jc w:val="both"/>
        <w:rPr>
          <w:rFonts w:ascii="Times New Roman" w:hAnsi="Times New Roman"/>
          <w:sz w:val="28"/>
          <w:szCs w:val="28"/>
        </w:rPr>
      </w:pPr>
      <w:r>
        <w:rPr>
          <w:rFonts w:ascii="Times New Roman" w:hAnsi="Times New Roman"/>
          <w:i/>
          <w:sz w:val="28"/>
          <w:szCs w:val="28"/>
        </w:rPr>
        <w:t>спеціалізована баянна музикознавча література</w:t>
      </w:r>
      <w:r>
        <w:rPr>
          <w:rFonts w:ascii="Times New Roman" w:hAnsi="Times New Roman"/>
          <w:sz w:val="28"/>
          <w:szCs w:val="28"/>
        </w:rPr>
        <w:t xml:space="preserve"> (</w:t>
      </w:r>
      <w:r w:rsidR="003B2EAF">
        <w:rPr>
          <w:rFonts w:ascii="Times New Roman" w:hAnsi="Times New Roman"/>
          <w:sz w:val="28"/>
          <w:szCs w:val="28"/>
        </w:rPr>
        <w:t xml:space="preserve">А. </w:t>
      </w:r>
      <w:proofErr w:type="spellStart"/>
      <w:r w:rsidR="003B2EAF">
        <w:rPr>
          <w:rFonts w:ascii="Times New Roman" w:hAnsi="Times New Roman"/>
          <w:sz w:val="28"/>
          <w:szCs w:val="28"/>
        </w:rPr>
        <w:t>Басурманов</w:t>
      </w:r>
      <w:proofErr w:type="spellEnd"/>
      <w:r w:rsidR="003B2EAF">
        <w:rPr>
          <w:rFonts w:ascii="Times New Roman" w:hAnsi="Times New Roman"/>
          <w:sz w:val="28"/>
          <w:szCs w:val="28"/>
        </w:rPr>
        <w:t xml:space="preserve"> [</w:t>
      </w:r>
      <w:r w:rsidR="00442BC7">
        <w:rPr>
          <w:rFonts w:ascii="Times New Roman" w:hAnsi="Times New Roman"/>
          <w:sz w:val="28"/>
          <w:szCs w:val="28"/>
        </w:rPr>
        <w:t>9</w:t>
      </w:r>
      <w:r w:rsidR="003B2EAF">
        <w:rPr>
          <w:rFonts w:ascii="Times New Roman" w:hAnsi="Times New Roman"/>
          <w:sz w:val="28"/>
          <w:szCs w:val="28"/>
        </w:rPr>
        <w:t>], С. Борисова [</w:t>
      </w:r>
      <w:r w:rsidR="00442BC7">
        <w:rPr>
          <w:rFonts w:ascii="Times New Roman" w:hAnsi="Times New Roman"/>
          <w:sz w:val="28"/>
          <w:szCs w:val="28"/>
        </w:rPr>
        <w:t>17</w:t>
      </w:r>
      <w:r w:rsidR="003B2EAF">
        <w:rPr>
          <w:rFonts w:ascii="Times New Roman" w:hAnsi="Times New Roman"/>
          <w:sz w:val="28"/>
          <w:szCs w:val="28"/>
        </w:rPr>
        <w:t>],  М. </w:t>
      </w:r>
      <w:proofErr w:type="spellStart"/>
      <w:r w:rsidR="003B2EAF">
        <w:rPr>
          <w:rFonts w:ascii="Times New Roman" w:hAnsi="Times New Roman"/>
          <w:sz w:val="28"/>
          <w:szCs w:val="28"/>
        </w:rPr>
        <w:t>Булда</w:t>
      </w:r>
      <w:proofErr w:type="spellEnd"/>
      <w:r w:rsidR="003B2EAF">
        <w:rPr>
          <w:rFonts w:ascii="Times New Roman" w:hAnsi="Times New Roman"/>
          <w:sz w:val="28"/>
          <w:szCs w:val="28"/>
        </w:rPr>
        <w:t xml:space="preserve"> [</w:t>
      </w:r>
      <w:r w:rsidR="00442BC7">
        <w:rPr>
          <w:rFonts w:ascii="Times New Roman" w:hAnsi="Times New Roman"/>
          <w:sz w:val="28"/>
          <w:szCs w:val="28"/>
        </w:rPr>
        <w:t>22</w:t>
      </w:r>
      <w:r w:rsidR="003B2EAF">
        <w:rPr>
          <w:rFonts w:ascii="Times New Roman" w:hAnsi="Times New Roman"/>
          <w:sz w:val="28"/>
          <w:szCs w:val="28"/>
        </w:rPr>
        <w:t>], К. Бур’ян</w:t>
      </w:r>
      <w:r w:rsidR="00442BC7">
        <w:rPr>
          <w:rFonts w:ascii="Times New Roman" w:hAnsi="Times New Roman"/>
          <w:sz w:val="28"/>
          <w:szCs w:val="28"/>
        </w:rPr>
        <w:t xml:space="preserve"> [27]</w:t>
      </w:r>
      <w:r w:rsidR="003B2EAF">
        <w:rPr>
          <w:rFonts w:ascii="Times New Roman" w:hAnsi="Times New Roman"/>
          <w:sz w:val="28"/>
          <w:szCs w:val="28"/>
        </w:rPr>
        <w:t>, В. Власов [</w:t>
      </w:r>
      <w:r w:rsidR="00442BC7">
        <w:rPr>
          <w:rFonts w:ascii="Times New Roman" w:hAnsi="Times New Roman"/>
          <w:sz w:val="28"/>
          <w:szCs w:val="28"/>
        </w:rPr>
        <w:t>34</w:t>
      </w:r>
      <w:r w:rsidR="003B2EAF">
        <w:rPr>
          <w:rFonts w:ascii="Times New Roman" w:hAnsi="Times New Roman"/>
          <w:sz w:val="28"/>
          <w:szCs w:val="28"/>
        </w:rPr>
        <w:t xml:space="preserve">], </w:t>
      </w:r>
      <w:r>
        <w:rPr>
          <w:rFonts w:ascii="Times New Roman" w:hAnsi="Times New Roman"/>
          <w:sz w:val="28"/>
          <w:szCs w:val="28"/>
        </w:rPr>
        <w:t>А. Горенко</w:t>
      </w:r>
      <w:r w:rsidR="003B2EAF">
        <w:rPr>
          <w:rFonts w:ascii="Times New Roman" w:hAnsi="Times New Roman"/>
          <w:sz w:val="28"/>
          <w:szCs w:val="28"/>
        </w:rPr>
        <w:t xml:space="preserve"> [45]</w:t>
      </w:r>
      <w:r>
        <w:rPr>
          <w:rFonts w:ascii="Times New Roman" w:hAnsi="Times New Roman"/>
          <w:sz w:val="28"/>
          <w:szCs w:val="28"/>
        </w:rPr>
        <w:t xml:space="preserve">, </w:t>
      </w:r>
      <w:r w:rsidR="003B2EAF">
        <w:rPr>
          <w:rFonts w:ascii="Times New Roman" w:hAnsi="Times New Roman"/>
          <w:sz w:val="28"/>
          <w:szCs w:val="28"/>
        </w:rPr>
        <w:t xml:space="preserve">М. Давидов [56], </w:t>
      </w:r>
      <w:r w:rsidR="00442BC7">
        <w:rPr>
          <w:rFonts w:ascii="Times New Roman" w:hAnsi="Times New Roman"/>
          <w:sz w:val="28"/>
          <w:szCs w:val="28"/>
        </w:rPr>
        <w:t>А. Душний [66], І. </w:t>
      </w:r>
      <w:proofErr w:type="spellStart"/>
      <w:r w:rsidR="00442BC7">
        <w:rPr>
          <w:rFonts w:ascii="Times New Roman" w:hAnsi="Times New Roman"/>
          <w:sz w:val="28"/>
          <w:szCs w:val="28"/>
        </w:rPr>
        <w:t>Єргієв</w:t>
      </w:r>
      <w:proofErr w:type="spellEnd"/>
      <w:r w:rsidR="00442BC7">
        <w:rPr>
          <w:rFonts w:ascii="Times New Roman" w:hAnsi="Times New Roman"/>
          <w:sz w:val="28"/>
          <w:szCs w:val="28"/>
        </w:rPr>
        <w:t xml:space="preserve"> [72], </w:t>
      </w:r>
      <w:r w:rsidR="003B2EAF">
        <w:rPr>
          <w:rFonts w:ascii="Times New Roman" w:hAnsi="Times New Roman"/>
          <w:sz w:val="28"/>
          <w:szCs w:val="28"/>
        </w:rPr>
        <w:t>В. Зубицький [</w:t>
      </w:r>
      <w:r w:rsidR="00442BC7">
        <w:rPr>
          <w:rFonts w:ascii="Times New Roman" w:hAnsi="Times New Roman"/>
          <w:sz w:val="28"/>
          <w:szCs w:val="28"/>
        </w:rPr>
        <w:t>81</w:t>
      </w:r>
      <w:r w:rsidR="003B2EAF">
        <w:rPr>
          <w:rFonts w:ascii="Times New Roman" w:hAnsi="Times New Roman"/>
          <w:sz w:val="28"/>
          <w:szCs w:val="28"/>
        </w:rPr>
        <w:t xml:space="preserve">], </w:t>
      </w:r>
      <w:proofErr w:type="spellStart"/>
      <w:r w:rsidR="003B2EAF">
        <w:rPr>
          <w:rFonts w:ascii="Times New Roman" w:hAnsi="Times New Roman"/>
          <w:sz w:val="28"/>
          <w:szCs w:val="28"/>
        </w:rPr>
        <w:t>Імханицький</w:t>
      </w:r>
      <w:proofErr w:type="spellEnd"/>
      <w:r w:rsidR="003B2EAF">
        <w:rPr>
          <w:rFonts w:ascii="Times New Roman" w:hAnsi="Times New Roman"/>
          <w:sz w:val="28"/>
          <w:szCs w:val="28"/>
        </w:rPr>
        <w:t xml:space="preserve"> [</w:t>
      </w:r>
      <w:r w:rsidR="00442BC7">
        <w:rPr>
          <w:rFonts w:ascii="Times New Roman" w:hAnsi="Times New Roman"/>
          <w:sz w:val="28"/>
          <w:szCs w:val="28"/>
        </w:rPr>
        <w:t>85</w:t>
      </w:r>
      <w:r w:rsidR="003B2EAF">
        <w:rPr>
          <w:rFonts w:ascii="Times New Roman" w:hAnsi="Times New Roman"/>
          <w:sz w:val="28"/>
          <w:szCs w:val="28"/>
        </w:rPr>
        <w:t>],</w:t>
      </w:r>
      <w:r w:rsidR="00442BC7">
        <w:rPr>
          <w:rFonts w:ascii="Times New Roman" w:hAnsi="Times New Roman"/>
          <w:sz w:val="28"/>
          <w:szCs w:val="28"/>
        </w:rPr>
        <w:t xml:space="preserve"> В. Князєв [99], Д. </w:t>
      </w:r>
      <w:proofErr w:type="spellStart"/>
      <w:r w:rsidR="00442BC7">
        <w:rPr>
          <w:rFonts w:ascii="Times New Roman" w:hAnsi="Times New Roman"/>
          <w:sz w:val="28"/>
          <w:szCs w:val="28"/>
        </w:rPr>
        <w:t>Кужелєв</w:t>
      </w:r>
      <w:proofErr w:type="spellEnd"/>
      <w:r w:rsidR="00442BC7">
        <w:rPr>
          <w:rFonts w:ascii="Times New Roman" w:hAnsi="Times New Roman"/>
          <w:sz w:val="28"/>
          <w:szCs w:val="28"/>
        </w:rPr>
        <w:t xml:space="preserve"> [116], О. Литвинов [125], </w:t>
      </w:r>
      <w:r>
        <w:rPr>
          <w:rFonts w:ascii="Times New Roman" w:hAnsi="Times New Roman"/>
          <w:sz w:val="28"/>
          <w:szCs w:val="28"/>
        </w:rPr>
        <w:t>Ф. </w:t>
      </w:r>
      <w:proofErr w:type="spellStart"/>
      <w:r>
        <w:rPr>
          <w:rFonts w:ascii="Times New Roman" w:hAnsi="Times New Roman"/>
          <w:sz w:val="28"/>
          <w:szCs w:val="28"/>
        </w:rPr>
        <w:t>Ліпс</w:t>
      </w:r>
      <w:proofErr w:type="spellEnd"/>
      <w:r w:rsidR="003B2EAF">
        <w:rPr>
          <w:rFonts w:ascii="Times New Roman" w:hAnsi="Times New Roman"/>
          <w:sz w:val="28"/>
          <w:szCs w:val="28"/>
        </w:rPr>
        <w:t xml:space="preserve"> [</w:t>
      </w:r>
      <w:r w:rsidR="00442BC7">
        <w:rPr>
          <w:rFonts w:ascii="Times New Roman" w:hAnsi="Times New Roman"/>
          <w:sz w:val="28"/>
          <w:szCs w:val="28"/>
        </w:rPr>
        <w:t>126</w:t>
      </w:r>
      <w:r w:rsidR="003B2EAF">
        <w:rPr>
          <w:rFonts w:ascii="Times New Roman" w:hAnsi="Times New Roman"/>
          <w:sz w:val="28"/>
          <w:szCs w:val="28"/>
        </w:rPr>
        <w:t>]</w:t>
      </w:r>
      <w:r>
        <w:rPr>
          <w:rFonts w:ascii="Times New Roman" w:hAnsi="Times New Roman"/>
          <w:sz w:val="28"/>
          <w:szCs w:val="28"/>
        </w:rPr>
        <w:t>,</w:t>
      </w:r>
      <w:r w:rsidR="00442BC7">
        <w:rPr>
          <w:rFonts w:ascii="Times New Roman" w:hAnsi="Times New Roman"/>
          <w:sz w:val="28"/>
          <w:szCs w:val="28"/>
        </w:rPr>
        <w:t xml:space="preserve"> Ю. </w:t>
      </w:r>
      <w:proofErr w:type="spellStart"/>
      <w:r w:rsidR="00442BC7">
        <w:rPr>
          <w:rFonts w:ascii="Times New Roman" w:hAnsi="Times New Roman"/>
          <w:sz w:val="28"/>
          <w:szCs w:val="28"/>
        </w:rPr>
        <w:t>Несвіт</w:t>
      </w:r>
      <w:proofErr w:type="spellEnd"/>
      <w:r w:rsidR="00442BC7">
        <w:rPr>
          <w:rFonts w:ascii="Times New Roman" w:hAnsi="Times New Roman"/>
          <w:sz w:val="28"/>
          <w:szCs w:val="28"/>
        </w:rPr>
        <w:t xml:space="preserve"> [154], А. Онуфрієнко [170], Б. </w:t>
      </w:r>
      <w:proofErr w:type="spellStart"/>
      <w:r w:rsidR="00442BC7">
        <w:rPr>
          <w:rFonts w:ascii="Times New Roman" w:hAnsi="Times New Roman"/>
          <w:sz w:val="28"/>
          <w:szCs w:val="28"/>
        </w:rPr>
        <w:t>Пиц</w:t>
      </w:r>
      <w:proofErr w:type="spellEnd"/>
      <w:r w:rsidR="00442BC7">
        <w:rPr>
          <w:rFonts w:ascii="Times New Roman" w:hAnsi="Times New Roman"/>
          <w:sz w:val="28"/>
          <w:szCs w:val="28"/>
        </w:rPr>
        <w:t xml:space="preserve"> [180], А. </w:t>
      </w:r>
      <w:proofErr w:type="spellStart"/>
      <w:r w:rsidR="00442BC7">
        <w:rPr>
          <w:rFonts w:ascii="Times New Roman" w:hAnsi="Times New Roman"/>
          <w:sz w:val="28"/>
          <w:szCs w:val="28"/>
        </w:rPr>
        <w:t>Семешко</w:t>
      </w:r>
      <w:proofErr w:type="spellEnd"/>
      <w:r w:rsidR="00442BC7">
        <w:rPr>
          <w:rFonts w:ascii="Times New Roman" w:hAnsi="Times New Roman"/>
          <w:sz w:val="28"/>
          <w:szCs w:val="28"/>
        </w:rPr>
        <w:t xml:space="preserve">  [204], </w:t>
      </w:r>
      <w:r>
        <w:rPr>
          <w:rFonts w:ascii="Times New Roman" w:hAnsi="Times New Roman"/>
          <w:sz w:val="28"/>
          <w:szCs w:val="28"/>
        </w:rPr>
        <w:t>А. Сташевський</w:t>
      </w:r>
      <w:r w:rsidR="003B2EAF">
        <w:rPr>
          <w:rFonts w:ascii="Times New Roman" w:hAnsi="Times New Roman"/>
          <w:sz w:val="28"/>
          <w:szCs w:val="28"/>
        </w:rPr>
        <w:t xml:space="preserve"> [</w:t>
      </w:r>
      <w:r w:rsidR="00442BC7">
        <w:rPr>
          <w:rFonts w:ascii="Times New Roman" w:hAnsi="Times New Roman"/>
          <w:sz w:val="28"/>
          <w:szCs w:val="28"/>
        </w:rPr>
        <w:t>217</w:t>
      </w:r>
      <w:r w:rsidR="003B2EAF">
        <w:rPr>
          <w:rFonts w:ascii="Times New Roman" w:hAnsi="Times New Roman"/>
          <w:sz w:val="28"/>
          <w:szCs w:val="28"/>
        </w:rPr>
        <w:t>]</w:t>
      </w:r>
      <w:r>
        <w:rPr>
          <w:rFonts w:ascii="Times New Roman" w:hAnsi="Times New Roman"/>
          <w:sz w:val="28"/>
          <w:szCs w:val="28"/>
        </w:rPr>
        <w:t>,</w:t>
      </w:r>
      <w:r w:rsidR="00442BC7">
        <w:rPr>
          <w:rFonts w:ascii="Times New Roman" w:hAnsi="Times New Roman"/>
          <w:sz w:val="28"/>
          <w:szCs w:val="28"/>
        </w:rPr>
        <w:t xml:space="preserve"> </w:t>
      </w:r>
      <w:r>
        <w:rPr>
          <w:rFonts w:ascii="Times New Roman" w:hAnsi="Times New Roman"/>
          <w:sz w:val="28"/>
          <w:szCs w:val="28"/>
        </w:rPr>
        <w:t>А. </w:t>
      </w:r>
      <w:proofErr w:type="spellStart"/>
      <w:r>
        <w:rPr>
          <w:rFonts w:ascii="Times New Roman" w:hAnsi="Times New Roman"/>
          <w:sz w:val="28"/>
          <w:szCs w:val="28"/>
        </w:rPr>
        <w:t>Черноіваненко</w:t>
      </w:r>
      <w:proofErr w:type="spellEnd"/>
      <w:r>
        <w:rPr>
          <w:rFonts w:ascii="Times New Roman" w:hAnsi="Times New Roman"/>
          <w:sz w:val="28"/>
          <w:szCs w:val="28"/>
        </w:rPr>
        <w:t xml:space="preserve"> [</w:t>
      </w:r>
      <w:r w:rsidR="00442BC7">
        <w:rPr>
          <w:rFonts w:ascii="Times New Roman" w:hAnsi="Times New Roman"/>
          <w:sz w:val="28"/>
          <w:szCs w:val="28"/>
        </w:rPr>
        <w:t>262</w:t>
      </w:r>
      <w:r w:rsidR="00C34AA2">
        <w:rPr>
          <w:rFonts w:ascii="Times New Roman" w:hAnsi="Times New Roman"/>
          <w:sz w:val="28"/>
          <w:szCs w:val="28"/>
        </w:rPr>
        <w:t>]</w:t>
      </w:r>
      <w:r>
        <w:rPr>
          <w:rFonts w:ascii="Times New Roman" w:hAnsi="Times New Roman"/>
          <w:sz w:val="28"/>
          <w:szCs w:val="28"/>
        </w:rPr>
        <w:t>)</w:t>
      </w:r>
      <w:r w:rsidR="00C34AA2">
        <w:rPr>
          <w:rFonts w:ascii="Times New Roman" w:hAnsi="Times New Roman"/>
          <w:sz w:val="28"/>
          <w:szCs w:val="28"/>
        </w:rPr>
        <w:t>;</w:t>
      </w:r>
    </w:p>
    <w:p w14:paraId="7BA0556A" w14:textId="77777777" w:rsidR="009F041F" w:rsidRDefault="00AE0AEA">
      <w:pPr>
        <w:pStyle w:val="14"/>
        <w:numPr>
          <w:ilvl w:val="0"/>
          <w:numId w:val="2"/>
        </w:numPr>
        <w:tabs>
          <w:tab w:val="left" w:pos="720"/>
        </w:tabs>
        <w:spacing w:after="0" w:line="360" w:lineRule="auto"/>
        <w:ind w:left="0"/>
        <w:jc w:val="both"/>
        <w:rPr>
          <w:rFonts w:ascii="Times New Roman" w:hAnsi="Times New Roman"/>
          <w:sz w:val="28"/>
          <w:szCs w:val="28"/>
        </w:rPr>
      </w:pPr>
      <w:r>
        <w:rPr>
          <w:rFonts w:ascii="Times New Roman" w:hAnsi="Times New Roman"/>
          <w:i/>
          <w:sz w:val="28"/>
          <w:szCs w:val="28"/>
        </w:rPr>
        <w:lastRenderedPageBreak/>
        <w:t>дослідження специфіки оркестрових тембрів та інструментування</w:t>
      </w:r>
      <w:r>
        <w:rPr>
          <w:rFonts w:ascii="Times New Roman" w:hAnsi="Times New Roman"/>
          <w:sz w:val="28"/>
          <w:szCs w:val="28"/>
        </w:rPr>
        <w:t xml:space="preserve"> (А. Веприк</w:t>
      </w:r>
      <w:r w:rsidR="00442BC7">
        <w:rPr>
          <w:rFonts w:ascii="Times New Roman" w:hAnsi="Times New Roman"/>
          <w:sz w:val="28"/>
          <w:szCs w:val="28"/>
        </w:rPr>
        <w:t xml:space="preserve"> [</w:t>
      </w:r>
      <w:r w:rsidR="00C34AA2">
        <w:rPr>
          <w:rFonts w:ascii="Times New Roman" w:hAnsi="Times New Roman"/>
          <w:sz w:val="28"/>
          <w:szCs w:val="28"/>
        </w:rPr>
        <w:t>32</w:t>
      </w:r>
      <w:r w:rsidR="00442BC7">
        <w:rPr>
          <w:rFonts w:ascii="Times New Roman" w:hAnsi="Times New Roman"/>
          <w:sz w:val="28"/>
          <w:szCs w:val="28"/>
        </w:rPr>
        <w:t>]</w:t>
      </w:r>
      <w:r>
        <w:rPr>
          <w:rFonts w:ascii="Times New Roman" w:hAnsi="Times New Roman"/>
          <w:sz w:val="28"/>
          <w:szCs w:val="28"/>
        </w:rPr>
        <w:t>, В. </w:t>
      </w:r>
      <w:proofErr w:type="spellStart"/>
      <w:r>
        <w:rPr>
          <w:rFonts w:ascii="Times New Roman" w:hAnsi="Times New Roman"/>
          <w:sz w:val="28"/>
          <w:szCs w:val="28"/>
        </w:rPr>
        <w:t>Гуцал</w:t>
      </w:r>
      <w:proofErr w:type="spellEnd"/>
      <w:r w:rsidR="00C34AA2">
        <w:rPr>
          <w:rFonts w:ascii="Times New Roman" w:hAnsi="Times New Roman"/>
          <w:sz w:val="28"/>
          <w:szCs w:val="28"/>
        </w:rPr>
        <w:t xml:space="preserve"> </w:t>
      </w:r>
      <w:r w:rsidR="00442BC7">
        <w:rPr>
          <w:rFonts w:ascii="Times New Roman" w:hAnsi="Times New Roman"/>
          <w:sz w:val="28"/>
          <w:szCs w:val="28"/>
        </w:rPr>
        <w:t>[</w:t>
      </w:r>
      <w:r w:rsidR="00C34AA2">
        <w:rPr>
          <w:rFonts w:ascii="Times New Roman" w:hAnsi="Times New Roman"/>
          <w:sz w:val="28"/>
          <w:szCs w:val="28"/>
        </w:rPr>
        <w:t>51</w:t>
      </w:r>
      <w:r w:rsidR="00442BC7">
        <w:rPr>
          <w:rFonts w:ascii="Times New Roman" w:hAnsi="Times New Roman"/>
          <w:sz w:val="28"/>
          <w:szCs w:val="28"/>
        </w:rPr>
        <w:t>]</w:t>
      </w:r>
      <w:r w:rsidR="00C34AA2">
        <w:rPr>
          <w:rFonts w:ascii="Times New Roman" w:hAnsi="Times New Roman"/>
          <w:sz w:val="28"/>
          <w:szCs w:val="28"/>
        </w:rPr>
        <w:t>, А. </w:t>
      </w:r>
      <w:proofErr w:type="spellStart"/>
      <w:r w:rsidR="00C34AA2">
        <w:rPr>
          <w:rFonts w:ascii="Times New Roman" w:hAnsi="Times New Roman"/>
          <w:sz w:val="28"/>
          <w:szCs w:val="28"/>
        </w:rPr>
        <w:t>Карс</w:t>
      </w:r>
      <w:proofErr w:type="spellEnd"/>
      <w:r w:rsidR="00C34AA2">
        <w:rPr>
          <w:rFonts w:ascii="Times New Roman" w:hAnsi="Times New Roman"/>
          <w:sz w:val="28"/>
          <w:szCs w:val="28"/>
        </w:rPr>
        <w:t xml:space="preserve"> [93], </w:t>
      </w:r>
      <w:r>
        <w:rPr>
          <w:rFonts w:ascii="Times New Roman" w:hAnsi="Times New Roman"/>
          <w:sz w:val="28"/>
          <w:szCs w:val="28"/>
        </w:rPr>
        <w:t>М. Римський-Корсаков</w:t>
      </w:r>
      <w:r w:rsidR="00C34AA2">
        <w:rPr>
          <w:rFonts w:ascii="Times New Roman" w:hAnsi="Times New Roman"/>
          <w:sz w:val="28"/>
          <w:szCs w:val="28"/>
        </w:rPr>
        <w:t xml:space="preserve"> [189]</w:t>
      </w:r>
      <w:r>
        <w:rPr>
          <w:rFonts w:ascii="Times New Roman" w:hAnsi="Times New Roman"/>
          <w:sz w:val="28"/>
          <w:szCs w:val="28"/>
        </w:rPr>
        <w:t>)</w:t>
      </w:r>
      <w:r w:rsidR="00C34AA2">
        <w:rPr>
          <w:rFonts w:ascii="Times New Roman" w:hAnsi="Times New Roman"/>
          <w:sz w:val="28"/>
          <w:szCs w:val="28"/>
        </w:rPr>
        <w:t>.</w:t>
      </w:r>
    </w:p>
    <w:p w14:paraId="50F9CD26" w14:textId="77777777" w:rsidR="009F041F" w:rsidRDefault="00AE0AEA">
      <w:pPr>
        <w:pStyle w:val="14"/>
        <w:tabs>
          <w:tab w:val="left" w:pos="720"/>
        </w:tabs>
        <w:spacing w:after="0" w:line="360" w:lineRule="auto"/>
        <w:ind w:firstLine="709"/>
        <w:jc w:val="both"/>
        <w:rPr>
          <w:rFonts w:ascii="Times New Roman" w:hAnsi="Times New Roman"/>
          <w:sz w:val="28"/>
          <w:szCs w:val="28"/>
        </w:rPr>
      </w:pPr>
      <w:r>
        <w:rPr>
          <w:rFonts w:ascii="Times New Roman" w:hAnsi="Times New Roman"/>
          <w:sz w:val="28"/>
          <w:szCs w:val="28"/>
          <w:u w:val="single"/>
        </w:rPr>
        <w:t>Ступінь дослідження проблематики</w:t>
      </w:r>
      <w:r>
        <w:rPr>
          <w:rFonts w:ascii="Times New Roman" w:hAnsi="Times New Roman"/>
          <w:sz w:val="28"/>
          <w:szCs w:val="28"/>
        </w:rPr>
        <w:t xml:space="preserve">. </w:t>
      </w:r>
    </w:p>
    <w:p w14:paraId="1A401E92"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t>Теоретичні аспекти перекладення творів для баяна досліджував видатний баяніст, академік Микола Давидов. Його робота «Теоретичні основи перекладення інструментальних творів для баяна» (1972р.) представляє аналіз специфіки баянного перекладення фортепіанних творів, що охоплює низку елементів: відтворення художнього образу та стильової ідентифікації першоджерела; адаптація фортепіанної фактури і тембрової палітри; наслідування прийомів звукоутворення оригіналу, імітування педалізації.  Автор обґрунтовує  еволюційні етапи баянного мистецтва, в тому числі конструктивного удосконалення інструмента до останньої чверті ХХ століття. Розглядаються витоки перекладення творів світової класики для баяна. Наукова робота М. Давидова є однією з базових праць у педагогічній та виконавській практиці баяністів/акордеоністів. Основні положення дослідження широко використовуються у наукових апробаціях  науковців інших спеціальностей, напрям яких дотичний питання перекладення. Аналогічні проблеми жанру розкриваються у статтях та анотаціях Ф. </w:t>
      </w:r>
      <w:proofErr w:type="spellStart"/>
      <w:r>
        <w:rPr>
          <w:rFonts w:ascii="Times New Roman" w:hAnsi="Times New Roman"/>
          <w:sz w:val="28"/>
          <w:szCs w:val="28"/>
        </w:rPr>
        <w:t>Ліпса</w:t>
      </w:r>
      <w:proofErr w:type="spellEnd"/>
      <w:r>
        <w:rPr>
          <w:rFonts w:ascii="Times New Roman" w:hAnsi="Times New Roman"/>
          <w:sz w:val="28"/>
          <w:szCs w:val="28"/>
        </w:rPr>
        <w:t xml:space="preserve"> «О </w:t>
      </w:r>
      <w:proofErr w:type="spellStart"/>
      <w:r>
        <w:rPr>
          <w:rFonts w:ascii="Times New Roman" w:hAnsi="Times New Roman"/>
          <w:sz w:val="28"/>
          <w:szCs w:val="28"/>
        </w:rPr>
        <w:t>транскрипциях</w:t>
      </w:r>
      <w:proofErr w:type="spellEnd"/>
      <w:r>
        <w:rPr>
          <w:rFonts w:ascii="Times New Roman" w:hAnsi="Times New Roman"/>
          <w:sz w:val="28"/>
          <w:szCs w:val="28"/>
        </w:rPr>
        <w:t xml:space="preserve"> и </w:t>
      </w:r>
      <w:proofErr w:type="spellStart"/>
      <w:r>
        <w:rPr>
          <w:rFonts w:ascii="Times New Roman" w:hAnsi="Times New Roman"/>
          <w:sz w:val="28"/>
          <w:szCs w:val="28"/>
        </w:rPr>
        <w:t>переложениях</w:t>
      </w:r>
      <w:proofErr w:type="spellEnd"/>
      <w:r>
        <w:rPr>
          <w:rFonts w:ascii="Times New Roman" w:hAnsi="Times New Roman"/>
          <w:sz w:val="28"/>
          <w:szCs w:val="28"/>
        </w:rPr>
        <w:t>» та М. </w:t>
      </w:r>
      <w:proofErr w:type="spellStart"/>
      <w:r>
        <w:rPr>
          <w:rFonts w:ascii="Times New Roman" w:hAnsi="Times New Roman"/>
          <w:sz w:val="28"/>
          <w:szCs w:val="28"/>
        </w:rPr>
        <w:t>Оберюхтіна</w:t>
      </w:r>
      <w:proofErr w:type="spellEnd"/>
      <w:r>
        <w:rPr>
          <w:rFonts w:ascii="Times New Roman" w:hAnsi="Times New Roman"/>
          <w:sz w:val="28"/>
          <w:szCs w:val="28"/>
        </w:rPr>
        <w:t xml:space="preserve"> «</w:t>
      </w:r>
      <w:r>
        <w:rPr>
          <w:rFonts w:ascii="Times New Roman" w:hAnsi="Times New Roman"/>
          <w:sz w:val="28"/>
          <w:szCs w:val="28"/>
          <w:shd w:val="clear" w:color="auto" w:fill="FFFFFF"/>
        </w:rPr>
        <w:t>Виконання органних п’єс Й.С. Баха на баяні</w:t>
      </w:r>
      <w:r>
        <w:rPr>
          <w:rFonts w:ascii="Times New Roman" w:hAnsi="Times New Roman"/>
          <w:sz w:val="28"/>
          <w:szCs w:val="28"/>
        </w:rPr>
        <w:t>». Проте, композиторська та виконавська баянна практика за останні 50 років збагатилася і величезною кількістю оригінальних композиторських творів і перекладень, які відображають у своїй стилістиці актуальні тенденції постмодерної епохи. Перекладення для баяна творів з різних інструментів досліджені частково та обмежені хронологічними рамками до 1972 року.</w:t>
      </w:r>
    </w:p>
    <w:p w14:paraId="28E192DE" w14:textId="77777777" w:rsidR="009F041F" w:rsidRDefault="00AE0AEA">
      <w:pPr>
        <w:pStyle w:val="14"/>
        <w:tabs>
          <w:tab w:val="left" w:pos="7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Відтак, можемо констатувати, що дослідження таких різновидів жанру як перекладення оркестрових творів різних складів для баяна та баянних творів для акордеона дотепер не знайшли своїх дослідників.  Слід зазначити, що вагомі конструкційні зміни інструмента також стали поштовхом для створення перекладень з новими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-виражальними особливостями. Усе </w:t>
      </w:r>
      <w:r>
        <w:rPr>
          <w:rFonts w:ascii="Times New Roman" w:hAnsi="Times New Roman"/>
          <w:sz w:val="28"/>
          <w:szCs w:val="28"/>
        </w:rPr>
        <w:lastRenderedPageBreak/>
        <w:t xml:space="preserve">це зумовило потребу у розбудові теоретичної бази баянної творчості та відповідного коригування </w:t>
      </w:r>
      <w:proofErr w:type="spellStart"/>
      <w:r>
        <w:rPr>
          <w:rFonts w:ascii="Times New Roman" w:hAnsi="Times New Roman"/>
          <w:sz w:val="28"/>
          <w:szCs w:val="28"/>
        </w:rPr>
        <w:t>поняттєво</w:t>
      </w:r>
      <w:proofErr w:type="spellEnd"/>
      <w:r>
        <w:rPr>
          <w:rFonts w:ascii="Times New Roman" w:hAnsi="Times New Roman"/>
          <w:sz w:val="28"/>
          <w:szCs w:val="28"/>
        </w:rPr>
        <w:t xml:space="preserve">-термінологічного апарату. </w:t>
      </w:r>
    </w:p>
    <w:p w14:paraId="70CC2197"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b/>
          <w:sz w:val="28"/>
          <w:szCs w:val="28"/>
        </w:rPr>
        <w:t>Наукова новизна</w:t>
      </w:r>
      <w:r>
        <w:rPr>
          <w:rFonts w:ascii="Times New Roman" w:hAnsi="Times New Roman"/>
          <w:sz w:val="28"/>
          <w:szCs w:val="28"/>
        </w:rPr>
        <w:t xml:space="preserve"> роботи полягає в наступному:</w:t>
      </w:r>
    </w:p>
    <w:p w14:paraId="6231A0FA"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запропонована нова класифікація різновидів жанрів – поділ на дві основні групи у залежності від міри віддалення від оригіналу. До першої групи відносимо аранжування, транскрипції, обробки, до другої - фантазії, парафрази, варіації;</w:t>
      </w:r>
    </w:p>
    <w:p w14:paraId="24F9923B"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поглиблено теоретичне осмислення жанру перекладення, визначення його особливостей у баянному мистецтві;</w:t>
      </w:r>
    </w:p>
    <w:p w14:paraId="156B9B22"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оновлено термінологічний апарат за темою, зокрема, запропоновано парні терміни «інструмент-оригінал» - «інструмент-реципієнт»;</w:t>
      </w:r>
    </w:p>
    <w:p w14:paraId="5C2B1595"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вперше визначено особливості перекладення оркестрових творів різних складів для баяна; розширення виражальних можливостей перекладення органних та фортепіанних творів, зумовлених новою конструкцією інструменту;</w:t>
      </w:r>
    </w:p>
    <w:p w14:paraId="7BE7D1BD"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 xml:space="preserve">вперше створено теоретичну модель перекладення особливого різновиду жанру – перекладення баянних творів для акордеона; </w:t>
      </w:r>
    </w:p>
    <w:p w14:paraId="07662CFC"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вперше здійснено комплексний аналіз творів оркестрових (для оркестру українських народних інструментів – «Українська фантазія»</w:t>
      </w:r>
      <w:r w:rsidR="00C34AA2">
        <w:rPr>
          <w:rFonts w:ascii="Times New Roman" w:hAnsi="Times New Roman"/>
          <w:sz w:val="28"/>
          <w:szCs w:val="28"/>
        </w:rPr>
        <w:t>, «Інтермецо»</w:t>
      </w:r>
      <w:r>
        <w:rPr>
          <w:rFonts w:ascii="Times New Roman" w:hAnsi="Times New Roman"/>
          <w:sz w:val="28"/>
          <w:szCs w:val="28"/>
        </w:rPr>
        <w:t xml:space="preserve"> Я. </w:t>
      </w:r>
      <w:proofErr w:type="spellStart"/>
      <w:r>
        <w:rPr>
          <w:rFonts w:ascii="Times New Roman" w:hAnsi="Times New Roman"/>
          <w:sz w:val="28"/>
          <w:szCs w:val="28"/>
        </w:rPr>
        <w:t>Олексіва</w:t>
      </w:r>
      <w:proofErr w:type="spellEnd"/>
      <w:r>
        <w:rPr>
          <w:rFonts w:ascii="Times New Roman" w:hAnsi="Times New Roman"/>
          <w:sz w:val="28"/>
          <w:szCs w:val="28"/>
        </w:rPr>
        <w:t>; симфонічні композиції – «Марш» та «Скерцо» з опери «Любов до трьох апельсинів» С. Прокоф’єва</w:t>
      </w:r>
      <w:r w:rsidR="00C34AA2">
        <w:rPr>
          <w:rFonts w:ascii="Times New Roman" w:hAnsi="Times New Roman"/>
          <w:sz w:val="28"/>
          <w:szCs w:val="28"/>
        </w:rPr>
        <w:t>, «Угорський танець» № 5 Й. Брамса</w:t>
      </w:r>
      <w:r>
        <w:rPr>
          <w:rFonts w:ascii="Times New Roman" w:hAnsi="Times New Roman"/>
          <w:sz w:val="28"/>
          <w:szCs w:val="28"/>
        </w:rPr>
        <w:t>), ф</w:t>
      </w:r>
      <w:r w:rsidR="00C34AA2">
        <w:rPr>
          <w:rFonts w:ascii="Times New Roman" w:hAnsi="Times New Roman"/>
          <w:sz w:val="28"/>
          <w:szCs w:val="28"/>
        </w:rPr>
        <w:t>ортепіанних (</w:t>
      </w:r>
      <w:r>
        <w:rPr>
          <w:rFonts w:ascii="Times New Roman" w:hAnsi="Times New Roman"/>
          <w:sz w:val="28"/>
          <w:szCs w:val="28"/>
        </w:rPr>
        <w:t>«Елегія» М. Лисенка, «Ноктюрн» К. </w:t>
      </w:r>
      <w:proofErr w:type="spellStart"/>
      <w:r>
        <w:rPr>
          <w:rFonts w:ascii="Times New Roman" w:hAnsi="Times New Roman"/>
          <w:sz w:val="28"/>
          <w:szCs w:val="28"/>
        </w:rPr>
        <w:t>Калач</w:t>
      </w:r>
      <w:r w:rsidR="00C34AA2">
        <w:rPr>
          <w:rFonts w:ascii="Times New Roman" w:hAnsi="Times New Roman"/>
          <w:sz w:val="28"/>
          <w:szCs w:val="28"/>
        </w:rPr>
        <w:t>евського</w:t>
      </w:r>
      <w:proofErr w:type="spellEnd"/>
      <w:r w:rsidR="00C34AA2">
        <w:rPr>
          <w:rFonts w:ascii="Times New Roman" w:hAnsi="Times New Roman"/>
          <w:sz w:val="28"/>
          <w:szCs w:val="28"/>
        </w:rPr>
        <w:t>, «Канон» Л. Ревуцького);</w:t>
      </w:r>
      <w:r>
        <w:rPr>
          <w:rFonts w:ascii="Times New Roman" w:hAnsi="Times New Roman"/>
          <w:sz w:val="28"/>
          <w:szCs w:val="28"/>
        </w:rPr>
        <w:t xml:space="preserve"> органного («Прелюдія та фуга»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Й. С. Баха) та відзначено їх специфіку при перекладенні для баяна. </w:t>
      </w:r>
    </w:p>
    <w:p w14:paraId="75D8739E" w14:textId="77777777" w:rsidR="009F041F" w:rsidRDefault="00AE0AEA" w:rsidP="00F52F9A">
      <w:pPr>
        <w:pStyle w:val="14"/>
        <w:numPr>
          <w:ilvl w:val="0"/>
          <w:numId w:val="3"/>
        </w:numPr>
        <w:tabs>
          <w:tab w:val="left" w:pos="720"/>
        </w:tabs>
        <w:spacing w:after="0" w:line="360" w:lineRule="auto"/>
        <w:ind w:left="0"/>
        <w:jc w:val="both"/>
        <w:rPr>
          <w:rFonts w:ascii="Times New Roman" w:hAnsi="Times New Roman"/>
          <w:sz w:val="28"/>
          <w:szCs w:val="28"/>
        </w:rPr>
      </w:pPr>
      <w:r>
        <w:rPr>
          <w:rFonts w:ascii="Times New Roman" w:hAnsi="Times New Roman"/>
          <w:sz w:val="28"/>
          <w:szCs w:val="28"/>
        </w:rPr>
        <w:t>вперше досліджено перекладення баянних творів для акордеона, здійснені автором дисертації (Г. </w:t>
      </w:r>
      <w:proofErr w:type="spellStart"/>
      <w:r>
        <w:rPr>
          <w:rFonts w:ascii="Times New Roman" w:hAnsi="Times New Roman"/>
          <w:sz w:val="28"/>
          <w:szCs w:val="28"/>
        </w:rPr>
        <w:t>Олексів</w:t>
      </w:r>
      <w:proofErr w:type="spellEnd"/>
      <w:r>
        <w:rPr>
          <w:rFonts w:ascii="Times New Roman" w:hAnsi="Times New Roman"/>
          <w:sz w:val="28"/>
          <w:szCs w:val="28"/>
        </w:rPr>
        <w:t xml:space="preserve">)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Володимира </w:t>
      </w:r>
      <w:proofErr w:type="spellStart"/>
      <w:r>
        <w:rPr>
          <w:rFonts w:ascii="Times New Roman" w:hAnsi="Times New Roman"/>
          <w:sz w:val="28"/>
          <w:szCs w:val="28"/>
        </w:rPr>
        <w:t>Рунчака</w:t>
      </w:r>
      <w:proofErr w:type="spellEnd"/>
      <w:r>
        <w:rPr>
          <w:rFonts w:ascii="Times New Roman" w:hAnsi="Times New Roman"/>
          <w:sz w:val="28"/>
          <w:szCs w:val="28"/>
        </w:rPr>
        <w:t xml:space="preserve">, сольна партія з одночастинного  «Концерту для баяна з оркестром» </w:t>
      </w:r>
      <w:r>
        <w:rPr>
          <w:rFonts w:ascii="Times New Roman" w:hAnsi="Times New Roman"/>
          <w:i/>
          <w:sz w:val="28"/>
          <w:szCs w:val="28"/>
        </w:rPr>
        <w:t>с-</w:t>
      </w:r>
      <w:proofErr w:type="spellStart"/>
      <w:r>
        <w:rPr>
          <w:rFonts w:ascii="Times New Roman" w:hAnsi="Times New Roman"/>
          <w:i/>
          <w:sz w:val="28"/>
          <w:szCs w:val="28"/>
        </w:rPr>
        <w:t>moll</w:t>
      </w:r>
      <w:proofErr w:type="spellEnd"/>
      <w:r>
        <w:rPr>
          <w:rFonts w:ascii="Times New Roman" w:hAnsi="Times New Roman"/>
          <w:i/>
          <w:sz w:val="28"/>
          <w:szCs w:val="28"/>
        </w:rPr>
        <w:t xml:space="preserve"> </w:t>
      </w:r>
      <w:r>
        <w:rPr>
          <w:rFonts w:ascii="Times New Roman" w:hAnsi="Times New Roman"/>
          <w:sz w:val="28"/>
          <w:szCs w:val="28"/>
        </w:rPr>
        <w:t>Я. </w:t>
      </w:r>
      <w:proofErr w:type="spellStart"/>
      <w:r>
        <w:rPr>
          <w:rFonts w:ascii="Times New Roman" w:hAnsi="Times New Roman"/>
          <w:sz w:val="28"/>
          <w:szCs w:val="28"/>
        </w:rPr>
        <w:t>Олексіва</w:t>
      </w:r>
      <w:proofErr w:type="spellEnd"/>
      <w:r>
        <w:rPr>
          <w:rFonts w:ascii="Times New Roman" w:hAnsi="Times New Roman"/>
          <w:sz w:val="28"/>
          <w:szCs w:val="28"/>
        </w:rPr>
        <w:t>).</w:t>
      </w:r>
    </w:p>
    <w:p w14:paraId="0BD87DD2" w14:textId="77777777" w:rsidR="009F041F" w:rsidRDefault="00AE0AEA">
      <w:pPr>
        <w:pStyle w:val="af4"/>
        <w:spacing w:after="0" w:line="360" w:lineRule="auto"/>
        <w:jc w:val="both"/>
        <w:rPr>
          <w:sz w:val="28"/>
          <w:szCs w:val="28"/>
          <w:shd w:val="clear" w:color="auto" w:fill="FFFFFF"/>
          <w:lang w:val="uk-UA"/>
        </w:rPr>
      </w:pPr>
      <w:r>
        <w:rPr>
          <w:sz w:val="28"/>
          <w:szCs w:val="28"/>
          <w:lang w:val="uk-UA"/>
        </w:rPr>
        <w:tab/>
        <w:t xml:space="preserve">Дисертаційне дослідження виконане на кафедрі історії музики Львівської національної музичної академії мені М. В. Лисенка відповідно до </w:t>
      </w:r>
      <w:r>
        <w:rPr>
          <w:sz w:val="28"/>
          <w:szCs w:val="28"/>
          <w:lang w:val="uk-UA"/>
        </w:rPr>
        <w:lastRenderedPageBreak/>
        <w:t xml:space="preserve">плану наукових робіт </w:t>
      </w:r>
      <w:r>
        <w:rPr>
          <w:sz w:val="28"/>
          <w:szCs w:val="28"/>
          <w:shd w:val="clear" w:color="auto" w:fill="FFFFFF"/>
          <w:lang w:val="uk-UA"/>
        </w:rPr>
        <w:t>Львівської національної музичної академії імені</w:t>
      </w:r>
      <w:r>
        <w:rPr>
          <w:sz w:val="28"/>
          <w:szCs w:val="28"/>
          <w:shd w:val="clear" w:color="auto" w:fill="FFFFFF"/>
        </w:rPr>
        <w:t> </w:t>
      </w:r>
      <w:r>
        <w:rPr>
          <w:sz w:val="28"/>
          <w:szCs w:val="28"/>
          <w:shd w:val="clear" w:color="auto" w:fill="FFFFFF"/>
          <w:lang w:val="uk-UA"/>
        </w:rPr>
        <w:t>М.</w:t>
      </w:r>
      <w:r>
        <w:rPr>
          <w:sz w:val="28"/>
          <w:szCs w:val="28"/>
          <w:shd w:val="clear" w:color="auto" w:fill="FFFFFF"/>
        </w:rPr>
        <w:t> </w:t>
      </w:r>
      <w:r>
        <w:rPr>
          <w:sz w:val="28"/>
          <w:szCs w:val="28"/>
          <w:shd w:val="clear" w:color="auto" w:fill="FFFFFF"/>
          <w:lang w:val="uk-UA"/>
        </w:rPr>
        <w:t>В.</w:t>
      </w:r>
      <w:r>
        <w:rPr>
          <w:sz w:val="28"/>
          <w:szCs w:val="28"/>
          <w:shd w:val="clear" w:color="auto" w:fill="FFFFFF"/>
        </w:rPr>
        <w:t> </w:t>
      </w:r>
      <w:r>
        <w:rPr>
          <w:sz w:val="28"/>
          <w:szCs w:val="28"/>
          <w:shd w:val="clear" w:color="auto" w:fill="FFFFFF"/>
          <w:lang w:val="uk-UA"/>
        </w:rPr>
        <w:t>Лисенка на 2014 – 2019 рр.: тема №11. Українська сучасна музика: явища, проблеми, перспективи</w:t>
      </w:r>
      <w:r>
        <w:rPr>
          <w:sz w:val="28"/>
          <w:szCs w:val="28"/>
          <w:lang w:val="uk-UA"/>
        </w:rPr>
        <w:t>. Тему затверджено Вченою радою Львівської національної музичної академії імені М. В. Лисенк</w:t>
      </w:r>
      <w:r>
        <w:rPr>
          <w:sz w:val="28"/>
          <w:szCs w:val="28"/>
          <w:shd w:val="clear" w:color="auto" w:fill="FFFFFF"/>
          <w:lang w:val="uk-UA"/>
        </w:rPr>
        <w:t>а (</w:t>
      </w:r>
      <w:r>
        <w:rPr>
          <w:shd w:val="clear" w:color="auto" w:fill="FFFFFF"/>
          <w:lang w:val="uk-UA"/>
        </w:rPr>
        <w:t xml:space="preserve"> </w:t>
      </w:r>
      <w:r>
        <w:rPr>
          <w:sz w:val="28"/>
          <w:szCs w:val="28"/>
          <w:shd w:val="clear" w:color="auto" w:fill="FFFFFF"/>
          <w:lang w:val="uk-UA"/>
        </w:rPr>
        <w:t>№ 10 від «04» жовтня 2016р.)</w:t>
      </w:r>
    </w:p>
    <w:p w14:paraId="0B5F99D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u w:val="single"/>
        </w:rPr>
        <w:t>Практичне значення результатів дослідження.</w:t>
      </w:r>
      <w:r>
        <w:rPr>
          <w:rFonts w:ascii="Times New Roman" w:hAnsi="Times New Roman"/>
          <w:sz w:val="28"/>
          <w:szCs w:val="28"/>
        </w:rPr>
        <w:t xml:space="preserve"> Теоретичні висновки дають змогу по-новому осмислити перекладення для баяна, визначити специфіку різновидів жанру. Підсумки роботи обґрунтовують основні аспекти різновидів жанру у сучасному баянному мистецтві. Основні положення дослідження можуть бути застосовані як у педагогічній, виконавській практиці так і музично-перекладацькій діяльності. Результати праці можуть стати поштовхом для подальших наукових пошуків музикознавців у сфері  баянної творчості.</w:t>
      </w:r>
    </w:p>
    <w:p w14:paraId="6D9E6C14" w14:textId="77777777" w:rsidR="009F041F" w:rsidRDefault="009F041F">
      <w:pPr>
        <w:pStyle w:val="14"/>
        <w:spacing w:after="0" w:line="360" w:lineRule="auto"/>
        <w:jc w:val="both"/>
        <w:rPr>
          <w:rFonts w:ascii="Times New Roman" w:hAnsi="Times New Roman"/>
          <w:b/>
          <w:sz w:val="28"/>
          <w:szCs w:val="28"/>
        </w:rPr>
      </w:pPr>
    </w:p>
    <w:p w14:paraId="71A52F54" w14:textId="77777777" w:rsidR="009F041F" w:rsidRDefault="009F041F">
      <w:pPr>
        <w:pStyle w:val="14"/>
        <w:tabs>
          <w:tab w:val="left" w:pos="720"/>
          <w:tab w:val="left" w:pos="3165"/>
        </w:tabs>
        <w:spacing w:after="0" w:line="360" w:lineRule="auto"/>
        <w:jc w:val="both"/>
      </w:pPr>
    </w:p>
    <w:p w14:paraId="6915914A" w14:textId="77777777" w:rsidR="009F041F" w:rsidRDefault="009F041F">
      <w:pPr>
        <w:pStyle w:val="14"/>
        <w:tabs>
          <w:tab w:val="left" w:pos="720"/>
          <w:tab w:val="left" w:pos="3165"/>
        </w:tabs>
        <w:spacing w:after="0" w:line="360" w:lineRule="auto"/>
        <w:jc w:val="both"/>
      </w:pPr>
    </w:p>
    <w:p w14:paraId="7B73B3BF" w14:textId="77777777" w:rsidR="009F041F" w:rsidRDefault="009F041F">
      <w:pPr>
        <w:pStyle w:val="14"/>
        <w:tabs>
          <w:tab w:val="left" w:pos="720"/>
          <w:tab w:val="left" w:pos="3165"/>
        </w:tabs>
        <w:spacing w:after="0" w:line="360" w:lineRule="auto"/>
        <w:jc w:val="both"/>
      </w:pPr>
    </w:p>
    <w:p w14:paraId="20C3ADDC" w14:textId="77777777" w:rsidR="009F041F" w:rsidRDefault="009F041F">
      <w:pPr>
        <w:pStyle w:val="14"/>
        <w:tabs>
          <w:tab w:val="left" w:pos="720"/>
          <w:tab w:val="left" w:pos="3165"/>
        </w:tabs>
        <w:spacing w:after="0" w:line="360" w:lineRule="auto"/>
        <w:jc w:val="both"/>
      </w:pPr>
    </w:p>
    <w:p w14:paraId="0DF193FC" w14:textId="77777777" w:rsidR="009F041F" w:rsidRDefault="009F041F">
      <w:pPr>
        <w:pStyle w:val="14"/>
        <w:tabs>
          <w:tab w:val="left" w:pos="720"/>
          <w:tab w:val="left" w:pos="3165"/>
        </w:tabs>
        <w:spacing w:after="0" w:line="360" w:lineRule="auto"/>
        <w:jc w:val="both"/>
      </w:pPr>
    </w:p>
    <w:p w14:paraId="07C6F3D5" w14:textId="77777777" w:rsidR="009F041F" w:rsidRDefault="009F041F">
      <w:pPr>
        <w:pStyle w:val="14"/>
        <w:tabs>
          <w:tab w:val="left" w:pos="720"/>
          <w:tab w:val="left" w:pos="3165"/>
        </w:tabs>
        <w:spacing w:after="0" w:line="360" w:lineRule="auto"/>
        <w:jc w:val="both"/>
      </w:pPr>
    </w:p>
    <w:p w14:paraId="7684D837" w14:textId="77777777" w:rsidR="009F041F" w:rsidRDefault="009F041F">
      <w:pPr>
        <w:pStyle w:val="14"/>
        <w:tabs>
          <w:tab w:val="left" w:pos="720"/>
          <w:tab w:val="left" w:pos="3165"/>
        </w:tabs>
        <w:spacing w:after="0" w:line="360" w:lineRule="auto"/>
        <w:jc w:val="both"/>
      </w:pPr>
    </w:p>
    <w:p w14:paraId="6167ABC4" w14:textId="77777777" w:rsidR="009F041F" w:rsidRDefault="009F041F">
      <w:pPr>
        <w:pStyle w:val="14"/>
        <w:tabs>
          <w:tab w:val="left" w:pos="720"/>
          <w:tab w:val="left" w:pos="3165"/>
        </w:tabs>
        <w:spacing w:after="0" w:line="360" w:lineRule="auto"/>
        <w:jc w:val="both"/>
      </w:pPr>
    </w:p>
    <w:p w14:paraId="61356CB8" w14:textId="77777777" w:rsidR="009F041F" w:rsidRDefault="009F041F">
      <w:pPr>
        <w:pStyle w:val="14"/>
        <w:tabs>
          <w:tab w:val="left" w:pos="720"/>
          <w:tab w:val="left" w:pos="3165"/>
        </w:tabs>
        <w:spacing w:after="0" w:line="360" w:lineRule="auto"/>
        <w:jc w:val="both"/>
      </w:pPr>
    </w:p>
    <w:p w14:paraId="5998CBF9" w14:textId="4ED9AD38" w:rsidR="00AE0AEA" w:rsidRDefault="00AE0AEA">
      <w:pPr>
        <w:pStyle w:val="14"/>
        <w:tabs>
          <w:tab w:val="left" w:pos="720"/>
          <w:tab w:val="left" w:pos="3165"/>
        </w:tabs>
        <w:spacing w:after="0" w:line="360" w:lineRule="auto"/>
        <w:jc w:val="both"/>
      </w:pPr>
    </w:p>
    <w:p w14:paraId="0FD720C7" w14:textId="4B112731" w:rsidR="001F5C72" w:rsidRDefault="001F5C72">
      <w:pPr>
        <w:pStyle w:val="14"/>
        <w:tabs>
          <w:tab w:val="left" w:pos="720"/>
          <w:tab w:val="left" w:pos="3165"/>
        </w:tabs>
        <w:spacing w:after="0" w:line="360" w:lineRule="auto"/>
        <w:jc w:val="both"/>
      </w:pPr>
    </w:p>
    <w:p w14:paraId="6C1965C7" w14:textId="25628179" w:rsidR="001F5C72" w:rsidRDefault="001F5C72">
      <w:pPr>
        <w:pStyle w:val="14"/>
        <w:tabs>
          <w:tab w:val="left" w:pos="720"/>
          <w:tab w:val="left" w:pos="3165"/>
        </w:tabs>
        <w:spacing w:after="0" w:line="360" w:lineRule="auto"/>
        <w:jc w:val="both"/>
      </w:pPr>
    </w:p>
    <w:p w14:paraId="4F0DD44D" w14:textId="6096638A" w:rsidR="001F5C72" w:rsidRDefault="001F5C72">
      <w:pPr>
        <w:pStyle w:val="14"/>
        <w:tabs>
          <w:tab w:val="left" w:pos="720"/>
          <w:tab w:val="left" w:pos="3165"/>
        </w:tabs>
        <w:spacing w:after="0" w:line="360" w:lineRule="auto"/>
        <w:jc w:val="both"/>
      </w:pPr>
    </w:p>
    <w:p w14:paraId="04758F9C" w14:textId="2D130B6C" w:rsidR="001F5C72" w:rsidRDefault="001F5C72">
      <w:pPr>
        <w:pStyle w:val="14"/>
        <w:tabs>
          <w:tab w:val="left" w:pos="720"/>
          <w:tab w:val="left" w:pos="3165"/>
        </w:tabs>
        <w:spacing w:after="0" w:line="360" w:lineRule="auto"/>
        <w:jc w:val="both"/>
      </w:pPr>
    </w:p>
    <w:p w14:paraId="4EA9E71B" w14:textId="6713CB7A" w:rsidR="001F5C72" w:rsidRDefault="001F5C72">
      <w:pPr>
        <w:pStyle w:val="14"/>
        <w:tabs>
          <w:tab w:val="left" w:pos="720"/>
          <w:tab w:val="left" w:pos="3165"/>
        </w:tabs>
        <w:spacing w:after="0" w:line="360" w:lineRule="auto"/>
        <w:jc w:val="both"/>
      </w:pPr>
    </w:p>
    <w:p w14:paraId="7D71EAE6" w14:textId="164D62C2" w:rsidR="001F5C72" w:rsidRDefault="001F5C72">
      <w:pPr>
        <w:pStyle w:val="14"/>
        <w:tabs>
          <w:tab w:val="left" w:pos="720"/>
          <w:tab w:val="left" w:pos="3165"/>
        </w:tabs>
        <w:spacing w:after="0" w:line="360" w:lineRule="auto"/>
        <w:jc w:val="both"/>
      </w:pPr>
    </w:p>
    <w:p w14:paraId="31D260DA" w14:textId="6EDA63C2" w:rsidR="001F5C72" w:rsidRDefault="001F5C72">
      <w:pPr>
        <w:pStyle w:val="14"/>
        <w:tabs>
          <w:tab w:val="left" w:pos="720"/>
          <w:tab w:val="left" w:pos="3165"/>
        </w:tabs>
        <w:spacing w:after="0" w:line="360" w:lineRule="auto"/>
        <w:jc w:val="both"/>
      </w:pPr>
    </w:p>
    <w:p w14:paraId="4B31FE24" w14:textId="57EF7DDF" w:rsidR="001F5C72" w:rsidRDefault="001F5C72">
      <w:pPr>
        <w:pStyle w:val="14"/>
        <w:tabs>
          <w:tab w:val="left" w:pos="720"/>
          <w:tab w:val="left" w:pos="3165"/>
        </w:tabs>
        <w:spacing w:after="0" w:line="360" w:lineRule="auto"/>
        <w:jc w:val="both"/>
      </w:pPr>
    </w:p>
    <w:p w14:paraId="19BCC934" w14:textId="77777777" w:rsidR="001F5C72" w:rsidRDefault="001F5C72">
      <w:pPr>
        <w:pStyle w:val="14"/>
        <w:tabs>
          <w:tab w:val="left" w:pos="720"/>
          <w:tab w:val="left" w:pos="3165"/>
        </w:tabs>
        <w:spacing w:after="0" w:line="360" w:lineRule="auto"/>
        <w:jc w:val="both"/>
      </w:pPr>
    </w:p>
    <w:p w14:paraId="55D5F655" w14:textId="77777777" w:rsidR="00AE0AEA" w:rsidRDefault="00AE0AEA">
      <w:pPr>
        <w:pStyle w:val="14"/>
        <w:tabs>
          <w:tab w:val="left" w:pos="720"/>
          <w:tab w:val="left" w:pos="3165"/>
        </w:tabs>
        <w:spacing w:after="0" w:line="360" w:lineRule="auto"/>
        <w:jc w:val="both"/>
      </w:pPr>
    </w:p>
    <w:p w14:paraId="0C5803C8" w14:textId="77777777" w:rsidR="002E0336" w:rsidRPr="002E0336" w:rsidRDefault="002E0336" w:rsidP="002E0336">
      <w:pPr>
        <w:pStyle w:val="14"/>
        <w:tabs>
          <w:tab w:val="left" w:pos="720"/>
          <w:tab w:val="left" w:pos="3165"/>
        </w:tabs>
        <w:spacing w:after="0" w:line="360" w:lineRule="auto"/>
        <w:jc w:val="center"/>
        <w:rPr>
          <w:rFonts w:ascii="Times New Roman" w:hAnsi="Times New Roman"/>
          <w:sz w:val="28"/>
          <w:szCs w:val="28"/>
        </w:rPr>
      </w:pPr>
      <w:r w:rsidRPr="002E0336">
        <w:rPr>
          <w:rFonts w:ascii="Times New Roman" w:hAnsi="Times New Roman"/>
          <w:sz w:val="28"/>
          <w:szCs w:val="28"/>
        </w:rPr>
        <w:t>РОЗДІЛ 1</w:t>
      </w:r>
    </w:p>
    <w:p w14:paraId="2795CE86" w14:textId="77777777" w:rsidR="009F041F" w:rsidRPr="002E0336" w:rsidRDefault="002E0336" w:rsidP="002E0336">
      <w:pPr>
        <w:pStyle w:val="14"/>
        <w:tabs>
          <w:tab w:val="left" w:pos="720"/>
          <w:tab w:val="left" w:pos="3165"/>
        </w:tabs>
        <w:spacing w:after="0" w:line="360" w:lineRule="auto"/>
        <w:jc w:val="center"/>
        <w:rPr>
          <w:rFonts w:ascii="Times New Roman" w:hAnsi="Times New Roman"/>
          <w:sz w:val="28"/>
          <w:szCs w:val="28"/>
        </w:rPr>
      </w:pPr>
      <w:r>
        <w:rPr>
          <w:rFonts w:ascii="Times New Roman" w:hAnsi="Times New Roman"/>
          <w:sz w:val="28"/>
          <w:szCs w:val="28"/>
        </w:rPr>
        <w:t>ІСТОРІЯ РОЗВИТКУ Ж</w:t>
      </w:r>
      <w:r w:rsidRPr="002E0336">
        <w:rPr>
          <w:rFonts w:ascii="Times New Roman" w:hAnsi="Times New Roman"/>
          <w:sz w:val="28"/>
          <w:szCs w:val="28"/>
        </w:rPr>
        <w:t>АНРУ ПЕРЕКЛАДЕННЯ В МУЗИЧНОМУ МИСТЕЦТВІ</w:t>
      </w:r>
    </w:p>
    <w:p w14:paraId="3920AD5E" w14:textId="77777777" w:rsidR="009F041F" w:rsidRDefault="009F041F">
      <w:pPr>
        <w:pStyle w:val="14"/>
        <w:tabs>
          <w:tab w:val="left" w:pos="720"/>
        </w:tabs>
        <w:spacing w:after="0" w:line="360" w:lineRule="auto"/>
        <w:jc w:val="both"/>
        <w:rPr>
          <w:rFonts w:ascii="Times New Roman" w:hAnsi="Times New Roman"/>
          <w:b/>
          <w:sz w:val="28"/>
          <w:szCs w:val="28"/>
        </w:rPr>
      </w:pPr>
    </w:p>
    <w:p w14:paraId="35A7BBF3" w14:textId="77777777" w:rsidR="009F041F" w:rsidRPr="002E0336" w:rsidRDefault="00AE0AEA">
      <w:pPr>
        <w:pStyle w:val="14"/>
        <w:tabs>
          <w:tab w:val="left" w:pos="720"/>
        </w:tabs>
        <w:spacing w:after="0" w:line="360" w:lineRule="auto"/>
        <w:jc w:val="both"/>
        <w:rPr>
          <w:rFonts w:ascii="Times New Roman" w:hAnsi="Times New Roman"/>
          <w:sz w:val="28"/>
          <w:szCs w:val="28"/>
        </w:rPr>
      </w:pPr>
      <w:r w:rsidRPr="002E0336">
        <w:rPr>
          <w:rFonts w:ascii="Times New Roman" w:hAnsi="Times New Roman"/>
          <w:sz w:val="28"/>
          <w:szCs w:val="28"/>
        </w:rPr>
        <w:t>1.1. Музикознавча думка про становлення та розвиток, особливості, параметри та критерії жанру перекладення</w:t>
      </w:r>
      <w:r w:rsidR="002E0336" w:rsidRPr="002E0336">
        <w:rPr>
          <w:rFonts w:ascii="Times New Roman" w:hAnsi="Times New Roman"/>
          <w:sz w:val="28"/>
          <w:szCs w:val="28"/>
        </w:rPr>
        <w:t>.</w:t>
      </w:r>
    </w:p>
    <w:p w14:paraId="7EE23A15" w14:textId="77777777" w:rsidR="009F041F" w:rsidRDefault="009F041F">
      <w:pPr>
        <w:pStyle w:val="14"/>
        <w:widowControl w:val="0"/>
        <w:spacing w:after="0" w:line="360" w:lineRule="auto"/>
        <w:ind w:firstLine="567"/>
        <w:jc w:val="both"/>
        <w:rPr>
          <w:rFonts w:ascii="Times New Roman" w:hAnsi="Times New Roman"/>
          <w:sz w:val="28"/>
          <w:szCs w:val="28"/>
        </w:rPr>
      </w:pPr>
    </w:p>
    <w:p w14:paraId="47DB2B8B" w14:textId="77777777" w:rsidR="009F041F" w:rsidRDefault="00AE0AEA">
      <w:pPr>
        <w:pStyle w:val="14"/>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Теоретичним підґрунтям для написання дисертації послужили науково-дослідницькі праці таких основних тематичних спрямувань: дослідження, що окреслюють історичну </w:t>
      </w:r>
      <w:proofErr w:type="spellStart"/>
      <w:r>
        <w:rPr>
          <w:rFonts w:ascii="Times New Roman" w:hAnsi="Times New Roman"/>
          <w:sz w:val="28"/>
          <w:szCs w:val="28"/>
        </w:rPr>
        <w:t>соціо</w:t>
      </w:r>
      <w:proofErr w:type="spellEnd"/>
      <w:r>
        <w:rPr>
          <w:rFonts w:ascii="Times New Roman" w:hAnsi="Times New Roman"/>
          <w:sz w:val="28"/>
          <w:szCs w:val="28"/>
        </w:rPr>
        <w:t xml:space="preserve">-культурну панораму жанру перекладень; література, присвячена висвітленню проблем його становлення як в баянній творчості так і загалом, а також джерела, в яких досліджуються жанрові різновиди; науково-теоретичні здобутки, що послужили основою </w:t>
      </w:r>
      <w:proofErr w:type="spellStart"/>
      <w:r>
        <w:rPr>
          <w:rFonts w:ascii="Times New Roman" w:hAnsi="Times New Roman"/>
          <w:sz w:val="28"/>
          <w:szCs w:val="28"/>
        </w:rPr>
        <w:t>понятійно</w:t>
      </w:r>
      <w:proofErr w:type="spellEnd"/>
      <w:r>
        <w:rPr>
          <w:rFonts w:ascii="Times New Roman" w:hAnsi="Times New Roman"/>
          <w:sz w:val="28"/>
          <w:szCs w:val="28"/>
        </w:rPr>
        <w:t xml:space="preserve">-термінологічного апарату при докладному теоретичному аналізі музичних творів. </w:t>
      </w:r>
    </w:p>
    <w:p w14:paraId="3E224D56"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Найчисленніший блок складають праці, присвячені питанням перекладень, їх специфіці та історичному розвитку. Заслуговують уваги роботи, що висвітлюють проблеми академічного народно-інструментального мистецтва та його історії М. Давидова [</w:t>
      </w:r>
      <w:r w:rsidR="003B1951">
        <w:rPr>
          <w:rFonts w:ascii="Times New Roman" w:hAnsi="Times New Roman"/>
          <w:sz w:val="28"/>
          <w:szCs w:val="28"/>
        </w:rPr>
        <w:t>54</w:t>
      </w:r>
      <w:r>
        <w:rPr>
          <w:rFonts w:ascii="Times New Roman" w:hAnsi="Times New Roman"/>
          <w:sz w:val="28"/>
          <w:szCs w:val="28"/>
        </w:rPr>
        <w:t>],  І. Ляшенка [</w:t>
      </w:r>
      <w:r w:rsidR="003B1951">
        <w:rPr>
          <w:rFonts w:ascii="Times New Roman" w:hAnsi="Times New Roman"/>
          <w:sz w:val="28"/>
          <w:szCs w:val="28"/>
        </w:rPr>
        <w:t>132</w:t>
      </w:r>
      <w:r>
        <w:rPr>
          <w:rFonts w:ascii="Times New Roman" w:hAnsi="Times New Roman"/>
          <w:sz w:val="28"/>
          <w:szCs w:val="28"/>
        </w:rPr>
        <w:t>], С. Маркова</w:t>
      </w:r>
      <w:r w:rsidR="003B1951">
        <w:rPr>
          <w:rFonts w:ascii="Times New Roman" w:hAnsi="Times New Roman"/>
          <w:sz w:val="28"/>
          <w:szCs w:val="28"/>
        </w:rPr>
        <w:t xml:space="preserve"> </w:t>
      </w:r>
      <w:r>
        <w:rPr>
          <w:rFonts w:ascii="Times New Roman" w:hAnsi="Times New Roman"/>
          <w:sz w:val="28"/>
          <w:szCs w:val="28"/>
        </w:rPr>
        <w:t>[</w:t>
      </w:r>
      <w:r w:rsidR="003B1951">
        <w:rPr>
          <w:rFonts w:ascii="Times New Roman" w:hAnsi="Times New Roman"/>
          <w:sz w:val="28"/>
          <w:szCs w:val="28"/>
        </w:rPr>
        <w:t>135</w:t>
      </w:r>
      <w:r>
        <w:rPr>
          <w:rFonts w:ascii="Times New Roman" w:hAnsi="Times New Roman"/>
          <w:sz w:val="28"/>
          <w:szCs w:val="28"/>
        </w:rPr>
        <w:t xml:space="preserve">], сучасного </w:t>
      </w:r>
      <w:proofErr w:type="spellStart"/>
      <w:r>
        <w:rPr>
          <w:rFonts w:ascii="Times New Roman" w:hAnsi="Times New Roman"/>
          <w:sz w:val="28"/>
          <w:szCs w:val="28"/>
        </w:rPr>
        <w:t>баянно-акордеонного</w:t>
      </w:r>
      <w:proofErr w:type="spellEnd"/>
      <w:r>
        <w:rPr>
          <w:rFonts w:ascii="Times New Roman" w:hAnsi="Times New Roman"/>
          <w:sz w:val="28"/>
          <w:szCs w:val="28"/>
        </w:rPr>
        <w:t xml:space="preserve"> мистецтва України, його періодизації - </w:t>
      </w:r>
      <w:r w:rsidR="003B1951">
        <w:rPr>
          <w:rFonts w:ascii="Times New Roman" w:hAnsi="Times New Roman"/>
          <w:sz w:val="28"/>
          <w:szCs w:val="28"/>
        </w:rPr>
        <w:t>Д. </w:t>
      </w:r>
      <w:proofErr w:type="spellStart"/>
      <w:r w:rsidR="003B1951">
        <w:rPr>
          <w:rFonts w:ascii="Times New Roman" w:hAnsi="Times New Roman"/>
          <w:sz w:val="28"/>
          <w:szCs w:val="28"/>
        </w:rPr>
        <w:t>Кужелєва</w:t>
      </w:r>
      <w:proofErr w:type="spellEnd"/>
      <w:r w:rsidR="003B1951">
        <w:rPr>
          <w:rFonts w:ascii="Times New Roman" w:hAnsi="Times New Roman"/>
          <w:sz w:val="28"/>
          <w:szCs w:val="28"/>
        </w:rPr>
        <w:t xml:space="preserve"> [116], </w:t>
      </w:r>
      <w:r>
        <w:rPr>
          <w:rFonts w:ascii="Times New Roman" w:hAnsi="Times New Roman"/>
          <w:sz w:val="28"/>
          <w:szCs w:val="28"/>
        </w:rPr>
        <w:t>А. Сташевського</w:t>
      </w:r>
      <w:r w:rsidR="003B1951">
        <w:rPr>
          <w:rFonts w:ascii="Times New Roman" w:hAnsi="Times New Roman"/>
          <w:sz w:val="28"/>
          <w:szCs w:val="28"/>
        </w:rPr>
        <w:t xml:space="preserve"> </w:t>
      </w:r>
      <w:r>
        <w:rPr>
          <w:rFonts w:ascii="Times New Roman" w:hAnsi="Times New Roman"/>
          <w:sz w:val="28"/>
          <w:szCs w:val="28"/>
        </w:rPr>
        <w:t>[</w:t>
      </w:r>
      <w:r w:rsidR="003B1951">
        <w:rPr>
          <w:rFonts w:ascii="Times New Roman" w:hAnsi="Times New Roman"/>
          <w:sz w:val="28"/>
          <w:szCs w:val="28"/>
        </w:rPr>
        <w:t>220].</w:t>
      </w:r>
      <w:r>
        <w:rPr>
          <w:rFonts w:ascii="Times New Roman" w:hAnsi="Times New Roman"/>
          <w:sz w:val="28"/>
          <w:szCs w:val="28"/>
        </w:rPr>
        <w:t xml:space="preserve"> </w:t>
      </w:r>
    </w:p>
    <w:p w14:paraId="44FDADEA" w14:textId="77777777" w:rsidR="009F041F" w:rsidRDefault="00AE0AEA">
      <w:pPr>
        <w:pStyle w:val="af4"/>
        <w:spacing w:after="0" w:line="360" w:lineRule="auto"/>
        <w:ind w:firstLine="540"/>
        <w:jc w:val="both"/>
        <w:rPr>
          <w:sz w:val="28"/>
          <w:szCs w:val="28"/>
          <w:lang w:val="uk-UA"/>
        </w:rPr>
      </w:pPr>
      <w:r>
        <w:rPr>
          <w:sz w:val="28"/>
          <w:szCs w:val="28"/>
          <w:lang w:val="uk-UA"/>
        </w:rPr>
        <w:t>Питання стильових аспектів, тенденцій постмодерну, композиторських технік в баянному мистецтві знаходимо у роботах</w:t>
      </w:r>
      <w:r w:rsidR="003B1951">
        <w:rPr>
          <w:sz w:val="28"/>
          <w:szCs w:val="28"/>
        </w:rPr>
        <w:t> </w:t>
      </w:r>
      <w:r w:rsidR="003B1951">
        <w:rPr>
          <w:sz w:val="28"/>
          <w:szCs w:val="28"/>
          <w:lang w:val="uk-UA"/>
        </w:rPr>
        <w:t xml:space="preserve">Є. Іванова </w:t>
      </w:r>
      <w:r w:rsidR="003B1951" w:rsidRPr="00642675">
        <w:rPr>
          <w:sz w:val="28"/>
          <w:szCs w:val="28"/>
          <w:lang w:val="uk-UA"/>
        </w:rPr>
        <w:t>[</w:t>
      </w:r>
      <w:r w:rsidR="003B1951">
        <w:rPr>
          <w:sz w:val="28"/>
          <w:szCs w:val="28"/>
          <w:lang w:val="uk-UA"/>
        </w:rPr>
        <w:t>87</w:t>
      </w:r>
      <w:r w:rsidR="003B1951" w:rsidRPr="00642675">
        <w:rPr>
          <w:sz w:val="28"/>
          <w:szCs w:val="28"/>
          <w:lang w:val="uk-UA"/>
        </w:rPr>
        <w:t>]</w:t>
      </w:r>
      <w:r w:rsidR="003B1951">
        <w:rPr>
          <w:sz w:val="28"/>
          <w:szCs w:val="28"/>
          <w:lang w:val="uk-UA"/>
        </w:rPr>
        <w:t xml:space="preserve">, </w:t>
      </w:r>
      <w:r>
        <w:rPr>
          <w:sz w:val="28"/>
          <w:szCs w:val="28"/>
          <w:lang w:val="uk-UA"/>
        </w:rPr>
        <w:t xml:space="preserve"> </w:t>
      </w:r>
      <w:r w:rsidR="003B1951">
        <w:rPr>
          <w:sz w:val="28"/>
          <w:szCs w:val="28"/>
          <w:lang w:val="uk-UA"/>
        </w:rPr>
        <w:t>М.</w:t>
      </w:r>
      <w:r w:rsidR="003B1951">
        <w:rPr>
          <w:sz w:val="28"/>
          <w:szCs w:val="28"/>
        </w:rPr>
        <w:t> </w:t>
      </w:r>
      <w:proofErr w:type="spellStart"/>
      <w:r w:rsidR="003B1951">
        <w:rPr>
          <w:sz w:val="28"/>
          <w:szCs w:val="28"/>
          <w:lang w:val="uk-UA"/>
        </w:rPr>
        <w:t>Імханицького</w:t>
      </w:r>
      <w:proofErr w:type="spellEnd"/>
      <w:r w:rsidR="003B1951">
        <w:rPr>
          <w:sz w:val="28"/>
          <w:szCs w:val="28"/>
          <w:lang w:val="uk-UA"/>
        </w:rPr>
        <w:t xml:space="preserve"> </w:t>
      </w:r>
      <w:r w:rsidR="003B1951" w:rsidRPr="00642675">
        <w:rPr>
          <w:sz w:val="28"/>
          <w:szCs w:val="28"/>
          <w:lang w:val="uk-UA"/>
        </w:rPr>
        <w:t>[</w:t>
      </w:r>
      <w:r w:rsidR="003B1951">
        <w:rPr>
          <w:sz w:val="28"/>
          <w:szCs w:val="28"/>
          <w:lang w:val="uk-UA"/>
        </w:rPr>
        <w:t>84</w:t>
      </w:r>
      <w:r w:rsidR="003B1951" w:rsidRPr="00642675">
        <w:rPr>
          <w:sz w:val="28"/>
          <w:szCs w:val="28"/>
          <w:lang w:val="uk-UA"/>
        </w:rPr>
        <w:t>]</w:t>
      </w:r>
      <w:r w:rsidR="003B1951">
        <w:rPr>
          <w:sz w:val="28"/>
          <w:szCs w:val="28"/>
          <w:lang w:val="uk-UA"/>
        </w:rPr>
        <w:t>, І.</w:t>
      </w:r>
      <w:r w:rsidR="003B1951">
        <w:rPr>
          <w:sz w:val="28"/>
          <w:szCs w:val="28"/>
        </w:rPr>
        <w:t> </w:t>
      </w:r>
      <w:proofErr w:type="spellStart"/>
      <w:r w:rsidR="003B1951">
        <w:rPr>
          <w:sz w:val="28"/>
          <w:szCs w:val="28"/>
          <w:lang w:val="uk-UA"/>
        </w:rPr>
        <w:t>Коханик</w:t>
      </w:r>
      <w:proofErr w:type="spellEnd"/>
      <w:r w:rsidR="003B1951">
        <w:rPr>
          <w:sz w:val="28"/>
          <w:szCs w:val="28"/>
          <w:lang w:val="uk-UA"/>
        </w:rPr>
        <w:t xml:space="preserve"> [115], В. Князєва </w:t>
      </w:r>
      <w:r w:rsidR="003B1951" w:rsidRPr="00642675">
        <w:rPr>
          <w:sz w:val="28"/>
          <w:szCs w:val="28"/>
          <w:lang w:val="uk-UA"/>
        </w:rPr>
        <w:t>[</w:t>
      </w:r>
      <w:r w:rsidR="003B1951">
        <w:rPr>
          <w:sz w:val="28"/>
          <w:szCs w:val="28"/>
          <w:lang w:val="uk-UA"/>
        </w:rPr>
        <w:t>100</w:t>
      </w:r>
      <w:r w:rsidR="003B1951" w:rsidRPr="00642675">
        <w:rPr>
          <w:sz w:val="28"/>
          <w:szCs w:val="28"/>
          <w:lang w:val="uk-UA"/>
        </w:rPr>
        <w:t>]</w:t>
      </w:r>
      <w:r w:rsidR="003B1951">
        <w:rPr>
          <w:sz w:val="28"/>
          <w:szCs w:val="28"/>
          <w:lang w:val="uk-UA"/>
        </w:rPr>
        <w:t xml:space="preserve">, </w:t>
      </w:r>
      <w:r>
        <w:rPr>
          <w:sz w:val="28"/>
          <w:szCs w:val="28"/>
          <w:lang w:val="uk-UA"/>
        </w:rPr>
        <w:t>Д.</w:t>
      </w:r>
      <w:r>
        <w:rPr>
          <w:sz w:val="28"/>
          <w:szCs w:val="28"/>
        </w:rPr>
        <w:t> </w:t>
      </w:r>
      <w:proofErr w:type="spellStart"/>
      <w:r>
        <w:rPr>
          <w:sz w:val="28"/>
          <w:szCs w:val="28"/>
          <w:lang w:val="uk-UA"/>
        </w:rPr>
        <w:t>Кужелєва</w:t>
      </w:r>
      <w:proofErr w:type="spellEnd"/>
      <w:r w:rsidR="00E62995">
        <w:rPr>
          <w:sz w:val="28"/>
          <w:szCs w:val="28"/>
          <w:lang w:val="uk-UA"/>
        </w:rPr>
        <w:t xml:space="preserve"> </w:t>
      </w:r>
      <w:r w:rsidR="00E62995" w:rsidRPr="00642675">
        <w:rPr>
          <w:sz w:val="28"/>
          <w:szCs w:val="28"/>
          <w:lang w:val="uk-UA"/>
        </w:rPr>
        <w:t>[</w:t>
      </w:r>
      <w:r w:rsidR="003B1951">
        <w:rPr>
          <w:sz w:val="28"/>
          <w:szCs w:val="28"/>
          <w:lang w:val="uk-UA"/>
        </w:rPr>
        <w:t>116</w:t>
      </w:r>
      <w:r w:rsidR="00E62995" w:rsidRPr="00642675">
        <w:rPr>
          <w:sz w:val="28"/>
          <w:szCs w:val="28"/>
          <w:lang w:val="uk-UA"/>
        </w:rPr>
        <w:t>]</w:t>
      </w:r>
      <w:r>
        <w:rPr>
          <w:sz w:val="28"/>
          <w:szCs w:val="28"/>
          <w:lang w:val="uk-UA"/>
        </w:rPr>
        <w:t xml:space="preserve">, </w:t>
      </w:r>
      <w:r w:rsidR="001436BD" w:rsidRPr="00642675">
        <w:rPr>
          <w:sz w:val="28"/>
          <w:szCs w:val="28"/>
          <w:lang w:val="uk-UA"/>
        </w:rPr>
        <w:t>Я.</w:t>
      </w:r>
      <w:r w:rsidR="001436BD">
        <w:rPr>
          <w:sz w:val="28"/>
          <w:szCs w:val="28"/>
        </w:rPr>
        <w:t> </w:t>
      </w:r>
      <w:proofErr w:type="spellStart"/>
      <w:r w:rsidR="001436BD" w:rsidRPr="00642675">
        <w:rPr>
          <w:sz w:val="28"/>
          <w:szCs w:val="28"/>
          <w:lang w:val="uk-UA"/>
        </w:rPr>
        <w:t>Олексіва</w:t>
      </w:r>
      <w:proofErr w:type="spellEnd"/>
      <w:r w:rsidR="001436BD" w:rsidRPr="00642675">
        <w:rPr>
          <w:sz w:val="28"/>
          <w:szCs w:val="28"/>
          <w:lang w:val="uk-UA"/>
        </w:rPr>
        <w:t xml:space="preserve"> [16</w:t>
      </w:r>
      <w:r w:rsidR="001436BD">
        <w:rPr>
          <w:sz w:val="28"/>
          <w:szCs w:val="28"/>
          <w:lang w:val="uk-UA"/>
        </w:rPr>
        <w:t>7</w:t>
      </w:r>
      <w:r w:rsidR="001436BD" w:rsidRPr="00642675">
        <w:rPr>
          <w:sz w:val="28"/>
          <w:szCs w:val="28"/>
          <w:lang w:val="uk-UA"/>
        </w:rPr>
        <w:t xml:space="preserve">], </w:t>
      </w:r>
      <w:r>
        <w:rPr>
          <w:sz w:val="28"/>
          <w:szCs w:val="28"/>
          <w:lang w:val="uk-UA"/>
        </w:rPr>
        <w:t>А.</w:t>
      </w:r>
      <w:r>
        <w:rPr>
          <w:sz w:val="28"/>
          <w:szCs w:val="28"/>
        </w:rPr>
        <w:t> </w:t>
      </w:r>
      <w:r>
        <w:rPr>
          <w:sz w:val="28"/>
          <w:szCs w:val="28"/>
          <w:lang w:val="uk-UA"/>
        </w:rPr>
        <w:t>Сташевського</w:t>
      </w:r>
      <w:r w:rsidR="00E62995">
        <w:rPr>
          <w:sz w:val="28"/>
          <w:szCs w:val="28"/>
          <w:lang w:val="uk-UA"/>
        </w:rPr>
        <w:t xml:space="preserve"> </w:t>
      </w:r>
      <w:r w:rsidR="00E62995" w:rsidRPr="00642675">
        <w:rPr>
          <w:sz w:val="28"/>
          <w:szCs w:val="28"/>
          <w:lang w:val="uk-UA"/>
        </w:rPr>
        <w:t>[</w:t>
      </w:r>
      <w:r w:rsidR="001436BD">
        <w:rPr>
          <w:sz w:val="28"/>
          <w:szCs w:val="28"/>
          <w:lang w:val="uk-UA"/>
        </w:rPr>
        <w:t>231</w:t>
      </w:r>
      <w:r w:rsidR="00E62995" w:rsidRPr="00642675">
        <w:rPr>
          <w:sz w:val="28"/>
          <w:szCs w:val="28"/>
          <w:lang w:val="uk-UA"/>
        </w:rPr>
        <w:t>]</w:t>
      </w:r>
      <w:r>
        <w:rPr>
          <w:sz w:val="28"/>
          <w:szCs w:val="28"/>
          <w:lang w:val="uk-UA"/>
        </w:rPr>
        <w:t>,</w:t>
      </w:r>
      <w:r w:rsidR="003B1951">
        <w:rPr>
          <w:sz w:val="28"/>
          <w:szCs w:val="28"/>
          <w:lang w:val="uk-UA"/>
        </w:rPr>
        <w:t xml:space="preserve"> </w:t>
      </w:r>
      <w:r>
        <w:rPr>
          <w:sz w:val="28"/>
          <w:szCs w:val="28"/>
          <w:lang w:val="uk-UA"/>
        </w:rPr>
        <w:t>І.</w:t>
      </w:r>
      <w:r>
        <w:rPr>
          <w:sz w:val="28"/>
          <w:szCs w:val="28"/>
        </w:rPr>
        <w:t> </w:t>
      </w:r>
      <w:proofErr w:type="spellStart"/>
      <w:r>
        <w:rPr>
          <w:sz w:val="28"/>
          <w:szCs w:val="28"/>
          <w:lang w:val="uk-UA"/>
        </w:rPr>
        <w:t>Чернової-Строй</w:t>
      </w:r>
      <w:proofErr w:type="spellEnd"/>
      <w:r w:rsidR="00E62995">
        <w:rPr>
          <w:sz w:val="28"/>
          <w:szCs w:val="28"/>
          <w:lang w:val="uk-UA"/>
        </w:rPr>
        <w:t xml:space="preserve"> </w:t>
      </w:r>
      <w:r w:rsidR="00E62995" w:rsidRPr="00642675">
        <w:rPr>
          <w:sz w:val="28"/>
          <w:szCs w:val="28"/>
          <w:lang w:val="uk-UA"/>
        </w:rPr>
        <w:t>[</w:t>
      </w:r>
      <w:r w:rsidR="001436BD">
        <w:rPr>
          <w:sz w:val="28"/>
          <w:szCs w:val="28"/>
          <w:lang w:val="uk-UA"/>
        </w:rPr>
        <w:t>260</w:t>
      </w:r>
      <w:r w:rsidR="00E62995" w:rsidRPr="00642675">
        <w:rPr>
          <w:sz w:val="28"/>
          <w:szCs w:val="28"/>
          <w:lang w:val="uk-UA"/>
        </w:rPr>
        <w:t>]</w:t>
      </w:r>
      <w:r w:rsidR="003B1951">
        <w:rPr>
          <w:sz w:val="28"/>
          <w:szCs w:val="28"/>
          <w:lang w:val="uk-UA"/>
        </w:rPr>
        <w:t>.</w:t>
      </w:r>
      <w:r>
        <w:rPr>
          <w:sz w:val="28"/>
          <w:szCs w:val="28"/>
          <w:lang w:val="uk-UA"/>
        </w:rPr>
        <w:t xml:space="preserve"> </w:t>
      </w:r>
    </w:p>
    <w:p w14:paraId="5305C365" w14:textId="77777777" w:rsidR="009F041F" w:rsidRDefault="00AE0AEA">
      <w:pPr>
        <w:pStyle w:val="14"/>
        <w:spacing w:after="0" w:line="360" w:lineRule="auto"/>
        <w:ind w:firstLine="567"/>
        <w:jc w:val="both"/>
        <w:rPr>
          <w:rFonts w:ascii="Times New Roman" w:hAnsi="Times New Roman"/>
          <w:sz w:val="28"/>
          <w:szCs w:val="28"/>
        </w:rPr>
      </w:pPr>
      <w:r>
        <w:rPr>
          <w:rStyle w:val="a7"/>
          <w:rFonts w:ascii="Times New Roman" w:hAnsi="Times New Roman"/>
          <w:i w:val="0"/>
          <w:sz w:val="28"/>
          <w:szCs w:val="28"/>
        </w:rPr>
        <w:t xml:space="preserve">Зародження кустарного і фабричного виробництва язичкових </w:t>
      </w:r>
      <w:proofErr w:type="spellStart"/>
      <w:r>
        <w:rPr>
          <w:rStyle w:val="a7"/>
          <w:rFonts w:ascii="Times New Roman" w:hAnsi="Times New Roman"/>
          <w:i w:val="0"/>
          <w:sz w:val="28"/>
          <w:szCs w:val="28"/>
        </w:rPr>
        <w:t>пневмо</w:t>
      </w:r>
      <w:proofErr w:type="spellEnd"/>
      <w:r>
        <w:rPr>
          <w:rStyle w:val="a7"/>
          <w:rFonts w:ascii="Times New Roman" w:hAnsi="Times New Roman"/>
          <w:i w:val="0"/>
          <w:sz w:val="28"/>
          <w:szCs w:val="28"/>
        </w:rPr>
        <w:t xml:space="preserve">-клавішних інструментів в Україні з позиції входження традиції виконавства на </w:t>
      </w:r>
      <w:proofErr w:type="spellStart"/>
      <w:r>
        <w:rPr>
          <w:rStyle w:val="a7"/>
          <w:rFonts w:ascii="Times New Roman" w:hAnsi="Times New Roman"/>
          <w:i w:val="0"/>
          <w:sz w:val="28"/>
          <w:szCs w:val="28"/>
        </w:rPr>
        <w:t>гармоніках</w:t>
      </w:r>
      <w:proofErr w:type="spellEnd"/>
      <w:r>
        <w:rPr>
          <w:rStyle w:val="a7"/>
          <w:rFonts w:ascii="Times New Roman" w:hAnsi="Times New Roman"/>
          <w:i w:val="0"/>
          <w:sz w:val="28"/>
          <w:szCs w:val="28"/>
        </w:rPr>
        <w:t xml:space="preserve"> у національну культуру розглядається у науковому збірнику </w:t>
      </w:r>
      <w:r>
        <w:rPr>
          <w:rStyle w:val="a6"/>
          <w:rFonts w:ascii="Times New Roman" w:hAnsi="Times New Roman"/>
          <w:b w:val="0"/>
          <w:sz w:val="28"/>
          <w:szCs w:val="28"/>
        </w:rPr>
        <w:lastRenderedPageBreak/>
        <w:t>Є. </w:t>
      </w:r>
      <w:r>
        <w:rPr>
          <w:rFonts w:ascii="Times New Roman" w:hAnsi="Times New Roman"/>
          <w:sz w:val="28"/>
          <w:szCs w:val="28"/>
        </w:rPr>
        <w:t>І</w:t>
      </w:r>
      <w:r>
        <w:rPr>
          <w:rStyle w:val="a6"/>
          <w:rFonts w:ascii="Times New Roman" w:hAnsi="Times New Roman"/>
          <w:b w:val="0"/>
          <w:sz w:val="28"/>
          <w:szCs w:val="28"/>
        </w:rPr>
        <w:t>ванова</w:t>
      </w:r>
      <w:r>
        <w:rPr>
          <w:rFonts w:ascii="Times New Roman" w:hAnsi="Times New Roman"/>
          <w:sz w:val="28"/>
          <w:szCs w:val="28"/>
        </w:rPr>
        <w:t xml:space="preserve"> “Гармоніки, баяни, акордеони (духовні та матеріальні аспекти функціонування в музичній культурі України ХІХ – ХХ століття)” [</w:t>
      </w:r>
      <w:r w:rsidR="001436BD">
        <w:rPr>
          <w:rFonts w:ascii="Times New Roman" w:hAnsi="Times New Roman"/>
          <w:sz w:val="28"/>
          <w:szCs w:val="28"/>
        </w:rPr>
        <w:t>87</w:t>
      </w:r>
      <w:r>
        <w:rPr>
          <w:rFonts w:ascii="Times New Roman" w:hAnsi="Times New Roman"/>
          <w:sz w:val="28"/>
          <w:szCs w:val="28"/>
        </w:rPr>
        <w:t>] та М. </w:t>
      </w:r>
      <w:proofErr w:type="spellStart"/>
      <w:r>
        <w:rPr>
          <w:rFonts w:ascii="Times New Roman" w:hAnsi="Times New Roman"/>
          <w:sz w:val="28"/>
          <w:szCs w:val="28"/>
        </w:rPr>
        <w:t>Імханицького</w:t>
      </w:r>
      <w:proofErr w:type="spellEnd"/>
      <w:r w:rsidR="00E62995">
        <w:rPr>
          <w:rFonts w:ascii="Times New Roman" w:hAnsi="Times New Roman"/>
          <w:sz w:val="28"/>
          <w:szCs w:val="28"/>
        </w:rPr>
        <w:t>[</w:t>
      </w:r>
      <w:r w:rsidR="001436BD">
        <w:rPr>
          <w:rFonts w:ascii="Times New Roman" w:hAnsi="Times New Roman"/>
          <w:sz w:val="28"/>
          <w:szCs w:val="28"/>
        </w:rPr>
        <w:t>86</w:t>
      </w:r>
      <w:r w:rsidR="00E62995">
        <w:rPr>
          <w:rFonts w:ascii="Times New Roman" w:hAnsi="Times New Roman"/>
          <w:sz w:val="28"/>
          <w:szCs w:val="28"/>
        </w:rPr>
        <w:t>]</w:t>
      </w:r>
      <w:r>
        <w:rPr>
          <w:rFonts w:ascii="Times New Roman" w:hAnsi="Times New Roman"/>
          <w:sz w:val="28"/>
          <w:szCs w:val="28"/>
        </w:rPr>
        <w:t xml:space="preserve"> . </w:t>
      </w:r>
    </w:p>
    <w:p w14:paraId="1F25EE48" w14:textId="77777777" w:rsidR="009F041F" w:rsidRDefault="001436BD">
      <w:pPr>
        <w:pStyle w:val="14"/>
        <w:spacing w:after="0" w:line="360" w:lineRule="auto"/>
        <w:ind w:firstLine="567"/>
        <w:jc w:val="both"/>
        <w:rPr>
          <w:rFonts w:ascii="Times New Roman" w:hAnsi="Times New Roman"/>
          <w:sz w:val="28"/>
          <w:szCs w:val="28"/>
        </w:rPr>
      </w:pPr>
      <w:r>
        <w:rPr>
          <w:rFonts w:ascii="Times New Roman" w:hAnsi="Times New Roman"/>
          <w:sz w:val="28"/>
          <w:szCs w:val="28"/>
        </w:rPr>
        <w:t>Питання</w:t>
      </w:r>
      <w:r w:rsidR="00AE0AEA">
        <w:rPr>
          <w:rFonts w:ascii="Times New Roman" w:hAnsi="Times New Roman"/>
          <w:sz w:val="28"/>
          <w:szCs w:val="28"/>
        </w:rPr>
        <w:t xml:space="preserve"> </w:t>
      </w:r>
      <w:proofErr w:type="spellStart"/>
      <w:r w:rsidR="00AE0AEA">
        <w:rPr>
          <w:rFonts w:ascii="Times New Roman" w:hAnsi="Times New Roman"/>
          <w:sz w:val="28"/>
          <w:szCs w:val="28"/>
        </w:rPr>
        <w:t>темброво</w:t>
      </w:r>
      <w:proofErr w:type="spellEnd"/>
      <w:r w:rsidR="00AE0AEA">
        <w:rPr>
          <w:rFonts w:ascii="Times New Roman" w:hAnsi="Times New Roman"/>
          <w:sz w:val="28"/>
          <w:szCs w:val="28"/>
        </w:rPr>
        <w:t>-виражальної палітри баяна</w:t>
      </w:r>
      <w:r>
        <w:rPr>
          <w:rFonts w:ascii="Times New Roman" w:hAnsi="Times New Roman"/>
          <w:sz w:val="28"/>
          <w:szCs w:val="28"/>
        </w:rPr>
        <w:t xml:space="preserve"> частково розглядає</w:t>
      </w:r>
      <w:r w:rsidR="00AE0AEA">
        <w:rPr>
          <w:rFonts w:ascii="Times New Roman" w:hAnsi="Times New Roman"/>
          <w:sz w:val="28"/>
          <w:szCs w:val="28"/>
        </w:rPr>
        <w:t>ться у наукових пошуках Д. </w:t>
      </w:r>
      <w:proofErr w:type="spellStart"/>
      <w:r w:rsidR="00AE0AEA">
        <w:rPr>
          <w:rFonts w:ascii="Times New Roman" w:hAnsi="Times New Roman"/>
          <w:sz w:val="28"/>
          <w:szCs w:val="28"/>
        </w:rPr>
        <w:t>Кужелєва</w:t>
      </w:r>
      <w:proofErr w:type="spellEnd"/>
      <w:r w:rsidR="00E62995">
        <w:rPr>
          <w:rFonts w:ascii="Times New Roman" w:hAnsi="Times New Roman"/>
          <w:sz w:val="28"/>
          <w:szCs w:val="28"/>
        </w:rPr>
        <w:t xml:space="preserve"> [</w:t>
      </w:r>
      <w:r>
        <w:rPr>
          <w:rFonts w:ascii="Times New Roman" w:hAnsi="Times New Roman"/>
          <w:sz w:val="28"/>
          <w:szCs w:val="28"/>
        </w:rPr>
        <w:t>116</w:t>
      </w:r>
      <w:r w:rsidR="00E62995">
        <w:rPr>
          <w:rFonts w:ascii="Times New Roman" w:hAnsi="Times New Roman"/>
          <w:sz w:val="28"/>
          <w:szCs w:val="28"/>
        </w:rPr>
        <w:t>]</w:t>
      </w:r>
      <w:r w:rsidR="00AE0AEA">
        <w:rPr>
          <w:rFonts w:ascii="Times New Roman" w:hAnsi="Times New Roman"/>
          <w:sz w:val="28"/>
          <w:szCs w:val="28"/>
        </w:rPr>
        <w:t>, Я. </w:t>
      </w:r>
      <w:proofErr w:type="spellStart"/>
      <w:r w:rsidR="00AE0AEA">
        <w:rPr>
          <w:rFonts w:ascii="Times New Roman" w:hAnsi="Times New Roman"/>
          <w:sz w:val="28"/>
          <w:szCs w:val="28"/>
        </w:rPr>
        <w:t>Олексіва</w:t>
      </w:r>
      <w:proofErr w:type="spellEnd"/>
      <w:r w:rsidR="00E62995">
        <w:rPr>
          <w:rFonts w:ascii="Times New Roman" w:hAnsi="Times New Roman"/>
          <w:sz w:val="28"/>
          <w:szCs w:val="28"/>
        </w:rPr>
        <w:t xml:space="preserve"> [</w:t>
      </w:r>
      <w:r>
        <w:rPr>
          <w:rFonts w:ascii="Times New Roman" w:hAnsi="Times New Roman"/>
          <w:sz w:val="28"/>
          <w:szCs w:val="28"/>
        </w:rPr>
        <w:t>166</w:t>
      </w:r>
      <w:r w:rsidR="00E62995">
        <w:rPr>
          <w:rFonts w:ascii="Times New Roman" w:hAnsi="Times New Roman"/>
          <w:sz w:val="28"/>
          <w:szCs w:val="28"/>
        </w:rPr>
        <w:t>]</w:t>
      </w:r>
      <w:r w:rsidR="00AE0AEA">
        <w:rPr>
          <w:rFonts w:ascii="Times New Roman" w:hAnsi="Times New Roman"/>
          <w:sz w:val="28"/>
          <w:szCs w:val="28"/>
        </w:rPr>
        <w:t>, А. Сташевського</w:t>
      </w:r>
      <w:r w:rsidR="00E62995">
        <w:rPr>
          <w:rFonts w:ascii="Times New Roman" w:hAnsi="Times New Roman"/>
          <w:sz w:val="28"/>
          <w:szCs w:val="28"/>
        </w:rPr>
        <w:t xml:space="preserve"> [</w:t>
      </w:r>
      <w:r>
        <w:rPr>
          <w:rFonts w:ascii="Times New Roman" w:hAnsi="Times New Roman"/>
          <w:sz w:val="28"/>
          <w:szCs w:val="28"/>
        </w:rPr>
        <w:t>229</w:t>
      </w:r>
      <w:r w:rsidR="00E62995">
        <w:rPr>
          <w:rFonts w:ascii="Times New Roman" w:hAnsi="Times New Roman"/>
          <w:sz w:val="28"/>
          <w:szCs w:val="28"/>
        </w:rPr>
        <w:t>]</w:t>
      </w:r>
      <w:r w:rsidR="00AE0AEA">
        <w:rPr>
          <w:rFonts w:ascii="Times New Roman" w:hAnsi="Times New Roman"/>
          <w:sz w:val="28"/>
          <w:szCs w:val="28"/>
        </w:rPr>
        <w:t>, А. </w:t>
      </w:r>
      <w:proofErr w:type="spellStart"/>
      <w:r w:rsidR="00AE0AEA">
        <w:rPr>
          <w:rFonts w:ascii="Times New Roman" w:hAnsi="Times New Roman"/>
          <w:sz w:val="28"/>
          <w:szCs w:val="28"/>
        </w:rPr>
        <w:t>Черноіваненко</w:t>
      </w:r>
      <w:proofErr w:type="spellEnd"/>
      <w:r w:rsidR="00E62995">
        <w:rPr>
          <w:rFonts w:ascii="Times New Roman" w:hAnsi="Times New Roman"/>
          <w:sz w:val="28"/>
          <w:szCs w:val="28"/>
        </w:rPr>
        <w:t xml:space="preserve"> [</w:t>
      </w:r>
      <w:r>
        <w:rPr>
          <w:rFonts w:ascii="Times New Roman" w:hAnsi="Times New Roman"/>
          <w:sz w:val="28"/>
          <w:szCs w:val="28"/>
        </w:rPr>
        <w:t>262</w:t>
      </w:r>
      <w:r w:rsidR="00E62995">
        <w:rPr>
          <w:rFonts w:ascii="Times New Roman" w:hAnsi="Times New Roman"/>
          <w:sz w:val="28"/>
          <w:szCs w:val="28"/>
        </w:rPr>
        <w:t>]</w:t>
      </w:r>
      <w:r w:rsidR="00AE0AEA">
        <w:rPr>
          <w:rFonts w:ascii="Times New Roman" w:hAnsi="Times New Roman"/>
          <w:sz w:val="28"/>
          <w:szCs w:val="28"/>
        </w:rPr>
        <w:t>, І. </w:t>
      </w:r>
      <w:proofErr w:type="spellStart"/>
      <w:r w:rsidR="00AE0AEA">
        <w:rPr>
          <w:rFonts w:ascii="Times New Roman" w:hAnsi="Times New Roman"/>
          <w:sz w:val="28"/>
          <w:szCs w:val="28"/>
        </w:rPr>
        <w:t>Єргієва</w:t>
      </w:r>
      <w:proofErr w:type="spellEnd"/>
      <w:r w:rsidR="00E62995">
        <w:rPr>
          <w:rFonts w:ascii="Times New Roman" w:hAnsi="Times New Roman"/>
          <w:sz w:val="28"/>
          <w:szCs w:val="28"/>
        </w:rPr>
        <w:t xml:space="preserve"> [</w:t>
      </w:r>
      <w:r>
        <w:rPr>
          <w:rFonts w:ascii="Times New Roman" w:hAnsi="Times New Roman"/>
          <w:sz w:val="28"/>
          <w:szCs w:val="28"/>
        </w:rPr>
        <w:t>73</w:t>
      </w:r>
      <w:r w:rsidR="00E62995">
        <w:rPr>
          <w:rFonts w:ascii="Times New Roman" w:hAnsi="Times New Roman"/>
          <w:sz w:val="28"/>
          <w:szCs w:val="28"/>
        </w:rPr>
        <w:t>]</w:t>
      </w:r>
      <w:r w:rsidR="00AE0AEA">
        <w:rPr>
          <w:rFonts w:ascii="Times New Roman" w:hAnsi="Times New Roman"/>
          <w:sz w:val="28"/>
          <w:szCs w:val="28"/>
        </w:rPr>
        <w:t>, Ю. Чумака</w:t>
      </w:r>
      <w:r w:rsidR="00E62995">
        <w:rPr>
          <w:rFonts w:ascii="Times New Roman" w:hAnsi="Times New Roman"/>
          <w:sz w:val="28"/>
          <w:szCs w:val="28"/>
        </w:rPr>
        <w:t xml:space="preserve"> [</w:t>
      </w:r>
      <w:r>
        <w:rPr>
          <w:rFonts w:ascii="Times New Roman" w:hAnsi="Times New Roman"/>
          <w:sz w:val="28"/>
          <w:szCs w:val="28"/>
        </w:rPr>
        <w:t>267</w:t>
      </w:r>
      <w:r w:rsidR="00E62995">
        <w:rPr>
          <w:rFonts w:ascii="Times New Roman" w:hAnsi="Times New Roman"/>
          <w:sz w:val="28"/>
          <w:szCs w:val="28"/>
        </w:rPr>
        <w:t>]</w:t>
      </w:r>
      <w:r w:rsidR="00AE0AEA">
        <w:rPr>
          <w:rFonts w:ascii="Times New Roman" w:hAnsi="Times New Roman"/>
          <w:sz w:val="28"/>
          <w:szCs w:val="28"/>
        </w:rPr>
        <w:t xml:space="preserve">. </w:t>
      </w:r>
    </w:p>
    <w:p w14:paraId="0D330BE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Важливий блок складають дослідження різних напрямів баянного виконавства. Це роботи М. Давидова, яка стосується аспектів формування виконавської майстерності </w:t>
      </w:r>
      <w:r w:rsidR="009A02C9" w:rsidRPr="009A02C9">
        <w:rPr>
          <w:rFonts w:ascii="Times New Roman" w:hAnsi="Times New Roman" w:cs="Times New Roman"/>
          <w:sz w:val="28"/>
          <w:szCs w:val="28"/>
        </w:rPr>
        <w:t>(«Школа виконавської майстерності баяніста»)</w:t>
      </w:r>
      <w:r w:rsidR="009A02C9">
        <w:rPr>
          <w:rFonts w:ascii="Times New Roman" w:hAnsi="Times New Roman" w:cs="Times New Roman"/>
          <w:sz w:val="28"/>
          <w:szCs w:val="28"/>
        </w:rPr>
        <w:t xml:space="preserve"> </w:t>
      </w:r>
      <w:r w:rsidRPr="009A02C9">
        <w:rPr>
          <w:rFonts w:ascii="Times New Roman" w:hAnsi="Times New Roman" w:cs="Times New Roman"/>
          <w:sz w:val="28"/>
          <w:szCs w:val="28"/>
        </w:rPr>
        <w:t>[</w:t>
      </w:r>
      <w:r w:rsidR="009A02C9" w:rsidRPr="009A02C9">
        <w:rPr>
          <w:rFonts w:ascii="Times New Roman" w:hAnsi="Times New Roman" w:cs="Times New Roman"/>
          <w:sz w:val="28"/>
          <w:szCs w:val="28"/>
        </w:rPr>
        <w:t>5</w:t>
      </w:r>
      <w:r w:rsidR="009A02C9">
        <w:rPr>
          <w:rFonts w:ascii="Times New Roman" w:hAnsi="Times New Roman"/>
          <w:sz w:val="28"/>
          <w:szCs w:val="28"/>
        </w:rPr>
        <w:t>7</w:t>
      </w:r>
      <w:r>
        <w:rPr>
          <w:rFonts w:ascii="Times New Roman" w:hAnsi="Times New Roman"/>
          <w:sz w:val="28"/>
          <w:szCs w:val="28"/>
        </w:rPr>
        <w:t>], наукові пошуки Д. </w:t>
      </w:r>
      <w:proofErr w:type="spellStart"/>
      <w:r>
        <w:rPr>
          <w:rFonts w:ascii="Times New Roman" w:hAnsi="Times New Roman"/>
          <w:sz w:val="28"/>
          <w:szCs w:val="28"/>
        </w:rPr>
        <w:t>Кужелєва</w:t>
      </w:r>
      <w:proofErr w:type="spellEnd"/>
      <w:r>
        <w:rPr>
          <w:rFonts w:ascii="Times New Roman" w:hAnsi="Times New Roman"/>
          <w:sz w:val="28"/>
          <w:szCs w:val="28"/>
        </w:rPr>
        <w:t xml:space="preserve"> (“Баянне виконавство в музичній культурі 70-90 років”) [</w:t>
      </w:r>
      <w:r w:rsidR="009A02C9">
        <w:rPr>
          <w:rFonts w:ascii="Times New Roman" w:hAnsi="Times New Roman"/>
          <w:sz w:val="28"/>
          <w:szCs w:val="28"/>
        </w:rPr>
        <w:t>116</w:t>
      </w:r>
      <w:r>
        <w:rPr>
          <w:rFonts w:ascii="Times New Roman" w:hAnsi="Times New Roman"/>
          <w:sz w:val="28"/>
          <w:szCs w:val="28"/>
        </w:rPr>
        <w:t>], В. Князєва (“Еволюція виконавської техніки в українській баянній школі”)</w:t>
      </w:r>
      <w:r w:rsidR="009A02C9">
        <w:rPr>
          <w:rFonts w:ascii="Times New Roman" w:hAnsi="Times New Roman"/>
          <w:sz w:val="28"/>
          <w:szCs w:val="28"/>
        </w:rPr>
        <w:t xml:space="preserve"> [101]</w:t>
      </w:r>
      <w:r>
        <w:rPr>
          <w:rFonts w:ascii="Times New Roman" w:hAnsi="Times New Roman"/>
          <w:sz w:val="28"/>
          <w:szCs w:val="28"/>
        </w:rPr>
        <w:t>, В. Власова (“Виконавська інтерпретація джазових стилів на баяні”) [</w:t>
      </w:r>
      <w:r w:rsidR="009A02C9">
        <w:rPr>
          <w:rFonts w:ascii="Times New Roman" w:hAnsi="Times New Roman"/>
          <w:sz w:val="28"/>
          <w:szCs w:val="28"/>
        </w:rPr>
        <w:t>34</w:t>
      </w:r>
      <w:r>
        <w:rPr>
          <w:rFonts w:ascii="Times New Roman" w:hAnsi="Times New Roman"/>
          <w:sz w:val="28"/>
          <w:szCs w:val="28"/>
        </w:rPr>
        <w:t>], І. </w:t>
      </w:r>
      <w:proofErr w:type="spellStart"/>
      <w:r>
        <w:rPr>
          <w:rFonts w:ascii="Times New Roman" w:hAnsi="Times New Roman"/>
          <w:sz w:val="28"/>
          <w:szCs w:val="28"/>
        </w:rPr>
        <w:t>Єргієва</w:t>
      </w:r>
      <w:proofErr w:type="spellEnd"/>
      <w:r>
        <w:rPr>
          <w:rFonts w:ascii="Times New Roman" w:hAnsi="Times New Roman"/>
          <w:sz w:val="28"/>
          <w:szCs w:val="28"/>
        </w:rPr>
        <w:t xml:space="preserve"> (“Український “модерн-баян” як феномен світового мистецтва”, Одеса, 2005) [</w:t>
      </w:r>
      <w:r w:rsidR="009A02C9">
        <w:rPr>
          <w:rFonts w:ascii="Times New Roman" w:hAnsi="Times New Roman"/>
          <w:sz w:val="28"/>
          <w:szCs w:val="28"/>
        </w:rPr>
        <w:t>76</w:t>
      </w:r>
      <w:r>
        <w:rPr>
          <w:rFonts w:ascii="Times New Roman" w:hAnsi="Times New Roman"/>
          <w:sz w:val="28"/>
          <w:szCs w:val="28"/>
        </w:rPr>
        <w:t>].</w:t>
      </w:r>
    </w:p>
    <w:p w14:paraId="7A5CB59E"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Найбільш докладно питання перекладення для баяна до останньої чверті ХХ століття досліджує М. Давидов «Теоретичні основи перекладення для баяна»</w:t>
      </w:r>
      <w:r w:rsidR="00E62995">
        <w:rPr>
          <w:rFonts w:ascii="Times New Roman" w:hAnsi="Times New Roman"/>
          <w:sz w:val="28"/>
          <w:szCs w:val="28"/>
        </w:rPr>
        <w:t xml:space="preserve"> [</w:t>
      </w:r>
      <w:r w:rsidR="009A02C9">
        <w:rPr>
          <w:rFonts w:ascii="Times New Roman" w:hAnsi="Times New Roman"/>
          <w:sz w:val="28"/>
          <w:szCs w:val="28"/>
        </w:rPr>
        <w:t>56</w:t>
      </w:r>
      <w:r w:rsidR="00E62995">
        <w:rPr>
          <w:rFonts w:ascii="Times New Roman" w:hAnsi="Times New Roman"/>
          <w:sz w:val="28"/>
          <w:szCs w:val="28"/>
        </w:rPr>
        <w:t>]</w:t>
      </w:r>
      <w:r>
        <w:rPr>
          <w:rFonts w:ascii="Times New Roman" w:hAnsi="Times New Roman"/>
          <w:sz w:val="28"/>
          <w:szCs w:val="28"/>
        </w:rPr>
        <w:t xml:space="preserve">. Робота представляє детальний аналіз специфіки баянного перекладення фортепіанних творів. Науковець виводить базові принципи адаптації оригіналу в </w:t>
      </w:r>
      <w:proofErr w:type="spellStart"/>
      <w:r>
        <w:rPr>
          <w:rFonts w:ascii="Times New Roman" w:hAnsi="Times New Roman"/>
          <w:sz w:val="28"/>
          <w:szCs w:val="28"/>
        </w:rPr>
        <w:t>темброво</w:t>
      </w:r>
      <w:proofErr w:type="spellEnd"/>
      <w:r>
        <w:rPr>
          <w:rFonts w:ascii="Times New Roman" w:hAnsi="Times New Roman"/>
          <w:sz w:val="28"/>
          <w:szCs w:val="28"/>
        </w:rPr>
        <w:t>-виражальних, конструктивних умовах баяна періоду від 30-х до 70-х років. Обґрунтовуються еволюційні етапи баянного мистецтва, в тому числі конструктивного удосконалення інструмента. До цього ж питання звертається Ф. </w:t>
      </w:r>
      <w:proofErr w:type="spellStart"/>
      <w:r>
        <w:rPr>
          <w:rFonts w:ascii="Times New Roman" w:hAnsi="Times New Roman"/>
          <w:sz w:val="28"/>
          <w:szCs w:val="28"/>
        </w:rPr>
        <w:t>Ліпс</w:t>
      </w:r>
      <w:proofErr w:type="spellEnd"/>
      <w:r>
        <w:rPr>
          <w:rFonts w:ascii="Times New Roman" w:hAnsi="Times New Roman"/>
          <w:sz w:val="28"/>
          <w:szCs w:val="28"/>
        </w:rPr>
        <w:t xml:space="preserve"> у публікації «Про транскрипції та перекладення» (збірник статей «Баян і баяністи»)</w:t>
      </w:r>
      <w:r w:rsidR="00E62995">
        <w:rPr>
          <w:rFonts w:ascii="Times New Roman" w:hAnsi="Times New Roman"/>
          <w:sz w:val="28"/>
          <w:szCs w:val="28"/>
        </w:rPr>
        <w:t xml:space="preserve"> [</w:t>
      </w:r>
      <w:r w:rsidR="009A02C9">
        <w:rPr>
          <w:rFonts w:ascii="Times New Roman" w:hAnsi="Times New Roman"/>
          <w:sz w:val="28"/>
          <w:szCs w:val="28"/>
        </w:rPr>
        <w:t>126</w:t>
      </w:r>
      <w:r w:rsidR="00E62995">
        <w:rPr>
          <w:rFonts w:ascii="Times New Roman" w:hAnsi="Times New Roman"/>
          <w:sz w:val="28"/>
          <w:szCs w:val="28"/>
        </w:rPr>
        <w:t>]</w:t>
      </w:r>
      <w:r>
        <w:rPr>
          <w:rFonts w:ascii="Times New Roman" w:hAnsi="Times New Roman"/>
          <w:sz w:val="28"/>
          <w:szCs w:val="28"/>
        </w:rPr>
        <w:t xml:space="preserve">. </w:t>
      </w:r>
    </w:p>
    <w:p w14:paraId="51B075A5"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М. </w:t>
      </w:r>
      <w:proofErr w:type="spellStart"/>
      <w:r>
        <w:rPr>
          <w:rFonts w:ascii="Times New Roman" w:hAnsi="Times New Roman"/>
          <w:sz w:val="28"/>
          <w:szCs w:val="28"/>
        </w:rPr>
        <w:t>Оберюхтін</w:t>
      </w:r>
      <w:proofErr w:type="spellEnd"/>
      <w:r>
        <w:rPr>
          <w:rFonts w:ascii="Times New Roman" w:hAnsi="Times New Roman"/>
          <w:sz w:val="28"/>
          <w:szCs w:val="28"/>
        </w:rPr>
        <w:t xml:space="preserve"> розтлумачує власні перекладення фортепіанних та органних творів для баяна у своєму посібнику «Виконання на баяні органних п’єс Й. С. Баха»</w:t>
      </w:r>
      <w:r w:rsidR="009A02C9">
        <w:rPr>
          <w:rFonts w:ascii="Times New Roman" w:hAnsi="Times New Roman"/>
          <w:sz w:val="28"/>
          <w:szCs w:val="28"/>
        </w:rPr>
        <w:t xml:space="preserve"> </w:t>
      </w:r>
      <w:r>
        <w:rPr>
          <w:rFonts w:ascii="Times New Roman" w:hAnsi="Times New Roman"/>
          <w:sz w:val="28"/>
          <w:szCs w:val="28"/>
        </w:rPr>
        <w:t>та анотаціях до перекладених двох збірників ДТК Й. С. Баха</w:t>
      </w:r>
      <w:r w:rsidR="00E62995">
        <w:rPr>
          <w:rFonts w:ascii="Times New Roman" w:hAnsi="Times New Roman"/>
          <w:sz w:val="28"/>
          <w:szCs w:val="28"/>
        </w:rPr>
        <w:t xml:space="preserve"> [</w:t>
      </w:r>
      <w:r w:rsidR="009A02C9">
        <w:rPr>
          <w:rFonts w:ascii="Times New Roman" w:hAnsi="Times New Roman"/>
          <w:sz w:val="28"/>
          <w:szCs w:val="28"/>
        </w:rPr>
        <w:t>157</w:t>
      </w:r>
      <w:r w:rsidR="00E62995">
        <w:rPr>
          <w:rFonts w:ascii="Times New Roman" w:hAnsi="Times New Roman"/>
          <w:sz w:val="28"/>
          <w:szCs w:val="28"/>
        </w:rPr>
        <w:t>]</w:t>
      </w:r>
      <w:r>
        <w:rPr>
          <w:rFonts w:ascii="Times New Roman" w:hAnsi="Times New Roman"/>
          <w:sz w:val="28"/>
          <w:szCs w:val="28"/>
        </w:rPr>
        <w:t>. Згадується питання баянних перекладень та транскрипцій у наукових пошуках К. </w:t>
      </w:r>
      <w:proofErr w:type="spellStart"/>
      <w:r>
        <w:rPr>
          <w:rFonts w:ascii="Times New Roman" w:hAnsi="Times New Roman"/>
          <w:sz w:val="28"/>
          <w:szCs w:val="28"/>
        </w:rPr>
        <w:t>Стрельченка</w:t>
      </w:r>
      <w:proofErr w:type="spellEnd"/>
      <w:r w:rsidR="00E62995">
        <w:rPr>
          <w:rFonts w:ascii="Times New Roman" w:hAnsi="Times New Roman"/>
          <w:sz w:val="28"/>
          <w:szCs w:val="28"/>
        </w:rPr>
        <w:t xml:space="preserve"> [</w:t>
      </w:r>
      <w:r w:rsidR="009A02C9">
        <w:rPr>
          <w:rFonts w:ascii="Times New Roman" w:hAnsi="Times New Roman"/>
          <w:sz w:val="28"/>
          <w:szCs w:val="28"/>
        </w:rPr>
        <w:t>234</w:t>
      </w:r>
      <w:r w:rsidR="00E62995">
        <w:rPr>
          <w:rFonts w:ascii="Times New Roman" w:hAnsi="Times New Roman"/>
          <w:sz w:val="28"/>
          <w:szCs w:val="28"/>
        </w:rPr>
        <w:t>]</w:t>
      </w:r>
      <w:r>
        <w:rPr>
          <w:rFonts w:ascii="Times New Roman" w:hAnsi="Times New Roman"/>
          <w:sz w:val="28"/>
          <w:szCs w:val="28"/>
        </w:rPr>
        <w:t xml:space="preserve">. </w:t>
      </w:r>
    </w:p>
    <w:p w14:paraId="799E0F88"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 xml:space="preserve">Суттєвим матеріалом для усвідомлення баянного перекладення слугують виконавські рекомендації визначних виконавців-перекладачів для баяна, це </w:t>
      </w:r>
      <w:r>
        <w:rPr>
          <w:rFonts w:ascii="Times New Roman" w:hAnsi="Times New Roman"/>
          <w:sz w:val="28"/>
          <w:szCs w:val="28"/>
        </w:rPr>
        <w:lastRenderedPageBreak/>
        <w:t>анотації до збірників власних перекладень - А. </w:t>
      </w:r>
      <w:proofErr w:type="spellStart"/>
      <w:r>
        <w:rPr>
          <w:rFonts w:ascii="Times New Roman" w:hAnsi="Times New Roman"/>
          <w:sz w:val="28"/>
          <w:szCs w:val="28"/>
        </w:rPr>
        <w:t>Семешка</w:t>
      </w:r>
      <w:proofErr w:type="spellEnd"/>
      <w:r>
        <w:rPr>
          <w:rFonts w:ascii="Times New Roman" w:hAnsi="Times New Roman"/>
          <w:sz w:val="28"/>
          <w:szCs w:val="28"/>
        </w:rPr>
        <w:t>, П. </w:t>
      </w:r>
      <w:proofErr w:type="spellStart"/>
      <w:r>
        <w:rPr>
          <w:rFonts w:ascii="Times New Roman" w:hAnsi="Times New Roman"/>
          <w:sz w:val="28"/>
          <w:szCs w:val="28"/>
        </w:rPr>
        <w:t>Фенюка</w:t>
      </w:r>
      <w:proofErr w:type="spellEnd"/>
      <w:r>
        <w:rPr>
          <w:rFonts w:ascii="Times New Roman" w:hAnsi="Times New Roman"/>
          <w:sz w:val="28"/>
          <w:szCs w:val="28"/>
        </w:rPr>
        <w:t>, М. Давидова та акордеоністки Є. </w:t>
      </w:r>
      <w:proofErr w:type="spellStart"/>
      <w:r>
        <w:rPr>
          <w:rFonts w:ascii="Times New Roman" w:hAnsi="Times New Roman"/>
          <w:sz w:val="28"/>
          <w:szCs w:val="28"/>
        </w:rPr>
        <w:t>Черказової</w:t>
      </w:r>
      <w:proofErr w:type="spellEnd"/>
      <w:r>
        <w:rPr>
          <w:rFonts w:ascii="Times New Roman" w:hAnsi="Times New Roman"/>
          <w:sz w:val="28"/>
          <w:szCs w:val="28"/>
        </w:rPr>
        <w:t>. На достатньо високий рівень осмислення та узагальнення проблем баянного мистецтва виходять М. Давидов</w:t>
      </w:r>
      <w:r w:rsidR="00E62995">
        <w:rPr>
          <w:rFonts w:ascii="Times New Roman" w:hAnsi="Times New Roman"/>
          <w:sz w:val="28"/>
          <w:szCs w:val="28"/>
        </w:rPr>
        <w:t xml:space="preserve"> [</w:t>
      </w:r>
      <w:r w:rsidR="009A02C9">
        <w:rPr>
          <w:rFonts w:ascii="Times New Roman" w:hAnsi="Times New Roman"/>
          <w:sz w:val="28"/>
          <w:szCs w:val="28"/>
        </w:rPr>
        <w:t>53</w:t>
      </w:r>
      <w:r w:rsidR="00E62995">
        <w:rPr>
          <w:rFonts w:ascii="Times New Roman" w:hAnsi="Times New Roman"/>
          <w:sz w:val="28"/>
          <w:szCs w:val="28"/>
        </w:rPr>
        <w:t>]</w:t>
      </w:r>
      <w:r>
        <w:rPr>
          <w:rFonts w:ascii="Times New Roman" w:hAnsi="Times New Roman"/>
          <w:sz w:val="28"/>
          <w:szCs w:val="28"/>
        </w:rPr>
        <w:t xml:space="preserve"> та М. </w:t>
      </w:r>
      <w:proofErr w:type="spellStart"/>
      <w:r>
        <w:rPr>
          <w:rFonts w:ascii="Times New Roman" w:hAnsi="Times New Roman"/>
          <w:sz w:val="28"/>
          <w:szCs w:val="28"/>
        </w:rPr>
        <w:t>Імханицький</w:t>
      </w:r>
      <w:proofErr w:type="spellEnd"/>
      <w:r>
        <w:rPr>
          <w:rFonts w:ascii="Times New Roman" w:hAnsi="Times New Roman"/>
          <w:sz w:val="28"/>
          <w:szCs w:val="28"/>
        </w:rPr>
        <w:t xml:space="preserve"> </w:t>
      </w:r>
      <w:r w:rsidR="00E62995">
        <w:rPr>
          <w:rFonts w:ascii="Times New Roman" w:hAnsi="Times New Roman"/>
          <w:sz w:val="28"/>
          <w:szCs w:val="28"/>
        </w:rPr>
        <w:t>[</w:t>
      </w:r>
      <w:r w:rsidR="009A02C9">
        <w:rPr>
          <w:rFonts w:ascii="Times New Roman" w:hAnsi="Times New Roman"/>
          <w:sz w:val="28"/>
          <w:szCs w:val="28"/>
        </w:rPr>
        <w:t>84</w:t>
      </w:r>
      <w:r w:rsidR="00E62995">
        <w:rPr>
          <w:rFonts w:ascii="Times New Roman" w:hAnsi="Times New Roman"/>
          <w:sz w:val="28"/>
          <w:szCs w:val="28"/>
        </w:rPr>
        <w:t xml:space="preserve">] </w:t>
      </w:r>
      <w:r>
        <w:rPr>
          <w:rFonts w:ascii="Times New Roman" w:hAnsi="Times New Roman"/>
          <w:sz w:val="28"/>
          <w:szCs w:val="28"/>
        </w:rPr>
        <w:t xml:space="preserve">в монументальних історично-оглядових роботах, присвячених історичним аспектам становлення баянного репертуару та баянної творчості України. </w:t>
      </w:r>
    </w:p>
    <w:p w14:paraId="3FC6D762"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Естрадно-джазовий  вектор баянної творчості висвітлюють роботи М. </w:t>
      </w:r>
      <w:proofErr w:type="spellStart"/>
      <w:r>
        <w:rPr>
          <w:rFonts w:ascii="Times New Roman" w:hAnsi="Times New Roman"/>
          <w:sz w:val="28"/>
          <w:szCs w:val="28"/>
        </w:rPr>
        <w:t>Булди</w:t>
      </w:r>
      <w:proofErr w:type="spellEnd"/>
      <w:r>
        <w:rPr>
          <w:rFonts w:ascii="Times New Roman" w:hAnsi="Times New Roman"/>
          <w:sz w:val="28"/>
          <w:szCs w:val="28"/>
        </w:rPr>
        <w:t xml:space="preserve"> [</w:t>
      </w:r>
      <w:r w:rsidR="009A02C9">
        <w:rPr>
          <w:rFonts w:ascii="Times New Roman" w:hAnsi="Times New Roman"/>
          <w:sz w:val="28"/>
          <w:szCs w:val="28"/>
        </w:rPr>
        <w:t>22</w:t>
      </w:r>
      <w:r>
        <w:rPr>
          <w:rFonts w:ascii="Times New Roman" w:hAnsi="Times New Roman"/>
          <w:sz w:val="28"/>
          <w:szCs w:val="28"/>
        </w:rPr>
        <w:t xml:space="preserve">], </w:t>
      </w:r>
      <w:r w:rsidR="009A02C9">
        <w:rPr>
          <w:rFonts w:ascii="Times New Roman" w:hAnsi="Times New Roman"/>
          <w:sz w:val="28"/>
          <w:szCs w:val="28"/>
        </w:rPr>
        <w:t>К. </w:t>
      </w:r>
      <w:proofErr w:type="spellStart"/>
      <w:r w:rsidR="009A02C9">
        <w:rPr>
          <w:rFonts w:ascii="Times New Roman" w:hAnsi="Times New Roman"/>
          <w:sz w:val="28"/>
          <w:szCs w:val="28"/>
        </w:rPr>
        <w:t>Бур’яна</w:t>
      </w:r>
      <w:proofErr w:type="spellEnd"/>
      <w:r w:rsidR="009A02C9">
        <w:rPr>
          <w:rFonts w:ascii="Times New Roman" w:hAnsi="Times New Roman"/>
          <w:sz w:val="28"/>
          <w:szCs w:val="28"/>
        </w:rPr>
        <w:t xml:space="preserve"> [29], </w:t>
      </w:r>
      <w:r>
        <w:rPr>
          <w:rFonts w:ascii="Times New Roman" w:hAnsi="Times New Roman"/>
          <w:sz w:val="28"/>
          <w:szCs w:val="28"/>
        </w:rPr>
        <w:t>В. Власова</w:t>
      </w:r>
      <w:r w:rsidR="009A02C9">
        <w:rPr>
          <w:rFonts w:ascii="Times New Roman" w:hAnsi="Times New Roman"/>
          <w:sz w:val="28"/>
          <w:szCs w:val="28"/>
        </w:rPr>
        <w:t xml:space="preserve"> </w:t>
      </w:r>
      <w:r>
        <w:rPr>
          <w:rFonts w:ascii="Times New Roman" w:hAnsi="Times New Roman"/>
          <w:sz w:val="28"/>
          <w:szCs w:val="28"/>
        </w:rPr>
        <w:t>[</w:t>
      </w:r>
      <w:r w:rsidR="009A02C9">
        <w:rPr>
          <w:rFonts w:ascii="Times New Roman" w:hAnsi="Times New Roman"/>
          <w:sz w:val="28"/>
          <w:szCs w:val="28"/>
        </w:rPr>
        <w:t>34</w:t>
      </w:r>
      <w:r>
        <w:rPr>
          <w:rFonts w:ascii="Times New Roman" w:hAnsi="Times New Roman"/>
          <w:sz w:val="28"/>
          <w:szCs w:val="28"/>
        </w:rPr>
        <w:t>], О. Гончарова</w:t>
      </w:r>
      <w:r w:rsidR="00891B0F">
        <w:rPr>
          <w:rFonts w:ascii="Times New Roman" w:hAnsi="Times New Roman"/>
          <w:sz w:val="28"/>
          <w:szCs w:val="28"/>
        </w:rPr>
        <w:t xml:space="preserve"> [</w:t>
      </w:r>
      <w:r w:rsidR="009A02C9">
        <w:rPr>
          <w:rFonts w:ascii="Times New Roman" w:hAnsi="Times New Roman"/>
          <w:sz w:val="28"/>
          <w:szCs w:val="28"/>
        </w:rPr>
        <w:t>44</w:t>
      </w:r>
      <w:r w:rsidR="00891B0F">
        <w:rPr>
          <w:rFonts w:ascii="Times New Roman" w:hAnsi="Times New Roman"/>
          <w:sz w:val="28"/>
          <w:szCs w:val="28"/>
        </w:rPr>
        <w:t>]</w:t>
      </w:r>
      <w:r>
        <w:rPr>
          <w:rFonts w:ascii="Times New Roman" w:hAnsi="Times New Roman"/>
          <w:sz w:val="28"/>
          <w:szCs w:val="28"/>
        </w:rPr>
        <w:t>, В. Мурзи [</w:t>
      </w:r>
      <w:r w:rsidR="009A02C9">
        <w:rPr>
          <w:rFonts w:ascii="Times New Roman" w:hAnsi="Times New Roman"/>
          <w:sz w:val="28"/>
          <w:szCs w:val="28"/>
        </w:rPr>
        <w:t>34],</w:t>
      </w:r>
      <w:r>
        <w:rPr>
          <w:rFonts w:ascii="Times New Roman" w:hAnsi="Times New Roman"/>
          <w:sz w:val="28"/>
          <w:szCs w:val="28"/>
        </w:rPr>
        <w:t xml:space="preserve"> </w:t>
      </w:r>
      <w:r w:rsidR="009A02C9">
        <w:rPr>
          <w:rFonts w:ascii="Times New Roman" w:hAnsi="Times New Roman"/>
          <w:sz w:val="28"/>
          <w:szCs w:val="28"/>
        </w:rPr>
        <w:t xml:space="preserve">Ю. Чумака [267]. </w:t>
      </w:r>
      <w:r>
        <w:rPr>
          <w:rFonts w:ascii="Times New Roman" w:hAnsi="Times New Roman"/>
          <w:sz w:val="28"/>
          <w:szCs w:val="28"/>
        </w:rPr>
        <w:t xml:space="preserve">Напрацювання цього напрямку допомагають усвідомити феномен джазових транскрипцій, обробок, </w:t>
      </w:r>
      <w:proofErr w:type="spellStart"/>
      <w:r>
        <w:rPr>
          <w:rFonts w:ascii="Times New Roman" w:hAnsi="Times New Roman"/>
          <w:sz w:val="28"/>
          <w:szCs w:val="28"/>
        </w:rPr>
        <w:t>аранжувань</w:t>
      </w:r>
      <w:proofErr w:type="spellEnd"/>
      <w:r>
        <w:rPr>
          <w:rFonts w:ascii="Times New Roman" w:hAnsi="Times New Roman"/>
          <w:sz w:val="28"/>
          <w:szCs w:val="28"/>
        </w:rPr>
        <w:t>, їх специфіку та популярність серед концертних виконавців.</w:t>
      </w:r>
    </w:p>
    <w:p w14:paraId="4A41918F" w14:textId="77777777" w:rsidR="009F041F" w:rsidRDefault="00AE0AEA">
      <w:pPr>
        <w:pStyle w:val="af4"/>
        <w:spacing w:after="0" w:line="360" w:lineRule="auto"/>
        <w:ind w:firstLine="540"/>
        <w:jc w:val="both"/>
        <w:rPr>
          <w:sz w:val="28"/>
          <w:szCs w:val="28"/>
          <w:lang w:val="uk-UA"/>
        </w:rPr>
      </w:pPr>
      <w:r>
        <w:rPr>
          <w:sz w:val="28"/>
          <w:szCs w:val="28"/>
          <w:lang w:val="uk-UA"/>
        </w:rPr>
        <w:t>За основу класифікації жанрових різновидів були взяті положення, сформульовані у музикознавчих п</w:t>
      </w:r>
      <w:r w:rsidRPr="00EB6F51">
        <w:rPr>
          <w:sz w:val="28"/>
          <w:szCs w:val="28"/>
          <w:lang w:val="uk-UA"/>
        </w:rPr>
        <w:t xml:space="preserve">рацях дотичних до проблеми </w:t>
      </w:r>
      <w:r w:rsidR="00CA160E" w:rsidRPr="00EB6F51">
        <w:rPr>
          <w:sz w:val="28"/>
          <w:szCs w:val="28"/>
          <w:lang w:val="uk-UA"/>
        </w:rPr>
        <w:t>М.</w:t>
      </w:r>
      <w:r w:rsidR="00CA160E" w:rsidRPr="00EB6F51">
        <w:rPr>
          <w:sz w:val="28"/>
          <w:szCs w:val="28"/>
        </w:rPr>
        <w:t> </w:t>
      </w:r>
      <w:proofErr w:type="spellStart"/>
      <w:r w:rsidR="00CA160E" w:rsidRPr="00EB6F51">
        <w:rPr>
          <w:sz w:val="28"/>
          <w:szCs w:val="28"/>
          <w:lang w:val="uk-UA"/>
        </w:rPr>
        <w:t>Арановського</w:t>
      </w:r>
      <w:proofErr w:type="spellEnd"/>
      <w:r w:rsidR="00CA160E">
        <w:rPr>
          <w:sz w:val="28"/>
          <w:szCs w:val="28"/>
          <w:lang w:val="uk-UA"/>
        </w:rPr>
        <w:t xml:space="preserve"> [2], Б. </w:t>
      </w:r>
      <w:proofErr w:type="spellStart"/>
      <w:r w:rsidR="00CA160E">
        <w:rPr>
          <w:sz w:val="28"/>
          <w:szCs w:val="28"/>
          <w:lang w:val="uk-UA"/>
        </w:rPr>
        <w:t>Асафьева</w:t>
      </w:r>
      <w:proofErr w:type="spellEnd"/>
      <w:r w:rsidR="00CA160E">
        <w:rPr>
          <w:sz w:val="28"/>
          <w:szCs w:val="28"/>
          <w:lang w:val="uk-UA"/>
        </w:rPr>
        <w:t xml:space="preserve"> </w:t>
      </w:r>
      <w:r w:rsidR="00CA160E" w:rsidRPr="00642675">
        <w:rPr>
          <w:sz w:val="28"/>
          <w:szCs w:val="28"/>
          <w:lang w:val="uk-UA"/>
        </w:rPr>
        <w:t>[</w:t>
      </w:r>
      <w:r w:rsidR="00CA160E">
        <w:rPr>
          <w:sz w:val="28"/>
          <w:szCs w:val="28"/>
          <w:lang w:val="uk-UA"/>
        </w:rPr>
        <w:t>6</w:t>
      </w:r>
      <w:r w:rsidR="00CA160E" w:rsidRPr="00642675">
        <w:rPr>
          <w:sz w:val="28"/>
          <w:szCs w:val="28"/>
          <w:lang w:val="uk-UA"/>
        </w:rPr>
        <w:t>]</w:t>
      </w:r>
      <w:r w:rsidR="00CA160E">
        <w:rPr>
          <w:sz w:val="28"/>
          <w:szCs w:val="28"/>
          <w:lang w:val="uk-UA"/>
        </w:rPr>
        <w:t xml:space="preserve">, </w:t>
      </w:r>
      <w:r w:rsidRPr="00EB6F51">
        <w:rPr>
          <w:sz w:val="28"/>
          <w:szCs w:val="28"/>
          <w:lang w:val="uk-UA"/>
        </w:rPr>
        <w:t>Ф.</w:t>
      </w:r>
      <w:r w:rsidRPr="00EB6F51">
        <w:rPr>
          <w:sz w:val="28"/>
          <w:szCs w:val="28"/>
        </w:rPr>
        <w:t> </w:t>
      </w:r>
      <w:proofErr w:type="spellStart"/>
      <w:r w:rsidRPr="00EB6F51">
        <w:rPr>
          <w:sz w:val="28"/>
          <w:szCs w:val="28"/>
          <w:lang w:val="uk-UA"/>
        </w:rPr>
        <w:t>Бузоні</w:t>
      </w:r>
      <w:proofErr w:type="spellEnd"/>
      <w:r w:rsidR="00891B0F" w:rsidRPr="00EB6F51">
        <w:rPr>
          <w:sz w:val="28"/>
          <w:szCs w:val="28"/>
          <w:lang w:val="uk-UA"/>
        </w:rPr>
        <w:t xml:space="preserve"> </w:t>
      </w:r>
      <w:r w:rsidR="00891B0F" w:rsidRPr="00642675">
        <w:rPr>
          <w:sz w:val="28"/>
          <w:szCs w:val="28"/>
          <w:lang w:val="uk-UA"/>
        </w:rPr>
        <w:t>[</w:t>
      </w:r>
      <w:r w:rsidR="00445495" w:rsidRPr="00EB6F51">
        <w:rPr>
          <w:sz w:val="28"/>
          <w:szCs w:val="28"/>
          <w:lang w:val="uk-UA"/>
        </w:rPr>
        <w:t>20</w:t>
      </w:r>
      <w:r w:rsidR="00891B0F" w:rsidRPr="00642675">
        <w:rPr>
          <w:sz w:val="28"/>
          <w:szCs w:val="28"/>
          <w:lang w:val="uk-UA"/>
        </w:rPr>
        <w:t>]</w:t>
      </w:r>
      <w:r w:rsidRPr="00EB6F51">
        <w:rPr>
          <w:sz w:val="28"/>
          <w:szCs w:val="28"/>
          <w:lang w:val="uk-UA"/>
        </w:rPr>
        <w:t>,</w:t>
      </w:r>
      <w:r w:rsidR="00CA160E">
        <w:rPr>
          <w:sz w:val="28"/>
          <w:szCs w:val="28"/>
          <w:lang w:val="uk-UA"/>
        </w:rPr>
        <w:t xml:space="preserve"> Л. </w:t>
      </w:r>
      <w:proofErr w:type="spellStart"/>
      <w:r w:rsidR="00CA160E">
        <w:rPr>
          <w:sz w:val="28"/>
          <w:szCs w:val="28"/>
          <w:lang w:val="uk-UA"/>
        </w:rPr>
        <w:t>Гаккеля</w:t>
      </w:r>
      <w:proofErr w:type="spellEnd"/>
      <w:r w:rsidR="00CA160E">
        <w:rPr>
          <w:sz w:val="28"/>
          <w:szCs w:val="28"/>
          <w:lang w:val="uk-UA"/>
        </w:rPr>
        <w:t xml:space="preserve"> [36], В.</w:t>
      </w:r>
      <w:r w:rsidR="00CA160E">
        <w:rPr>
          <w:sz w:val="28"/>
          <w:szCs w:val="28"/>
        </w:rPr>
        <w:t> </w:t>
      </w:r>
      <w:proofErr w:type="spellStart"/>
      <w:r w:rsidR="00CA160E">
        <w:rPr>
          <w:sz w:val="28"/>
          <w:szCs w:val="28"/>
          <w:lang w:val="uk-UA"/>
        </w:rPr>
        <w:t>Задерацького</w:t>
      </w:r>
      <w:proofErr w:type="spellEnd"/>
      <w:r w:rsidR="00CA160E">
        <w:rPr>
          <w:sz w:val="28"/>
          <w:szCs w:val="28"/>
          <w:lang w:val="uk-UA"/>
        </w:rPr>
        <w:t xml:space="preserve"> [78</w:t>
      </w:r>
      <w:r w:rsidR="00CA160E" w:rsidRPr="00642675">
        <w:rPr>
          <w:sz w:val="28"/>
          <w:szCs w:val="28"/>
          <w:lang w:val="uk-UA"/>
        </w:rPr>
        <w:t>]</w:t>
      </w:r>
      <w:r w:rsidR="00CA160E">
        <w:rPr>
          <w:sz w:val="28"/>
          <w:szCs w:val="28"/>
          <w:lang w:val="uk-UA"/>
        </w:rPr>
        <w:t>,</w:t>
      </w:r>
      <w:r w:rsidRPr="00EB6F51">
        <w:rPr>
          <w:sz w:val="28"/>
          <w:szCs w:val="28"/>
          <w:lang w:val="uk-UA"/>
        </w:rPr>
        <w:t xml:space="preserve"> </w:t>
      </w:r>
      <w:r w:rsidR="00CA160E">
        <w:rPr>
          <w:sz w:val="28"/>
          <w:szCs w:val="28"/>
          <w:lang w:val="uk-UA"/>
        </w:rPr>
        <w:t>Ц. </w:t>
      </w:r>
      <w:proofErr w:type="spellStart"/>
      <w:r w:rsidR="00CA160E">
        <w:rPr>
          <w:sz w:val="28"/>
          <w:szCs w:val="28"/>
          <w:lang w:val="uk-UA"/>
        </w:rPr>
        <w:t>Когоутека</w:t>
      </w:r>
      <w:proofErr w:type="spellEnd"/>
      <w:r w:rsidR="00CA160E">
        <w:rPr>
          <w:sz w:val="28"/>
          <w:szCs w:val="28"/>
          <w:lang w:val="uk-UA"/>
        </w:rPr>
        <w:t xml:space="preserve"> </w:t>
      </w:r>
      <w:r w:rsidR="00CA160E" w:rsidRPr="00642675">
        <w:rPr>
          <w:sz w:val="28"/>
          <w:szCs w:val="28"/>
          <w:lang w:val="uk-UA"/>
        </w:rPr>
        <w:t>[</w:t>
      </w:r>
      <w:r w:rsidR="00CA160E">
        <w:rPr>
          <w:sz w:val="28"/>
          <w:szCs w:val="28"/>
          <w:lang w:val="uk-UA"/>
        </w:rPr>
        <w:t>105</w:t>
      </w:r>
      <w:r w:rsidR="00CA160E" w:rsidRPr="00642675">
        <w:rPr>
          <w:sz w:val="28"/>
          <w:szCs w:val="28"/>
          <w:lang w:val="uk-UA"/>
        </w:rPr>
        <w:t>]</w:t>
      </w:r>
      <w:r w:rsidR="00CA160E">
        <w:rPr>
          <w:sz w:val="28"/>
          <w:szCs w:val="28"/>
          <w:lang w:val="uk-UA"/>
        </w:rPr>
        <w:t>, М.</w:t>
      </w:r>
      <w:r w:rsidR="00CA160E">
        <w:rPr>
          <w:sz w:val="28"/>
          <w:szCs w:val="28"/>
        </w:rPr>
        <w:t> </w:t>
      </w:r>
      <w:r w:rsidR="00CA160E">
        <w:rPr>
          <w:sz w:val="28"/>
          <w:szCs w:val="28"/>
          <w:lang w:val="uk-UA"/>
        </w:rPr>
        <w:t xml:space="preserve">Лобанової [129], </w:t>
      </w:r>
      <w:r w:rsidRPr="00EB6F51">
        <w:rPr>
          <w:sz w:val="28"/>
          <w:szCs w:val="28"/>
          <w:lang w:val="uk-UA"/>
        </w:rPr>
        <w:t>Л.</w:t>
      </w:r>
      <w:r w:rsidRPr="00EB6F51">
        <w:rPr>
          <w:sz w:val="28"/>
          <w:szCs w:val="28"/>
        </w:rPr>
        <w:t> </w:t>
      </w:r>
      <w:proofErr w:type="spellStart"/>
      <w:r w:rsidRPr="00EB6F51">
        <w:rPr>
          <w:sz w:val="28"/>
          <w:szCs w:val="28"/>
          <w:lang w:val="uk-UA"/>
        </w:rPr>
        <w:t>Мазеля</w:t>
      </w:r>
      <w:proofErr w:type="spellEnd"/>
      <w:r w:rsidRPr="00EB6F51">
        <w:rPr>
          <w:sz w:val="28"/>
          <w:szCs w:val="28"/>
          <w:lang w:val="uk-UA"/>
        </w:rPr>
        <w:t xml:space="preserve"> [</w:t>
      </w:r>
      <w:r w:rsidR="00445495" w:rsidRPr="00EB6F51">
        <w:rPr>
          <w:sz w:val="28"/>
          <w:szCs w:val="28"/>
          <w:lang w:val="uk-UA"/>
        </w:rPr>
        <w:t>133</w:t>
      </w:r>
      <w:r w:rsidRPr="00EB6F51">
        <w:rPr>
          <w:sz w:val="28"/>
          <w:szCs w:val="28"/>
          <w:lang w:val="uk-UA"/>
        </w:rPr>
        <w:t>],</w:t>
      </w:r>
      <w:r w:rsidR="00CA160E">
        <w:rPr>
          <w:sz w:val="28"/>
          <w:szCs w:val="28"/>
          <w:lang w:val="uk-UA"/>
        </w:rPr>
        <w:t xml:space="preserve"> В.</w:t>
      </w:r>
      <w:r w:rsidR="00CA160E">
        <w:rPr>
          <w:sz w:val="28"/>
          <w:szCs w:val="28"/>
        </w:rPr>
        <w:t> </w:t>
      </w:r>
      <w:proofErr w:type="spellStart"/>
      <w:r w:rsidR="00CA160E">
        <w:rPr>
          <w:sz w:val="28"/>
          <w:szCs w:val="28"/>
          <w:lang w:val="uk-UA"/>
        </w:rPr>
        <w:t>Медушевського</w:t>
      </w:r>
      <w:proofErr w:type="spellEnd"/>
      <w:r w:rsidR="00CA160E">
        <w:rPr>
          <w:sz w:val="28"/>
          <w:szCs w:val="28"/>
          <w:lang w:val="uk-UA"/>
        </w:rPr>
        <w:t xml:space="preserve"> [141],</w:t>
      </w:r>
      <w:r>
        <w:rPr>
          <w:sz w:val="28"/>
          <w:szCs w:val="28"/>
          <w:lang w:val="uk-UA"/>
        </w:rPr>
        <w:t xml:space="preserve"> </w:t>
      </w:r>
      <w:r w:rsidR="00CA160E">
        <w:rPr>
          <w:sz w:val="28"/>
          <w:szCs w:val="28"/>
          <w:lang w:val="uk-UA"/>
        </w:rPr>
        <w:t>Є.</w:t>
      </w:r>
      <w:r w:rsidR="00CA160E">
        <w:rPr>
          <w:sz w:val="28"/>
          <w:szCs w:val="28"/>
        </w:rPr>
        <w:t> </w:t>
      </w:r>
      <w:proofErr w:type="spellStart"/>
      <w:r w:rsidR="00CA160E">
        <w:rPr>
          <w:sz w:val="28"/>
          <w:szCs w:val="28"/>
          <w:lang w:val="uk-UA"/>
        </w:rPr>
        <w:t>Назайкінського</w:t>
      </w:r>
      <w:proofErr w:type="spellEnd"/>
      <w:r w:rsidR="00CA160E">
        <w:rPr>
          <w:sz w:val="28"/>
          <w:szCs w:val="28"/>
          <w:lang w:val="uk-UA"/>
        </w:rPr>
        <w:t xml:space="preserve"> [149],</w:t>
      </w:r>
      <w:r w:rsidR="00EB6F51">
        <w:rPr>
          <w:sz w:val="28"/>
          <w:szCs w:val="28"/>
          <w:lang w:val="uk-UA"/>
        </w:rPr>
        <w:tab/>
      </w:r>
      <w:r w:rsidR="00CA160E">
        <w:rPr>
          <w:sz w:val="28"/>
          <w:szCs w:val="28"/>
          <w:lang w:val="uk-UA"/>
        </w:rPr>
        <w:t>Н.</w:t>
      </w:r>
      <w:r w:rsidR="00CA160E">
        <w:rPr>
          <w:sz w:val="28"/>
          <w:szCs w:val="28"/>
        </w:rPr>
        <w:t> </w:t>
      </w:r>
      <w:proofErr w:type="spellStart"/>
      <w:r w:rsidR="00CA160E">
        <w:rPr>
          <w:sz w:val="28"/>
          <w:szCs w:val="28"/>
          <w:lang w:val="uk-UA"/>
        </w:rPr>
        <w:t>Пилатюка</w:t>
      </w:r>
      <w:proofErr w:type="spellEnd"/>
      <w:r w:rsidR="00CA160E">
        <w:rPr>
          <w:sz w:val="28"/>
          <w:szCs w:val="28"/>
          <w:lang w:val="uk-UA"/>
        </w:rPr>
        <w:t xml:space="preserve"> [178], Н.</w:t>
      </w:r>
      <w:r w:rsidR="00CA160E">
        <w:rPr>
          <w:sz w:val="28"/>
          <w:szCs w:val="28"/>
        </w:rPr>
        <w:t> </w:t>
      </w:r>
      <w:r w:rsidR="00CA160E">
        <w:rPr>
          <w:sz w:val="28"/>
          <w:szCs w:val="28"/>
          <w:lang w:val="uk-UA"/>
        </w:rPr>
        <w:t xml:space="preserve">Рижкової [188], </w:t>
      </w:r>
      <w:r>
        <w:rPr>
          <w:sz w:val="28"/>
          <w:szCs w:val="28"/>
          <w:lang w:val="uk-UA"/>
        </w:rPr>
        <w:t>О.</w:t>
      </w:r>
      <w:r>
        <w:rPr>
          <w:sz w:val="28"/>
          <w:szCs w:val="28"/>
        </w:rPr>
        <w:t> </w:t>
      </w:r>
      <w:r>
        <w:rPr>
          <w:sz w:val="28"/>
          <w:szCs w:val="28"/>
          <w:lang w:val="uk-UA"/>
        </w:rPr>
        <w:t>Соколова [</w:t>
      </w:r>
      <w:r w:rsidR="0016436D">
        <w:rPr>
          <w:sz w:val="28"/>
          <w:szCs w:val="28"/>
          <w:lang w:val="uk-UA"/>
        </w:rPr>
        <w:t>214</w:t>
      </w:r>
      <w:r>
        <w:rPr>
          <w:sz w:val="28"/>
          <w:szCs w:val="28"/>
          <w:lang w:val="uk-UA"/>
        </w:rPr>
        <w:t>],</w:t>
      </w:r>
      <w:r w:rsidR="0016436D">
        <w:rPr>
          <w:sz w:val="28"/>
          <w:szCs w:val="28"/>
          <w:lang w:val="uk-UA"/>
        </w:rPr>
        <w:t xml:space="preserve"> А.</w:t>
      </w:r>
      <w:r w:rsidR="0016436D">
        <w:rPr>
          <w:sz w:val="28"/>
          <w:szCs w:val="28"/>
        </w:rPr>
        <w:t> </w:t>
      </w:r>
      <w:proofErr w:type="spellStart"/>
      <w:r w:rsidR="0016436D">
        <w:rPr>
          <w:sz w:val="28"/>
          <w:szCs w:val="28"/>
          <w:lang w:val="uk-UA"/>
        </w:rPr>
        <w:t>Сохора</w:t>
      </w:r>
      <w:proofErr w:type="spellEnd"/>
      <w:r w:rsidR="0016436D">
        <w:rPr>
          <w:sz w:val="28"/>
          <w:szCs w:val="28"/>
          <w:lang w:val="uk-UA"/>
        </w:rPr>
        <w:t xml:space="preserve"> [216], </w:t>
      </w:r>
      <w:r w:rsidR="00CA160E">
        <w:rPr>
          <w:sz w:val="28"/>
          <w:szCs w:val="28"/>
          <w:lang w:val="uk-UA"/>
        </w:rPr>
        <w:t>Б.</w:t>
      </w:r>
      <w:r w:rsidR="00CA160E">
        <w:rPr>
          <w:sz w:val="28"/>
          <w:szCs w:val="28"/>
        </w:rPr>
        <w:t> </w:t>
      </w:r>
      <w:proofErr w:type="spellStart"/>
      <w:r w:rsidR="00CA160E">
        <w:rPr>
          <w:sz w:val="28"/>
          <w:szCs w:val="28"/>
          <w:lang w:val="uk-UA"/>
        </w:rPr>
        <w:t>Сюти</w:t>
      </w:r>
      <w:proofErr w:type="spellEnd"/>
      <w:r w:rsidR="00CA160E">
        <w:rPr>
          <w:sz w:val="28"/>
          <w:szCs w:val="28"/>
          <w:lang w:val="uk-UA"/>
        </w:rPr>
        <w:t xml:space="preserve"> [238]), </w:t>
      </w:r>
      <w:r>
        <w:rPr>
          <w:sz w:val="28"/>
          <w:szCs w:val="28"/>
          <w:lang w:val="uk-UA"/>
        </w:rPr>
        <w:t>Ю.</w:t>
      </w:r>
      <w:r>
        <w:rPr>
          <w:sz w:val="28"/>
          <w:szCs w:val="28"/>
        </w:rPr>
        <w:t> </w:t>
      </w:r>
      <w:proofErr w:type="spellStart"/>
      <w:r>
        <w:rPr>
          <w:sz w:val="28"/>
          <w:szCs w:val="28"/>
          <w:lang w:val="uk-UA"/>
        </w:rPr>
        <w:t>Холопова</w:t>
      </w:r>
      <w:proofErr w:type="spellEnd"/>
      <w:r>
        <w:rPr>
          <w:sz w:val="28"/>
          <w:szCs w:val="28"/>
          <w:lang w:val="uk-UA"/>
        </w:rPr>
        <w:t xml:space="preserve"> [</w:t>
      </w:r>
      <w:r w:rsidR="0016436D">
        <w:rPr>
          <w:sz w:val="28"/>
          <w:szCs w:val="28"/>
          <w:lang w:val="uk-UA"/>
        </w:rPr>
        <w:t>250</w:t>
      </w:r>
      <w:r>
        <w:rPr>
          <w:sz w:val="28"/>
          <w:szCs w:val="28"/>
          <w:lang w:val="uk-UA"/>
        </w:rPr>
        <w:t xml:space="preserve">], </w:t>
      </w:r>
      <w:r w:rsidR="00CA160E">
        <w:rPr>
          <w:sz w:val="28"/>
          <w:szCs w:val="28"/>
          <w:lang w:val="uk-UA"/>
        </w:rPr>
        <w:t>В.</w:t>
      </w:r>
      <w:r w:rsidR="00CA160E">
        <w:rPr>
          <w:sz w:val="28"/>
          <w:szCs w:val="28"/>
        </w:rPr>
        <w:t> </w:t>
      </w:r>
      <w:proofErr w:type="spellStart"/>
      <w:r w:rsidR="00CA160E">
        <w:rPr>
          <w:sz w:val="28"/>
          <w:szCs w:val="28"/>
          <w:lang w:val="uk-UA"/>
        </w:rPr>
        <w:t>Холопової</w:t>
      </w:r>
      <w:proofErr w:type="spellEnd"/>
      <w:r w:rsidR="00CA160E">
        <w:rPr>
          <w:sz w:val="28"/>
          <w:szCs w:val="28"/>
          <w:lang w:val="uk-UA"/>
        </w:rPr>
        <w:t xml:space="preserve"> [251], </w:t>
      </w:r>
      <w:r w:rsidR="0016436D">
        <w:rPr>
          <w:sz w:val="28"/>
          <w:szCs w:val="28"/>
          <w:lang w:val="uk-UA"/>
        </w:rPr>
        <w:t>А. </w:t>
      </w:r>
      <w:proofErr w:type="spellStart"/>
      <w:r w:rsidR="0016436D">
        <w:rPr>
          <w:sz w:val="28"/>
          <w:szCs w:val="28"/>
          <w:lang w:val="uk-UA"/>
        </w:rPr>
        <w:t>Черноіваненко</w:t>
      </w:r>
      <w:proofErr w:type="spellEnd"/>
      <w:r w:rsidR="0016436D">
        <w:rPr>
          <w:sz w:val="28"/>
          <w:szCs w:val="28"/>
          <w:lang w:val="uk-UA"/>
        </w:rPr>
        <w:t xml:space="preserve"> [262]</w:t>
      </w:r>
      <w:r>
        <w:rPr>
          <w:sz w:val="28"/>
          <w:szCs w:val="28"/>
          <w:lang w:val="uk-UA"/>
        </w:rPr>
        <w:t>, Я.</w:t>
      </w:r>
      <w:r>
        <w:rPr>
          <w:sz w:val="28"/>
          <w:szCs w:val="28"/>
        </w:rPr>
        <w:t> </w:t>
      </w:r>
      <w:proofErr w:type="spellStart"/>
      <w:r>
        <w:rPr>
          <w:sz w:val="28"/>
          <w:szCs w:val="28"/>
          <w:lang w:val="uk-UA"/>
        </w:rPr>
        <w:t>Якуб’яка</w:t>
      </w:r>
      <w:proofErr w:type="spellEnd"/>
      <w:r>
        <w:rPr>
          <w:sz w:val="28"/>
          <w:szCs w:val="28"/>
          <w:lang w:val="uk-UA"/>
        </w:rPr>
        <w:t xml:space="preserve"> [</w:t>
      </w:r>
      <w:r w:rsidR="0016436D">
        <w:rPr>
          <w:sz w:val="28"/>
          <w:szCs w:val="28"/>
          <w:lang w:val="uk-UA"/>
        </w:rPr>
        <w:t>275</w:t>
      </w:r>
      <w:r w:rsidR="00CA160E">
        <w:rPr>
          <w:sz w:val="28"/>
          <w:szCs w:val="28"/>
          <w:lang w:val="uk-UA"/>
        </w:rPr>
        <w:t>].</w:t>
      </w:r>
      <w:r>
        <w:rPr>
          <w:sz w:val="28"/>
          <w:szCs w:val="28"/>
          <w:lang w:val="uk-UA"/>
        </w:rPr>
        <w:t xml:space="preserve"> </w:t>
      </w:r>
    </w:p>
    <w:p w14:paraId="5079F550" w14:textId="77777777" w:rsidR="009F041F" w:rsidRDefault="00AE0AEA">
      <w:pPr>
        <w:pStyle w:val="af4"/>
        <w:spacing w:after="0" w:line="360" w:lineRule="auto"/>
        <w:ind w:firstLine="540"/>
        <w:jc w:val="both"/>
        <w:rPr>
          <w:sz w:val="28"/>
          <w:szCs w:val="28"/>
          <w:lang w:val="uk-UA"/>
        </w:rPr>
      </w:pPr>
      <w:r>
        <w:rPr>
          <w:sz w:val="28"/>
          <w:szCs w:val="28"/>
          <w:lang w:val="uk-UA"/>
        </w:rPr>
        <w:t xml:space="preserve">При створенні </w:t>
      </w:r>
      <w:proofErr w:type="spellStart"/>
      <w:r>
        <w:rPr>
          <w:sz w:val="28"/>
          <w:szCs w:val="28"/>
          <w:lang w:val="uk-UA"/>
        </w:rPr>
        <w:t>понятійно</w:t>
      </w:r>
      <w:proofErr w:type="spellEnd"/>
      <w:r>
        <w:rPr>
          <w:sz w:val="28"/>
          <w:szCs w:val="28"/>
          <w:lang w:val="uk-UA"/>
        </w:rPr>
        <w:t>-термінологічної схеми різновидів жанру у баянному мистецтві, враховувалася система, де основним важелем диференціації є міра віддалення від оригіналу, запропонована в дослідженні Н.</w:t>
      </w:r>
      <w:r>
        <w:rPr>
          <w:sz w:val="28"/>
          <w:szCs w:val="28"/>
        </w:rPr>
        <w:t> </w:t>
      </w:r>
      <w:r>
        <w:rPr>
          <w:sz w:val="28"/>
          <w:szCs w:val="28"/>
          <w:lang w:val="uk-UA"/>
        </w:rPr>
        <w:t>Рижкової</w:t>
      </w:r>
      <w:r w:rsidR="00CA160E">
        <w:rPr>
          <w:sz w:val="28"/>
          <w:szCs w:val="28"/>
          <w:lang w:val="uk-UA"/>
        </w:rPr>
        <w:t xml:space="preserve"> [188]</w:t>
      </w:r>
      <w:r>
        <w:rPr>
          <w:sz w:val="28"/>
          <w:szCs w:val="28"/>
          <w:lang w:val="uk-UA"/>
        </w:rPr>
        <w:t>.</w:t>
      </w:r>
    </w:p>
    <w:p w14:paraId="71C4DA2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Розглядаючи перекладення в контексті інших </w:t>
      </w:r>
      <w:r w:rsidR="00CA160E">
        <w:rPr>
          <w:rFonts w:ascii="Times New Roman" w:hAnsi="Times New Roman"/>
          <w:sz w:val="28"/>
          <w:szCs w:val="28"/>
        </w:rPr>
        <w:t>видів мистецтва актуальними була праця</w:t>
      </w:r>
      <w:r>
        <w:rPr>
          <w:rFonts w:ascii="Times New Roman" w:hAnsi="Times New Roman"/>
          <w:sz w:val="28"/>
          <w:szCs w:val="28"/>
        </w:rPr>
        <w:t xml:space="preserve"> Б. </w:t>
      </w:r>
      <w:proofErr w:type="spellStart"/>
      <w:r>
        <w:rPr>
          <w:rFonts w:ascii="Times New Roman" w:hAnsi="Times New Roman"/>
          <w:sz w:val="28"/>
          <w:szCs w:val="28"/>
        </w:rPr>
        <w:t>Мейлаха</w:t>
      </w:r>
      <w:proofErr w:type="spellEnd"/>
      <w:r w:rsidR="00891B0F">
        <w:rPr>
          <w:rFonts w:ascii="Times New Roman" w:hAnsi="Times New Roman"/>
          <w:sz w:val="28"/>
          <w:szCs w:val="28"/>
        </w:rPr>
        <w:t xml:space="preserve"> [</w:t>
      </w:r>
      <w:r w:rsidR="00CA160E">
        <w:rPr>
          <w:rFonts w:ascii="Times New Roman" w:hAnsi="Times New Roman"/>
          <w:sz w:val="28"/>
          <w:szCs w:val="28"/>
        </w:rPr>
        <w:t>142</w:t>
      </w:r>
      <w:r w:rsidR="00891B0F">
        <w:rPr>
          <w:rFonts w:ascii="Times New Roman" w:hAnsi="Times New Roman"/>
          <w:sz w:val="28"/>
          <w:szCs w:val="28"/>
        </w:rPr>
        <w:t>]</w:t>
      </w:r>
      <w:r w:rsidR="00CA160E">
        <w:rPr>
          <w:rFonts w:ascii="Times New Roman" w:hAnsi="Times New Roman"/>
          <w:sz w:val="28"/>
          <w:szCs w:val="28"/>
        </w:rPr>
        <w:t>.</w:t>
      </w:r>
    </w:p>
    <w:p w14:paraId="27F1C6B6"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 xml:space="preserve">Серед досліджень, що присвячені висвітленню етапів становлення жанру, суттєву частину джерел складає література з питань фортепіанних транскрипцій. Зокрема це дослідження </w:t>
      </w:r>
      <w:r w:rsidR="00DC2A43">
        <w:rPr>
          <w:rFonts w:ascii="Times New Roman" w:hAnsi="Times New Roman"/>
          <w:sz w:val="28"/>
          <w:szCs w:val="28"/>
        </w:rPr>
        <w:t>Ф. </w:t>
      </w:r>
      <w:proofErr w:type="spellStart"/>
      <w:r w:rsidR="00DC2A43">
        <w:rPr>
          <w:rFonts w:ascii="Times New Roman" w:hAnsi="Times New Roman"/>
          <w:sz w:val="28"/>
          <w:szCs w:val="28"/>
        </w:rPr>
        <w:t>Бузоні</w:t>
      </w:r>
      <w:proofErr w:type="spellEnd"/>
      <w:r w:rsidR="00DC2A43">
        <w:rPr>
          <w:rFonts w:ascii="Times New Roman" w:hAnsi="Times New Roman"/>
          <w:sz w:val="28"/>
          <w:szCs w:val="28"/>
        </w:rPr>
        <w:t xml:space="preserve"> [20], Б. Бородіна [19],</w:t>
      </w:r>
      <w:r w:rsidR="00DC2A43">
        <w:rPr>
          <w:sz w:val="28"/>
          <w:szCs w:val="28"/>
        </w:rPr>
        <w:t xml:space="preserve"> </w:t>
      </w:r>
      <w:r w:rsidR="00DC2A43">
        <w:rPr>
          <w:rFonts w:ascii="Times New Roman" w:hAnsi="Times New Roman"/>
          <w:sz w:val="28"/>
          <w:szCs w:val="28"/>
        </w:rPr>
        <w:t>Л. </w:t>
      </w:r>
      <w:proofErr w:type="spellStart"/>
      <w:r w:rsidR="00DC2A43">
        <w:rPr>
          <w:rFonts w:ascii="Times New Roman" w:hAnsi="Times New Roman"/>
          <w:sz w:val="28"/>
          <w:szCs w:val="28"/>
        </w:rPr>
        <w:t>Годовського</w:t>
      </w:r>
      <w:proofErr w:type="spellEnd"/>
      <w:r w:rsidR="00DC2A43">
        <w:rPr>
          <w:rFonts w:ascii="Times New Roman" w:hAnsi="Times New Roman"/>
          <w:sz w:val="28"/>
          <w:szCs w:val="28"/>
        </w:rPr>
        <w:t xml:space="preserve"> [41], М. </w:t>
      </w:r>
      <w:proofErr w:type="spellStart"/>
      <w:r w:rsidR="00DC2A43">
        <w:rPr>
          <w:rFonts w:ascii="Times New Roman" w:hAnsi="Times New Roman"/>
          <w:sz w:val="28"/>
          <w:szCs w:val="28"/>
        </w:rPr>
        <w:t>Голомба</w:t>
      </w:r>
      <w:proofErr w:type="spellEnd"/>
      <w:r w:rsidR="00DC2A43">
        <w:rPr>
          <w:rFonts w:ascii="Times New Roman" w:hAnsi="Times New Roman"/>
          <w:sz w:val="28"/>
          <w:szCs w:val="28"/>
        </w:rPr>
        <w:t xml:space="preserve"> [42], </w:t>
      </w:r>
      <w:r>
        <w:rPr>
          <w:rFonts w:ascii="Times New Roman" w:hAnsi="Times New Roman"/>
          <w:sz w:val="28"/>
          <w:szCs w:val="28"/>
        </w:rPr>
        <w:t>Г. </w:t>
      </w:r>
      <w:proofErr w:type="spellStart"/>
      <w:r>
        <w:rPr>
          <w:rFonts w:ascii="Times New Roman" w:hAnsi="Times New Roman"/>
          <w:sz w:val="28"/>
          <w:szCs w:val="28"/>
        </w:rPr>
        <w:t>Когана</w:t>
      </w:r>
      <w:proofErr w:type="spellEnd"/>
      <w:r w:rsidR="00891B0F">
        <w:rPr>
          <w:rFonts w:ascii="Times New Roman" w:hAnsi="Times New Roman"/>
          <w:sz w:val="28"/>
          <w:szCs w:val="28"/>
        </w:rPr>
        <w:t xml:space="preserve"> [</w:t>
      </w:r>
      <w:r w:rsidR="00DC2A43">
        <w:rPr>
          <w:rFonts w:ascii="Times New Roman" w:hAnsi="Times New Roman"/>
          <w:sz w:val="28"/>
          <w:szCs w:val="28"/>
        </w:rPr>
        <w:t>102</w:t>
      </w:r>
      <w:r w:rsidR="00891B0F">
        <w:rPr>
          <w:rFonts w:ascii="Times New Roman" w:hAnsi="Times New Roman"/>
          <w:sz w:val="28"/>
          <w:szCs w:val="28"/>
        </w:rPr>
        <w:t>]</w:t>
      </w:r>
      <w:r>
        <w:rPr>
          <w:rFonts w:ascii="Times New Roman" w:hAnsi="Times New Roman"/>
          <w:sz w:val="28"/>
          <w:szCs w:val="28"/>
        </w:rPr>
        <w:t xml:space="preserve">, </w:t>
      </w:r>
      <w:r w:rsidR="00626FD8">
        <w:rPr>
          <w:rFonts w:ascii="Times New Roman" w:hAnsi="Times New Roman"/>
          <w:sz w:val="28"/>
          <w:szCs w:val="28"/>
        </w:rPr>
        <w:t>Н. </w:t>
      </w:r>
      <w:proofErr w:type="spellStart"/>
      <w:r w:rsidR="00626FD8">
        <w:rPr>
          <w:rFonts w:ascii="Times New Roman" w:hAnsi="Times New Roman"/>
          <w:sz w:val="28"/>
          <w:szCs w:val="28"/>
        </w:rPr>
        <w:t>Прокіної</w:t>
      </w:r>
      <w:proofErr w:type="spellEnd"/>
      <w:r w:rsidR="00626FD8">
        <w:rPr>
          <w:rFonts w:ascii="Times New Roman" w:hAnsi="Times New Roman"/>
          <w:sz w:val="28"/>
          <w:szCs w:val="28"/>
        </w:rPr>
        <w:t xml:space="preserve"> [194].</w:t>
      </w:r>
      <w:r w:rsidR="00626FD8">
        <w:rPr>
          <w:sz w:val="28"/>
          <w:szCs w:val="28"/>
        </w:rPr>
        <w:t xml:space="preserve"> </w:t>
      </w:r>
      <w:r>
        <w:rPr>
          <w:rFonts w:ascii="Times New Roman" w:hAnsi="Times New Roman"/>
          <w:sz w:val="28"/>
          <w:szCs w:val="28"/>
        </w:rPr>
        <w:t>Л. </w:t>
      </w:r>
      <w:proofErr w:type="spellStart"/>
      <w:r>
        <w:rPr>
          <w:rFonts w:ascii="Times New Roman" w:hAnsi="Times New Roman"/>
          <w:sz w:val="28"/>
          <w:szCs w:val="28"/>
        </w:rPr>
        <w:t>Ройзмана</w:t>
      </w:r>
      <w:proofErr w:type="spellEnd"/>
      <w:r w:rsidR="00891B0F">
        <w:rPr>
          <w:rFonts w:ascii="Times New Roman" w:hAnsi="Times New Roman"/>
          <w:sz w:val="28"/>
          <w:szCs w:val="28"/>
        </w:rPr>
        <w:t xml:space="preserve"> [</w:t>
      </w:r>
      <w:r w:rsidR="00DC2A43">
        <w:rPr>
          <w:rFonts w:ascii="Times New Roman" w:hAnsi="Times New Roman"/>
          <w:sz w:val="28"/>
          <w:szCs w:val="28"/>
        </w:rPr>
        <w:t>194</w:t>
      </w:r>
      <w:r w:rsidR="00891B0F">
        <w:rPr>
          <w:rFonts w:ascii="Times New Roman" w:hAnsi="Times New Roman"/>
          <w:sz w:val="28"/>
          <w:szCs w:val="28"/>
        </w:rPr>
        <w:t>]</w:t>
      </w:r>
      <w:r w:rsidR="00DC2A43">
        <w:rPr>
          <w:rFonts w:ascii="Times New Roman" w:hAnsi="Times New Roman"/>
          <w:sz w:val="28"/>
          <w:szCs w:val="28"/>
        </w:rPr>
        <w:t>.</w:t>
      </w:r>
      <w:r>
        <w:rPr>
          <w:sz w:val="28"/>
          <w:szCs w:val="28"/>
        </w:rPr>
        <w:t xml:space="preserve"> </w:t>
      </w:r>
      <w:r>
        <w:rPr>
          <w:rFonts w:ascii="Times New Roman" w:hAnsi="Times New Roman"/>
          <w:sz w:val="28"/>
          <w:szCs w:val="28"/>
        </w:rPr>
        <w:t xml:space="preserve">Враховуються в роботі також положення про транскрипції,  </w:t>
      </w:r>
      <w:r>
        <w:rPr>
          <w:rFonts w:ascii="Times New Roman" w:hAnsi="Times New Roman"/>
          <w:sz w:val="28"/>
          <w:szCs w:val="28"/>
        </w:rPr>
        <w:lastRenderedPageBreak/>
        <w:t xml:space="preserve">висвітлені у працях </w:t>
      </w:r>
      <w:r w:rsidR="00626FD8">
        <w:rPr>
          <w:rFonts w:ascii="Times New Roman" w:hAnsi="Times New Roman"/>
          <w:sz w:val="28"/>
          <w:szCs w:val="28"/>
        </w:rPr>
        <w:t>Є. Гуренка [48], А. </w:t>
      </w:r>
      <w:proofErr w:type="spellStart"/>
      <w:r w:rsidR="00626FD8">
        <w:rPr>
          <w:rFonts w:ascii="Times New Roman" w:hAnsi="Times New Roman"/>
          <w:sz w:val="28"/>
          <w:szCs w:val="28"/>
        </w:rPr>
        <w:t>Кандинського</w:t>
      </w:r>
      <w:proofErr w:type="spellEnd"/>
      <w:r w:rsidR="00626FD8">
        <w:rPr>
          <w:rFonts w:ascii="Times New Roman" w:hAnsi="Times New Roman"/>
          <w:sz w:val="28"/>
          <w:szCs w:val="28"/>
        </w:rPr>
        <w:t xml:space="preserve"> [92], Н. </w:t>
      </w:r>
      <w:proofErr w:type="spellStart"/>
      <w:r w:rsidR="00626FD8">
        <w:rPr>
          <w:rFonts w:ascii="Times New Roman" w:hAnsi="Times New Roman"/>
          <w:sz w:val="28"/>
          <w:szCs w:val="28"/>
        </w:rPr>
        <w:t>Корихалової</w:t>
      </w:r>
      <w:proofErr w:type="spellEnd"/>
      <w:r w:rsidR="00626FD8">
        <w:rPr>
          <w:rFonts w:ascii="Times New Roman" w:hAnsi="Times New Roman"/>
          <w:sz w:val="28"/>
          <w:szCs w:val="28"/>
        </w:rPr>
        <w:t xml:space="preserve"> [109], Є. </w:t>
      </w:r>
      <w:proofErr w:type="spellStart"/>
      <w:r w:rsidR="00626FD8">
        <w:rPr>
          <w:rFonts w:ascii="Times New Roman" w:hAnsi="Times New Roman"/>
          <w:sz w:val="28"/>
          <w:szCs w:val="28"/>
        </w:rPr>
        <w:t>Назайкінського</w:t>
      </w:r>
      <w:proofErr w:type="spellEnd"/>
      <w:r w:rsidR="00626FD8">
        <w:rPr>
          <w:rFonts w:ascii="Times New Roman" w:hAnsi="Times New Roman"/>
          <w:sz w:val="28"/>
          <w:szCs w:val="28"/>
        </w:rPr>
        <w:t xml:space="preserve"> [150], І. Тукової [242], </w:t>
      </w:r>
      <w:r>
        <w:rPr>
          <w:rFonts w:ascii="Times New Roman" w:hAnsi="Times New Roman"/>
          <w:sz w:val="28"/>
          <w:szCs w:val="28"/>
        </w:rPr>
        <w:t>С. </w:t>
      </w:r>
      <w:proofErr w:type="spellStart"/>
      <w:r>
        <w:rPr>
          <w:rFonts w:ascii="Times New Roman" w:hAnsi="Times New Roman"/>
          <w:sz w:val="28"/>
          <w:szCs w:val="28"/>
        </w:rPr>
        <w:t>Фейнберга</w:t>
      </w:r>
      <w:proofErr w:type="spellEnd"/>
      <w:r w:rsidR="00891B0F">
        <w:rPr>
          <w:rFonts w:ascii="Times New Roman" w:hAnsi="Times New Roman"/>
          <w:sz w:val="28"/>
          <w:szCs w:val="28"/>
        </w:rPr>
        <w:t xml:space="preserve"> [</w:t>
      </w:r>
      <w:r w:rsidR="00626FD8">
        <w:rPr>
          <w:rFonts w:ascii="Times New Roman" w:hAnsi="Times New Roman"/>
          <w:sz w:val="28"/>
          <w:szCs w:val="28"/>
        </w:rPr>
        <w:t>245</w:t>
      </w:r>
      <w:r w:rsidR="00891B0F">
        <w:rPr>
          <w:rFonts w:ascii="Times New Roman" w:hAnsi="Times New Roman"/>
          <w:sz w:val="28"/>
          <w:szCs w:val="28"/>
        </w:rPr>
        <w:t>]</w:t>
      </w:r>
      <w:r>
        <w:rPr>
          <w:rFonts w:ascii="Times New Roman" w:hAnsi="Times New Roman"/>
          <w:sz w:val="28"/>
          <w:szCs w:val="28"/>
        </w:rPr>
        <w:t xml:space="preserve">, </w:t>
      </w:r>
    </w:p>
    <w:p w14:paraId="016104F8" w14:textId="77777777" w:rsidR="009F041F" w:rsidRDefault="00AE0AEA">
      <w:pPr>
        <w:pStyle w:val="14"/>
        <w:spacing w:after="0" w:line="360" w:lineRule="auto"/>
        <w:ind w:firstLine="540"/>
        <w:jc w:val="both"/>
        <w:rPr>
          <w:rFonts w:ascii="Times New Roman" w:hAnsi="Times New Roman"/>
          <w:sz w:val="28"/>
          <w:szCs w:val="28"/>
        </w:rPr>
      </w:pPr>
      <w:r>
        <w:rPr>
          <w:rFonts w:ascii="Times New Roman" w:hAnsi="Times New Roman"/>
          <w:sz w:val="28"/>
          <w:szCs w:val="28"/>
        </w:rPr>
        <w:t>Дослідження жанру зустрічаємо також у працях, що висвітлюють перекладення та транскрипції для інших інструментів, зокрема скрипкового, бандурного перекладення та домрової транскрипції - Н. </w:t>
      </w:r>
      <w:proofErr w:type="spellStart"/>
      <w:r>
        <w:rPr>
          <w:rFonts w:ascii="Times New Roman" w:hAnsi="Times New Roman"/>
          <w:sz w:val="28"/>
          <w:szCs w:val="28"/>
        </w:rPr>
        <w:t>Пилатюка</w:t>
      </w:r>
      <w:proofErr w:type="spellEnd"/>
      <w:r w:rsidR="00891B0F">
        <w:rPr>
          <w:rFonts w:ascii="Times New Roman" w:hAnsi="Times New Roman"/>
          <w:sz w:val="28"/>
          <w:szCs w:val="28"/>
        </w:rPr>
        <w:t xml:space="preserve"> [</w:t>
      </w:r>
      <w:r w:rsidR="00626FD8">
        <w:rPr>
          <w:rFonts w:ascii="Times New Roman" w:hAnsi="Times New Roman"/>
          <w:sz w:val="28"/>
          <w:szCs w:val="28"/>
        </w:rPr>
        <w:t>178</w:t>
      </w:r>
      <w:r w:rsidR="00891B0F">
        <w:rPr>
          <w:rFonts w:ascii="Times New Roman" w:hAnsi="Times New Roman"/>
          <w:sz w:val="28"/>
          <w:szCs w:val="28"/>
        </w:rPr>
        <w:t>]</w:t>
      </w:r>
      <w:r>
        <w:rPr>
          <w:rFonts w:ascii="Times New Roman" w:hAnsi="Times New Roman"/>
          <w:sz w:val="28"/>
          <w:szCs w:val="28"/>
        </w:rPr>
        <w:t>, І. </w:t>
      </w:r>
      <w:proofErr w:type="spellStart"/>
      <w:r>
        <w:rPr>
          <w:rFonts w:ascii="Times New Roman" w:hAnsi="Times New Roman"/>
          <w:sz w:val="28"/>
          <w:szCs w:val="28"/>
        </w:rPr>
        <w:t>Дмитрук</w:t>
      </w:r>
      <w:proofErr w:type="spellEnd"/>
      <w:r w:rsidR="00891B0F">
        <w:rPr>
          <w:rFonts w:ascii="Times New Roman" w:hAnsi="Times New Roman"/>
          <w:sz w:val="28"/>
          <w:szCs w:val="28"/>
        </w:rPr>
        <w:t xml:space="preserve"> [</w:t>
      </w:r>
      <w:r w:rsidR="00626FD8">
        <w:rPr>
          <w:rFonts w:ascii="Times New Roman" w:hAnsi="Times New Roman"/>
          <w:sz w:val="28"/>
          <w:szCs w:val="28"/>
        </w:rPr>
        <w:t>62</w:t>
      </w:r>
      <w:r w:rsidR="00891B0F">
        <w:rPr>
          <w:rFonts w:ascii="Times New Roman" w:hAnsi="Times New Roman"/>
          <w:sz w:val="28"/>
          <w:szCs w:val="28"/>
        </w:rPr>
        <w:t>]</w:t>
      </w:r>
      <w:r>
        <w:rPr>
          <w:rFonts w:ascii="Times New Roman" w:hAnsi="Times New Roman"/>
          <w:sz w:val="28"/>
          <w:szCs w:val="28"/>
        </w:rPr>
        <w:t xml:space="preserve">, </w:t>
      </w:r>
      <w:r w:rsidR="00C02ACD">
        <w:rPr>
          <w:rFonts w:ascii="Times New Roman" w:hAnsi="Times New Roman"/>
          <w:sz w:val="28"/>
          <w:szCs w:val="28"/>
        </w:rPr>
        <w:t xml:space="preserve">В. Руденка [195], </w:t>
      </w:r>
      <w:r>
        <w:rPr>
          <w:rFonts w:ascii="Times New Roman" w:hAnsi="Times New Roman"/>
          <w:sz w:val="28"/>
          <w:szCs w:val="28"/>
        </w:rPr>
        <w:t>Т. Смірнової</w:t>
      </w:r>
      <w:r w:rsidR="00891B0F">
        <w:rPr>
          <w:rFonts w:ascii="Times New Roman" w:hAnsi="Times New Roman"/>
          <w:sz w:val="28"/>
          <w:szCs w:val="28"/>
        </w:rPr>
        <w:t xml:space="preserve"> [</w:t>
      </w:r>
      <w:r w:rsidR="00626FD8">
        <w:rPr>
          <w:rFonts w:ascii="Times New Roman" w:hAnsi="Times New Roman"/>
          <w:sz w:val="28"/>
          <w:szCs w:val="28"/>
        </w:rPr>
        <w:t>210</w:t>
      </w:r>
      <w:r w:rsidR="00891B0F">
        <w:rPr>
          <w:rFonts w:ascii="Times New Roman" w:hAnsi="Times New Roman"/>
          <w:sz w:val="28"/>
          <w:szCs w:val="28"/>
        </w:rPr>
        <w:t>]</w:t>
      </w:r>
      <w:r>
        <w:rPr>
          <w:rFonts w:ascii="Times New Roman" w:hAnsi="Times New Roman"/>
          <w:sz w:val="28"/>
          <w:szCs w:val="28"/>
        </w:rPr>
        <w:t>.</w:t>
      </w:r>
    </w:p>
    <w:p w14:paraId="0208513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При дослідженні перекладення оркестрових творів для баяна цінними стали рекомендації А. Веприка</w:t>
      </w:r>
      <w:r w:rsidR="00891B0F">
        <w:rPr>
          <w:rFonts w:ascii="Times New Roman" w:hAnsi="Times New Roman"/>
          <w:sz w:val="28"/>
          <w:szCs w:val="28"/>
        </w:rPr>
        <w:t xml:space="preserve"> [</w:t>
      </w:r>
      <w:r w:rsidR="00626FD8">
        <w:rPr>
          <w:rFonts w:ascii="Times New Roman" w:hAnsi="Times New Roman"/>
          <w:sz w:val="28"/>
          <w:szCs w:val="28"/>
        </w:rPr>
        <w:t>32</w:t>
      </w:r>
      <w:r w:rsidR="00891B0F">
        <w:rPr>
          <w:rFonts w:ascii="Times New Roman" w:hAnsi="Times New Roman"/>
          <w:sz w:val="28"/>
          <w:szCs w:val="28"/>
        </w:rPr>
        <w:t>], В. Гуцала [</w:t>
      </w:r>
      <w:r w:rsidR="00626FD8">
        <w:rPr>
          <w:rFonts w:ascii="Times New Roman" w:hAnsi="Times New Roman"/>
          <w:sz w:val="28"/>
          <w:szCs w:val="28"/>
        </w:rPr>
        <w:t>51</w:t>
      </w:r>
      <w:r w:rsidR="00891B0F">
        <w:rPr>
          <w:rFonts w:ascii="Times New Roman" w:hAnsi="Times New Roman"/>
          <w:sz w:val="28"/>
          <w:szCs w:val="28"/>
        </w:rPr>
        <w:t>], С. </w:t>
      </w:r>
      <w:proofErr w:type="spellStart"/>
      <w:r w:rsidR="00891B0F">
        <w:rPr>
          <w:rFonts w:ascii="Times New Roman" w:hAnsi="Times New Roman"/>
          <w:sz w:val="28"/>
          <w:szCs w:val="28"/>
        </w:rPr>
        <w:t>Коробецької</w:t>
      </w:r>
      <w:proofErr w:type="spellEnd"/>
      <w:r w:rsidR="00891B0F">
        <w:rPr>
          <w:rFonts w:ascii="Times New Roman" w:hAnsi="Times New Roman"/>
          <w:sz w:val="28"/>
          <w:szCs w:val="28"/>
        </w:rPr>
        <w:t xml:space="preserve"> [</w:t>
      </w:r>
      <w:r w:rsidR="00626FD8">
        <w:rPr>
          <w:rFonts w:ascii="Times New Roman" w:hAnsi="Times New Roman"/>
          <w:sz w:val="28"/>
          <w:szCs w:val="28"/>
        </w:rPr>
        <w:t>111</w:t>
      </w:r>
      <w:r w:rsidR="00891B0F">
        <w:rPr>
          <w:rFonts w:ascii="Times New Roman" w:hAnsi="Times New Roman"/>
          <w:sz w:val="28"/>
          <w:szCs w:val="28"/>
        </w:rPr>
        <w:t xml:space="preserve">], </w:t>
      </w:r>
      <w:proofErr w:type="spellStart"/>
      <w:r w:rsidR="00891B0F">
        <w:rPr>
          <w:rFonts w:ascii="Times New Roman" w:hAnsi="Times New Roman"/>
          <w:sz w:val="28"/>
          <w:szCs w:val="28"/>
        </w:rPr>
        <w:t>Римьского</w:t>
      </w:r>
      <w:proofErr w:type="spellEnd"/>
      <w:r w:rsidR="00891B0F">
        <w:rPr>
          <w:rFonts w:ascii="Times New Roman" w:hAnsi="Times New Roman"/>
          <w:sz w:val="28"/>
          <w:szCs w:val="28"/>
        </w:rPr>
        <w:t>-Корсакова [</w:t>
      </w:r>
      <w:r w:rsidR="00C02ACD">
        <w:rPr>
          <w:rFonts w:ascii="Times New Roman" w:hAnsi="Times New Roman"/>
          <w:sz w:val="28"/>
          <w:szCs w:val="28"/>
        </w:rPr>
        <w:t>189</w:t>
      </w:r>
      <w:r w:rsidR="00891B0F">
        <w:rPr>
          <w:rFonts w:ascii="Times New Roman" w:hAnsi="Times New Roman"/>
          <w:sz w:val="28"/>
          <w:szCs w:val="28"/>
        </w:rPr>
        <w:t xml:space="preserve">], </w:t>
      </w:r>
      <w:r>
        <w:rPr>
          <w:rFonts w:ascii="Times New Roman" w:hAnsi="Times New Roman"/>
          <w:sz w:val="28"/>
          <w:szCs w:val="28"/>
        </w:rPr>
        <w:t xml:space="preserve">що висвітлюють специфіку </w:t>
      </w:r>
      <w:proofErr w:type="spellStart"/>
      <w:r>
        <w:rPr>
          <w:rFonts w:ascii="Times New Roman" w:hAnsi="Times New Roman"/>
          <w:sz w:val="28"/>
          <w:szCs w:val="28"/>
        </w:rPr>
        <w:t>темброво</w:t>
      </w:r>
      <w:proofErr w:type="spellEnd"/>
      <w:r>
        <w:rPr>
          <w:rFonts w:ascii="Times New Roman" w:hAnsi="Times New Roman"/>
          <w:sz w:val="28"/>
          <w:szCs w:val="28"/>
        </w:rPr>
        <w:t>-фактурних та виражальних особливостей оркестрових творів. Дослідження М. Римського-Корсакова</w:t>
      </w:r>
      <w:r w:rsidR="002E0336">
        <w:rPr>
          <w:rFonts w:ascii="Times New Roman" w:hAnsi="Times New Roman"/>
          <w:sz w:val="28"/>
          <w:szCs w:val="28"/>
        </w:rPr>
        <w:t xml:space="preserve"> </w:t>
      </w:r>
      <w:r w:rsidR="00891B0F">
        <w:rPr>
          <w:rFonts w:ascii="Times New Roman" w:hAnsi="Times New Roman"/>
          <w:sz w:val="28"/>
          <w:szCs w:val="28"/>
        </w:rPr>
        <w:t>[</w:t>
      </w:r>
      <w:r w:rsidR="00C02ACD">
        <w:rPr>
          <w:rFonts w:ascii="Times New Roman" w:hAnsi="Times New Roman"/>
          <w:sz w:val="28"/>
          <w:szCs w:val="28"/>
        </w:rPr>
        <w:t>190</w:t>
      </w:r>
      <w:r w:rsidR="00891B0F">
        <w:rPr>
          <w:rFonts w:ascii="Times New Roman" w:hAnsi="Times New Roman"/>
          <w:sz w:val="28"/>
          <w:szCs w:val="28"/>
        </w:rPr>
        <w:t>]</w:t>
      </w:r>
      <w:r>
        <w:rPr>
          <w:rFonts w:ascii="Times New Roman" w:hAnsi="Times New Roman"/>
          <w:sz w:val="28"/>
          <w:szCs w:val="28"/>
        </w:rPr>
        <w:t>, А. </w:t>
      </w:r>
      <w:proofErr w:type="spellStart"/>
      <w:r>
        <w:rPr>
          <w:rFonts w:ascii="Times New Roman" w:hAnsi="Times New Roman"/>
          <w:sz w:val="28"/>
          <w:szCs w:val="28"/>
        </w:rPr>
        <w:t>Карса</w:t>
      </w:r>
      <w:proofErr w:type="spellEnd"/>
      <w:r w:rsidR="00C02ACD">
        <w:rPr>
          <w:rFonts w:ascii="Times New Roman" w:hAnsi="Times New Roman"/>
          <w:sz w:val="28"/>
          <w:szCs w:val="28"/>
        </w:rPr>
        <w:t xml:space="preserve"> [93],</w:t>
      </w:r>
      <w:r>
        <w:rPr>
          <w:rFonts w:ascii="Times New Roman" w:hAnsi="Times New Roman"/>
          <w:sz w:val="28"/>
          <w:szCs w:val="28"/>
        </w:rPr>
        <w:t xml:space="preserve"> В. Гуцала</w:t>
      </w:r>
      <w:r w:rsidR="00C02ACD">
        <w:rPr>
          <w:rFonts w:ascii="Times New Roman" w:hAnsi="Times New Roman"/>
          <w:sz w:val="28"/>
          <w:szCs w:val="28"/>
        </w:rPr>
        <w:t xml:space="preserve"> [50]</w:t>
      </w:r>
      <w:r>
        <w:rPr>
          <w:rFonts w:ascii="Times New Roman" w:hAnsi="Times New Roman"/>
          <w:sz w:val="28"/>
          <w:szCs w:val="28"/>
        </w:rPr>
        <w:t xml:space="preserve">, спрямовані на розкриття основ інструментування. </w:t>
      </w:r>
    </w:p>
    <w:p w14:paraId="141FC05D" w14:textId="77777777" w:rsidR="009F041F" w:rsidRDefault="00AE0AEA">
      <w:pPr>
        <w:pStyle w:val="14"/>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Підгрунтям</w:t>
      </w:r>
      <w:proofErr w:type="spellEnd"/>
      <w:r>
        <w:rPr>
          <w:rFonts w:ascii="Times New Roman" w:hAnsi="Times New Roman"/>
          <w:sz w:val="28"/>
          <w:szCs w:val="28"/>
        </w:rPr>
        <w:t xml:space="preserve"> для аналізу перекладень симфонічних творів для баяна («Марш», «Скерцо» з опери «Любов до трьох апельсинів» С. Прокоф’єва), послужили роботи Б. </w:t>
      </w:r>
      <w:proofErr w:type="spellStart"/>
      <w:r>
        <w:rPr>
          <w:rFonts w:ascii="Times New Roman" w:hAnsi="Times New Roman"/>
          <w:sz w:val="28"/>
          <w:szCs w:val="28"/>
        </w:rPr>
        <w:t>Асаф’єва</w:t>
      </w:r>
      <w:proofErr w:type="spellEnd"/>
      <w:r w:rsidR="00C02ACD">
        <w:rPr>
          <w:rFonts w:ascii="Times New Roman" w:hAnsi="Times New Roman"/>
          <w:sz w:val="28"/>
          <w:szCs w:val="28"/>
        </w:rPr>
        <w:t xml:space="preserve"> [7],</w:t>
      </w:r>
      <w:r>
        <w:rPr>
          <w:rFonts w:ascii="Times New Roman" w:hAnsi="Times New Roman"/>
          <w:sz w:val="28"/>
          <w:szCs w:val="28"/>
        </w:rPr>
        <w:t xml:space="preserve"> Г. </w:t>
      </w:r>
      <w:proofErr w:type="spellStart"/>
      <w:r>
        <w:rPr>
          <w:rFonts w:ascii="Times New Roman" w:hAnsi="Times New Roman"/>
          <w:sz w:val="28"/>
          <w:szCs w:val="28"/>
        </w:rPr>
        <w:t>Григор’євої</w:t>
      </w:r>
      <w:proofErr w:type="spellEnd"/>
      <w:r w:rsidR="00C02ACD">
        <w:rPr>
          <w:rFonts w:ascii="Times New Roman" w:hAnsi="Times New Roman"/>
          <w:sz w:val="28"/>
          <w:szCs w:val="28"/>
        </w:rPr>
        <w:t xml:space="preserve"> [47]</w:t>
      </w:r>
      <w:r>
        <w:rPr>
          <w:rFonts w:ascii="Times New Roman" w:hAnsi="Times New Roman"/>
          <w:sz w:val="28"/>
          <w:szCs w:val="28"/>
        </w:rPr>
        <w:t>, В. </w:t>
      </w:r>
      <w:proofErr w:type="spellStart"/>
      <w:r>
        <w:rPr>
          <w:rFonts w:ascii="Times New Roman" w:hAnsi="Times New Roman"/>
          <w:sz w:val="28"/>
          <w:szCs w:val="28"/>
        </w:rPr>
        <w:t>Дельсона</w:t>
      </w:r>
      <w:proofErr w:type="spellEnd"/>
      <w:r w:rsidR="00C02ACD">
        <w:rPr>
          <w:rFonts w:ascii="Times New Roman" w:hAnsi="Times New Roman"/>
          <w:sz w:val="28"/>
          <w:szCs w:val="28"/>
        </w:rPr>
        <w:t xml:space="preserve"> [58]</w:t>
      </w:r>
      <w:r>
        <w:rPr>
          <w:rFonts w:ascii="Times New Roman" w:hAnsi="Times New Roman"/>
          <w:sz w:val="28"/>
          <w:szCs w:val="28"/>
        </w:rPr>
        <w:t>, В. </w:t>
      </w:r>
      <w:proofErr w:type="spellStart"/>
      <w:r>
        <w:rPr>
          <w:rFonts w:ascii="Times New Roman" w:hAnsi="Times New Roman"/>
          <w:sz w:val="28"/>
          <w:szCs w:val="28"/>
        </w:rPr>
        <w:t>Холопової</w:t>
      </w:r>
      <w:proofErr w:type="spellEnd"/>
      <w:r w:rsidR="00C02ACD">
        <w:rPr>
          <w:rFonts w:ascii="Times New Roman" w:hAnsi="Times New Roman"/>
          <w:sz w:val="28"/>
          <w:szCs w:val="28"/>
        </w:rPr>
        <w:t xml:space="preserve"> [254]</w:t>
      </w:r>
      <w:r>
        <w:rPr>
          <w:rFonts w:ascii="Times New Roman" w:hAnsi="Times New Roman"/>
          <w:sz w:val="28"/>
          <w:szCs w:val="28"/>
        </w:rPr>
        <w:t>. Вони висвітлюють специфіку виконання та осмислення образно-виражальної функції творів, які є частиною театрального дійства.</w:t>
      </w:r>
    </w:p>
    <w:p w14:paraId="21235C8E" w14:textId="77777777" w:rsidR="009F041F" w:rsidRDefault="00AE0AEA">
      <w:pPr>
        <w:pStyle w:val="14"/>
        <w:spacing w:after="0" w:line="360" w:lineRule="auto"/>
        <w:ind w:firstLine="567"/>
        <w:jc w:val="both"/>
        <w:rPr>
          <w:rFonts w:ascii="Times New Roman" w:hAnsi="Times New Roman"/>
          <w:sz w:val="28"/>
          <w:szCs w:val="28"/>
        </w:rPr>
      </w:pPr>
      <w:r>
        <w:rPr>
          <w:sz w:val="28"/>
          <w:szCs w:val="28"/>
        </w:rPr>
        <w:tab/>
      </w:r>
      <w:r>
        <w:rPr>
          <w:rFonts w:ascii="Times New Roman" w:hAnsi="Times New Roman"/>
          <w:sz w:val="28"/>
          <w:szCs w:val="28"/>
        </w:rPr>
        <w:t xml:space="preserve">Опосередковано торкаються специфіки музичного перекладення, розглядаючи його крізь призму виконавської інтерпретації </w:t>
      </w:r>
      <w:r w:rsidR="001923A3">
        <w:rPr>
          <w:rFonts w:ascii="Times New Roman" w:hAnsi="Times New Roman"/>
          <w:sz w:val="28"/>
          <w:szCs w:val="28"/>
        </w:rPr>
        <w:t>Б. </w:t>
      </w:r>
      <w:proofErr w:type="spellStart"/>
      <w:r w:rsidR="001923A3">
        <w:rPr>
          <w:rFonts w:ascii="Times New Roman" w:hAnsi="Times New Roman"/>
          <w:sz w:val="28"/>
          <w:szCs w:val="28"/>
        </w:rPr>
        <w:t>Асаф’єв</w:t>
      </w:r>
      <w:proofErr w:type="spellEnd"/>
      <w:r w:rsidR="001923A3">
        <w:rPr>
          <w:rFonts w:ascii="Times New Roman" w:hAnsi="Times New Roman"/>
          <w:sz w:val="28"/>
          <w:szCs w:val="28"/>
        </w:rPr>
        <w:t xml:space="preserve"> [6], Є. Гуренко [48], Г. Григорьєва [46], </w:t>
      </w:r>
      <w:r>
        <w:rPr>
          <w:rFonts w:ascii="Times New Roman" w:hAnsi="Times New Roman"/>
          <w:sz w:val="28"/>
          <w:szCs w:val="28"/>
        </w:rPr>
        <w:t>О. </w:t>
      </w:r>
      <w:proofErr w:type="spellStart"/>
      <w:r>
        <w:rPr>
          <w:rFonts w:ascii="Times New Roman" w:hAnsi="Times New Roman"/>
          <w:sz w:val="28"/>
          <w:szCs w:val="28"/>
        </w:rPr>
        <w:t>Катрич</w:t>
      </w:r>
      <w:proofErr w:type="spellEnd"/>
      <w:r w:rsidR="00C02ACD">
        <w:rPr>
          <w:rFonts w:ascii="Times New Roman" w:hAnsi="Times New Roman"/>
          <w:sz w:val="28"/>
          <w:szCs w:val="28"/>
        </w:rPr>
        <w:t xml:space="preserve"> [</w:t>
      </w:r>
      <w:r w:rsidR="001923A3">
        <w:rPr>
          <w:rFonts w:ascii="Times New Roman" w:hAnsi="Times New Roman"/>
          <w:sz w:val="28"/>
          <w:szCs w:val="28"/>
        </w:rPr>
        <w:t>92</w:t>
      </w:r>
      <w:r w:rsidR="00C02ACD">
        <w:rPr>
          <w:rFonts w:ascii="Times New Roman" w:hAnsi="Times New Roman"/>
          <w:sz w:val="28"/>
          <w:szCs w:val="28"/>
        </w:rPr>
        <w:t>]</w:t>
      </w:r>
      <w:r>
        <w:rPr>
          <w:rFonts w:ascii="Times New Roman" w:hAnsi="Times New Roman"/>
          <w:sz w:val="28"/>
          <w:szCs w:val="28"/>
        </w:rPr>
        <w:t>,</w:t>
      </w:r>
      <w:r w:rsidR="001923A3">
        <w:rPr>
          <w:rFonts w:ascii="Times New Roman" w:hAnsi="Times New Roman"/>
          <w:sz w:val="28"/>
          <w:szCs w:val="28"/>
        </w:rPr>
        <w:t xml:space="preserve"> Н. </w:t>
      </w:r>
      <w:proofErr w:type="spellStart"/>
      <w:r w:rsidR="001923A3">
        <w:rPr>
          <w:rFonts w:ascii="Times New Roman" w:hAnsi="Times New Roman"/>
          <w:sz w:val="28"/>
          <w:szCs w:val="28"/>
        </w:rPr>
        <w:t>Корихалова</w:t>
      </w:r>
      <w:proofErr w:type="spellEnd"/>
      <w:r w:rsidR="001923A3">
        <w:rPr>
          <w:rFonts w:ascii="Times New Roman" w:hAnsi="Times New Roman"/>
          <w:sz w:val="28"/>
          <w:szCs w:val="28"/>
        </w:rPr>
        <w:t xml:space="preserve"> [94], </w:t>
      </w:r>
      <w:r>
        <w:rPr>
          <w:rFonts w:ascii="Times New Roman" w:hAnsi="Times New Roman"/>
          <w:sz w:val="28"/>
          <w:szCs w:val="28"/>
        </w:rPr>
        <w:t>В. Москаленко</w:t>
      </w:r>
      <w:r w:rsidR="00C02ACD">
        <w:rPr>
          <w:rFonts w:ascii="Times New Roman" w:hAnsi="Times New Roman"/>
          <w:sz w:val="28"/>
          <w:szCs w:val="28"/>
        </w:rPr>
        <w:t xml:space="preserve"> [</w:t>
      </w:r>
      <w:r w:rsidR="001923A3">
        <w:rPr>
          <w:rFonts w:ascii="Times New Roman" w:hAnsi="Times New Roman"/>
          <w:sz w:val="28"/>
          <w:szCs w:val="28"/>
        </w:rPr>
        <w:t>145</w:t>
      </w:r>
      <w:r w:rsidR="00C02ACD">
        <w:rPr>
          <w:rFonts w:ascii="Times New Roman" w:hAnsi="Times New Roman"/>
          <w:sz w:val="28"/>
          <w:szCs w:val="28"/>
        </w:rPr>
        <w:t>]</w:t>
      </w:r>
      <w:r w:rsidR="002E0336">
        <w:rPr>
          <w:rFonts w:ascii="Times New Roman" w:hAnsi="Times New Roman"/>
          <w:sz w:val="28"/>
          <w:szCs w:val="28"/>
        </w:rPr>
        <w:t>, Є. </w:t>
      </w:r>
      <w:proofErr w:type="spellStart"/>
      <w:r w:rsidR="002E0336">
        <w:rPr>
          <w:rFonts w:ascii="Times New Roman" w:hAnsi="Times New Roman"/>
          <w:sz w:val="28"/>
          <w:szCs w:val="28"/>
        </w:rPr>
        <w:t>Назайкинський</w:t>
      </w:r>
      <w:proofErr w:type="spellEnd"/>
      <w:r>
        <w:rPr>
          <w:rFonts w:ascii="Times New Roman" w:hAnsi="Times New Roman"/>
          <w:sz w:val="28"/>
          <w:szCs w:val="28"/>
        </w:rPr>
        <w:t xml:space="preserve"> </w:t>
      </w:r>
      <w:r w:rsidR="00C02ACD">
        <w:rPr>
          <w:rFonts w:ascii="Times New Roman" w:hAnsi="Times New Roman"/>
          <w:sz w:val="28"/>
          <w:szCs w:val="28"/>
        </w:rPr>
        <w:t>[</w:t>
      </w:r>
      <w:r w:rsidR="001923A3">
        <w:rPr>
          <w:rFonts w:ascii="Times New Roman" w:hAnsi="Times New Roman"/>
          <w:sz w:val="28"/>
          <w:szCs w:val="28"/>
        </w:rPr>
        <w:t>150</w:t>
      </w:r>
      <w:r w:rsidR="00C02ACD">
        <w:rPr>
          <w:rFonts w:ascii="Times New Roman" w:hAnsi="Times New Roman"/>
          <w:sz w:val="28"/>
          <w:szCs w:val="28"/>
        </w:rPr>
        <w:t>]</w:t>
      </w:r>
      <w:r w:rsidR="001923A3">
        <w:rPr>
          <w:rFonts w:ascii="Times New Roman" w:hAnsi="Times New Roman"/>
          <w:sz w:val="28"/>
          <w:szCs w:val="28"/>
        </w:rPr>
        <w:t xml:space="preserve">. </w:t>
      </w:r>
      <w:r>
        <w:rPr>
          <w:rFonts w:ascii="Times New Roman" w:hAnsi="Times New Roman"/>
          <w:sz w:val="28"/>
          <w:szCs w:val="28"/>
        </w:rPr>
        <w:t>Аналіз транскрипції як прояву індивідуального композиторського стилю зустрічаємо у працях М. Борисенко</w:t>
      </w:r>
      <w:r w:rsidR="001923A3">
        <w:rPr>
          <w:rFonts w:ascii="Times New Roman" w:hAnsi="Times New Roman"/>
          <w:sz w:val="28"/>
          <w:szCs w:val="28"/>
        </w:rPr>
        <w:t xml:space="preserve"> [15]</w:t>
      </w:r>
      <w:r>
        <w:rPr>
          <w:rFonts w:ascii="Times New Roman" w:hAnsi="Times New Roman"/>
          <w:sz w:val="28"/>
          <w:szCs w:val="28"/>
        </w:rPr>
        <w:t>,</w:t>
      </w:r>
      <w:r w:rsidR="001923A3">
        <w:rPr>
          <w:rFonts w:ascii="Times New Roman" w:hAnsi="Times New Roman"/>
          <w:sz w:val="28"/>
          <w:szCs w:val="28"/>
        </w:rPr>
        <w:t xml:space="preserve"> </w:t>
      </w:r>
      <w:r>
        <w:rPr>
          <w:rFonts w:ascii="Times New Roman" w:hAnsi="Times New Roman"/>
          <w:sz w:val="28"/>
          <w:szCs w:val="28"/>
        </w:rPr>
        <w:t>О. </w:t>
      </w:r>
      <w:proofErr w:type="spellStart"/>
      <w:r>
        <w:rPr>
          <w:rFonts w:ascii="Times New Roman" w:hAnsi="Times New Roman"/>
          <w:sz w:val="28"/>
          <w:szCs w:val="28"/>
        </w:rPr>
        <w:t>Жаркова</w:t>
      </w:r>
      <w:proofErr w:type="spellEnd"/>
      <w:r w:rsidR="001923A3">
        <w:rPr>
          <w:rFonts w:ascii="Times New Roman" w:hAnsi="Times New Roman"/>
          <w:sz w:val="28"/>
          <w:szCs w:val="28"/>
        </w:rPr>
        <w:t xml:space="preserve"> [75], Л. </w:t>
      </w:r>
      <w:proofErr w:type="spellStart"/>
      <w:r w:rsidR="001923A3">
        <w:rPr>
          <w:rFonts w:ascii="Times New Roman" w:hAnsi="Times New Roman"/>
          <w:sz w:val="28"/>
          <w:szCs w:val="28"/>
        </w:rPr>
        <w:t>Седракян</w:t>
      </w:r>
      <w:proofErr w:type="spellEnd"/>
      <w:r w:rsidR="001923A3">
        <w:rPr>
          <w:rFonts w:ascii="Times New Roman" w:hAnsi="Times New Roman"/>
          <w:sz w:val="28"/>
          <w:szCs w:val="28"/>
        </w:rPr>
        <w:t xml:space="preserve"> [198].</w:t>
      </w:r>
    </w:p>
    <w:p w14:paraId="64A27795" w14:textId="77777777" w:rsidR="009F041F" w:rsidRDefault="00AE0AEA">
      <w:pPr>
        <w:pStyle w:val="14"/>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Вагомою складовою музикознавчої літератури стали дослідже</w:t>
      </w:r>
      <w:r w:rsidR="00EB71E9">
        <w:rPr>
          <w:rFonts w:ascii="Times New Roman" w:hAnsi="Times New Roman"/>
          <w:sz w:val="28"/>
          <w:szCs w:val="28"/>
        </w:rPr>
        <w:t xml:space="preserve">ння історії музики ХХ століття </w:t>
      </w:r>
      <w:r>
        <w:rPr>
          <w:rFonts w:ascii="Times New Roman" w:hAnsi="Times New Roman"/>
          <w:sz w:val="28"/>
          <w:szCs w:val="28"/>
        </w:rPr>
        <w:t>Г. </w:t>
      </w:r>
      <w:proofErr w:type="spellStart"/>
      <w:r>
        <w:rPr>
          <w:rFonts w:ascii="Times New Roman" w:hAnsi="Times New Roman"/>
          <w:sz w:val="28"/>
          <w:szCs w:val="28"/>
        </w:rPr>
        <w:t>Григор’євої</w:t>
      </w:r>
      <w:proofErr w:type="spellEnd"/>
      <w:r>
        <w:rPr>
          <w:rFonts w:ascii="Times New Roman" w:hAnsi="Times New Roman"/>
          <w:sz w:val="28"/>
          <w:szCs w:val="28"/>
        </w:rPr>
        <w:t xml:space="preserve"> [</w:t>
      </w:r>
      <w:r w:rsidR="001923A3">
        <w:rPr>
          <w:rFonts w:ascii="Times New Roman" w:hAnsi="Times New Roman"/>
          <w:sz w:val="28"/>
          <w:szCs w:val="28"/>
        </w:rPr>
        <w:t>46</w:t>
      </w:r>
      <w:r>
        <w:rPr>
          <w:rFonts w:ascii="Times New Roman" w:hAnsi="Times New Roman"/>
          <w:sz w:val="28"/>
          <w:szCs w:val="28"/>
        </w:rPr>
        <w:t>], О. </w:t>
      </w:r>
      <w:proofErr w:type="spellStart"/>
      <w:r>
        <w:rPr>
          <w:rFonts w:ascii="Times New Roman" w:hAnsi="Times New Roman"/>
          <w:sz w:val="28"/>
          <w:szCs w:val="28"/>
        </w:rPr>
        <w:t>Зінькевич</w:t>
      </w:r>
      <w:proofErr w:type="spellEnd"/>
      <w:r>
        <w:rPr>
          <w:rFonts w:ascii="Times New Roman" w:hAnsi="Times New Roman"/>
          <w:sz w:val="28"/>
          <w:szCs w:val="28"/>
        </w:rPr>
        <w:t xml:space="preserve"> [</w:t>
      </w:r>
      <w:r w:rsidR="001923A3">
        <w:rPr>
          <w:rFonts w:ascii="Times New Roman" w:hAnsi="Times New Roman"/>
          <w:sz w:val="28"/>
          <w:szCs w:val="28"/>
        </w:rPr>
        <w:t>80</w:t>
      </w:r>
      <w:r>
        <w:rPr>
          <w:rFonts w:ascii="Times New Roman" w:hAnsi="Times New Roman"/>
          <w:sz w:val="28"/>
          <w:szCs w:val="28"/>
        </w:rPr>
        <w:t>], Л. </w:t>
      </w:r>
      <w:proofErr w:type="spellStart"/>
      <w:r>
        <w:rPr>
          <w:rFonts w:ascii="Times New Roman" w:hAnsi="Times New Roman"/>
          <w:sz w:val="28"/>
          <w:szCs w:val="28"/>
        </w:rPr>
        <w:t>Кияновської</w:t>
      </w:r>
      <w:proofErr w:type="spellEnd"/>
      <w:r>
        <w:rPr>
          <w:rFonts w:ascii="Times New Roman" w:hAnsi="Times New Roman"/>
          <w:sz w:val="28"/>
          <w:szCs w:val="28"/>
        </w:rPr>
        <w:t xml:space="preserve"> [</w:t>
      </w:r>
      <w:r w:rsidR="001923A3">
        <w:rPr>
          <w:rFonts w:ascii="Times New Roman" w:hAnsi="Times New Roman"/>
          <w:sz w:val="28"/>
          <w:szCs w:val="28"/>
        </w:rPr>
        <w:t>95</w:t>
      </w:r>
      <w:r>
        <w:rPr>
          <w:rFonts w:ascii="Times New Roman" w:hAnsi="Times New Roman"/>
          <w:sz w:val="28"/>
          <w:szCs w:val="28"/>
        </w:rPr>
        <w:t>], О. </w:t>
      </w:r>
      <w:proofErr w:type="spellStart"/>
      <w:r>
        <w:rPr>
          <w:rFonts w:ascii="Times New Roman" w:hAnsi="Times New Roman"/>
          <w:sz w:val="28"/>
          <w:szCs w:val="28"/>
        </w:rPr>
        <w:t>Козаренка</w:t>
      </w:r>
      <w:proofErr w:type="spellEnd"/>
      <w:r>
        <w:rPr>
          <w:rFonts w:ascii="Times New Roman" w:hAnsi="Times New Roman"/>
          <w:sz w:val="28"/>
          <w:szCs w:val="28"/>
        </w:rPr>
        <w:t xml:space="preserve"> [</w:t>
      </w:r>
      <w:r w:rsidR="00EB71E9">
        <w:rPr>
          <w:rFonts w:ascii="Times New Roman" w:hAnsi="Times New Roman"/>
          <w:sz w:val="28"/>
          <w:szCs w:val="28"/>
        </w:rPr>
        <w:t>106</w:t>
      </w:r>
      <w:r>
        <w:rPr>
          <w:rFonts w:ascii="Times New Roman" w:hAnsi="Times New Roman"/>
          <w:sz w:val="28"/>
          <w:szCs w:val="28"/>
        </w:rPr>
        <w:t>], С. Павлишин [</w:t>
      </w:r>
      <w:r w:rsidR="00EB71E9">
        <w:rPr>
          <w:rFonts w:ascii="Times New Roman" w:hAnsi="Times New Roman"/>
          <w:sz w:val="28"/>
          <w:szCs w:val="28"/>
        </w:rPr>
        <w:t>173</w:t>
      </w:r>
      <w:r>
        <w:rPr>
          <w:rFonts w:ascii="Times New Roman" w:hAnsi="Times New Roman"/>
          <w:sz w:val="28"/>
          <w:szCs w:val="28"/>
        </w:rPr>
        <w:t>], Б. </w:t>
      </w:r>
      <w:proofErr w:type="spellStart"/>
      <w:r>
        <w:rPr>
          <w:rFonts w:ascii="Times New Roman" w:hAnsi="Times New Roman"/>
          <w:sz w:val="28"/>
          <w:szCs w:val="28"/>
        </w:rPr>
        <w:t>Сюти</w:t>
      </w:r>
      <w:proofErr w:type="spellEnd"/>
      <w:r>
        <w:rPr>
          <w:rFonts w:ascii="Times New Roman" w:hAnsi="Times New Roman"/>
          <w:sz w:val="28"/>
          <w:szCs w:val="28"/>
        </w:rPr>
        <w:t xml:space="preserve"> [</w:t>
      </w:r>
      <w:r w:rsidR="00EB71E9">
        <w:rPr>
          <w:rFonts w:ascii="Times New Roman" w:hAnsi="Times New Roman"/>
          <w:sz w:val="28"/>
          <w:szCs w:val="28"/>
        </w:rPr>
        <w:t>235</w:t>
      </w:r>
      <w:r>
        <w:rPr>
          <w:rFonts w:ascii="Times New Roman" w:hAnsi="Times New Roman"/>
          <w:sz w:val="28"/>
          <w:szCs w:val="28"/>
        </w:rPr>
        <w:t>], М. </w:t>
      </w:r>
      <w:proofErr w:type="spellStart"/>
      <w:r>
        <w:rPr>
          <w:rFonts w:ascii="Times New Roman" w:hAnsi="Times New Roman"/>
          <w:sz w:val="28"/>
          <w:szCs w:val="28"/>
        </w:rPr>
        <w:t>Тараканова</w:t>
      </w:r>
      <w:proofErr w:type="spellEnd"/>
      <w:r>
        <w:rPr>
          <w:rFonts w:ascii="Times New Roman" w:hAnsi="Times New Roman"/>
          <w:sz w:val="28"/>
          <w:szCs w:val="28"/>
        </w:rPr>
        <w:t xml:space="preserve"> [</w:t>
      </w:r>
      <w:r w:rsidR="00EB71E9">
        <w:rPr>
          <w:rFonts w:ascii="Times New Roman" w:hAnsi="Times New Roman"/>
          <w:sz w:val="28"/>
          <w:szCs w:val="28"/>
        </w:rPr>
        <w:t>239</w:t>
      </w:r>
      <w:r>
        <w:rPr>
          <w:rFonts w:ascii="Times New Roman" w:hAnsi="Times New Roman"/>
          <w:sz w:val="28"/>
          <w:szCs w:val="28"/>
        </w:rPr>
        <w:t xml:space="preserve">], </w:t>
      </w:r>
      <w:r w:rsidR="00EB71E9">
        <w:rPr>
          <w:rFonts w:ascii="Times New Roman" w:hAnsi="Times New Roman"/>
          <w:sz w:val="28"/>
          <w:szCs w:val="28"/>
        </w:rPr>
        <w:t>С. </w:t>
      </w:r>
      <w:proofErr w:type="spellStart"/>
      <w:r w:rsidR="00EB71E9">
        <w:rPr>
          <w:rFonts w:ascii="Times New Roman" w:hAnsi="Times New Roman"/>
          <w:sz w:val="28"/>
          <w:szCs w:val="28"/>
        </w:rPr>
        <w:t>Фейнберга</w:t>
      </w:r>
      <w:proofErr w:type="spellEnd"/>
      <w:r w:rsidR="00EB71E9">
        <w:rPr>
          <w:rFonts w:ascii="Times New Roman" w:hAnsi="Times New Roman"/>
          <w:sz w:val="28"/>
          <w:szCs w:val="28"/>
        </w:rPr>
        <w:t xml:space="preserve"> </w:t>
      </w:r>
      <w:r>
        <w:rPr>
          <w:rFonts w:ascii="Times New Roman" w:hAnsi="Times New Roman"/>
          <w:sz w:val="28"/>
          <w:szCs w:val="28"/>
        </w:rPr>
        <w:t>[</w:t>
      </w:r>
      <w:r w:rsidR="00EB71E9">
        <w:rPr>
          <w:rFonts w:ascii="Times New Roman" w:hAnsi="Times New Roman"/>
          <w:sz w:val="28"/>
          <w:szCs w:val="28"/>
        </w:rPr>
        <w:t>245].</w:t>
      </w:r>
      <w:r>
        <w:rPr>
          <w:rFonts w:ascii="Times New Roman" w:hAnsi="Times New Roman"/>
          <w:sz w:val="28"/>
          <w:szCs w:val="28"/>
        </w:rPr>
        <w:t xml:space="preserve"> </w:t>
      </w:r>
    </w:p>
    <w:p w14:paraId="47D275F8" w14:textId="77777777" w:rsidR="009F041F" w:rsidRPr="00EB71E9" w:rsidRDefault="00AE0AEA">
      <w:pPr>
        <w:pStyle w:val="af4"/>
        <w:spacing w:after="0" w:line="360" w:lineRule="auto"/>
        <w:ind w:firstLine="540"/>
        <w:jc w:val="both"/>
        <w:rPr>
          <w:sz w:val="28"/>
          <w:szCs w:val="28"/>
          <w:lang w:val="uk-UA"/>
        </w:rPr>
      </w:pPr>
      <w:r>
        <w:rPr>
          <w:sz w:val="28"/>
          <w:szCs w:val="28"/>
          <w:lang w:val="uk-UA"/>
        </w:rPr>
        <w:t xml:space="preserve">Аналіз методів розвитку музичної тканини та формотворення, а також комплексів виражальних ознак - образних, семантичних, програмних, </w:t>
      </w:r>
      <w:proofErr w:type="spellStart"/>
      <w:r>
        <w:rPr>
          <w:sz w:val="28"/>
          <w:szCs w:val="28"/>
          <w:lang w:val="uk-UA"/>
        </w:rPr>
        <w:t>драматургійних</w:t>
      </w:r>
      <w:proofErr w:type="spellEnd"/>
      <w:r>
        <w:rPr>
          <w:sz w:val="28"/>
          <w:szCs w:val="28"/>
          <w:lang w:val="uk-UA"/>
        </w:rPr>
        <w:t xml:space="preserve"> зустрічаємо у дослідженнях </w:t>
      </w:r>
      <w:r w:rsidR="00EB71E9">
        <w:rPr>
          <w:sz w:val="28"/>
          <w:szCs w:val="28"/>
          <w:lang w:val="uk-UA"/>
        </w:rPr>
        <w:t>О.</w:t>
      </w:r>
      <w:r w:rsidR="00EB71E9">
        <w:rPr>
          <w:sz w:val="28"/>
          <w:szCs w:val="28"/>
        </w:rPr>
        <w:t> </w:t>
      </w:r>
      <w:r w:rsidR="00EB71E9">
        <w:rPr>
          <w:sz w:val="28"/>
          <w:szCs w:val="28"/>
          <w:lang w:val="uk-UA"/>
        </w:rPr>
        <w:t xml:space="preserve">Берегової </w:t>
      </w:r>
      <w:r w:rsidR="00EB71E9" w:rsidRPr="00642675">
        <w:rPr>
          <w:sz w:val="28"/>
          <w:szCs w:val="28"/>
          <w:lang w:val="uk-UA"/>
        </w:rPr>
        <w:t>[</w:t>
      </w:r>
      <w:r w:rsidR="00526191">
        <w:rPr>
          <w:sz w:val="28"/>
          <w:szCs w:val="28"/>
          <w:lang w:val="uk-UA"/>
        </w:rPr>
        <w:t>11</w:t>
      </w:r>
      <w:r w:rsidR="00EB71E9" w:rsidRPr="00642675">
        <w:rPr>
          <w:sz w:val="28"/>
          <w:szCs w:val="28"/>
          <w:lang w:val="uk-UA"/>
        </w:rPr>
        <w:t xml:space="preserve">], </w:t>
      </w:r>
      <w:r w:rsidR="00EB71E9">
        <w:rPr>
          <w:sz w:val="28"/>
          <w:szCs w:val="28"/>
          <w:lang w:val="uk-UA"/>
        </w:rPr>
        <w:t xml:space="preserve"> </w:t>
      </w:r>
      <w:r w:rsidR="00526191">
        <w:rPr>
          <w:sz w:val="28"/>
          <w:szCs w:val="28"/>
          <w:lang w:val="uk-UA"/>
        </w:rPr>
        <w:t>М. Вовка</w:t>
      </w:r>
      <w:r w:rsidR="00EB71E9">
        <w:rPr>
          <w:sz w:val="28"/>
          <w:szCs w:val="28"/>
          <w:lang w:val="uk-UA"/>
        </w:rPr>
        <w:t xml:space="preserve"> </w:t>
      </w:r>
      <w:r w:rsidR="00EB71E9" w:rsidRPr="00642675">
        <w:rPr>
          <w:sz w:val="28"/>
          <w:szCs w:val="28"/>
          <w:lang w:val="uk-UA"/>
        </w:rPr>
        <w:t>[</w:t>
      </w:r>
      <w:r w:rsidR="00526191">
        <w:rPr>
          <w:sz w:val="28"/>
          <w:szCs w:val="28"/>
          <w:lang w:val="uk-UA"/>
        </w:rPr>
        <w:t>3</w:t>
      </w:r>
      <w:r w:rsidR="00EB71E9" w:rsidRPr="00642675">
        <w:rPr>
          <w:sz w:val="28"/>
          <w:szCs w:val="28"/>
          <w:lang w:val="uk-UA"/>
        </w:rPr>
        <w:t>5],</w:t>
      </w:r>
      <w:r w:rsidR="00EB71E9">
        <w:rPr>
          <w:sz w:val="28"/>
          <w:szCs w:val="28"/>
          <w:lang w:val="uk-UA"/>
        </w:rPr>
        <w:t xml:space="preserve"> </w:t>
      </w:r>
      <w:r w:rsidR="00EB71E9">
        <w:rPr>
          <w:sz w:val="28"/>
          <w:szCs w:val="28"/>
          <w:lang w:val="uk-UA"/>
        </w:rPr>
        <w:lastRenderedPageBreak/>
        <w:t>Г.</w:t>
      </w:r>
      <w:r w:rsidR="00EB71E9">
        <w:rPr>
          <w:sz w:val="28"/>
          <w:szCs w:val="28"/>
        </w:rPr>
        <w:t> </w:t>
      </w:r>
      <w:proofErr w:type="spellStart"/>
      <w:r w:rsidR="00EB71E9">
        <w:rPr>
          <w:sz w:val="28"/>
          <w:szCs w:val="28"/>
          <w:lang w:val="uk-UA"/>
        </w:rPr>
        <w:t>Григор’євої</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46</w:t>
      </w:r>
      <w:r w:rsidR="00EB71E9" w:rsidRPr="00642675">
        <w:rPr>
          <w:sz w:val="28"/>
          <w:szCs w:val="28"/>
          <w:lang w:val="uk-UA"/>
        </w:rPr>
        <w:t xml:space="preserve">], </w:t>
      </w:r>
      <w:r w:rsidR="00EB71E9">
        <w:rPr>
          <w:sz w:val="28"/>
          <w:szCs w:val="28"/>
          <w:lang w:val="uk-UA"/>
        </w:rPr>
        <w:t>О.</w:t>
      </w:r>
      <w:r w:rsidR="00EB71E9">
        <w:rPr>
          <w:sz w:val="28"/>
          <w:szCs w:val="28"/>
        </w:rPr>
        <w:t> </w:t>
      </w:r>
      <w:proofErr w:type="spellStart"/>
      <w:r w:rsidR="00EB71E9">
        <w:rPr>
          <w:sz w:val="28"/>
          <w:szCs w:val="28"/>
          <w:lang w:val="uk-UA"/>
        </w:rPr>
        <w:t>Козаренка</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106</w:t>
      </w:r>
      <w:r w:rsidR="00EB71E9" w:rsidRPr="00642675">
        <w:rPr>
          <w:sz w:val="28"/>
          <w:szCs w:val="28"/>
          <w:lang w:val="uk-UA"/>
        </w:rPr>
        <w:t xml:space="preserve">], </w:t>
      </w:r>
      <w:r w:rsidR="00EB71E9">
        <w:rPr>
          <w:sz w:val="28"/>
          <w:szCs w:val="28"/>
          <w:lang w:val="uk-UA"/>
        </w:rPr>
        <w:t>І.</w:t>
      </w:r>
      <w:r w:rsidR="00EB71E9">
        <w:rPr>
          <w:sz w:val="28"/>
          <w:szCs w:val="28"/>
        </w:rPr>
        <w:t> </w:t>
      </w:r>
      <w:proofErr w:type="spellStart"/>
      <w:r w:rsidR="00EB71E9">
        <w:rPr>
          <w:sz w:val="28"/>
          <w:szCs w:val="28"/>
          <w:lang w:val="uk-UA"/>
        </w:rPr>
        <w:t>Коханик</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115</w:t>
      </w:r>
      <w:r w:rsidR="00EB71E9" w:rsidRPr="00642675">
        <w:rPr>
          <w:sz w:val="28"/>
          <w:szCs w:val="28"/>
          <w:lang w:val="uk-UA"/>
        </w:rPr>
        <w:t xml:space="preserve">], </w:t>
      </w:r>
      <w:r w:rsidR="00EB71E9">
        <w:rPr>
          <w:sz w:val="28"/>
          <w:szCs w:val="28"/>
          <w:lang w:val="uk-UA"/>
        </w:rPr>
        <w:t xml:space="preserve"> М.</w:t>
      </w:r>
      <w:r w:rsidR="00EB71E9">
        <w:rPr>
          <w:sz w:val="28"/>
          <w:szCs w:val="28"/>
        </w:rPr>
        <w:t> </w:t>
      </w:r>
      <w:r w:rsidR="00EB71E9">
        <w:rPr>
          <w:sz w:val="28"/>
          <w:szCs w:val="28"/>
          <w:lang w:val="uk-UA"/>
        </w:rPr>
        <w:t xml:space="preserve">Лобанової </w:t>
      </w:r>
      <w:r w:rsidR="00EB71E9" w:rsidRPr="00642675">
        <w:rPr>
          <w:sz w:val="28"/>
          <w:szCs w:val="28"/>
          <w:lang w:val="uk-UA"/>
        </w:rPr>
        <w:t>[</w:t>
      </w:r>
      <w:r w:rsidR="00526191">
        <w:rPr>
          <w:sz w:val="28"/>
          <w:szCs w:val="28"/>
          <w:lang w:val="uk-UA"/>
        </w:rPr>
        <w:t>129</w:t>
      </w:r>
      <w:r w:rsidR="00EB71E9" w:rsidRPr="00642675">
        <w:rPr>
          <w:sz w:val="28"/>
          <w:szCs w:val="28"/>
          <w:lang w:val="uk-UA"/>
        </w:rPr>
        <w:t xml:space="preserve">], </w:t>
      </w:r>
      <w:r w:rsidR="00EB71E9">
        <w:rPr>
          <w:sz w:val="28"/>
          <w:szCs w:val="28"/>
          <w:lang w:val="uk-UA"/>
        </w:rPr>
        <w:t>В.</w:t>
      </w:r>
      <w:r w:rsidR="00EB71E9">
        <w:rPr>
          <w:sz w:val="28"/>
          <w:szCs w:val="28"/>
        </w:rPr>
        <w:t> </w:t>
      </w:r>
      <w:proofErr w:type="spellStart"/>
      <w:r w:rsidR="00EB71E9">
        <w:rPr>
          <w:sz w:val="28"/>
          <w:szCs w:val="28"/>
          <w:lang w:val="uk-UA"/>
        </w:rPr>
        <w:t>Медушевського</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141</w:t>
      </w:r>
      <w:r w:rsidR="002E0336" w:rsidRPr="00642675">
        <w:rPr>
          <w:sz w:val="28"/>
          <w:szCs w:val="28"/>
          <w:lang w:val="uk-UA"/>
        </w:rPr>
        <w:t>],</w:t>
      </w:r>
      <w:r w:rsidR="00EB71E9">
        <w:rPr>
          <w:sz w:val="28"/>
          <w:szCs w:val="28"/>
          <w:lang w:val="uk-UA"/>
        </w:rPr>
        <w:t xml:space="preserve"> </w:t>
      </w:r>
      <w:r>
        <w:rPr>
          <w:sz w:val="28"/>
          <w:szCs w:val="28"/>
          <w:lang w:val="uk-UA"/>
        </w:rPr>
        <w:t>М.</w:t>
      </w:r>
      <w:r>
        <w:rPr>
          <w:sz w:val="28"/>
          <w:szCs w:val="28"/>
        </w:rPr>
        <w:t> </w:t>
      </w:r>
      <w:r>
        <w:rPr>
          <w:sz w:val="28"/>
          <w:szCs w:val="28"/>
          <w:lang w:val="uk-UA"/>
        </w:rPr>
        <w:t>Михайлова</w:t>
      </w:r>
      <w:r w:rsidR="00EB71E9">
        <w:rPr>
          <w:sz w:val="28"/>
          <w:szCs w:val="28"/>
          <w:lang w:val="uk-UA"/>
        </w:rPr>
        <w:t xml:space="preserve"> </w:t>
      </w:r>
      <w:r w:rsidR="00EB71E9" w:rsidRPr="00642675">
        <w:rPr>
          <w:sz w:val="28"/>
          <w:szCs w:val="28"/>
          <w:lang w:val="uk-UA"/>
        </w:rPr>
        <w:t>[</w:t>
      </w:r>
      <w:r w:rsidR="00526191">
        <w:rPr>
          <w:sz w:val="28"/>
          <w:szCs w:val="28"/>
          <w:lang w:val="uk-UA"/>
        </w:rPr>
        <w:t>144</w:t>
      </w:r>
      <w:r w:rsidR="00EB71E9" w:rsidRPr="00642675">
        <w:rPr>
          <w:sz w:val="28"/>
          <w:szCs w:val="28"/>
          <w:lang w:val="uk-UA"/>
        </w:rPr>
        <w:t>]</w:t>
      </w:r>
      <w:r>
        <w:rPr>
          <w:sz w:val="28"/>
          <w:szCs w:val="28"/>
          <w:lang w:val="uk-UA"/>
        </w:rPr>
        <w:t xml:space="preserve">, </w:t>
      </w:r>
      <w:r w:rsidR="00526191">
        <w:rPr>
          <w:sz w:val="28"/>
          <w:szCs w:val="28"/>
          <w:lang w:val="uk-UA"/>
        </w:rPr>
        <w:t>А</w:t>
      </w:r>
      <w:r w:rsidR="00EB71E9">
        <w:rPr>
          <w:sz w:val="28"/>
          <w:szCs w:val="28"/>
          <w:lang w:val="uk-UA"/>
        </w:rPr>
        <w:t>.</w:t>
      </w:r>
      <w:r w:rsidR="00EB71E9">
        <w:rPr>
          <w:sz w:val="28"/>
          <w:szCs w:val="28"/>
        </w:rPr>
        <w:t> </w:t>
      </w:r>
      <w:proofErr w:type="spellStart"/>
      <w:r w:rsidR="00EB71E9">
        <w:rPr>
          <w:sz w:val="28"/>
          <w:szCs w:val="28"/>
          <w:lang w:val="uk-UA"/>
        </w:rPr>
        <w:t>О</w:t>
      </w:r>
      <w:r w:rsidR="00526191">
        <w:rPr>
          <w:sz w:val="28"/>
          <w:szCs w:val="28"/>
          <w:lang w:val="uk-UA"/>
        </w:rPr>
        <w:t>дера</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158</w:t>
      </w:r>
      <w:r w:rsidR="00EB71E9" w:rsidRPr="00642675">
        <w:rPr>
          <w:sz w:val="28"/>
          <w:szCs w:val="28"/>
          <w:lang w:val="uk-UA"/>
        </w:rPr>
        <w:t xml:space="preserve">], </w:t>
      </w:r>
      <w:r w:rsidR="00EB71E9">
        <w:rPr>
          <w:sz w:val="28"/>
          <w:szCs w:val="28"/>
          <w:lang w:val="uk-UA"/>
        </w:rPr>
        <w:t>С.</w:t>
      </w:r>
      <w:r w:rsidR="00EB71E9">
        <w:rPr>
          <w:sz w:val="28"/>
          <w:szCs w:val="28"/>
        </w:rPr>
        <w:t> </w:t>
      </w:r>
      <w:r w:rsidR="00EB71E9">
        <w:rPr>
          <w:sz w:val="28"/>
          <w:szCs w:val="28"/>
          <w:lang w:val="uk-UA"/>
        </w:rPr>
        <w:t xml:space="preserve">Павлишин </w:t>
      </w:r>
      <w:r w:rsidR="00EB71E9" w:rsidRPr="00642675">
        <w:rPr>
          <w:sz w:val="28"/>
          <w:szCs w:val="28"/>
          <w:lang w:val="uk-UA"/>
        </w:rPr>
        <w:t>[</w:t>
      </w:r>
      <w:r w:rsidR="00526191">
        <w:rPr>
          <w:sz w:val="28"/>
          <w:szCs w:val="28"/>
          <w:lang w:val="uk-UA"/>
        </w:rPr>
        <w:t>172</w:t>
      </w:r>
      <w:r w:rsidR="00EB71E9" w:rsidRPr="00642675">
        <w:rPr>
          <w:sz w:val="28"/>
          <w:szCs w:val="28"/>
          <w:lang w:val="uk-UA"/>
        </w:rPr>
        <w:t>]</w:t>
      </w:r>
      <w:r w:rsidR="00EB71E9">
        <w:rPr>
          <w:sz w:val="28"/>
          <w:szCs w:val="28"/>
          <w:lang w:val="uk-UA"/>
        </w:rPr>
        <w:t>,</w:t>
      </w:r>
      <w:r>
        <w:rPr>
          <w:sz w:val="28"/>
          <w:szCs w:val="28"/>
          <w:lang w:val="uk-UA"/>
        </w:rPr>
        <w:t xml:space="preserve"> А.</w:t>
      </w:r>
      <w:r>
        <w:rPr>
          <w:sz w:val="28"/>
          <w:szCs w:val="28"/>
        </w:rPr>
        <w:t> </w:t>
      </w:r>
      <w:proofErr w:type="spellStart"/>
      <w:r w:rsidR="00EB71E9">
        <w:rPr>
          <w:sz w:val="28"/>
          <w:szCs w:val="28"/>
          <w:lang w:val="uk-UA"/>
        </w:rPr>
        <w:t>Сохора</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216</w:t>
      </w:r>
      <w:r w:rsidR="002E0336" w:rsidRPr="00642675">
        <w:rPr>
          <w:sz w:val="28"/>
          <w:szCs w:val="28"/>
          <w:lang w:val="uk-UA"/>
        </w:rPr>
        <w:t>],</w:t>
      </w:r>
      <w:r>
        <w:rPr>
          <w:sz w:val="28"/>
          <w:szCs w:val="28"/>
          <w:lang w:val="uk-UA"/>
        </w:rPr>
        <w:t xml:space="preserve"> </w:t>
      </w:r>
      <w:r w:rsidR="00EB71E9">
        <w:rPr>
          <w:sz w:val="28"/>
          <w:szCs w:val="28"/>
          <w:lang w:val="uk-UA"/>
        </w:rPr>
        <w:t>В.</w:t>
      </w:r>
      <w:r w:rsidR="00EB71E9">
        <w:rPr>
          <w:sz w:val="28"/>
          <w:szCs w:val="28"/>
        </w:rPr>
        <w:t> </w:t>
      </w:r>
      <w:proofErr w:type="spellStart"/>
      <w:r w:rsidR="00EB71E9">
        <w:rPr>
          <w:sz w:val="28"/>
          <w:szCs w:val="28"/>
          <w:lang w:val="uk-UA"/>
        </w:rPr>
        <w:t>Холопової</w:t>
      </w:r>
      <w:proofErr w:type="spellEnd"/>
      <w:r w:rsidR="00EB71E9">
        <w:rPr>
          <w:sz w:val="28"/>
          <w:szCs w:val="28"/>
          <w:lang w:val="uk-UA"/>
        </w:rPr>
        <w:t xml:space="preserve"> </w:t>
      </w:r>
      <w:r w:rsidR="00EB71E9" w:rsidRPr="00642675">
        <w:rPr>
          <w:sz w:val="28"/>
          <w:szCs w:val="28"/>
          <w:lang w:val="uk-UA"/>
        </w:rPr>
        <w:t>[</w:t>
      </w:r>
      <w:r w:rsidR="00526191">
        <w:rPr>
          <w:sz w:val="28"/>
          <w:szCs w:val="28"/>
          <w:lang w:val="uk-UA"/>
        </w:rPr>
        <w:t>252</w:t>
      </w:r>
      <w:r w:rsidR="00526191" w:rsidRPr="00642675">
        <w:rPr>
          <w:sz w:val="28"/>
          <w:szCs w:val="28"/>
          <w:lang w:val="uk-UA"/>
        </w:rPr>
        <w:t>]</w:t>
      </w:r>
      <w:r w:rsidR="00526191">
        <w:rPr>
          <w:sz w:val="28"/>
          <w:szCs w:val="28"/>
          <w:lang w:val="uk-UA"/>
        </w:rPr>
        <w:t>.</w:t>
      </w:r>
      <w:r w:rsidR="00EB71E9">
        <w:rPr>
          <w:sz w:val="28"/>
          <w:szCs w:val="28"/>
          <w:lang w:val="uk-UA"/>
        </w:rPr>
        <w:t xml:space="preserve"> </w:t>
      </w:r>
    </w:p>
    <w:p w14:paraId="70047D5D" w14:textId="77777777" w:rsidR="009F041F" w:rsidRDefault="00AE0AEA">
      <w:pPr>
        <w:pStyle w:val="af4"/>
        <w:spacing w:after="0" w:line="360" w:lineRule="auto"/>
        <w:ind w:firstLine="540"/>
        <w:jc w:val="both"/>
        <w:rPr>
          <w:sz w:val="28"/>
          <w:szCs w:val="28"/>
        </w:rPr>
      </w:pPr>
      <w:r>
        <w:rPr>
          <w:sz w:val="28"/>
          <w:szCs w:val="28"/>
        </w:rPr>
        <w:t xml:space="preserve">Велику </w:t>
      </w:r>
      <w:proofErr w:type="spellStart"/>
      <w:r>
        <w:rPr>
          <w:sz w:val="28"/>
          <w:szCs w:val="28"/>
        </w:rPr>
        <w:t>цінність</w:t>
      </w:r>
      <w:proofErr w:type="spellEnd"/>
      <w:r>
        <w:rPr>
          <w:sz w:val="28"/>
          <w:szCs w:val="28"/>
        </w:rPr>
        <w:t xml:space="preserve"> для </w:t>
      </w:r>
      <w:proofErr w:type="spellStart"/>
      <w:r>
        <w:rPr>
          <w:sz w:val="28"/>
          <w:szCs w:val="28"/>
        </w:rPr>
        <w:t>дослідження</w:t>
      </w:r>
      <w:proofErr w:type="spellEnd"/>
      <w:r>
        <w:rPr>
          <w:sz w:val="28"/>
          <w:szCs w:val="28"/>
        </w:rPr>
        <w:t xml:space="preserve"> </w:t>
      </w:r>
      <w:proofErr w:type="spellStart"/>
      <w:r>
        <w:rPr>
          <w:sz w:val="28"/>
          <w:szCs w:val="28"/>
        </w:rPr>
        <w:t>становлять</w:t>
      </w:r>
      <w:proofErr w:type="spellEnd"/>
      <w:r>
        <w:rPr>
          <w:sz w:val="28"/>
          <w:szCs w:val="28"/>
        </w:rPr>
        <w:t xml:space="preserve"> </w:t>
      </w:r>
      <w:proofErr w:type="spellStart"/>
      <w:r>
        <w:rPr>
          <w:sz w:val="28"/>
          <w:szCs w:val="28"/>
        </w:rPr>
        <w:t>наукові</w:t>
      </w:r>
      <w:proofErr w:type="spellEnd"/>
      <w:r>
        <w:rPr>
          <w:sz w:val="28"/>
          <w:szCs w:val="28"/>
        </w:rPr>
        <w:t xml:space="preserve"> </w:t>
      </w:r>
      <w:proofErr w:type="spellStart"/>
      <w:r>
        <w:rPr>
          <w:sz w:val="28"/>
          <w:szCs w:val="28"/>
        </w:rPr>
        <w:t>пошуки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охоплюють</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сонористики</w:t>
      </w:r>
      <w:proofErr w:type="spellEnd"/>
      <w:r>
        <w:rPr>
          <w:sz w:val="28"/>
          <w:szCs w:val="28"/>
        </w:rPr>
        <w:t xml:space="preserve"> та </w:t>
      </w:r>
      <w:proofErr w:type="spellStart"/>
      <w:r>
        <w:rPr>
          <w:sz w:val="28"/>
          <w:szCs w:val="28"/>
        </w:rPr>
        <w:t>її</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тенденцій</w:t>
      </w:r>
      <w:proofErr w:type="spellEnd"/>
      <w:r>
        <w:rPr>
          <w:sz w:val="28"/>
          <w:szCs w:val="28"/>
        </w:rPr>
        <w:t xml:space="preserve"> – В. </w:t>
      </w:r>
      <w:proofErr w:type="spellStart"/>
      <w:r>
        <w:rPr>
          <w:sz w:val="28"/>
          <w:szCs w:val="28"/>
        </w:rPr>
        <w:t>Задерацького</w:t>
      </w:r>
      <w:proofErr w:type="spellEnd"/>
      <w:r>
        <w:rPr>
          <w:sz w:val="28"/>
          <w:szCs w:val="28"/>
        </w:rPr>
        <w:t xml:space="preserve"> [</w:t>
      </w:r>
      <w:r w:rsidR="00526191">
        <w:rPr>
          <w:sz w:val="28"/>
          <w:szCs w:val="28"/>
          <w:lang w:val="uk-UA"/>
        </w:rPr>
        <w:t>78</w:t>
      </w:r>
      <w:r>
        <w:rPr>
          <w:sz w:val="28"/>
          <w:szCs w:val="28"/>
        </w:rPr>
        <w:t>], В. </w:t>
      </w:r>
      <w:proofErr w:type="spellStart"/>
      <w:r>
        <w:rPr>
          <w:sz w:val="28"/>
          <w:szCs w:val="28"/>
        </w:rPr>
        <w:t>Медушевського</w:t>
      </w:r>
      <w:proofErr w:type="spellEnd"/>
      <w:r>
        <w:rPr>
          <w:sz w:val="28"/>
          <w:szCs w:val="28"/>
        </w:rPr>
        <w:t xml:space="preserve"> [</w:t>
      </w:r>
      <w:r w:rsidR="00526191">
        <w:rPr>
          <w:sz w:val="28"/>
          <w:szCs w:val="28"/>
          <w:lang w:val="uk-UA"/>
        </w:rPr>
        <w:t>139</w:t>
      </w:r>
      <w:r>
        <w:rPr>
          <w:sz w:val="28"/>
          <w:szCs w:val="28"/>
        </w:rPr>
        <w:t>], Е. </w:t>
      </w:r>
      <w:proofErr w:type="spellStart"/>
      <w:r>
        <w:rPr>
          <w:sz w:val="28"/>
          <w:szCs w:val="28"/>
        </w:rPr>
        <w:t>Назайкінського</w:t>
      </w:r>
      <w:proofErr w:type="spellEnd"/>
      <w:r>
        <w:rPr>
          <w:sz w:val="28"/>
          <w:szCs w:val="28"/>
        </w:rPr>
        <w:t xml:space="preserve"> [</w:t>
      </w:r>
      <w:r w:rsidR="00220423">
        <w:rPr>
          <w:sz w:val="28"/>
          <w:szCs w:val="28"/>
          <w:lang w:val="uk-UA"/>
        </w:rPr>
        <w:t>149</w:t>
      </w:r>
      <w:r>
        <w:rPr>
          <w:sz w:val="28"/>
          <w:szCs w:val="28"/>
        </w:rPr>
        <w:t>], Ю. </w:t>
      </w:r>
      <w:proofErr w:type="spellStart"/>
      <w:r>
        <w:rPr>
          <w:sz w:val="28"/>
          <w:szCs w:val="28"/>
        </w:rPr>
        <w:t>Холопова</w:t>
      </w:r>
      <w:proofErr w:type="spellEnd"/>
      <w:r>
        <w:rPr>
          <w:sz w:val="28"/>
          <w:szCs w:val="28"/>
        </w:rPr>
        <w:t xml:space="preserve"> [</w:t>
      </w:r>
      <w:r w:rsidR="00220423">
        <w:rPr>
          <w:sz w:val="28"/>
          <w:szCs w:val="28"/>
          <w:lang w:val="uk-UA"/>
        </w:rPr>
        <w:t>249</w:t>
      </w:r>
      <w:r>
        <w:rPr>
          <w:sz w:val="28"/>
          <w:szCs w:val="28"/>
        </w:rPr>
        <w:t xml:space="preserve">]. </w:t>
      </w:r>
    </w:p>
    <w:p w14:paraId="774A438E" w14:textId="77777777" w:rsidR="009F041F" w:rsidRDefault="00AE0AEA">
      <w:pPr>
        <w:pStyle w:val="af4"/>
        <w:spacing w:after="0" w:line="360" w:lineRule="auto"/>
        <w:ind w:firstLine="540"/>
        <w:jc w:val="both"/>
        <w:rPr>
          <w:sz w:val="28"/>
          <w:szCs w:val="28"/>
        </w:rPr>
      </w:pPr>
      <w:proofErr w:type="spellStart"/>
      <w:r>
        <w:rPr>
          <w:sz w:val="28"/>
          <w:szCs w:val="28"/>
        </w:rPr>
        <w:t>Проблематиці</w:t>
      </w:r>
      <w:proofErr w:type="spellEnd"/>
      <w:r>
        <w:rPr>
          <w:sz w:val="28"/>
          <w:szCs w:val="28"/>
        </w:rPr>
        <w:t xml:space="preserve"> </w:t>
      </w:r>
      <w:proofErr w:type="spellStart"/>
      <w:r>
        <w:rPr>
          <w:sz w:val="28"/>
          <w:szCs w:val="28"/>
        </w:rPr>
        <w:t>важливого</w:t>
      </w:r>
      <w:proofErr w:type="spellEnd"/>
      <w:r>
        <w:rPr>
          <w:sz w:val="28"/>
          <w:szCs w:val="28"/>
        </w:rPr>
        <w:t xml:space="preserve"> аспекту </w:t>
      </w:r>
      <w:proofErr w:type="spellStart"/>
      <w:r>
        <w:rPr>
          <w:sz w:val="28"/>
          <w:szCs w:val="28"/>
        </w:rPr>
        <w:t>сонористики</w:t>
      </w:r>
      <w:proofErr w:type="spellEnd"/>
      <w:r>
        <w:rPr>
          <w:sz w:val="28"/>
          <w:szCs w:val="28"/>
        </w:rPr>
        <w:t xml:space="preserve"> - сонорного </w:t>
      </w:r>
      <w:proofErr w:type="spellStart"/>
      <w:r>
        <w:rPr>
          <w:sz w:val="28"/>
          <w:szCs w:val="28"/>
        </w:rPr>
        <w:t>інтонування</w:t>
      </w:r>
      <w:proofErr w:type="spellEnd"/>
      <w:r>
        <w:rPr>
          <w:sz w:val="28"/>
          <w:szCs w:val="28"/>
        </w:rPr>
        <w:t xml:space="preserve">, </w:t>
      </w:r>
      <w:proofErr w:type="spellStart"/>
      <w:r>
        <w:rPr>
          <w:sz w:val="28"/>
          <w:szCs w:val="28"/>
        </w:rPr>
        <w:t>присвячує</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дослідження</w:t>
      </w:r>
      <w:proofErr w:type="spellEnd"/>
      <w:r>
        <w:rPr>
          <w:sz w:val="28"/>
          <w:szCs w:val="28"/>
        </w:rPr>
        <w:t xml:space="preserve"> І. </w:t>
      </w:r>
      <w:proofErr w:type="spellStart"/>
      <w:r>
        <w:rPr>
          <w:sz w:val="28"/>
          <w:szCs w:val="28"/>
        </w:rPr>
        <w:t>Го</w:t>
      </w:r>
      <w:r w:rsidR="00220423">
        <w:rPr>
          <w:sz w:val="28"/>
          <w:szCs w:val="28"/>
        </w:rPr>
        <w:t>діна</w:t>
      </w:r>
      <w:proofErr w:type="spellEnd"/>
      <w:r w:rsidR="00220423">
        <w:rPr>
          <w:sz w:val="28"/>
          <w:szCs w:val="28"/>
        </w:rPr>
        <w:t xml:space="preserve"> [</w:t>
      </w:r>
      <w:r w:rsidR="00220423">
        <w:rPr>
          <w:sz w:val="28"/>
          <w:szCs w:val="28"/>
          <w:lang w:val="uk-UA"/>
        </w:rPr>
        <w:t>40</w:t>
      </w:r>
      <w:r w:rsidR="00220423">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якої</w:t>
      </w:r>
      <w:proofErr w:type="spellEnd"/>
      <w:r>
        <w:rPr>
          <w:sz w:val="28"/>
          <w:szCs w:val="28"/>
        </w:rPr>
        <w:t xml:space="preserve"> </w:t>
      </w:r>
      <w:proofErr w:type="spellStart"/>
      <w:r>
        <w:rPr>
          <w:sz w:val="28"/>
          <w:szCs w:val="28"/>
        </w:rPr>
        <w:t>вплинули</w:t>
      </w:r>
      <w:proofErr w:type="spellEnd"/>
      <w:r>
        <w:rPr>
          <w:sz w:val="28"/>
          <w:szCs w:val="28"/>
        </w:rPr>
        <w:t xml:space="preserve"> на </w:t>
      </w:r>
      <w:proofErr w:type="spellStart"/>
      <w:r>
        <w:rPr>
          <w:sz w:val="28"/>
          <w:szCs w:val="28"/>
        </w:rPr>
        <w:t>осмислення</w:t>
      </w:r>
      <w:proofErr w:type="spellEnd"/>
      <w:r>
        <w:rPr>
          <w:sz w:val="28"/>
          <w:szCs w:val="28"/>
        </w:rPr>
        <w:t xml:space="preserve"> </w:t>
      </w:r>
      <w:proofErr w:type="spellStart"/>
      <w:r>
        <w:rPr>
          <w:sz w:val="28"/>
          <w:szCs w:val="28"/>
        </w:rPr>
        <w:t>пропонованого</w:t>
      </w:r>
      <w:proofErr w:type="spellEnd"/>
      <w:r>
        <w:rPr>
          <w:sz w:val="28"/>
          <w:szCs w:val="28"/>
        </w:rPr>
        <w:t xml:space="preserve"> </w:t>
      </w:r>
      <w:proofErr w:type="spellStart"/>
      <w:r>
        <w:rPr>
          <w:sz w:val="28"/>
          <w:szCs w:val="28"/>
        </w:rPr>
        <w:t>матеріалу</w:t>
      </w:r>
      <w:proofErr w:type="spellEnd"/>
      <w:r>
        <w:rPr>
          <w:sz w:val="28"/>
          <w:szCs w:val="28"/>
        </w:rPr>
        <w:t xml:space="preserve">. </w:t>
      </w:r>
      <w:proofErr w:type="spellStart"/>
      <w:r>
        <w:rPr>
          <w:sz w:val="28"/>
          <w:szCs w:val="28"/>
        </w:rPr>
        <w:t>Аналіз</w:t>
      </w:r>
      <w:proofErr w:type="spellEnd"/>
      <w:r>
        <w:rPr>
          <w:sz w:val="28"/>
          <w:szCs w:val="28"/>
        </w:rPr>
        <w:t xml:space="preserve"> </w:t>
      </w:r>
      <w:proofErr w:type="spellStart"/>
      <w:r>
        <w:rPr>
          <w:sz w:val="28"/>
          <w:szCs w:val="28"/>
        </w:rPr>
        <w:t>сонорних</w:t>
      </w:r>
      <w:proofErr w:type="spellEnd"/>
      <w:r>
        <w:rPr>
          <w:sz w:val="28"/>
          <w:szCs w:val="28"/>
        </w:rPr>
        <w:t xml:space="preserve"> </w:t>
      </w:r>
      <w:proofErr w:type="spellStart"/>
      <w:r>
        <w:rPr>
          <w:sz w:val="28"/>
          <w:szCs w:val="28"/>
        </w:rPr>
        <w:t>апробацій</w:t>
      </w:r>
      <w:proofErr w:type="spellEnd"/>
      <w:r>
        <w:rPr>
          <w:sz w:val="28"/>
          <w:szCs w:val="28"/>
        </w:rPr>
        <w:t xml:space="preserve"> в баянному </w:t>
      </w:r>
      <w:proofErr w:type="spellStart"/>
      <w:r>
        <w:rPr>
          <w:sz w:val="28"/>
          <w:szCs w:val="28"/>
        </w:rPr>
        <w:t>мистецтв</w:t>
      </w:r>
      <w:r w:rsidR="00220423">
        <w:rPr>
          <w:sz w:val="28"/>
          <w:szCs w:val="28"/>
        </w:rPr>
        <w:t>і</w:t>
      </w:r>
      <w:proofErr w:type="spellEnd"/>
      <w:r w:rsidR="00220423">
        <w:rPr>
          <w:sz w:val="28"/>
          <w:szCs w:val="28"/>
        </w:rPr>
        <w:t xml:space="preserve"> </w:t>
      </w:r>
      <w:proofErr w:type="spellStart"/>
      <w:r w:rsidR="00220423">
        <w:rPr>
          <w:sz w:val="28"/>
          <w:szCs w:val="28"/>
        </w:rPr>
        <w:t>частково</w:t>
      </w:r>
      <w:proofErr w:type="spellEnd"/>
      <w:r w:rsidR="00220423">
        <w:rPr>
          <w:sz w:val="28"/>
          <w:szCs w:val="28"/>
        </w:rPr>
        <w:t xml:space="preserve"> </w:t>
      </w:r>
      <w:proofErr w:type="spellStart"/>
      <w:r w:rsidR="00220423">
        <w:rPr>
          <w:sz w:val="28"/>
          <w:szCs w:val="28"/>
        </w:rPr>
        <w:t>розглядає</w:t>
      </w:r>
      <w:proofErr w:type="spellEnd"/>
      <w:r w:rsidR="00220423">
        <w:rPr>
          <w:sz w:val="28"/>
          <w:szCs w:val="28"/>
        </w:rPr>
        <w:t xml:space="preserve"> М. </w:t>
      </w:r>
      <w:proofErr w:type="gramStart"/>
      <w:r w:rsidR="00220423">
        <w:rPr>
          <w:sz w:val="28"/>
          <w:szCs w:val="28"/>
        </w:rPr>
        <w:t>Давидов</w:t>
      </w:r>
      <w:r w:rsidR="00220423">
        <w:rPr>
          <w:sz w:val="28"/>
          <w:szCs w:val="28"/>
          <w:lang w:val="uk-UA"/>
        </w:rPr>
        <w:t xml:space="preserve"> </w:t>
      </w:r>
      <w:r w:rsidR="00220423">
        <w:rPr>
          <w:sz w:val="28"/>
          <w:szCs w:val="28"/>
        </w:rPr>
        <w:t xml:space="preserve"> [</w:t>
      </w:r>
      <w:proofErr w:type="gramEnd"/>
      <w:r w:rsidR="00220423">
        <w:rPr>
          <w:sz w:val="28"/>
          <w:szCs w:val="28"/>
          <w:lang w:val="uk-UA"/>
        </w:rPr>
        <w:t>54</w:t>
      </w:r>
      <w:r w:rsidR="00220423">
        <w:rPr>
          <w:sz w:val="28"/>
          <w:szCs w:val="28"/>
        </w:rPr>
        <w:t>],  Д. </w:t>
      </w:r>
      <w:proofErr w:type="spellStart"/>
      <w:r w:rsidR="00220423">
        <w:rPr>
          <w:sz w:val="28"/>
          <w:szCs w:val="28"/>
        </w:rPr>
        <w:t>Кужелєв</w:t>
      </w:r>
      <w:proofErr w:type="spellEnd"/>
      <w:r w:rsidR="00220423">
        <w:rPr>
          <w:sz w:val="28"/>
          <w:szCs w:val="28"/>
        </w:rPr>
        <w:t xml:space="preserve"> [</w:t>
      </w:r>
      <w:r w:rsidR="00220423">
        <w:rPr>
          <w:sz w:val="28"/>
          <w:szCs w:val="28"/>
          <w:lang w:val="uk-UA"/>
        </w:rPr>
        <w:t>116</w:t>
      </w:r>
      <w:r w:rsidR="00220423">
        <w:rPr>
          <w:sz w:val="28"/>
          <w:szCs w:val="28"/>
        </w:rPr>
        <w:t xml:space="preserve">], </w:t>
      </w:r>
      <w:r>
        <w:rPr>
          <w:sz w:val="28"/>
          <w:szCs w:val="28"/>
        </w:rPr>
        <w:t>А. </w:t>
      </w:r>
      <w:proofErr w:type="spellStart"/>
      <w:r>
        <w:rPr>
          <w:sz w:val="28"/>
          <w:szCs w:val="28"/>
        </w:rPr>
        <w:t>Сташевський</w:t>
      </w:r>
      <w:proofErr w:type="spellEnd"/>
      <w:r w:rsidR="00220423">
        <w:rPr>
          <w:sz w:val="28"/>
          <w:szCs w:val="28"/>
        </w:rPr>
        <w:t xml:space="preserve"> [</w:t>
      </w:r>
      <w:r w:rsidR="00220423">
        <w:rPr>
          <w:sz w:val="28"/>
          <w:szCs w:val="28"/>
          <w:lang w:val="uk-UA"/>
        </w:rPr>
        <w:t>228</w:t>
      </w:r>
      <w:r w:rsidR="00220423">
        <w:rPr>
          <w:sz w:val="28"/>
          <w:szCs w:val="28"/>
        </w:rPr>
        <w:t>]</w:t>
      </w:r>
      <w:r>
        <w:rPr>
          <w:sz w:val="28"/>
          <w:szCs w:val="28"/>
        </w:rPr>
        <w:t xml:space="preserve">. </w:t>
      </w:r>
    </w:p>
    <w:p w14:paraId="770E98A4" w14:textId="77777777" w:rsidR="009F041F" w:rsidRDefault="00AE0AEA">
      <w:pPr>
        <w:pStyle w:val="af4"/>
        <w:spacing w:after="0" w:line="360" w:lineRule="auto"/>
        <w:ind w:firstLine="540"/>
        <w:jc w:val="both"/>
        <w:rPr>
          <w:sz w:val="28"/>
          <w:szCs w:val="28"/>
        </w:rPr>
      </w:pPr>
      <w:proofErr w:type="spellStart"/>
      <w:r>
        <w:rPr>
          <w:sz w:val="28"/>
          <w:szCs w:val="28"/>
        </w:rPr>
        <w:t>Цікаві</w:t>
      </w:r>
      <w:proofErr w:type="spellEnd"/>
      <w:r>
        <w:rPr>
          <w:sz w:val="28"/>
          <w:szCs w:val="28"/>
        </w:rPr>
        <w:t xml:space="preserve"> </w:t>
      </w:r>
      <w:proofErr w:type="spellStart"/>
      <w:r>
        <w:rPr>
          <w:sz w:val="28"/>
          <w:szCs w:val="28"/>
        </w:rPr>
        <w:t>музикознавчі</w:t>
      </w:r>
      <w:proofErr w:type="spellEnd"/>
      <w:r>
        <w:rPr>
          <w:sz w:val="28"/>
          <w:szCs w:val="28"/>
        </w:rPr>
        <w:t xml:space="preserve"> </w:t>
      </w:r>
      <w:proofErr w:type="spellStart"/>
      <w:r>
        <w:rPr>
          <w:sz w:val="28"/>
          <w:szCs w:val="28"/>
        </w:rPr>
        <w:t>положення</w:t>
      </w:r>
      <w:proofErr w:type="spellEnd"/>
      <w:r>
        <w:rPr>
          <w:sz w:val="28"/>
          <w:szCs w:val="28"/>
        </w:rPr>
        <w:t xml:space="preserve"> </w:t>
      </w:r>
      <w:proofErr w:type="spellStart"/>
      <w:r>
        <w:rPr>
          <w:sz w:val="28"/>
          <w:szCs w:val="28"/>
        </w:rPr>
        <w:t>зустрічаємо</w:t>
      </w:r>
      <w:proofErr w:type="spellEnd"/>
      <w:r>
        <w:rPr>
          <w:sz w:val="28"/>
          <w:szCs w:val="28"/>
        </w:rPr>
        <w:t xml:space="preserve"> у </w:t>
      </w:r>
      <w:proofErr w:type="spellStart"/>
      <w:r>
        <w:rPr>
          <w:sz w:val="28"/>
          <w:szCs w:val="28"/>
        </w:rPr>
        <w:t>працях</w:t>
      </w:r>
      <w:proofErr w:type="spellEnd"/>
      <w:r>
        <w:rPr>
          <w:sz w:val="28"/>
          <w:szCs w:val="28"/>
        </w:rPr>
        <w:t xml:space="preserve">, </w:t>
      </w:r>
      <w:proofErr w:type="spellStart"/>
      <w:r>
        <w:rPr>
          <w:sz w:val="28"/>
          <w:szCs w:val="28"/>
        </w:rPr>
        <w:t>дотичних</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музичного</w:t>
      </w:r>
      <w:proofErr w:type="spellEnd"/>
      <w:r>
        <w:rPr>
          <w:sz w:val="28"/>
          <w:szCs w:val="28"/>
        </w:rPr>
        <w:t xml:space="preserve"> </w:t>
      </w:r>
      <w:proofErr w:type="spellStart"/>
      <w:r>
        <w:rPr>
          <w:sz w:val="28"/>
          <w:szCs w:val="28"/>
        </w:rPr>
        <w:t>мистецтва</w:t>
      </w:r>
      <w:proofErr w:type="spellEnd"/>
      <w:r>
        <w:rPr>
          <w:sz w:val="28"/>
          <w:szCs w:val="28"/>
        </w:rPr>
        <w:t xml:space="preserve"> постмодерну та </w:t>
      </w:r>
      <w:proofErr w:type="spellStart"/>
      <w:r>
        <w:rPr>
          <w:sz w:val="28"/>
          <w:szCs w:val="28"/>
        </w:rPr>
        <w:t>його</w:t>
      </w:r>
      <w:proofErr w:type="spellEnd"/>
      <w:r>
        <w:rPr>
          <w:sz w:val="28"/>
          <w:szCs w:val="28"/>
        </w:rPr>
        <w:t xml:space="preserve"> </w:t>
      </w:r>
      <w:proofErr w:type="spellStart"/>
      <w:r>
        <w:rPr>
          <w:sz w:val="28"/>
          <w:szCs w:val="28"/>
        </w:rPr>
        <w:t>втілення</w:t>
      </w:r>
      <w:proofErr w:type="spellEnd"/>
      <w:r>
        <w:rPr>
          <w:sz w:val="28"/>
          <w:szCs w:val="28"/>
        </w:rPr>
        <w:t xml:space="preserve"> в </w:t>
      </w:r>
      <w:proofErr w:type="spellStart"/>
      <w:r>
        <w:rPr>
          <w:sz w:val="28"/>
          <w:szCs w:val="28"/>
        </w:rPr>
        <w:t>композиторській</w:t>
      </w:r>
      <w:proofErr w:type="spellEnd"/>
      <w:r>
        <w:rPr>
          <w:sz w:val="28"/>
          <w:szCs w:val="28"/>
        </w:rPr>
        <w:t xml:space="preserve"> та </w:t>
      </w:r>
      <w:proofErr w:type="spellStart"/>
      <w:r>
        <w:rPr>
          <w:sz w:val="28"/>
          <w:szCs w:val="28"/>
        </w:rPr>
        <w:t>виконавській</w:t>
      </w:r>
      <w:proofErr w:type="spellEnd"/>
      <w:r>
        <w:rPr>
          <w:sz w:val="28"/>
          <w:szCs w:val="28"/>
        </w:rPr>
        <w:t xml:space="preserve"> </w:t>
      </w:r>
      <w:proofErr w:type="spellStart"/>
      <w:r>
        <w:rPr>
          <w:sz w:val="28"/>
          <w:szCs w:val="28"/>
        </w:rPr>
        <w:t>ді</w:t>
      </w:r>
      <w:r w:rsidR="00220423">
        <w:rPr>
          <w:sz w:val="28"/>
          <w:szCs w:val="28"/>
        </w:rPr>
        <w:t>яльності</w:t>
      </w:r>
      <w:proofErr w:type="spellEnd"/>
      <w:r w:rsidR="00220423">
        <w:rPr>
          <w:sz w:val="28"/>
          <w:szCs w:val="28"/>
        </w:rPr>
        <w:t xml:space="preserve">. </w:t>
      </w:r>
      <w:proofErr w:type="spellStart"/>
      <w:r w:rsidR="00220423">
        <w:rPr>
          <w:sz w:val="28"/>
          <w:szCs w:val="28"/>
        </w:rPr>
        <w:t>Насамперед</w:t>
      </w:r>
      <w:proofErr w:type="spellEnd"/>
      <w:r w:rsidR="00220423">
        <w:rPr>
          <w:sz w:val="28"/>
          <w:szCs w:val="28"/>
        </w:rPr>
        <w:t xml:space="preserve"> </w:t>
      </w:r>
      <w:proofErr w:type="spellStart"/>
      <w:r w:rsidR="00220423">
        <w:rPr>
          <w:sz w:val="28"/>
          <w:szCs w:val="28"/>
        </w:rPr>
        <w:t>це</w:t>
      </w:r>
      <w:proofErr w:type="spellEnd"/>
      <w:r w:rsidR="00220423">
        <w:rPr>
          <w:sz w:val="28"/>
          <w:szCs w:val="28"/>
        </w:rPr>
        <w:t xml:space="preserve"> </w:t>
      </w:r>
      <w:proofErr w:type="spellStart"/>
      <w:r w:rsidR="00220423">
        <w:rPr>
          <w:sz w:val="28"/>
          <w:szCs w:val="28"/>
        </w:rPr>
        <w:t>роботи</w:t>
      </w:r>
      <w:proofErr w:type="spellEnd"/>
      <w:r w:rsidR="00220423">
        <w:rPr>
          <w:sz w:val="28"/>
          <w:szCs w:val="28"/>
        </w:rPr>
        <w:t xml:space="preserve"> </w:t>
      </w:r>
      <w:r w:rsidR="00220423">
        <w:rPr>
          <w:sz w:val="28"/>
          <w:szCs w:val="28"/>
          <w:lang w:val="uk-UA"/>
        </w:rPr>
        <w:t>М</w:t>
      </w:r>
      <w:r w:rsidR="00220423">
        <w:rPr>
          <w:sz w:val="28"/>
          <w:szCs w:val="28"/>
        </w:rPr>
        <w:t>. А</w:t>
      </w:r>
      <w:proofErr w:type="spellStart"/>
      <w:r w:rsidR="00220423">
        <w:rPr>
          <w:sz w:val="28"/>
          <w:szCs w:val="28"/>
          <w:lang w:val="uk-UA"/>
        </w:rPr>
        <w:t>рановського</w:t>
      </w:r>
      <w:proofErr w:type="spellEnd"/>
      <w:r w:rsidR="00220423">
        <w:rPr>
          <w:sz w:val="28"/>
          <w:szCs w:val="28"/>
          <w:lang w:val="uk-UA"/>
        </w:rPr>
        <w:t xml:space="preserve"> </w:t>
      </w:r>
      <w:r w:rsidR="00220423">
        <w:rPr>
          <w:sz w:val="28"/>
          <w:szCs w:val="28"/>
        </w:rPr>
        <w:t>[</w:t>
      </w:r>
      <w:r w:rsidR="00220423">
        <w:rPr>
          <w:sz w:val="28"/>
          <w:szCs w:val="28"/>
          <w:lang w:val="uk-UA"/>
        </w:rPr>
        <w:t>3</w:t>
      </w:r>
      <w:r w:rsidR="00220423">
        <w:rPr>
          <w:sz w:val="28"/>
          <w:szCs w:val="28"/>
        </w:rPr>
        <w:t>]</w:t>
      </w:r>
      <w:r w:rsidR="00220423">
        <w:rPr>
          <w:sz w:val="28"/>
          <w:szCs w:val="28"/>
          <w:lang w:val="uk-UA"/>
        </w:rPr>
        <w:t>,</w:t>
      </w:r>
      <w:r>
        <w:rPr>
          <w:sz w:val="28"/>
          <w:szCs w:val="28"/>
        </w:rPr>
        <w:t xml:space="preserve"> О. </w:t>
      </w:r>
      <w:proofErr w:type="spellStart"/>
      <w:r>
        <w:rPr>
          <w:sz w:val="28"/>
          <w:szCs w:val="28"/>
        </w:rPr>
        <w:t>Берегової</w:t>
      </w:r>
      <w:proofErr w:type="spellEnd"/>
      <w:r w:rsidR="00220423">
        <w:rPr>
          <w:sz w:val="28"/>
          <w:szCs w:val="28"/>
          <w:lang w:val="uk-UA"/>
        </w:rPr>
        <w:t xml:space="preserve"> </w:t>
      </w:r>
      <w:r w:rsidR="00220423">
        <w:rPr>
          <w:sz w:val="28"/>
          <w:szCs w:val="28"/>
        </w:rPr>
        <w:t>[</w:t>
      </w:r>
      <w:r w:rsidR="00220423">
        <w:rPr>
          <w:sz w:val="28"/>
          <w:szCs w:val="28"/>
          <w:lang w:val="uk-UA"/>
        </w:rPr>
        <w:t>11</w:t>
      </w:r>
      <w:r w:rsidR="00220423">
        <w:rPr>
          <w:sz w:val="28"/>
          <w:szCs w:val="28"/>
        </w:rPr>
        <w:t>]</w:t>
      </w:r>
      <w:r w:rsidR="00220423">
        <w:rPr>
          <w:sz w:val="28"/>
          <w:szCs w:val="28"/>
          <w:lang w:val="uk-UA"/>
        </w:rPr>
        <w:t>,</w:t>
      </w:r>
      <w:r>
        <w:rPr>
          <w:sz w:val="28"/>
          <w:szCs w:val="28"/>
        </w:rPr>
        <w:t xml:space="preserve"> </w:t>
      </w:r>
      <w:r w:rsidR="00220423">
        <w:rPr>
          <w:sz w:val="28"/>
          <w:szCs w:val="28"/>
          <w:lang w:val="uk-UA"/>
        </w:rPr>
        <w:t>І. </w:t>
      </w:r>
      <w:proofErr w:type="spellStart"/>
      <w:r w:rsidR="00220423">
        <w:rPr>
          <w:sz w:val="28"/>
          <w:szCs w:val="28"/>
          <w:lang w:val="uk-UA"/>
        </w:rPr>
        <w:t>Єргієва</w:t>
      </w:r>
      <w:proofErr w:type="spellEnd"/>
      <w:r w:rsidR="00220423">
        <w:rPr>
          <w:sz w:val="28"/>
          <w:szCs w:val="28"/>
          <w:lang w:val="uk-UA"/>
        </w:rPr>
        <w:t xml:space="preserve"> </w:t>
      </w:r>
      <w:r w:rsidR="00220423">
        <w:rPr>
          <w:sz w:val="28"/>
          <w:szCs w:val="28"/>
        </w:rPr>
        <w:t>[</w:t>
      </w:r>
      <w:r w:rsidR="00220423">
        <w:rPr>
          <w:sz w:val="28"/>
          <w:szCs w:val="28"/>
          <w:lang w:val="uk-UA"/>
        </w:rPr>
        <w:t>72</w:t>
      </w:r>
      <w:r w:rsidR="00220423">
        <w:rPr>
          <w:sz w:val="28"/>
          <w:szCs w:val="28"/>
        </w:rPr>
        <w:t>]</w:t>
      </w:r>
      <w:r w:rsidR="00220423">
        <w:rPr>
          <w:sz w:val="28"/>
          <w:szCs w:val="28"/>
          <w:lang w:val="uk-UA"/>
        </w:rPr>
        <w:t>,</w:t>
      </w:r>
      <w:r>
        <w:rPr>
          <w:sz w:val="28"/>
          <w:szCs w:val="28"/>
        </w:rPr>
        <w:t xml:space="preserve"> </w:t>
      </w:r>
      <w:r w:rsidR="00220423">
        <w:rPr>
          <w:sz w:val="28"/>
          <w:szCs w:val="28"/>
          <w:lang w:val="uk-UA"/>
        </w:rPr>
        <w:t>С. </w:t>
      </w:r>
      <w:proofErr w:type="spellStart"/>
      <w:r w:rsidR="00220423">
        <w:rPr>
          <w:sz w:val="28"/>
          <w:szCs w:val="28"/>
          <w:lang w:val="uk-UA"/>
        </w:rPr>
        <w:t>Коробецької</w:t>
      </w:r>
      <w:proofErr w:type="spellEnd"/>
      <w:r w:rsidR="00220423">
        <w:rPr>
          <w:sz w:val="28"/>
          <w:szCs w:val="28"/>
          <w:lang w:val="uk-UA"/>
        </w:rPr>
        <w:t xml:space="preserve"> </w:t>
      </w:r>
      <w:r w:rsidR="00220423">
        <w:rPr>
          <w:sz w:val="28"/>
          <w:szCs w:val="28"/>
        </w:rPr>
        <w:t>[</w:t>
      </w:r>
      <w:r w:rsidR="00220423">
        <w:rPr>
          <w:sz w:val="28"/>
          <w:szCs w:val="28"/>
          <w:lang w:val="uk-UA"/>
        </w:rPr>
        <w:t>110</w:t>
      </w:r>
      <w:r w:rsidR="00220423">
        <w:rPr>
          <w:sz w:val="28"/>
          <w:szCs w:val="28"/>
        </w:rPr>
        <w:t>]</w:t>
      </w:r>
      <w:r>
        <w:rPr>
          <w:sz w:val="28"/>
          <w:szCs w:val="28"/>
        </w:rPr>
        <w:t xml:space="preserve">, </w:t>
      </w:r>
      <w:r w:rsidR="00220423">
        <w:rPr>
          <w:sz w:val="28"/>
          <w:szCs w:val="28"/>
          <w:lang w:val="uk-UA"/>
        </w:rPr>
        <w:t>А. Самойленко</w:t>
      </w:r>
      <w:r w:rsidR="00220423">
        <w:rPr>
          <w:sz w:val="28"/>
          <w:szCs w:val="28"/>
        </w:rPr>
        <w:t>[</w:t>
      </w:r>
      <w:r w:rsidR="00220423">
        <w:rPr>
          <w:sz w:val="28"/>
          <w:szCs w:val="28"/>
          <w:lang w:val="uk-UA"/>
        </w:rPr>
        <w:t>197</w:t>
      </w:r>
      <w:r w:rsidR="00220423">
        <w:rPr>
          <w:sz w:val="28"/>
          <w:szCs w:val="28"/>
        </w:rPr>
        <w:t>]</w:t>
      </w:r>
      <w:r w:rsidR="00220423">
        <w:rPr>
          <w:sz w:val="28"/>
          <w:szCs w:val="28"/>
          <w:lang w:val="uk-UA"/>
        </w:rPr>
        <w:t xml:space="preserve">, </w:t>
      </w:r>
      <w:r>
        <w:rPr>
          <w:sz w:val="28"/>
          <w:szCs w:val="28"/>
        </w:rPr>
        <w:t>Б. </w:t>
      </w:r>
      <w:proofErr w:type="spellStart"/>
      <w:r>
        <w:rPr>
          <w:sz w:val="28"/>
          <w:szCs w:val="28"/>
        </w:rPr>
        <w:t>Сюти</w:t>
      </w:r>
      <w:proofErr w:type="spellEnd"/>
      <w:r w:rsidR="00220423">
        <w:rPr>
          <w:sz w:val="28"/>
          <w:szCs w:val="28"/>
          <w:lang w:val="uk-UA"/>
        </w:rPr>
        <w:t xml:space="preserve"> </w:t>
      </w:r>
      <w:r w:rsidR="00220423">
        <w:rPr>
          <w:sz w:val="28"/>
          <w:szCs w:val="28"/>
        </w:rPr>
        <w:t>[</w:t>
      </w:r>
      <w:r w:rsidR="00220423">
        <w:rPr>
          <w:sz w:val="28"/>
          <w:szCs w:val="28"/>
          <w:lang w:val="uk-UA"/>
        </w:rPr>
        <w:t>237</w:t>
      </w:r>
      <w:r w:rsidR="00220423">
        <w:rPr>
          <w:sz w:val="28"/>
          <w:szCs w:val="28"/>
        </w:rPr>
        <w:t>]</w:t>
      </w:r>
      <w:r>
        <w:rPr>
          <w:sz w:val="28"/>
          <w:szCs w:val="28"/>
        </w:rPr>
        <w:t>.</w:t>
      </w:r>
    </w:p>
    <w:p w14:paraId="0602C7BD" w14:textId="77777777" w:rsidR="009F041F" w:rsidRDefault="00AE0AEA">
      <w:pPr>
        <w:pStyle w:val="14"/>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Важливими є роботи, присвячені теорії музичного стилю - праці Б. </w:t>
      </w:r>
      <w:proofErr w:type="spellStart"/>
      <w:r>
        <w:rPr>
          <w:rFonts w:ascii="Times New Roman" w:hAnsi="Times New Roman"/>
          <w:sz w:val="28"/>
          <w:szCs w:val="28"/>
        </w:rPr>
        <w:t>Асаф’єва</w:t>
      </w:r>
      <w:proofErr w:type="spellEnd"/>
      <w:r w:rsidR="00220423" w:rsidRPr="00220423">
        <w:rPr>
          <w:rFonts w:ascii="Times New Roman" w:hAnsi="Times New Roman" w:cs="Times New Roman"/>
          <w:sz w:val="28"/>
          <w:szCs w:val="28"/>
        </w:rPr>
        <w:t xml:space="preserve"> [</w:t>
      </w:r>
      <w:r w:rsidR="008A56E4">
        <w:rPr>
          <w:rFonts w:ascii="Times New Roman" w:hAnsi="Times New Roman" w:cs="Times New Roman"/>
          <w:sz w:val="28"/>
          <w:szCs w:val="28"/>
        </w:rPr>
        <w:t>6</w:t>
      </w:r>
      <w:r w:rsidR="00220423" w:rsidRPr="00220423">
        <w:rPr>
          <w:rFonts w:ascii="Times New Roman" w:hAnsi="Times New Roman" w:cs="Times New Roman"/>
          <w:sz w:val="28"/>
          <w:szCs w:val="28"/>
        </w:rPr>
        <w:t xml:space="preserve">], </w:t>
      </w:r>
      <w:r w:rsidRPr="00220423">
        <w:rPr>
          <w:rFonts w:ascii="Times New Roman" w:hAnsi="Times New Roman" w:cs="Times New Roman"/>
          <w:sz w:val="28"/>
          <w:szCs w:val="28"/>
        </w:rPr>
        <w:t xml:space="preserve"> </w:t>
      </w:r>
      <w:r>
        <w:rPr>
          <w:rFonts w:ascii="Times New Roman" w:hAnsi="Times New Roman"/>
          <w:sz w:val="28"/>
          <w:szCs w:val="28"/>
        </w:rPr>
        <w:t>М. Михайлова</w:t>
      </w:r>
      <w:r w:rsidR="00220423">
        <w:rPr>
          <w:rFonts w:ascii="Times New Roman" w:hAnsi="Times New Roman"/>
          <w:sz w:val="28"/>
          <w:szCs w:val="28"/>
        </w:rPr>
        <w:t xml:space="preserve"> </w:t>
      </w:r>
      <w:r w:rsidR="00220423" w:rsidRPr="00220423">
        <w:rPr>
          <w:rFonts w:ascii="Times New Roman" w:hAnsi="Times New Roman" w:cs="Times New Roman"/>
          <w:sz w:val="28"/>
          <w:szCs w:val="28"/>
        </w:rPr>
        <w:t>[</w:t>
      </w:r>
      <w:r w:rsidR="008A56E4">
        <w:rPr>
          <w:rFonts w:ascii="Times New Roman" w:hAnsi="Times New Roman" w:cs="Times New Roman"/>
          <w:sz w:val="28"/>
          <w:szCs w:val="28"/>
        </w:rPr>
        <w:t>144</w:t>
      </w:r>
      <w:r w:rsidR="00220423" w:rsidRPr="00220423">
        <w:rPr>
          <w:rFonts w:ascii="Times New Roman" w:hAnsi="Times New Roman" w:cs="Times New Roman"/>
          <w:sz w:val="28"/>
          <w:szCs w:val="28"/>
        </w:rPr>
        <w:t xml:space="preserve">],  </w:t>
      </w:r>
      <w:r>
        <w:rPr>
          <w:rFonts w:ascii="Times New Roman" w:hAnsi="Times New Roman"/>
          <w:sz w:val="28"/>
          <w:szCs w:val="28"/>
        </w:rPr>
        <w:t xml:space="preserve"> </w:t>
      </w:r>
      <w:r w:rsidR="008A56E4">
        <w:rPr>
          <w:rFonts w:ascii="Times New Roman" w:hAnsi="Times New Roman"/>
          <w:sz w:val="28"/>
          <w:szCs w:val="28"/>
        </w:rPr>
        <w:t>М. </w:t>
      </w:r>
      <w:proofErr w:type="spellStart"/>
      <w:r w:rsidR="008A56E4">
        <w:rPr>
          <w:rFonts w:ascii="Times New Roman" w:hAnsi="Times New Roman"/>
          <w:sz w:val="28"/>
          <w:szCs w:val="28"/>
        </w:rPr>
        <w:t>Тараканова</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239</w:t>
      </w:r>
      <w:r w:rsidR="008A56E4" w:rsidRPr="00220423">
        <w:rPr>
          <w:rFonts w:ascii="Times New Roman" w:hAnsi="Times New Roman" w:cs="Times New Roman"/>
          <w:sz w:val="28"/>
          <w:szCs w:val="28"/>
        </w:rPr>
        <w:t xml:space="preserve">],  </w:t>
      </w:r>
      <w:r w:rsidR="008A56E4">
        <w:rPr>
          <w:rFonts w:ascii="Times New Roman" w:hAnsi="Times New Roman"/>
          <w:sz w:val="28"/>
          <w:szCs w:val="28"/>
        </w:rPr>
        <w:t xml:space="preserve"> </w:t>
      </w:r>
      <w:r>
        <w:rPr>
          <w:rFonts w:ascii="Times New Roman" w:hAnsi="Times New Roman"/>
          <w:sz w:val="28"/>
          <w:szCs w:val="28"/>
        </w:rPr>
        <w:t>допомагають визначити «творчий діалог» у контексті перекладення. Становлять цінність праці з дослідження історичних епох, що допомагають прояснити ґенезу, становлення та розвиток перекладення в музичному просторі -</w:t>
      </w:r>
      <w:r w:rsidR="008A56E4">
        <w:rPr>
          <w:rFonts w:ascii="Times New Roman" w:hAnsi="Times New Roman" w:cs="Times New Roman"/>
          <w:sz w:val="28"/>
          <w:szCs w:val="28"/>
        </w:rPr>
        <w:t xml:space="preserve">   </w:t>
      </w:r>
      <w:r w:rsidR="008A56E4">
        <w:rPr>
          <w:rFonts w:ascii="Times New Roman" w:hAnsi="Times New Roman"/>
          <w:sz w:val="28"/>
          <w:szCs w:val="28"/>
        </w:rPr>
        <w:t>І. </w:t>
      </w:r>
      <w:proofErr w:type="spellStart"/>
      <w:r w:rsidR="008A56E4">
        <w:rPr>
          <w:rFonts w:ascii="Times New Roman" w:hAnsi="Times New Roman"/>
          <w:sz w:val="28"/>
          <w:szCs w:val="28"/>
        </w:rPr>
        <w:t>Земцовського</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79</w:t>
      </w:r>
      <w:r w:rsidR="008A56E4" w:rsidRPr="00220423">
        <w:rPr>
          <w:rFonts w:ascii="Times New Roman" w:hAnsi="Times New Roman" w:cs="Times New Roman"/>
          <w:sz w:val="28"/>
          <w:szCs w:val="28"/>
        </w:rPr>
        <w:t>]</w:t>
      </w:r>
      <w:r w:rsidR="008A56E4">
        <w:rPr>
          <w:rFonts w:ascii="Times New Roman" w:hAnsi="Times New Roman" w:cs="Times New Roman"/>
          <w:sz w:val="28"/>
          <w:szCs w:val="28"/>
        </w:rPr>
        <w:t>,</w:t>
      </w:r>
      <w:r w:rsidR="008A56E4" w:rsidRPr="00220423">
        <w:rPr>
          <w:rFonts w:ascii="Times New Roman" w:hAnsi="Times New Roman" w:cs="Times New Roman"/>
          <w:sz w:val="28"/>
          <w:szCs w:val="28"/>
        </w:rPr>
        <w:t xml:space="preserve"> </w:t>
      </w:r>
      <w:r w:rsidR="008A56E4">
        <w:rPr>
          <w:rFonts w:ascii="Times New Roman" w:hAnsi="Times New Roman" w:cs="Times New Roman"/>
          <w:sz w:val="28"/>
          <w:szCs w:val="28"/>
        </w:rPr>
        <w:t>Н. </w:t>
      </w:r>
      <w:proofErr w:type="spellStart"/>
      <w:r w:rsidR="008A56E4">
        <w:rPr>
          <w:rFonts w:ascii="Times New Roman" w:hAnsi="Times New Roman" w:cs="Times New Roman"/>
          <w:sz w:val="28"/>
          <w:szCs w:val="28"/>
        </w:rPr>
        <w:t>Ковалинаса</w:t>
      </w:r>
      <w:proofErr w:type="spellEnd"/>
      <w:r w:rsidR="008A56E4">
        <w:rPr>
          <w:rFonts w:ascii="Times New Roman" w:hAnsi="Times New Roman" w:cs="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103</w:t>
      </w:r>
      <w:r w:rsidR="008A56E4" w:rsidRPr="00220423">
        <w:rPr>
          <w:rFonts w:ascii="Times New Roman" w:hAnsi="Times New Roman" w:cs="Times New Roman"/>
          <w:sz w:val="28"/>
          <w:szCs w:val="28"/>
        </w:rPr>
        <w:t>]</w:t>
      </w:r>
      <w:r w:rsidR="008A56E4">
        <w:rPr>
          <w:rFonts w:ascii="Times New Roman" w:hAnsi="Times New Roman" w:cs="Times New Roman"/>
          <w:sz w:val="28"/>
          <w:szCs w:val="28"/>
        </w:rPr>
        <w:t xml:space="preserve">, </w:t>
      </w:r>
      <w:r w:rsidR="008A56E4">
        <w:rPr>
          <w:rFonts w:ascii="Times New Roman" w:hAnsi="Times New Roman"/>
          <w:sz w:val="28"/>
          <w:szCs w:val="28"/>
        </w:rPr>
        <w:t>І. </w:t>
      </w:r>
      <w:proofErr w:type="spellStart"/>
      <w:r w:rsidR="008A56E4">
        <w:rPr>
          <w:rFonts w:ascii="Times New Roman" w:hAnsi="Times New Roman"/>
          <w:sz w:val="28"/>
          <w:szCs w:val="28"/>
        </w:rPr>
        <w:t>Коханик</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115</w:t>
      </w:r>
      <w:r w:rsidR="008A56E4" w:rsidRPr="00220423">
        <w:rPr>
          <w:rFonts w:ascii="Times New Roman" w:hAnsi="Times New Roman" w:cs="Times New Roman"/>
          <w:sz w:val="28"/>
          <w:szCs w:val="28"/>
        </w:rPr>
        <w:t xml:space="preserve">],  </w:t>
      </w:r>
      <w:r w:rsidR="008A56E4">
        <w:rPr>
          <w:rFonts w:ascii="Times New Roman" w:hAnsi="Times New Roman"/>
          <w:sz w:val="28"/>
          <w:szCs w:val="28"/>
        </w:rPr>
        <w:t>Т. </w:t>
      </w:r>
      <w:proofErr w:type="spellStart"/>
      <w:r w:rsidR="008A56E4">
        <w:rPr>
          <w:rFonts w:ascii="Times New Roman" w:hAnsi="Times New Roman"/>
          <w:sz w:val="28"/>
          <w:szCs w:val="28"/>
        </w:rPr>
        <w:t>Ліванової</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122</w:t>
      </w:r>
      <w:r w:rsidR="008A56E4" w:rsidRPr="00220423">
        <w:rPr>
          <w:rFonts w:ascii="Times New Roman" w:hAnsi="Times New Roman" w:cs="Times New Roman"/>
          <w:sz w:val="28"/>
          <w:szCs w:val="28"/>
        </w:rPr>
        <w:t xml:space="preserve">],  </w:t>
      </w:r>
      <w:r>
        <w:rPr>
          <w:rFonts w:ascii="Times New Roman" w:hAnsi="Times New Roman"/>
          <w:sz w:val="28"/>
          <w:szCs w:val="28"/>
        </w:rPr>
        <w:t>М.</w:t>
      </w:r>
      <w:r w:rsidR="008A56E4">
        <w:rPr>
          <w:rFonts w:ascii="Times New Roman" w:hAnsi="Times New Roman"/>
          <w:sz w:val="28"/>
          <w:szCs w:val="28"/>
        </w:rPr>
        <w:t> </w:t>
      </w:r>
      <w:r>
        <w:rPr>
          <w:rFonts w:ascii="Times New Roman" w:hAnsi="Times New Roman"/>
          <w:sz w:val="28"/>
          <w:szCs w:val="28"/>
        </w:rPr>
        <w:t>Лобанової</w:t>
      </w:r>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128</w:t>
      </w:r>
      <w:r w:rsidR="008A56E4" w:rsidRPr="00220423">
        <w:rPr>
          <w:rFonts w:ascii="Times New Roman" w:hAnsi="Times New Roman" w:cs="Times New Roman"/>
          <w:sz w:val="28"/>
          <w:szCs w:val="28"/>
        </w:rPr>
        <w:t>]</w:t>
      </w:r>
      <w:r w:rsidR="008A56E4">
        <w:rPr>
          <w:rFonts w:ascii="Times New Roman" w:hAnsi="Times New Roman"/>
          <w:sz w:val="28"/>
          <w:szCs w:val="28"/>
        </w:rPr>
        <w:t>, І. </w:t>
      </w:r>
      <w:proofErr w:type="spellStart"/>
      <w:r w:rsidR="008A56E4">
        <w:rPr>
          <w:rFonts w:ascii="Times New Roman" w:hAnsi="Times New Roman"/>
          <w:sz w:val="28"/>
          <w:szCs w:val="28"/>
        </w:rPr>
        <w:t>Нестьева</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155</w:t>
      </w:r>
      <w:r w:rsidR="008A56E4" w:rsidRPr="00220423">
        <w:rPr>
          <w:rFonts w:ascii="Times New Roman" w:hAnsi="Times New Roman" w:cs="Times New Roman"/>
          <w:sz w:val="28"/>
          <w:szCs w:val="28"/>
        </w:rPr>
        <w:t xml:space="preserve">],  </w:t>
      </w:r>
      <w:r>
        <w:rPr>
          <w:rFonts w:ascii="Times New Roman" w:hAnsi="Times New Roman"/>
          <w:sz w:val="28"/>
          <w:szCs w:val="28"/>
        </w:rPr>
        <w:t xml:space="preserve"> А.</w:t>
      </w:r>
      <w:r w:rsidR="008A56E4">
        <w:rPr>
          <w:rFonts w:ascii="Times New Roman" w:hAnsi="Times New Roman"/>
          <w:sz w:val="28"/>
          <w:szCs w:val="28"/>
        </w:rPr>
        <w:t> </w:t>
      </w:r>
      <w:proofErr w:type="spellStart"/>
      <w:r w:rsidR="008A56E4">
        <w:rPr>
          <w:rFonts w:ascii="Times New Roman" w:hAnsi="Times New Roman"/>
          <w:sz w:val="28"/>
          <w:szCs w:val="28"/>
        </w:rPr>
        <w:t>Раабена</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8A56E4">
        <w:rPr>
          <w:rFonts w:ascii="Times New Roman" w:hAnsi="Times New Roman" w:cs="Times New Roman"/>
          <w:sz w:val="28"/>
          <w:szCs w:val="28"/>
        </w:rPr>
        <w:t>187</w:t>
      </w:r>
      <w:r w:rsidR="008A56E4" w:rsidRPr="00220423">
        <w:rPr>
          <w:rFonts w:ascii="Times New Roman" w:hAnsi="Times New Roman" w:cs="Times New Roman"/>
          <w:sz w:val="28"/>
          <w:szCs w:val="28"/>
        </w:rPr>
        <w:t xml:space="preserve">],  </w:t>
      </w:r>
      <w:r w:rsidR="008A56E4">
        <w:rPr>
          <w:rFonts w:ascii="Times New Roman" w:hAnsi="Times New Roman"/>
          <w:sz w:val="28"/>
          <w:szCs w:val="28"/>
        </w:rPr>
        <w:t>А. </w:t>
      </w:r>
      <w:proofErr w:type="spellStart"/>
      <w:r w:rsidR="008A56E4">
        <w:rPr>
          <w:rFonts w:ascii="Times New Roman" w:hAnsi="Times New Roman"/>
          <w:sz w:val="28"/>
          <w:szCs w:val="28"/>
        </w:rPr>
        <w:t>Швейцера</w:t>
      </w:r>
      <w:proofErr w:type="spellEnd"/>
      <w:r w:rsidR="008A56E4">
        <w:rPr>
          <w:rFonts w:ascii="Times New Roman" w:hAnsi="Times New Roman"/>
          <w:sz w:val="28"/>
          <w:szCs w:val="28"/>
        </w:rPr>
        <w:t xml:space="preserve"> </w:t>
      </w:r>
      <w:r w:rsidR="008A56E4" w:rsidRPr="00220423">
        <w:rPr>
          <w:rFonts w:ascii="Times New Roman" w:hAnsi="Times New Roman" w:cs="Times New Roman"/>
          <w:sz w:val="28"/>
          <w:szCs w:val="28"/>
        </w:rPr>
        <w:t>[</w:t>
      </w:r>
      <w:r w:rsidR="00292EE3">
        <w:rPr>
          <w:rFonts w:ascii="Times New Roman" w:hAnsi="Times New Roman" w:cs="Times New Roman"/>
          <w:sz w:val="28"/>
          <w:szCs w:val="28"/>
        </w:rPr>
        <w:t>2</w:t>
      </w:r>
      <w:r w:rsidR="008A56E4">
        <w:rPr>
          <w:rFonts w:ascii="Times New Roman" w:hAnsi="Times New Roman" w:cs="Times New Roman"/>
          <w:sz w:val="28"/>
          <w:szCs w:val="28"/>
        </w:rPr>
        <w:t>69</w:t>
      </w:r>
      <w:r w:rsidR="008A56E4" w:rsidRPr="00220423">
        <w:rPr>
          <w:rFonts w:ascii="Times New Roman" w:hAnsi="Times New Roman" w:cs="Times New Roman"/>
          <w:sz w:val="28"/>
          <w:szCs w:val="28"/>
        </w:rPr>
        <w:t>]</w:t>
      </w:r>
      <w:r w:rsidR="008A56E4">
        <w:rPr>
          <w:rFonts w:ascii="Times New Roman" w:hAnsi="Times New Roman" w:cs="Times New Roman"/>
          <w:sz w:val="28"/>
          <w:szCs w:val="28"/>
        </w:rPr>
        <w:t>.</w:t>
      </w:r>
      <w:r w:rsidR="008A56E4" w:rsidRPr="00220423">
        <w:rPr>
          <w:rFonts w:ascii="Times New Roman" w:hAnsi="Times New Roman" w:cs="Times New Roman"/>
          <w:sz w:val="28"/>
          <w:szCs w:val="28"/>
        </w:rPr>
        <w:t xml:space="preserve"> </w:t>
      </w:r>
    </w:p>
    <w:p w14:paraId="33B55063" w14:textId="77777777" w:rsidR="002E0336" w:rsidRPr="002E0336" w:rsidRDefault="002E0336">
      <w:pPr>
        <w:pStyle w:val="14"/>
        <w:spacing w:after="0" w:line="360" w:lineRule="auto"/>
        <w:ind w:firstLine="567"/>
        <w:jc w:val="both"/>
        <w:rPr>
          <w:rFonts w:ascii="Times New Roman" w:hAnsi="Times New Roman"/>
          <w:sz w:val="28"/>
          <w:szCs w:val="28"/>
        </w:rPr>
      </w:pPr>
    </w:p>
    <w:p w14:paraId="4DD9BEAE" w14:textId="77777777" w:rsidR="009F041F" w:rsidRPr="002E0336" w:rsidRDefault="00AE0AEA">
      <w:pPr>
        <w:pStyle w:val="14"/>
        <w:spacing w:after="0" w:line="360" w:lineRule="auto"/>
        <w:jc w:val="both"/>
        <w:rPr>
          <w:rFonts w:ascii="Times New Roman" w:hAnsi="Times New Roman"/>
          <w:sz w:val="28"/>
          <w:szCs w:val="28"/>
        </w:rPr>
      </w:pPr>
      <w:r w:rsidRPr="002E0336">
        <w:rPr>
          <w:rFonts w:ascii="Times New Roman" w:hAnsi="Times New Roman"/>
          <w:sz w:val="28"/>
          <w:szCs w:val="28"/>
        </w:rPr>
        <w:t>1.2. Основні віхи у розвитку жанру</w:t>
      </w:r>
    </w:p>
    <w:p w14:paraId="3574F573" w14:textId="77777777" w:rsidR="002E0336" w:rsidRDefault="002E0336">
      <w:pPr>
        <w:pStyle w:val="14"/>
        <w:spacing w:after="0" w:line="360" w:lineRule="auto"/>
        <w:ind w:firstLine="708"/>
        <w:jc w:val="both"/>
        <w:rPr>
          <w:rFonts w:ascii="Times New Roman" w:hAnsi="Times New Roman"/>
          <w:sz w:val="28"/>
          <w:szCs w:val="28"/>
        </w:rPr>
      </w:pPr>
    </w:p>
    <w:p w14:paraId="62F90741" w14:textId="77777777" w:rsidR="009F041F" w:rsidRDefault="00AE0AEA" w:rsidP="0085188E">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Музичне перекладення існувало задовго до діяльності одних з найкращих </w:t>
      </w:r>
      <w:proofErr w:type="spellStart"/>
      <w:r>
        <w:rPr>
          <w:rFonts w:ascii="Times New Roman" w:hAnsi="Times New Roman"/>
          <w:sz w:val="28"/>
          <w:szCs w:val="28"/>
        </w:rPr>
        <w:t>транскрипторів</w:t>
      </w:r>
      <w:proofErr w:type="spellEnd"/>
      <w:r>
        <w:rPr>
          <w:rFonts w:ascii="Times New Roman" w:hAnsi="Times New Roman"/>
          <w:sz w:val="28"/>
          <w:szCs w:val="28"/>
        </w:rPr>
        <w:t xml:space="preserve"> – Й. Баха, Ф. Ліста, Н. Паганіні,</w:t>
      </w:r>
      <w:r w:rsidR="0085188E">
        <w:rPr>
          <w:rFonts w:ascii="Times New Roman" w:hAnsi="Times New Roman"/>
          <w:sz w:val="28"/>
          <w:szCs w:val="28"/>
        </w:rPr>
        <w:t xml:space="preserve"> Н. Мільштейна, Л. </w:t>
      </w:r>
      <w:proofErr w:type="spellStart"/>
      <w:r w:rsidR="0085188E">
        <w:rPr>
          <w:rFonts w:ascii="Times New Roman" w:hAnsi="Times New Roman"/>
          <w:sz w:val="28"/>
          <w:szCs w:val="28"/>
        </w:rPr>
        <w:t>Годовського</w:t>
      </w:r>
      <w:proofErr w:type="spellEnd"/>
      <w:r w:rsidR="0085188E">
        <w:rPr>
          <w:rFonts w:ascii="Times New Roman" w:hAnsi="Times New Roman"/>
          <w:sz w:val="28"/>
          <w:szCs w:val="28"/>
        </w:rPr>
        <w:t>.</w:t>
      </w:r>
      <w:r w:rsidR="0085188E" w:rsidRPr="004C6D8B">
        <w:rPr>
          <w:rFonts w:ascii="Times New Roman" w:hAnsi="Times New Roman"/>
          <w:sz w:val="28"/>
          <w:szCs w:val="28"/>
        </w:rPr>
        <w:t xml:space="preserve"> Найперші згадки про перекладення датуються ще серединою  XVI століття. Відомо, що хорові твори А. </w:t>
      </w:r>
      <w:proofErr w:type="spellStart"/>
      <w:r w:rsidR="0085188E" w:rsidRPr="004C6D8B">
        <w:rPr>
          <w:rFonts w:ascii="Times New Roman" w:hAnsi="Times New Roman"/>
          <w:sz w:val="28"/>
          <w:szCs w:val="28"/>
        </w:rPr>
        <w:t>Вілларта</w:t>
      </w:r>
      <w:proofErr w:type="spellEnd"/>
      <w:r w:rsidR="0085188E" w:rsidRPr="004C6D8B">
        <w:rPr>
          <w:rFonts w:ascii="Times New Roman" w:hAnsi="Times New Roman"/>
          <w:sz w:val="28"/>
          <w:szCs w:val="28"/>
        </w:rPr>
        <w:t xml:space="preserve"> (1490 – 1562) були </w:t>
      </w:r>
      <w:r w:rsidR="0085188E" w:rsidRPr="004C6D8B">
        <w:rPr>
          <w:rFonts w:ascii="Times New Roman" w:hAnsi="Times New Roman"/>
          <w:sz w:val="28"/>
          <w:szCs w:val="28"/>
        </w:rPr>
        <w:lastRenderedPageBreak/>
        <w:t xml:space="preserve">перекладені для лютні, яка займала першість серед найпопулярніших музичних інструментів того часу. Ще одна відома лютнева транскрипція була створена В. Галілеєм (1520-1592), першоджерелом якої послугував твір </w:t>
      </w:r>
      <w:proofErr w:type="spellStart"/>
      <w:r w:rsidR="0085188E" w:rsidRPr="004C6D8B">
        <w:rPr>
          <w:rFonts w:ascii="Times New Roman" w:hAnsi="Times New Roman"/>
          <w:sz w:val="28"/>
          <w:szCs w:val="28"/>
        </w:rPr>
        <w:t>Дж</w:t>
      </w:r>
      <w:proofErr w:type="spellEnd"/>
      <w:r w:rsidR="0085188E" w:rsidRPr="004C6D8B">
        <w:rPr>
          <w:rFonts w:ascii="Times New Roman" w:hAnsi="Times New Roman"/>
          <w:sz w:val="28"/>
          <w:szCs w:val="28"/>
        </w:rPr>
        <w:t>. </w:t>
      </w:r>
      <w:proofErr w:type="spellStart"/>
      <w:r w:rsidR="0085188E" w:rsidRPr="004C6D8B">
        <w:rPr>
          <w:rFonts w:ascii="Times New Roman" w:hAnsi="Times New Roman"/>
          <w:sz w:val="28"/>
          <w:szCs w:val="28"/>
        </w:rPr>
        <w:t>Палестрини</w:t>
      </w:r>
      <w:proofErr w:type="spellEnd"/>
      <w:r w:rsidR="0085188E" w:rsidRPr="004C6D8B">
        <w:rPr>
          <w:rFonts w:ascii="Times New Roman" w:hAnsi="Times New Roman"/>
          <w:sz w:val="28"/>
          <w:szCs w:val="28"/>
        </w:rPr>
        <w:t xml:space="preserve"> - мадригал. Витоки перекладацького мистецтва помічені у творчості відомих французьких клавесиністів - Ф. </w:t>
      </w:r>
      <w:proofErr w:type="spellStart"/>
      <w:r w:rsidR="0085188E" w:rsidRPr="004C6D8B">
        <w:rPr>
          <w:rFonts w:ascii="Times New Roman" w:hAnsi="Times New Roman"/>
          <w:sz w:val="28"/>
          <w:szCs w:val="28"/>
        </w:rPr>
        <w:t>Купрена</w:t>
      </w:r>
      <w:proofErr w:type="spellEnd"/>
      <w:r w:rsidR="0085188E" w:rsidRPr="004C6D8B">
        <w:rPr>
          <w:rFonts w:ascii="Times New Roman" w:hAnsi="Times New Roman"/>
          <w:sz w:val="28"/>
          <w:szCs w:val="28"/>
        </w:rPr>
        <w:t xml:space="preserve"> та Ж. Рамо, які пропагували творчість маловідомих (на той час) композиторів, виконуючи транскрипції найпопулярніших фрагментів з опер. Безперечно, одним з найвеличніших </w:t>
      </w:r>
      <w:proofErr w:type="spellStart"/>
      <w:r w:rsidR="0085188E" w:rsidRPr="004C6D8B">
        <w:rPr>
          <w:rFonts w:ascii="Times New Roman" w:hAnsi="Times New Roman"/>
          <w:sz w:val="28"/>
          <w:szCs w:val="28"/>
        </w:rPr>
        <w:t>транскрипторів</w:t>
      </w:r>
      <w:proofErr w:type="spellEnd"/>
      <w:r w:rsidR="0085188E" w:rsidRPr="004C6D8B">
        <w:rPr>
          <w:rFonts w:ascii="Times New Roman" w:hAnsi="Times New Roman"/>
          <w:sz w:val="28"/>
          <w:szCs w:val="28"/>
        </w:rPr>
        <w:t xml:space="preserve"> усіх часів є Й. С. Бах. За час творчості композитора помітна стрімка еволюція та популярність даного жанру.  Митець створив майже  500 транскрипцій як своїх творів так і </w:t>
      </w:r>
      <w:proofErr w:type="spellStart"/>
      <w:r w:rsidR="0085188E" w:rsidRPr="004C6D8B">
        <w:rPr>
          <w:rFonts w:ascii="Times New Roman" w:hAnsi="Times New Roman"/>
          <w:sz w:val="28"/>
          <w:szCs w:val="28"/>
        </w:rPr>
        <w:t>полотен</w:t>
      </w:r>
      <w:proofErr w:type="spellEnd"/>
      <w:r w:rsidR="0085188E" w:rsidRPr="004C6D8B">
        <w:rPr>
          <w:rFonts w:ascii="Times New Roman" w:hAnsi="Times New Roman"/>
          <w:sz w:val="28"/>
          <w:szCs w:val="28"/>
        </w:rPr>
        <w:t xml:space="preserve"> інших композиторів, зокрема Б. </w:t>
      </w:r>
      <w:proofErr w:type="spellStart"/>
      <w:r w:rsidR="0085188E" w:rsidRPr="004C6D8B">
        <w:rPr>
          <w:rFonts w:ascii="Times New Roman" w:hAnsi="Times New Roman"/>
          <w:sz w:val="28"/>
          <w:szCs w:val="28"/>
        </w:rPr>
        <w:t>Марчелло</w:t>
      </w:r>
      <w:proofErr w:type="spellEnd"/>
      <w:r w:rsidR="0085188E" w:rsidRPr="004C6D8B">
        <w:rPr>
          <w:rFonts w:ascii="Times New Roman" w:hAnsi="Times New Roman"/>
          <w:sz w:val="28"/>
          <w:szCs w:val="28"/>
        </w:rPr>
        <w:t>, А. </w:t>
      </w:r>
      <w:proofErr w:type="spellStart"/>
      <w:r w:rsidR="0085188E" w:rsidRPr="004C6D8B">
        <w:rPr>
          <w:rFonts w:ascii="Times New Roman" w:hAnsi="Times New Roman"/>
          <w:sz w:val="28"/>
          <w:szCs w:val="28"/>
        </w:rPr>
        <w:t>Вівальді</w:t>
      </w:r>
      <w:proofErr w:type="spellEnd"/>
      <w:r w:rsidR="0085188E" w:rsidRPr="004C6D8B">
        <w:rPr>
          <w:rFonts w:ascii="Times New Roman" w:hAnsi="Times New Roman"/>
          <w:sz w:val="28"/>
          <w:szCs w:val="28"/>
        </w:rPr>
        <w:t>, Г. </w:t>
      </w:r>
      <w:proofErr w:type="spellStart"/>
      <w:r w:rsidR="0085188E" w:rsidRPr="004C6D8B">
        <w:rPr>
          <w:rFonts w:ascii="Times New Roman" w:hAnsi="Times New Roman"/>
          <w:sz w:val="28"/>
          <w:szCs w:val="28"/>
        </w:rPr>
        <w:t>Телемана</w:t>
      </w:r>
      <w:proofErr w:type="spellEnd"/>
      <w:r w:rsidR="0085188E" w:rsidRPr="004C6D8B">
        <w:rPr>
          <w:rFonts w:ascii="Times New Roman" w:hAnsi="Times New Roman"/>
          <w:sz w:val="28"/>
          <w:szCs w:val="28"/>
        </w:rPr>
        <w:t xml:space="preserve">. </w:t>
      </w:r>
      <w:r>
        <w:rPr>
          <w:rFonts w:ascii="Times New Roman" w:hAnsi="Times New Roman"/>
          <w:sz w:val="28"/>
          <w:szCs w:val="28"/>
        </w:rPr>
        <w:t xml:space="preserve">Щодо згаданого </w:t>
      </w:r>
      <w:proofErr w:type="spellStart"/>
      <w:r>
        <w:rPr>
          <w:rFonts w:ascii="Times New Roman" w:hAnsi="Times New Roman"/>
          <w:sz w:val="28"/>
          <w:szCs w:val="28"/>
        </w:rPr>
        <w:t>транскрипторського</w:t>
      </w:r>
      <w:proofErr w:type="spellEnd"/>
      <w:r>
        <w:rPr>
          <w:rFonts w:ascii="Times New Roman" w:hAnsi="Times New Roman"/>
          <w:sz w:val="28"/>
          <w:szCs w:val="28"/>
        </w:rPr>
        <w:t xml:space="preserve"> мистецтва  Л. </w:t>
      </w:r>
      <w:proofErr w:type="spellStart"/>
      <w:r>
        <w:rPr>
          <w:rFonts w:ascii="Times New Roman" w:hAnsi="Times New Roman"/>
          <w:sz w:val="28"/>
          <w:szCs w:val="28"/>
        </w:rPr>
        <w:t>Ройзман</w:t>
      </w:r>
      <w:proofErr w:type="spellEnd"/>
      <w:r>
        <w:rPr>
          <w:rFonts w:ascii="Times New Roman" w:hAnsi="Times New Roman"/>
          <w:sz w:val="28"/>
          <w:szCs w:val="28"/>
        </w:rPr>
        <w:t xml:space="preserve"> пише «На той час в основі усіх таких </w:t>
      </w:r>
      <w:proofErr w:type="spellStart"/>
      <w:r>
        <w:rPr>
          <w:rFonts w:ascii="Times New Roman" w:hAnsi="Times New Roman"/>
          <w:sz w:val="28"/>
          <w:szCs w:val="28"/>
        </w:rPr>
        <w:t>практикувань</w:t>
      </w:r>
      <w:proofErr w:type="spellEnd"/>
      <w:r>
        <w:rPr>
          <w:rFonts w:ascii="Times New Roman" w:hAnsi="Times New Roman"/>
          <w:sz w:val="28"/>
          <w:szCs w:val="28"/>
        </w:rPr>
        <w:t xml:space="preserve"> домінувала просвітницька мета – завдяки музикуванню на лютні, ознайомити музичних </w:t>
      </w:r>
      <w:proofErr w:type="spellStart"/>
      <w:r>
        <w:rPr>
          <w:rFonts w:ascii="Times New Roman" w:hAnsi="Times New Roman"/>
          <w:sz w:val="28"/>
          <w:szCs w:val="28"/>
        </w:rPr>
        <w:t>пошановувачів</w:t>
      </w:r>
      <w:proofErr w:type="spellEnd"/>
      <w:r>
        <w:rPr>
          <w:rFonts w:ascii="Times New Roman" w:hAnsi="Times New Roman"/>
          <w:sz w:val="28"/>
          <w:szCs w:val="28"/>
        </w:rPr>
        <w:t xml:space="preserve"> із зразками вокальної музики, що </w:t>
      </w:r>
      <w:proofErr w:type="spellStart"/>
      <w:r>
        <w:rPr>
          <w:rFonts w:ascii="Times New Roman" w:hAnsi="Times New Roman"/>
          <w:sz w:val="28"/>
          <w:szCs w:val="28"/>
        </w:rPr>
        <w:t>рідко</w:t>
      </w:r>
      <w:proofErr w:type="spellEnd"/>
      <w:r>
        <w:rPr>
          <w:rFonts w:ascii="Times New Roman" w:hAnsi="Times New Roman"/>
          <w:sz w:val="28"/>
          <w:szCs w:val="28"/>
        </w:rPr>
        <w:t xml:space="preserve"> виконувалася» [</w:t>
      </w:r>
      <w:r w:rsidR="00292EE3">
        <w:rPr>
          <w:rFonts w:ascii="Times New Roman" w:hAnsi="Times New Roman"/>
          <w:sz w:val="28"/>
          <w:szCs w:val="28"/>
        </w:rPr>
        <w:t>194, с.156</w:t>
      </w:r>
      <w:r>
        <w:rPr>
          <w:rFonts w:ascii="Times New Roman" w:hAnsi="Times New Roman"/>
          <w:sz w:val="28"/>
          <w:szCs w:val="28"/>
        </w:rPr>
        <w:t xml:space="preserve">]. В </w:t>
      </w:r>
      <w:proofErr w:type="spellStart"/>
      <w:r>
        <w:rPr>
          <w:rFonts w:ascii="Times New Roman" w:hAnsi="Times New Roman"/>
          <w:sz w:val="28"/>
          <w:szCs w:val="28"/>
        </w:rPr>
        <w:t>бахівську</w:t>
      </w:r>
      <w:proofErr w:type="spellEnd"/>
      <w:r>
        <w:rPr>
          <w:rFonts w:ascii="Times New Roman" w:hAnsi="Times New Roman"/>
          <w:sz w:val="28"/>
          <w:szCs w:val="28"/>
        </w:rPr>
        <w:t xml:space="preserve"> епоху існувала традиція, що надавала виконавцю право «вибору інструмента». А. </w:t>
      </w:r>
      <w:proofErr w:type="spellStart"/>
      <w:r>
        <w:rPr>
          <w:rFonts w:ascii="Times New Roman" w:hAnsi="Times New Roman"/>
          <w:sz w:val="28"/>
          <w:szCs w:val="28"/>
        </w:rPr>
        <w:t>Швейцер</w:t>
      </w:r>
      <w:proofErr w:type="spellEnd"/>
      <w:r>
        <w:rPr>
          <w:rFonts w:ascii="Times New Roman" w:hAnsi="Times New Roman"/>
          <w:sz w:val="28"/>
          <w:szCs w:val="28"/>
        </w:rPr>
        <w:t xml:space="preserve"> у дослідженні про Баха стверджував «Стосовно сонат – помилково називати їх органними. Рукописи, що дійшли до нас…чітко вказують, що вони написані для клавесина з двома клавіатурами і підніжною педаллю» [</w:t>
      </w:r>
      <w:r w:rsidR="00292EE3">
        <w:rPr>
          <w:rFonts w:ascii="Times New Roman" w:hAnsi="Times New Roman"/>
          <w:sz w:val="28"/>
          <w:szCs w:val="28"/>
        </w:rPr>
        <w:t>269, с. 232</w:t>
      </w:r>
      <w:r>
        <w:rPr>
          <w:rFonts w:ascii="Times New Roman" w:hAnsi="Times New Roman"/>
          <w:sz w:val="28"/>
          <w:szCs w:val="28"/>
        </w:rPr>
        <w:t>]</w:t>
      </w:r>
      <w:r w:rsidR="00292EE3">
        <w:rPr>
          <w:rFonts w:ascii="Times New Roman" w:hAnsi="Times New Roman"/>
          <w:sz w:val="28"/>
          <w:szCs w:val="28"/>
        </w:rPr>
        <w:t>.</w:t>
      </w:r>
    </w:p>
    <w:p w14:paraId="0698379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Незважаючи на попит, транскрипція не користувалася однозначним визнанням. «Існує багато негативних тверджень щодо будь-якої переробки оригіналу: автори обґрунтовують свою думку, що таке явище, це антихудожній процес роботи з музичним матеріалом»</w:t>
      </w:r>
      <w:r>
        <w:rPr>
          <w:rFonts w:ascii="Times New Roman" w:hAnsi="Times New Roman"/>
          <w:color w:val="FF0000"/>
          <w:sz w:val="28"/>
          <w:szCs w:val="28"/>
        </w:rPr>
        <w:t xml:space="preserve"> </w:t>
      </w:r>
      <w:r>
        <w:rPr>
          <w:rFonts w:ascii="Times New Roman" w:hAnsi="Times New Roman"/>
          <w:sz w:val="28"/>
          <w:szCs w:val="28"/>
        </w:rPr>
        <w:t>[</w:t>
      </w:r>
      <w:r w:rsidR="00292EE3">
        <w:rPr>
          <w:rFonts w:ascii="Times New Roman" w:hAnsi="Times New Roman"/>
          <w:sz w:val="28"/>
          <w:szCs w:val="28"/>
        </w:rPr>
        <w:t>20, с.5</w:t>
      </w:r>
      <w:r>
        <w:rPr>
          <w:rFonts w:ascii="Times New Roman" w:hAnsi="Times New Roman"/>
          <w:sz w:val="28"/>
          <w:szCs w:val="28"/>
        </w:rPr>
        <w:t>]. На «захист» транскрипції Г. </w:t>
      </w:r>
      <w:proofErr w:type="spellStart"/>
      <w:r>
        <w:rPr>
          <w:rFonts w:ascii="Times New Roman" w:hAnsi="Times New Roman"/>
          <w:sz w:val="28"/>
          <w:szCs w:val="28"/>
        </w:rPr>
        <w:t>Коган</w:t>
      </w:r>
      <w:proofErr w:type="spellEnd"/>
      <w:r>
        <w:rPr>
          <w:rFonts w:ascii="Times New Roman" w:hAnsi="Times New Roman"/>
          <w:sz w:val="28"/>
          <w:szCs w:val="28"/>
        </w:rPr>
        <w:t xml:space="preserve"> проводить паралель між музичною творчістю та іншими видами мистецтва, зокрема літературою, де така практика вважається природною та не викликає гострої  критики</w:t>
      </w:r>
      <w:r w:rsidR="00292EE3">
        <w:rPr>
          <w:rFonts w:ascii="Times New Roman" w:hAnsi="Times New Roman"/>
          <w:sz w:val="28"/>
          <w:szCs w:val="28"/>
        </w:rPr>
        <w:t xml:space="preserve"> [102]. </w:t>
      </w:r>
      <w:r>
        <w:rPr>
          <w:rFonts w:ascii="Times New Roman" w:hAnsi="Times New Roman"/>
          <w:sz w:val="28"/>
          <w:szCs w:val="28"/>
        </w:rPr>
        <w:t xml:space="preserve"> Феномен перекладення художньої прози та віршів на інші мови тотожний перекладу музичного твору для іншого інструмента. Однак, не завжди дотримання якнайбільшої ідентичності з першоджерелом свідчить про збереження його композиторської ідеї. Непорушність текстової цілісності оригіналу буває двозначною: або вдале </w:t>
      </w:r>
      <w:r>
        <w:rPr>
          <w:rFonts w:ascii="Times New Roman" w:hAnsi="Times New Roman"/>
          <w:sz w:val="28"/>
          <w:szCs w:val="28"/>
        </w:rPr>
        <w:lastRenderedPageBreak/>
        <w:t xml:space="preserve">перевтілення творчого задуму, або його </w:t>
      </w:r>
      <w:proofErr w:type="spellStart"/>
      <w:r>
        <w:rPr>
          <w:rFonts w:ascii="Times New Roman" w:hAnsi="Times New Roman"/>
          <w:sz w:val="28"/>
          <w:szCs w:val="28"/>
        </w:rPr>
        <w:t>знівелювання</w:t>
      </w:r>
      <w:proofErr w:type="spellEnd"/>
      <w:r>
        <w:rPr>
          <w:rFonts w:ascii="Times New Roman" w:hAnsi="Times New Roman"/>
          <w:sz w:val="28"/>
          <w:szCs w:val="28"/>
        </w:rPr>
        <w:t xml:space="preserve">. Такі художньо-змістовні недоліки стимулювали авторів-перекладачів до подальшого пошуку нових орієнтирів при адаптації твору. </w:t>
      </w:r>
    </w:p>
    <w:p w14:paraId="18992958" w14:textId="77777777" w:rsidR="009F041F" w:rsidRDefault="0085188E">
      <w:pPr>
        <w:pStyle w:val="14"/>
        <w:spacing w:after="0" w:line="360" w:lineRule="auto"/>
        <w:ind w:firstLine="567"/>
        <w:jc w:val="both"/>
        <w:rPr>
          <w:rFonts w:ascii="Times New Roman" w:hAnsi="Times New Roman"/>
          <w:sz w:val="28"/>
          <w:szCs w:val="28"/>
        </w:rPr>
      </w:pPr>
      <w:r w:rsidRPr="004C6D8B">
        <w:rPr>
          <w:rFonts w:ascii="Times New Roman" w:hAnsi="Times New Roman"/>
          <w:sz w:val="28"/>
          <w:szCs w:val="28"/>
        </w:rPr>
        <w:t xml:space="preserve">Виконуючи власні твори чи перекладення, великі віртуози пристосовували обрані твори до індивідуальних естетичних поглядів та арсеналу технічних задатків. Зважаючи на те, що осягнення глибини </w:t>
      </w:r>
      <w:proofErr w:type="spellStart"/>
      <w:r w:rsidRPr="004C6D8B">
        <w:rPr>
          <w:rFonts w:ascii="Times New Roman" w:hAnsi="Times New Roman"/>
          <w:sz w:val="28"/>
          <w:szCs w:val="28"/>
        </w:rPr>
        <w:t>емоційно</w:t>
      </w:r>
      <w:proofErr w:type="spellEnd"/>
      <w:r w:rsidRPr="004C6D8B">
        <w:rPr>
          <w:rFonts w:ascii="Times New Roman" w:hAnsi="Times New Roman"/>
          <w:sz w:val="28"/>
          <w:szCs w:val="28"/>
        </w:rPr>
        <w:t xml:space="preserve">-виражальної палітри та драматичного напруження у творчості великих композиторів  ставить високі вимоги до виконавського рівня, музикантам сьогодення необхідно проявляти власні </w:t>
      </w:r>
      <w:proofErr w:type="spellStart"/>
      <w:r w:rsidRPr="004C6D8B">
        <w:rPr>
          <w:rFonts w:ascii="Times New Roman" w:hAnsi="Times New Roman"/>
          <w:sz w:val="28"/>
          <w:szCs w:val="28"/>
        </w:rPr>
        <w:t>транскрипторські</w:t>
      </w:r>
      <w:proofErr w:type="spellEnd"/>
      <w:r w:rsidRPr="004C6D8B">
        <w:rPr>
          <w:rFonts w:ascii="Times New Roman" w:hAnsi="Times New Roman"/>
          <w:sz w:val="28"/>
          <w:szCs w:val="28"/>
        </w:rPr>
        <w:t xml:space="preserve"> можливості.</w:t>
      </w:r>
      <w:r>
        <w:rPr>
          <w:rFonts w:ascii="Times New Roman" w:hAnsi="Times New Roman"/>
          <w:sz w:val="28"/>
          <w:szCs w:val="28"/>
        </w:rPr>
        <w:t xml:space="preserve"> Стосовно</w:t>
      </w:r>
      <w:r w:rsidR="00AE0AEA">
        <w:rPr>
          <w:rFonts w:ascii="Times New Roman" w:hAnsi="Times New Roman"/>
          <w:sz w:val="28"/>
          <w:szCs w:val="28"/>
        </w:rPr>
        <w:t xml:space="preserve"> обробок музичних творів Ф. </w:t>
      </w:r>
      <w:proofErr w:type="spellStart"/>
      <w:r w:rsidR="00AE0AEA">
        <w:rPr>
          <w:rFonts w:ascii="Times New Roman" w:hAnsi="Times New Roman"/>
          <w:sz w:val="28"/>
          <w:szCs w:val="28"/>
        </w:rPr>
        <w:t>Бузоні</w:t>
      </w:r>
      <w:proofErr w:type="spellEnd"/>
      <w:r w:rsidR="00AE0AEA">
        <w:rPr>
          <w:rFonts w:ascii="Times New Roman" w:hAnsi="Times New Roman"/>
          <w:sz w:val="28"/>
          <w:szCs w:val="28"/>
        </w:rPr>
        <w:t xml:space="preserve"> стверджував, що віртуозні обробки є </w:t>
      </w:r>
      <w:proofErr w:type="spellStart"/>
      <w:r w:rsidR="00AE0AEA">
        <w:rPr>
          <w:rFonts w:ascii="Times New Roman" w:hAnsi="Times New Roman"/>
          <w:sz w:val="28"/>
          <w:szCs w:val="28"/>
        </w:rPr>
        <w:t>підлаштуванням</w:t>
      </w:r>
      <w:proofErr w:type="spellEnd"/>
      <w:r w:rsidR="00AE0AEA">
        <w:rPr>
          <w:rFonts w:ascii="Times New Roman" w:hAnsi="Times New Roman"/>
          <w:sz w:val="28"/>
          <w:szCs w:val="28"/>
        </w:rPr>
        <w:t xml:space="preserve"> чужих ідей до індивідуальності виконавця. У музикантів середнього рівня такі обробки ставали блідим відображенням яскравого оригіналу. Поява маловартісних обробок спровокувала досить негативне ставлення до жанру в цілому</w:t>
      </w:r>
      <w:r w:rsidR="00292EE3">
        <w:rPr>
          <w:rFonts w:ascii="Times New Roman" w:hAnsi="Times New Roman"/>
          <w:sz w:val="28"/>
          <w:szCs w:val="28"/>
        </w:rPr>
        <w:t xml:space="preserve"> [20].</w:t>
      </w:r>
      <w:r w:rsidR="00AE0AEA">
        <w:rPr>
          <w:rFonts w:ascii="Times New Roman" w:hAnsi="Times New Roman"/>
          <w:sz w:val="28"/>
          <w:szCs w:val="28"/>
        </w:rPr>
        <w:t xml:space="preserve"> Як і Г. </w:t>
      </w:r>
      <w:proofErr w:type="spellStart"/>
      <w:r w:rsidR="00AE0AEA">
        <w:rPr>
          <w:rFonts w:ascii="Times New Roman" w:hAnsi="Times New Roman"/>
          <w:sz w:val="28"/>
          <w:szCs w:val="28"/>
        </w:rPr>
        <w:t>Коган</w:t>
      </w:r>
      <w:proofErr w:type="spellEnd"/>
      <w:r w:rsidR="00AE0AEA">
        <w:rPr>
          <w:rFonts w:ascii="Times New Roman" w:hAnsi="Times New Roman"/>
          <w:sz w:val="28"/>
          <w:szCs w:val="28"/>
        </w:rPr>
        <w:t>, Ф. </w:t>
      </w:r>
      <w:proofErr w:type="spellStart"/>
      <w:r w:rsidR="00AE0AEA">
        <w:rPr>
          <w:rFonts w:ascii="Times New Roman" w:hAnsi="Times New Roman"/>
          <w:sz w:val="28"/>
          <w:szCs w:val="28"/>
        </w:rPr>
        <w:t>Бузоні</w:t>
      </w:r>
      <w:proofErr w:type="spellEnd"/>
      <w:r w:rsidR="00AE0AEA">
        <w:rPr>
          <w:rFonts w:ascii="Times New Roman" w:hAnsi="Times New Roman"/>
          <w:sz w:val="28"/>
          <w:szCs w:val="28"/>
        </w:rPr>
        <w:t xml:space="preserve"> на «захист» транскрипції  приводить приклади з творчості Й. С. Баха, який був одним з </w:t>
      </w:r>
      <w:proofErr w:type="spellStart"/>
      <w:r w:rsidR="00AE0AEA">
        <w:rPr>
          <w:rFonts w:ascii="Times New Roman" w:hAnsi="Times New Roman"/>
          <w:sz w:val="28"/>
          <w:szCs w:val="28"/>
        </w:rPr>
        <w:t>найплідніших</w:t>
      </w:r>
      <w:proofErr w:type="spellEnd"/>
      <w:r w:rsidR="00AE0AEA">
        <w:rPr>
          <w:rFonts w:ascii="Times New Roman" w:hAnsi="Times New Roman"/>
          <w:sz w:val="28"/>
          <w:szCs w:val="28"/>
        </w:rPr>
        <w:t xml:space="preserve"> </w:t>
      </w:r>
      <w:proofErr w:type="spellStart"/>
      <w:r w:rsidR="00AE0AEA">
        <w:rPr>
          <w:rFonts w:ascii="Times New Roman" w:hAnsi="Times New Roman"/>
          <w:sz w:val="28"/>
          <w:szCs w:val="28"/>
        </w:rPr>
        <w:t>транскрипторів</w:t>
      </w:r>
      <w:proofErr w:type="spellEnd"/>
      <w:r w:rsidR="00AE0AEA">
        <w:rPr>
          <w:rFonts w:ascii="Times New Roman" w:hAnsi="Times New Roman"/>
          <w:sz w:val="28"/>
          <w:szCs w:val="28"/>
        </w:rPr>
        <w:t xml:space="preserve"> чужих та своїх творів</w:t>
      </w:r>
      <w:r w:rsidR="00AE0AEA">
        <w:rPr>
          <w:rFonts w:ascii="Times New Roman" w:hAnsi="Times New Roman"/>
          <w:color w:val="FF0000"/>
          <w:sz w:val="28"/>
          <w:szCs w:val="28"/>
        </w:rPr>
        <w:t xml:space="preserve"> </w:t>
      </w:r>
      <w:r w:rsidR="00AE0AEA">
        <w:rPr>
          <w:rFonts w:ascii="Times New Roman" w:hAnsi="Times New Roman"/>
          <w:sz w:val="28"/>
          <w:szCs w:val="28"/>
        </w:rPr>
        <w:t>[</w:t>
      </w:r>
      <w:r w:rsidR="00292EE3">
        <w:rPr>
          <w:rFonts w:ascii="Times New Roman" w:hAnsi="Times New Roman"/>
          <w:sz w:val="28"/>
          <w:szCs w:val="28"/>
        </w:rPr>
        <w:t>20</w:t>
      </w:r>
      <w:r w:rsidR="00AE0AEA">
        <w:rPr>
          <w:rFonts w:ascii="Times New Roman" w:hAnsi="Times New Roman"/>
          <w:sz w:val="28"/>
          <w:szCs w:val="28"/>
        </w:rPr>
        <w:t>].</w:t>
      </w:r>
    </w:p>
    <w:p w14:paraId="46D3E31E"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На перевагу цінності транскрипцій Г. </w:t>
      </w:r>
      <w:proofErr w:type="spellStart"/>
      <w:r>
        <w:rPr>
          <w:rFonts w:ascii="Times New Roman" w:hAnsi="Times New Roman"/>
          <w:sz w:val="28"/>
          <w:szCs w:val="28"/>
        </w:rPr>
        <w:t>Коган</w:t>
      </w:r>
      <w:proofErr w:type="spellEnd"/>
      <w:r>
        <w:rPr>
          <w:rFonts w:ascii="Times New Roman" w:hAnsi="Times New Roman"/>
          <w:sz w:val="28"/>
          <w:szCs w:val="28"/>
        </w:rPr>
        <w:t xml:space="preserve"> зазначив, що «буквальне» педантичне відтворення композиції не завжди означає достовірність тлумачення виконавцем авторського задуму та передачу художнього змісту. Більшості «вільних» трактовок притаманна висока художня цінність, інколи навіть з перевагою над оригіналом</w:t>
      </w:r>
      <w:r w:rsidR="00292EE3">
        <w:rPr>
          <w:rFonts w:ascii="Times New Roman" w:hAnsi="Times New Roman"/>
          <w:sz w:val="28"/>
          <w:szCs w:val="28"/>
        </w:rPr>
        <w:t xml:space="preserve"> [102]</w:t>
      </w:r>
      <w:r>
        <w:rPr>
          <w:rFonts w:ascii="Times New Roman" w:hAnsi="Times New Roman"/>
          <w:sz w:val="28"/>
          <w:szCs w:val="28"/>
        </w:rPr>
        <w:t xml:space="preserve">. Для прикладу згадаємо транскрипції вищого рівня майстерності - «Чакону» Ф. </w:t>
      </w:r>
      <w:proofErr w:type="spellStart"/>
      <w:r>
        <w:rPr>
          <w:rFonts w:ascii="Times New Roman" w:hAnsi="Times New Roman"/>
          <w:sz w:val="28"/>
          <w:szCs w:val="28"/>
        </w:rPr>
        <w:t>Бузоні</w:t>
      </w:r>
      <w:proofErr w:type="spellEnd"/>
      <w:r>
        <w:rPr>
          <w:rFonts w:ascii="Times New Roman" w:hAnsi="Times New Roman"/>
          <w:sz w:val="28"/>
          <w:szCs w:val="28"/>
        </w:rPr>
        <w:t xml:space="preserve"> або «Кампанеллу» Ф. Ліста. За епохи Й. С. Баха вважалося за велику честь для композитора, якщо до його творчості зверталися </w:t>
      </w:r>
      <w:proofErr w:type="spellStart"/>
      <w:r>
        <w:rPr>
          <w:rFonts w:ascii="Times New Roman" w:hAnsi="Times New Roman"/>
          <w:sz w:val="28"/>
          <w:szCs w:val="28"/>
        </w:rPr>
        <w:t>транскриптори</w:t>
      </w:r>
      <w:proofErr w:type="spellEnd"/>
      <w:r>
        <w:rPr>
          <w:rFonts w:ascii="Times New Roman" w:hAnsi="Times New Roman"/>
          <w:sz w:val="28"/>
          <w:szCs w:val="28"/>
        </w:rPr>
        <w:t xml:space="preserve">. Таким чином, твори популяризувалися все ширшим колом виконавців та перекладачів. Серед найвідоміших </w:t>
      </w:r>
      <w:proofErr w:type="spellStart"/>
      <w:r>
        <w:rPr>
          <w:rFonts w:ascii="Times New Roman" w:hAnsi="Times New Roman"/>
          <w:sz w:val="28"/>
          <w:szCs w:val="28"/>
        </w:rPr>
        <w:t>транскрип</w:t>
      </w:r>
      <w:r w:rsidR="00861D9F">
        <w:rPr>
          <w:rFonts w:ascii="Times New Roman" w:hAnsi="Times New Roman"/>
          <w:sz w:val="28"/>
          <w:szCs w:val="28"/>
        </w:rPr>
        <w:t>торів</w:t>
      </w:r>
      <w:proofErr w:type="spellEnd"/>
      <w:r w:rsidR="00861D9F">
        <w:rPr>
          <w:rFonts w:ascii="Times New Roman" w:hAnsi="Times New Roman"/>
          <w:sz w:val="28"/>
          <w:szCs w:val="28"/>
        </w:rPr>
        <w:t xml:space="preserve"> є великі композитори – Й. </w:t>
      </w:r>
      <w:r>
        <w:rPr>
          <w:rFonts w:ascii="Times New Roman" w:hAnsi="Times New Roman"/>
          <w:sz w:val="28"/>
          <w:szCs w:val="28"/>
        </w:rPr>
        <w:t>С. Бах, Й. Брамс, Ф. Ліст, К. Сен-</w:t>
      </w:r>
      <w:proofErr w:type="spellStart"/>
      <w:r>
        <w:rPr>
          <w:rFonts w:ascii="Times New Roman" w:hAnsi="Times New Roman"/>
          <w:sz w:val="28"/>
          <w:szCs w:val="28"/>
        </w:rPr>
        <w:t>Санс</w:t>
      </w:r>
      <w:proofErr w:type="spellEnd"/>
      <w:r>
        <w:rPr>
          <w:rFonts w:ascii="Times New Roman" w:hAnsi="Times New Roman"/>
          <w:sz w:val="28"/>
          <w:szCs w:val="28"/>
        </w:rPr>
        <w:t xml:space="preserve">, С. Рахманінов та багато інших митців, вишуканість художнього смаку та талант яких неможливо поставити під сумнів. Звичайно, існують маловартісні транскрипції, але є такого рівня і оригінальна творчість. Тому не доцільно стверджувати, що транскрипція поступається художньою цінністю </w:t>
      </w:r>
      <w:r>
        <w:rPr>
          <w:rFonts w:ascii="Times New Roman" w:hAnsi="Times New Roman"/>
          <w:sz w:val="28"/>
          <w:szCs w:val="28"/>
        </w:rPr>
        <w:lastRenderedPageBreak/>
        <w:t>оригіналь</w:t>
      </w:r>
      <w:r w:rsidR="00292EE3">
        <w:rPr>
          <w:rFonts w:ascii="Times New Roman" w:hAnsi="Times New Roman"/>
          <w:sz w:val="28"/>
          <w:szCs w:val="28"/>
        </w:rPr>
        <w:t>ним творам. З цього приводу К. </w:t>
      </w:r>
      <w:r>
        <w:rPr>
          <w:rFonts w:ascii="Times New Roman" w:hAnsi="Times New Roman"/>
          <w:sz w:val="28"/>
          <w:szCs w:val="28"/>
        </w:rPr>
        <w:t>Сен-</w:t>
      </w:r>
      <w:proofErr w:type="spellStart"/>
      <w:r>
        <w:rPr>
          <w:rFonts w:ascii="Times New Roman" w:hAnsi="Times New Roman"/>
          <w:sz w:val="28"/>
          <w:szCs w:val="28"/>
        </w:rPr>
        <w:t>Санс</w:t>
      </w:r>
      <w:proofErr w:type="spellEnd"/>
      <w:r>
        <w:rPr>
          <w:rFonts w:ascii="Times New Roman" w:hAnsi="Times New Roman"/>
          <w:sz w:val="28"/>
          <w:szCs w:val="28"/>
        </w:rPr>
        <w:t xml:space="preserve"> писав, що « і в оригінальній творчості і в транскрипції мистецька  вартість залежить від того, як митець впорався із своїм завданням»</w:t>
      </w:r>
      <w:r w:rsidR="00A02721">
        <w:rPr>
          <w:rFonts w:ascii="Times New Roman" w:hAnsi="Times New Roman"/>
          <w:sz w:val="28"/>
          <w:szCs w:val="28"/>
        </w:rPr>
        <w:t xml:space="preserve"> </w:t>
      </w:r>
      <w:r>
        <w:rPr>
          <w:rFonts w:ascii="Times New Roman" w:hAnsi="Times New Roman"/>
          <w:sz w:val="28"/>
          <w:szCs w:val="28"/>
        </w:rPr>
        <w:t>[</w:t>
      </w:r>
      <w:r w:rsidR="00292EE3">
        <w:rPr>
          <w:rFonts w:ascii="Times New Roman" w:hAnsi="Times New Roman"/>
          <w:sz w:val="28"/>
          <w:szCs w:val="28"/>
        </w:rPr>
        <w:t>41, с.3</w:t>
      </w:r>
      <w:r>
        <w:rPr>
          <w:rFonts w:ascii="Times New Roman" w:hAnsi="Times New Roman"/>
          <w:sz w:val="28"/>
          <w:szCs w:val="28"/>
        </w:rPr>
        <w:t xml:space="preserve">]. </w:t>
      </w:r>
    </w:p>
    <w:p w14:paraId="49BCE10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Твердження, щодо заниження вартості оригіналу через його перекладення (інтерпретація у Ф. </w:t>
      </w:r>
      <w:proofErr w:type="spellStart"/>
      <w:r>
        <w:rPr>
          <w:rFonts w:ascii="Times New Roman" w:hAnsi="Times New Roman"/>
          <w:sz w:val="28"/>
          <w:szCs w:val="28"/>
        </w:rPr>
        <w:t>Бузоні</w:t>
      </w:r>
      <w:proofErr w:type="spellEnd"/>
      <w:r>
        <w:rPr>
          <w:rFonts w:ascii="Times New Roman" w:hAnsi="Times New Roman"/>
          <w:sz w:val="28"/>
          <w:szCs w:val="28"/>
        </w:rPr>
        <w:t xml:space="preserve"> тотожна транскрипції) можна заперечити, опираючись на праці великих музикантів. Зокрема Ф. </w:t>
      </w:r>
      <w:proofErr w:type="spellStart"/>
      <w:r>
        <w:rPr>
          <w:rFonts w:ascii="Times New Roman" w:hAnsi="Times New Roman"/>
          <w:sz w:val="28"/>
          <w:szCs w:val="28"/>
        </w:rPr>
        <w:t>Бузоні</w:t>
      </w:r>
      <w:proofErr w:type="spellEnd"/>
      <w:r>
        <w:rPr>
          <w:rFonts w:ascii="Times New Roman" w:hAnsi="Times New Roman"/>
          <w:sz w:val="28"/>
          <w:szCs w:val="28"/>
        </w:rPr>
        <w:t xml:space="preserve"> пише: «Наскільки вільно не розгорталася б виконавська транскрипція, вона не зможе затьмарити яскравість композиторського оригіналу»</w:t>
      </w:r>
      <w:r w:rsidR="00292EE3">
        <w:rPr>
          <w:rFonts w:ascii="Times New Roman" w:hAnsi="Times New Roman"/>
          <w:sz w:val="28"/>
          <w:szCs w:val="28"/>
        </w:rPr>
        <w:t xml:space="preserve"> </w:t>
      </w:r>
      <w:r>
        <w:rPr>
          <w:rFonts w:ascii="Times New Roman" w:hAnsi="Times New Roman"/>
          <w:sz w:val="28"/>
          <w:szCs w:val="28"/>
          <w:lang w:val="ru-RU"/>
        </w:rPr>
        <w:t>[</w:t>
      </w:r>
      <w:r w:rsidR="00292EE3">
        <w:rPr>
          <w:rFonts w:ascii="Times New Roman" w:hAnsi="Times New Roman"/>
          <w:sz w:val="28"/>
          <w:szCs w:val="28"/>
          <w:lang w:val="ru-RU"/>
        </w:rPr>
        <w:t>20, с. 6</w:t>
      </w:r>
      <w:r>
        <w:rPr>
          <w:rFonts w:ascii="Times New Roman" w:hAnsi="Times New Roman"/>
          <w:sz w:val="28"/>
          <w:szCs w:val="28"/>
          <w:lang w:val="ru-RU"/>
        </w:rPr>
        <w:t>]</w:t>
      </w:r>
      <w:r>
        <w:rPr>
          <w:rFonts w:ascii="Times New Roman" w:hAnsi="Times New Roman"/>
          <w:sz w:val="28"/>
          <w:szCs w:val="28"/>
        </w:rPr>
        <w:t xml:space="preserve">. </w:t>
      </w:r>
    </w:p>
    <w:p w14:paraId="6E12597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Л. </w:t>
      </w:r>
      <w:proofErr w:type="spellStart"/>
      <w:r>
        <w:rPr>
          <w:rFonts w:ascii="Times New Roman" w:hAnsi="Times New Roman"/>
          <w:sz w:val="28"/>
          <w:szCs w:val="28"/>
        </w:rPr>
        <w:t>Годовський</w:t>
      </w:r>
      <w:proofErr w:type="spellEnd"/>
      <w:r>
        <w:rPr>
          <w:rFonts w:ascii="Times New Roman" w:hAnsi="Times New Roman"/>
          <w:sz w:val="28"/>
          <w:szCs w:val="28"/>
        </w:rPr>
        <w:t xml:space="preserve"> стверджував, що при створенні обробки, аранжування чи парафраз </w:t>
      </w:r>
      <w:proofErr w:type="spellStart"/>
      <w:r>
        <w:rPr>
          <w:rFonts w:ascii="Times New Roman" w:hAnsi="Times New Roman"/>
          <w:sz w:val="28"/>
          <w:szCs w:val="28"/>
        </w:rPr>
        <w:t>шедевральність</w:t>
      </w:r>
      <w:proofErr w:type="spellEnd"/>
      <w:r>
        <w:rPr>
          <w:rFonts w:ascii="Times New Roman" w:hAnsi="Times New Roman"/>
          <w:sz w:val="28"/>
          <w:szCs w:val="28"/>
        </w:rPr>
        <w:t xml:space="preserve"> оригіналу залишається недоторканною</w:t>
      </w:r>
      <w:r w:rsidR="00292EE3">
        <w:rPr>
          <w:rFonts w:ascii="Times New Roman" w:hAnsi="Times New Roman"/>
          <w:sz w:val="28"/>
          <w:szCs w:val="28"/>
        </w:rPr>
        <w:t xml:space="preserve"> [</w:t>
      </w:r>
      <w:r w:rsidR="000656E9">
        <w:rPr>
          <w:rFonts w:ascii="Times New Roman" w:hAnsi="Times New Roman"/>
          <w:sz w:val="28"/>
          <w:szCs w:val="28"/>
        </w:rPr>
        <w:t>41</w:t>
      </w:r>
      <w:r w:rsidR="00292EE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Ф.Бузоні</w:t>
      </w:r>
      <w:proofErr w:type="spellEnd"/>
      <w:r>
        <w:rPr>
          <w:rFonts w:ascii="Times New Roman" w:hAnsi="Times New Roman"/>
          <w:sz w:val="28"/>
          <w:szCs w:val="28"/>
        </w:rPr>
        <w:t xml:space="preserve">, надихнувшись </w:t>
      </w:r>
      <w:proofErr w:type="spellStart"/>
      <w:r>
        <w:rPr>
          <w:rFonts w:ascii="Times New Roman" w:hAnsi="Times New Roman"/>
          <w:sz w:val="28"/>
          <w:szCs w:val="28"/>
        </w:rPr>
        <w:t>транскрипторською</w:t>
      </w:r>
      <w:proofErr w:type="spellEnd"/>
      <w:r>
        <w:rPr>
          <w:rFonts w:ascii="Times New Roman" w:hAnsi="Times New Roman"/>
          <w:sz w:val="28"/>
          <w:szCs w:val="28"/>
        </w:rPr>
        <w:t xml:space="preserve"> творчістю Й. С. Баха, обґрунтовує свою позицію щодо адекватності сприйняття перекладень, транскрипцій тощо: «Хороша, велика «універсальна» музика залишається такою ж, у виконанні на будь-якому інструменті вона б не звучала» [</w:t>
      </w:r>
      <w:r w:rsidR="000656E9">
        <w:rPr>
          <w:rFonts w:ascii="Times New Roman" w:hAnsi="Times New Roman"/>
          <w:sz w:val="28"/>
          <w:szCs w:val="28"/>
        </w:rPr>
        <w:t>20, 5</w:t>
      </w:r>
      <w:r>
        <w:rPr>
          <w:rFonts w:ascii="Times New Roman" w:hAnsi="Times New Roman"/>
          <w:sz w:val="28"/>
          <w:szCs w:val="28"/>
        </w:rPr>
        <w:t>]. Несприйняття жанру транскрипції окремими митцями Л. </w:t>
      </w:r>
      <w:proofErr w:type="spellStart"/>
      <w:r>
        <w:rPr>
          <w:rFonts w:ascii="Times New Roman" w:hAnsi="Times New Roman"/>
          <w:sz w:val="28"/>
          <w:szCs w:val="28"/>
        </w:rPr>
        <w:t>Ройзман</w:t>
      </w:r>
      <w:proofErr w:type="spellEnd"/>
      <w:r>
        <w:rPr>
          <w:rFonts w:ascii="Times New Roman" w:hAnsi="Times New Roman"/>
          <w:sz w:val="28"/>
          <w:szCs w:val="28"/>
        </w:rPr>
        <w:t xml:space="preserve"> пояснює незнанням її історичного розвитку: «Заперечення щодо права на існування жанру транскрипції, говорить в першу чергу про недостатнє ознайомлення з історією цього жанру»</w:t>
      </w:r>
      <w:r w:rsidR="000656E9">
        <w:rPr>
          <w:rFonts w:ascii="Times New Roman" w:hAnsi="Times New Roman"/>
          <w:sz w:val="28"/>
          <w:szCs w:val="28"/>
        </w:rPr>
        <w:t xml:space="preserve"> </w:t>
      </w:r>
      <w:r>
        <w:rPr>
          <w:rFonts w:ascii="Times New Roman" w:hAnsi="Times New Roman"/>
          <w:sz w:val="28"/>
          <w:szCs w:val="28"/>
        </w:rPr>
        <w:t>[</w:t>
      </w:r>
      <w:r w:rsidR="000656E9">
        <w:rPr>
          <w:rFonts w:ascii="Times New Roman" w:hAnsi="Times New Roman"/>
          <w:sz w:val="28"/>
          <w:szCs w:val="28"/>
        </w:rPr>
        <w:t>149, с.159</w:t>
      </w:r>
      <w:r>
        <w:rPr>
          <w:rFonts w:ascii="Times New Roman" w:hAnsi="Times New Roman"/>
          <w:sz w:val="28"/>
          <w:szCs w:val="28"/>
        </w:rPr>
        <w:t>].</w:t>
      </w:r>
    </w:p>
    <w:p w14:paraId="50FEBE03" w14:textId="77777777" w:rsidR="0085188E" w:rsidRPr="004C6D8B" w:rsidRDefault="00AE0AEA" w:rsidP="0085188E">
      <w:pPr>
        <w:pStyle w:val="14"/>
        <w:spacing w:after="0" w:line="360" w:lineRule="auto"/>
        <w:ind w:firstLine="708"/>
        <w:jc w:val="both"/>
        <w:rPr>
          <w:rFonts w:ascii="Times New Roman" w:hAnsi="Times New Roman"/>
          <w:sz w:val="28"/>
          <w:szCs w:val="28"/>
          <w:shd w:val="clear" w:color="auto" w:fill="00FF00"/>
        </w:rPr>
      </w:pPr>
      <w:r>
        <w:rPr>
          <w:rFonts w:ascii="Times New Roman" w:hAnsi="Times New Roman"/>
          <w:sz w:val="28"/>
          <w:szCs w:val="28"/>
        </w:rPr>
        <w:t xml:space="preserve">Подальший розвиток жанру пов’язаний з іменами великих </w:t>
      </w:r>
      <w:proofErr w:type="spellStart"/>
      <w:r>
        <w:rPr>
          <w:rFonts w:ascii="Times New Roman" w:hAnsi="Times New Roman"/>
          <w:sz w:val="28"/>
          <w:szCs w:val="28"/>
        </w:rPr>
        <w:t>транскрипторів</w:t>
      </w:r>
      <w:proofErr w:type="spellEnd"/>
      <w:r>
        <w:rPr>
          <w:rFonts w:ascii="Times New Roman" w:hAnsi="Times New Roman"/>
          <w:sz w:val="28"/>
          <w:szCs w:val="28"/>
        </w:rPr>
        <w:t xml:space="preserve"> – Ф. Ліста, Ф. </w:t>
      </w:r>
      <w:proofErr w:type="spellStart"/>
      <w:r>
        <w:rPr>
          <w:rFonts w:ascii="Times New Roman" w:hAnsi="Times New Roman"/>
          <w:sz w:val="28"/>
          <w:szCs w:val="28"/>
        </w:rPr>
        <w:t>Бузоні</w:t>
      </w:r>
      <w:proofErr w:type="spellEnd"/>
      <w:r>
        <w:rPr>
          <w:rFonts w:ascii="Times New Roman" w:hAnsi="Times New Roman"/>
          <w:sz w:val="28"/>
          <w:szCs w:val="28"/>
        </w:rPr>
        <w:t>, Н. Мільштейна, С. Рахманінова, Л. </w:t>
      </w:r>
      <w:proofErr w:type="spellStart"/>
      <w:r>
        <w:rPr>
          <w:rFonts w:ascii="Times New Roman" w:hAnsi="Times New Roman"/>
          <w:sz w:val="28"/>
          <w:szCs w:val="28"/>
        </w:rPr>
        <w:t>Годовського</w:t>
      </w:r>
      <w:proofErr w:type="spellEnd"/>
      <w:r>
        <w:rPr>
          <w:rFonts w:ascii="Times New Roman" w:hAnsi="Times New Roman"/>
          <w:sz w:val="28"/>
          <w:szCs w:val="28"/>
        </w:rPr>
        <w:t xml:space="preserve"> та ін. Зокрема, у творчості Ф. Ліста транскрипція піднялася на новий еволюційний щабель, яких охоплює не лише інструментальну, а й симфонічну та оперну музику. </w:t>
      </w:r>
      <w:r w:rsidR="0085188E" w:rsidRPr="004C6D8B">
        <w:rPr>
          <w:rFonts w:ascii="Times New Roman" w:hAnsi="Times New Roman"/>
          <w:sz w:val="28"/>
          <w:szCs w:val="28"/>
        </w:rPr>
        <w:t xml:space="preserve">Проаналізувавши </w:t>
      </w:r>
      <w:proofErr w:type="spellStart"/>
      <w:r w:rsidR="0085188E" w:rsidRPr="004C6D8B">
        <w:rPr>
          <w:rFonts w:ascii="Times New Roman" w:hAnsi="Times New Roman"/>
          <w:sz w:val="28"/>
          <w:szCs w:val="28"/>
        </w:rPr>
        <w:t>транскрипторську</w:t>
      </w:r>
      <w:proofErr w:type="spellEnd"/>
      <w:r w:rsidR="0085188E" w:rsidRPr="004C6D8B">
        <w:rPr>
          <w:rFonts w:ascii="Times New Roman" w:hAnsi="Times New Roman"/>
          <w:sz w:val="28"/>
          <w:szCs w:val="28"/>
        </w:rPr>
        <w:t xml:space="preserve"> працю Ф. Ліста, окреслимо основні її вектори: збереження ідентичності оригінального твору та творча, вільна інтерпретація твору-першоджерела.</w:t>
      </w:r>
    </w:p>
    <w:p w14:paraId="57CC5121" w14:textId="77777777" w:rsidR="0085188E" w:rsidRDefault="0085188E" w:rsidP="0085188E">
      <w:pPr>
        <w:pStyle w:val="14"/>
        <w:spacing w:after="0" w:line="360" w:lineRule="auto"/>
        <w:ind w:firstLine="708"/>
        <w:jc w:val="both"/>
        <w:rPr>
          <w:rFonts w:ascii="Times New Roman" w:hAnsi="Times New Roman"/>
          <w:sz w:val="28"/>
          <w:szCs w:val="28"/>
        </w:rPr>
      </w:pPr>
      <w:r w:rsidRPr="004C6D8B">
        <w:rPr>
          <w:rFonts w:ascii="Times New Roman" w:hAnsi="Times New Roman"/>
          <w:sz w:val="28"/>
          <w:szCs w:val="28"/>
        </w:rPr>
        <w:t xml:space="preserve">Досліджуючи співвідношення оригіналу та його варіанту у творчому доробку   композиторів ХХ століття, відзначимо загальні їх відмінності від естетично-мистецьких положень попередників та базові аспекти </w:t>
      </w:r>
      <w:proofErr w:type="spellStart"/>
      <w:r w:rsidRPr="004C6D8B">
        <w:rPr>
          <w:rFonts w:ascii="Times New Roman" w:hAnsi="Times New Roman"/>
          <w:sz w:val="28"/>
          <w:szCs w:val="28"/>
        </w:rPr>
        <w:t>транскрипційності</w:t>
      </w:r>
      <w:proofErr w:type="spellEnd"/>
      <w:r w:rsidRPr="004C6D8B">
        <w:rPr>
          <w:rFonts w:ascii="Times New Roman" w:hAnsi="Times New Roman"/>
          <w:sz w:val="28"/>
          <w:szCs w:val="28"/>
        </w:rPr>
        <w:t xml:space="preserve"> композиторів сучасності. Створюючи транскрипцію твору - зразка минулих епох, та працюючи над його тематичним «ядром», </w:t>
      </w:r>
      <w:r w:rsidRPr="004C6D8B">
        <w:rPr>
          <w:rFonts w:ascii="Times New Roman" w:hAnsi="Times New Roman"/>
          <w:sz w:val="28"/>
          <w:szCs w:val="28"/>
        </w:rPr>
        <w:lastRenderedPageBreak/>
        <w:t xml:space="preserve">композитор сприймає його крізь призму свого </w:t>
      </w:r>
      <w:proofErr w:type="spellStart"/>
      <w:r w:rsidRPr="004C6D8B">
        <w:rPr>
          <w:rFonts w:ascii="Times New Roman" w:hAnsi="Times New Roman"/>
          <w:sz w:val="28"/>
          <w:szCs w:val="28"/>
        </w:rPr>
        <w:t>ідейно</w:t>
      </w:r>
      <w:proofErr w:type="spellEnd"/>
      <w:r w:rsidRPr="004C6D8B">
        <w:rPr>
          <w:rFonts w:ascii="Times New Roman" w:hAnsi="Times New Roman"/>
          <w:sz w:val="28"/>
          <w:szCs w:val="28"/>
        </w:rPr>
        <w:t xml:space="preserve">-образного бачення. Під час такої трансформації відбувається так зване </w:t>
      </w:r>
      <w:proofErr w:type="spellStart"/>
      <w:r w:rsidRPr="004C6D8B">
        <w:rPr>
          <w:rFonts w:ascii="Times New Roman" w:hAnsi="Times New Roman"/>
          <w:sz w:val="28"/>
          <w:szCs w:val="28"/>
        </w:rPr>
        <w:t>ідейно</w:t>
      </w:r>
      <w:proofErr w:type="spellEnd"/>
      <w:r w:rsidRPr="004C6D8B">
        <w:rPr>
          <w:rFonts w:ascii="Times New Roman" w:hAnsi="Times New Roman"/>
          <w:sz w:val="28"/>
          <w:szCs w:val="28"/>
        </w:rPr>
        <w:t xml:space="preserve">-інтонаційне «переродження» початкового музичного матеріалу та його залучення до обсягу власного мовно-виражального арсеналу. Проаналізувавши співставлення та порівняння усіх тенденцій необхідно наголосити на домінуванні естетичних смаків та потреб соціуму різних епох у становленні низки мистецьких координат. Отже, </w:t>
      </w:r>
      <w:proofErr w:type="spellStart"/>
      <w:r w:rsidRPr="004C6D8B">
        <w:rPr>
          <w:rFonts w:ascii="Times New Roman" w:hAnsi="Times New Roman"/>
          <w:sz w:val="28"/>
          <w:szCs w:val="28"/>
        </w:rPr>
        <w:t>підсумуючи</w:t>
      </w:r>
      <w:proofErr w:type="spellEnd"/>
      <w:r w:rsidRPr="004C6D8B">
        <w:rPr>
          <w:rFonts w:ascii="Times New Roman" w:hAnsi="Times New Roman"/>
          <w:sz w:val="28"/>
          <w:szCs w:val="28"/>
        </w:rPr>
        <w:t xml:space="preserve"> твердження та спостереження, окреслимо суттєву динаміку жанрової еволюції, особливо її формотворчі, культурно-мистецькі та мовно-виражальні аспекти.</w:t>
      </w:r>
      <w:r>
        <w:rPr>
          <w:rFonts w:ascii="Times New Roman" w:hAnsi="Times New Roman"/>
          <w:sz w:val="28"/>
          <w:szCs w:val="28"/>
        </w:rPr>
        <w:t xml:space="preserve"> </w:t>
      </w:r>
    </w:p>
    <w:p w14:paraId="5451493C" w14:textId="77777777" w:rsidR="009F041F" w:rsidRDefault="00AE0AEA" w:rsidP="0085188E">
      <w:pPr>
        <w:pStyle w:val="14"/>
        <w:spacing w:after="0" w:line="360" w:lineRule="auto"/>
        <w:ind w:firstLine="708"/>
        <w:jc w:val="both"/>
        <w:rPr>
          <w:rFonts w:ascii="Times New Roman" w:hAnsi="Times New Roman"/>
          <w:sz w:val="28"/>
          <w:szCs w:val="28"/>
        </w:rPr>
      </w:pPr>
      <w:r>
        <w:rPr>
          <w:rFonts w:ascii="Times New Roman" w:hAnsi="Times New Roman"/>
          <w:sz w:val="28"/>
          <w:szCs w:val="28"/>
        </w:rPr>
        <w:t>Аналізуючи скрипкові перекладення Л. </w:t>
      </w:r>
      <w:proofErr w:type="spellStart"/>
      <w:r>
        <w:rPr>
          <w:rFonts w:ascii="Times New Roman" w:hAnsi="Times New Roman"/>
          <w:sz w:val="28"/>
          <w:szCs w:val="28"/>
        </w:rPr>
        <w:t>Ауер</w:t>
      </w:r>
      <w:proofErr w:type="spellEnd"/>
      <w:r>
        <w:rPr>
          <w:rFonts w:ascii="Times New Roman" w:hAnsi="Times New Roman"/>
          <w:sz w:val="28"/>
          <w:szCs w:val="28"/>
        </w:rPr>
        <w:t xml:space="preserve"> стверджує: «Якщо транскрипція, задумана для голосу чи іншого інструмента, відтворена в музичній формі своєрідного та цікавого для скрипки твору, тоді питання про доцільність її виконання вичерпане. В такому випадку перекладення буде варіантом основної ідеї, коли замінюються виражальні засоби, але художній образ твору зберігається»</w:t>
      </w:r>
      <w:r w:rsidR="004B1F11">
        <w:rPr>
          <w:rFonts w:ascii="Times New Roman" w:hAnsi="Times New Roman"/>
          <w:sz w:val="28"/>
          <w:szCs w:val="28"/>
        </w:rPr>
        <w:t xml:space="preserve"> </w:t>
      </w:r>
      <w:r>
        <w:rPr>
          <w:rFonts w:ascii="Times New Roman" w:hAnsi="Times New Roman"/>
          <w:sz w:val="28"/>
          <w:szCs w:val="28"/>
          <w:lang w:val="ru-RU"/>
        </w:rPr>
        <w:t>[</w:t>
      </w:r>
      <w:r w:rsidR="004B1F11">
        <w:rPr>
          <w:rFonts w:ascii="Times New Roman" w:hAnsi="Times New Roman"/>
          <w:sz w:val="28"/>
          <w:szCs w:val="28"/>
          <w:lang w:val="ru-RU"/>
        </w:rPr>
        <w:t>8, с.230</w:t>
      </w:r>
      <w:r>
        <w:rPr>
          <w:rFonts w:ascii="Times New Roman" w:hAnsi="Times New Roman"/>
          <w:sz w:val="28"/>
          <w:szCs w:val="28"/>
          <w:lang w:val="ru-RU"/>
        </w:rPr>
        <w:t>]</w:t>
      </w:r>
      <w:r>
        <w:rPr>
          <w:rFonts w:ascii="Times New Roman" w:hAnsi="Times New Roman"/>
          <w:sz w:val="28"/>
          <w:szCs w:val="28"/>
        </w:rPr>
        <w:t xml:space="preserve">. </w:t>
      </w:r>
    </w:p>
    <w:p w14:paraId="4D73725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Однак потрібно пам’ятати, що необхідність збереження художньо-</w:t>
      </w:r>
      <w:proofErr w:type="spellStart"/>
      <w:r>
        <w:rPr>
          <w:rFonts w:ascii="Times New Roman" w:hAnsi="Times New Roman"/>
          <w:sz w:val="28"/>
          <w:szCs w:val="28"/>
        </w:rPr>
        <w:t>ететичної</w:t>
      </w:r>
      <w:proofErr w:type="spellEnd"/>
      <w:r>
        <w:rPr>
          <w:rFonts w:ascii="Times New Roman" w:hAnsi="Times New Roman"/>
          <w:sz w:val="28"/>
          <w:szCs w:val="28"/>
        </w:rPr>
        <w:t xml:space="preserve"> цінності твору не відкидає його творчу інтерпретацію, що вимагає інколи відхилення від оригіналу. Зберігаючи дух епохи та загальний характер твору, композитор має можливість проявити свою творчу індивідуальність. Прискіплива точність та ідентичне наслідування оригіналу менш вдалий варіант, на відміну від творчого підходу до перекладення (домінуючим значенням в цьому твердженні виступає інструмент, склад оригінального твору по відношенню до таких самих параметрів при перекладенні). Розглядаючи фортепіанні транскрипції та принцип текстових трансформацій С. </w:t>
      </w:r>
      <w:proofErr w:type="spellStart"/>
      <w:r>
        <w:rPr>
          <w:rFonts w:ascii="Times New Roman" w:hAnsi="Times New Roman"/>
          <w:sz w:val="28"/>
          <w:szCs w:val="28"/>
        </w:rPr>
        <w:t>Фейнберг</w:t>
      </w:r>
      <w:proofErr w:type="spellEnd"/>
      <w:r>
        <w:rPr>
          <w:rFonts w:ascii="Times New Roman" w:hAnsi="Times New Roman"/>
          <w:sz w:val="28"/>
          <w:szCs w:val="28"/>
        </w:rPr>
        <w:t xml:space="preserve"> писав, що при перекладенні неминучими є деякі зміни в тексті. </w:t>
      </w:r>
    </w:p>
    <w:p w14:paraId="60F74561"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Вивчення теоретичних праць Г. </w:t>
      </w:r>
      <w:proofErr w:type="spellStart"/>
      <w:r>
        <w:rPr>
          <w:rFonts w:ascii="Times New Roman" w:hAnsi="Times New Roman"/>
          <w:sz w:val="28"/>
          <w:szCs w:val="28"/>
        </w:rPr>
        <w:t>Когана</w:t>
      </w:r>
      <w:proofErr w:type="spellEnd"/>
      <w:r>
        <w:rPr>
          <w:rFonts w:ascii="Times New Roman" w:hAnsi="Times New Roman"/>
          <w:sz w:val="28"/>
          <w:szCs w:val="28"/>
        </w:rPr>
        <w:t xml:space="preserve"> демонструє сформульовану ним концепцію виконавської та композиторської роботи над транскрипцією, дає покрокові рекомендації щодо перекладацької діяльності. Найпершим кроком він відзначає звернення до оригіналу, не оглядаючись ні на саму готову транскрипцію, ні на зауваження до неї. Вибравши кілька цікавих епізодів </w:t>
      </w:r>
      <w:r>
        <w:rPr>
          <w:rFonts w:ascii="Times New Roman" w:hAnsi="Times New Roman"/>
          <w:sz w:val="28"/>
          <w:szCs w:val="28"/>
        </w:rPr>
        <w:lastRenderedPageBreak/>
        <w:t>необхідно самостійно перекласти їх на свій інструмент. Виконання такого практичного завдання повинно виконуватися з максимальною концентрацією уваги, намагаючись досягти такого рівня завершеності творчого процесу, як для публічного виконання чи надрукування. Порівнявши власний зразок з існуючою транскрипцією необхідно проаналізувати усі розбіжності та характерні особливості</w:t>
      </w:r>
      <w:r w:rsidR="004B1F11">
        <w:rPr>
          <w:rFonts w:ascii="Times New Roman" w:hAnsi="Times New Roman"/>
          <w:sz w:val="28"/>
          <w:szCs w:val="28"/>
        </w:rPr>
        <w:t xml:space="preserve"> [102]</w:t>
      </w:r>
      <w:r>
        <w:rPr>
          <w:rFonts w:ascii="Times New Roman" w:hAnsi="Times New Roman"/>
          <w:sz w:val="28"/>
          <w:szCs w:val="28"/>
        </w:rPr>
        <w:t xml:space="preserve">. Отже, лише після власних спроб та їх порівняння приходить най достовірніше тлумачення суті та цінності мистецького задуму. Оскільки в основі транскрипції є багатогранність образу, при перекладенні образний зміст має знайти свою творчу інтерпретацію, що не поступалася б оригіналу. </w:t>
      </w:r>
    </w:p>
    <w:p w14:paraId="092D9426" w14:textId="77777777" w:rsidR="0085188E" w:rsidRDefault="0085188E" w:rsidP="0085188E">
      <w:pPr>
        <w:pStyle w:val="14"/>
        <w:spacing w:after="0" w:line="360" w:lineRule="auto"/>
        <w:ind w:firstLine="708"/>
        <w:jc w:val="both"/>
        <w:rPr>
          <w:rFonts w:ascii="Times New Roman" w:hAnsi="Times New Roman"/>
          <w:sz w:val="28"/>
          <w:szCs w:val="28"/>
          <w:shd w:val="clear" w:color="auto" w:fill="00FF00"/>
        </w:rPr>
      </w:pPr>
      <w:r w:rsidRPr="004C6D8B">
        <w:rPr>
          <w:rFonts w:ascii="Times New Roman" w:hAnsi="Times New Roman"/>
          <w:sz w:val="28"/>
          <w:szCs w:val="28"/>
        </w:rPr>
        <w:t xml:space="preserve">Збереження ідеї та стилю твору-першоджерела є основним важелем при  створенні перекладення. Щодо актуальності та доцільності жанру,  </w:t>
      </w:r>
      <w:proofErr w:type="spellStart"/>
      <w:r w:rsidRPr="004C6D8B">
        <w:rPr>
          <w:rFonts w:ascii="Times New Roman" w:hAnsi="Times New Roman"/>
          <w:sz w:val="28"/>
          <w:szCs w:val="28"/>
        </w:rPr>
        <w:t>втраішальним</w:t>
      </w:r>
      <w:proofErr w:type="spellEnd"/>
      <w:r w:rsidRPr="004C6D8B">
        <w:rPr>
          <w:rFonts w:ascii="Times New Roman" w:hAnsi="Times New Roman"/>
          <w:sz w:val="28"/>
          <w:szCs w:val="28"/>
        </w:rPr>
        <w:t xml:space="preserve"> фактором виступає його художньо-естетична цінність. Як правило, жанровий різновид або висвітлює нові грані твору та збагачує репертуар, або </w:t>
      </w:r>
      <w:proofErr w:type="spellStart"/>
      <w:r w:rsidRPr="004C6D8B">
        <w:rPr>
          <w:rFonts w:ascii="Times New Roman" w:hAnsi="Times New Roman"/>
          <w:sz w:val="28"/>
          <w:szCs w:val="28"/>
        </w:rPr>
        <w:t>творює</w:t>
      </w:r>
      <w:proofErr w:type="spellEnd"/>
      <w:r w:rsidRPr="004C6D8B">
        <w:rPr>
          <w:rFonts w:ascii="Times New Roman" w:hAnsi="Times New Roman"/>
          <w:sz w:val="28"/>
          <w:szCs w:val="28"/>
        </w:rPr>
        <w:t xml:space="preserve"> протилежний ефект знецінення. Невід’ємною є також версія, коли перекладення в </w:t>
      </w:r>
      <w:proofErr w:type="spellStart"/>
      <w:r w:rsidRPr="004C6D8B">
        <w:rPr>
          <w:rFonts w:ascii="Times New Roman" w:hAnsi="Times New Roman"/>
          <w:sz w:val="28"/>
          <w:szCs w:val="28"/>
        </w:rPr>
        <w:t>темброво</w:t>
      </w:r>
      <w:proofErr w:type="spellEnd"/>
      <w:r w:rsidRPr="004C6D8B">
        <w:rPr>
          <w:rFonts w:ascii="Times New Roman" w:hAnsi="Times New Roman"/>
          <w:sz w:val="28"/>
          <w:szCs w:val="28"/>
        </w:rPr>
        <w:t>-виражальних умовах іншого інструмента поглиблює образну різноплановість та звучить не менш наповнено та цікаво відносно оригіналу.   Зважаючи на те, що при створенні твору (оригіналу), композитор не враховує можливі подальші перекладення в інших тембрових палітрах, деякі неминучі втрати при перекладенні певною мірою компенсуються новими засобами звуко-виражальної палітри.</w:t>
      </w:r>
      <w:r>
        <w:rPr>
          <w:rFonts w:ascii="Times New Roman" w:hAnsi="Times New Roman"/>
          <w:sz w:val="28"/>
          <w:szCs w:val="28"/>
          <w:shd w:val="clear" w:color="auto" w:fill="00FF00"/>
        </w:rPr>
        <w:t xml:space="preserve"> </w:t>
      </w:r>
    </w:p>
    <w:p w14:paraId="34993D96" w14:textId="77777777" w:rsidR="0085188E" w:rsidRDefault="0085188E" w:rsidP="0085188E">
      <w:pPr>
        <w:pStyle w:val="14"/>
        <w:spacing w:after="0" w:line="360" w:lineRule="auto"/>
        <w:ind w:firstLine="708"/>
        <w:jc w:val="both"/>
        <w:rPr>
          <w:rFonts w:ascii="Times New Roman" w:hAnsi="Times New Roman"/>
          <w:sz w:val="28"/>
          <w:szCs w:val="28"/>
          <w:shd w:val="clear" w:color="auto" w:fill="00FF00"/>
        </w:rPr>
      </w:pPr>
      <w:r w:rsidRPr="004C6D8B">
        <w:rPr>
          <w:rFonts w:ascii="Times New Roman" w:hAnsi="Times New Roman"/>
          <w:sz w:val="28"/>
          <w:szCs w:val="28"/>
        </w:rPr>
        <w:t xml:space="preserve">Отже, проаналізувавши історію перекладення та різносторонні музикознавчі твердження щодо жанру, стверджуватимемо його особливість та сутність як унікального виду мистецтва. За зразком творчого доробку митців різних стилів та епох спостерігається різноплановість, популярність та важливість </w:t>
      </w:r>
      <w:proofErr w:type="spellStart"/>
      <w:r w:rsidRPr="004C6D8B">
        <w:rPr>
          <w:rFonts w:ascii="Times New Roman" w:hAnsi="Times New Roman"/>
          <w:sz w:val="28"/>
          <w:szCs w:val="28"/>
        </w:rPr>
        <w:t>жанур</w:t>
      </w:r>
      <w:proofErr w:type="spellEnd"/>
      <w:r w:rsidRPr="004C6D8B">
        <w:rPr>
          <w:rFonts w:ascii="Times New Roman" w:hAnsi="Times New Roman"/>
          <w:sz w:val="28"/>
          <w:szCs w:val="28"/>
        </w:rPr>
        <w:t xml:space="preserve"> в творчості різних інструментальних проекцій.</w:t>
      </w:r>
    </w:p>
    <w:p w14:paraId="75DC7DC7" w14:textId="77777777" w:rsidR="009F041F" w:rsidRDefault="009F041F" w:rsidP="00DD5897">
      <w:pPr>
        <w:pStyle w:val="14"/>
        <w:spacing w:after="0" w:line="360" w:lineRule="auto"/>
        <w:jc w:val="both"/>
        <w:rPr>
          <w:rFonts w:ascii="Times New Roman" w:hAnsi="Times New Roman"/>
          <w:sz w:val="28"/>
          <w:szCs w:val="28"/>
        </w:rPr>
      </w:pPr>
    </w:p>
    <w:p w14:paraId="26D236C7" w14:textId="77777777" w:rsidR="009F041F" w:rsidRPr="00E07BDF" w:rsidRDefault="00AE0AEA">
      <w:pPr>
        <w:pStyle w:val="14"/>
        <w:spacing w:after="0"/>
        <w:jc w:val="both"/>
        <w:rPr>
          <w:rFonts w:ascii="Times New Roman" w:hAnsi="Times New Roman"/>
          <w:sz w:val="28"/>
          <w:szCs w:val="28"/>
        </w:rPr>
      </w:pPr>
      <w:r w:rsidRPr="00E07BDF">
        <w:rPr>
          <w:rFonts w:ascii="Times New Roman" w:hAnsi="Times New Roman"/>
          <w:sz w:val="28"/>
          <w:szCs w:val="28"/>
        </w:rPr>
        <w:t>1.3. Класифікація різновидів</w:t>
      </w:r>
      <w:r w:rsidR="00E07BDF" w:rsidRPr="00E07BDF">
        <w:rPr>
          <w:rFonts w:ascii="Times New Roman" w:hAnsi="Times New Roman"/>
          <w:sz w:val="28"/>
          <w:szCs w:val="28"/>
        </w:rPr>
        <w:t xml:space="preserve"> жанру</w:t>
      </w:r>
    </w:p>
    <w:p w14:paraId="698C30F4" w14:textId="77777777" w:rsidR="009F041F" w:rsidRDefault="009F041F">
      <w:pPr>
        <w:pStyle w:val="14"/>
        <w:spacing w:after="0" w:line="360" w:lineRule="auto"/>
        <w:jc w:val="both"/>
        <w:rPr>
          <w:rFonts w:ascii="Times New Roman" w:hAnsi="Times New Roman"/>
          <w:sz w:val="28"/>
          <w:szCs w:val="28"/>
        </w:rPr>
      </w:pPr>
    </w:p>
    <w:p w14:paraId="423EF77A"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Перекладення  та інші різновиди жанру – аранжування, транскрипції, обробки, парафрази, відкривають нові бачення мистецьких здобутків та окремих творів та розширюють світоглядний потенціал для виконавців</w:t>
      </w:r>
      <w:r>
        <w:rPr>
          <w:rFonts w:ascii="Times New Roman" w:hAnsi="Times New Roman"/>
          <w:i/>
          <w:sz w:val="28"/>
          <w:szCs w:val="28"/>
        </w:rPr>
        <w:t>.</w:t>
      </w:r>
      <w:r>
        <w:rPr>
          <w:rFonts w:ascii="Times New Roman" w:hAnsi="Times New Roman"/>
          <w:sz w:val="28"/>
          <w:szCs w:val="28"/>
        </w:rPr>
        <w:t xml:space="preserve"> В окремі періоди розвитку музичного мистецтва, перекладення не здобули належного визнання як самостійні твори, що спостерігаємо при ознайомленні з історією становлення та розвитку цього жанру. Музичні перекладення можна розглядати також в контексті широкого спектру явищ у різних видах мистецтва. Аналізуючи взаємозв’язок живопису, музики і літератури музикознавець Б. </w:t>
      </w:r>
      <w:proofErr w:type="spellStart"/>
      <w:r>
        <w:rPr>
          <w:rFonts w:ascii="Times New Roman" w:hAnsi="Times New Roman"/>
          <w:sz w:val="28"/>
          <w:szCs w:val="28"/>
        </w:rPr>
        <w:t>Мейлах</w:t>
      </w:r>
      <w:proofErr w:type="spellEnd"/>
      <w:r>
        <w:rPr>
          <w:rFonts w:ascii="Times New Roman" w:hAnsi="Times New Roman"/>
          <w:sz w:val="28"/>
          <w:szCs w:val="28"/>
        </w:rPr>
        <w:t xml:space="preserve"> наголосив, що «Великі живописці створювали шедеври, відтворюючи у живописі античні міфи, середньовічні легенди, біблійські розповіді. Багато композиторів намагалися передати ідеї та сюжети трагедій Шекспіра в симфоніях та операх. Згадаймо Ліста, який намагався відтворити в «Данте-симфонії» свої уявлення «Божественної комедії» тощо. Можна сперечатися про якісний рівень транскрипцій різного типу, однак вважати цей жанр порушенням естетичних норм немає підстав»</w:t>
      </w:r>
      <w:r w:rsidR="004B1F11">
        <w:rPr>
          <w:rFonts w:ascii="Times New Roman" w:hAnsi="Times New Roman"/>
          <w:sz w:val="28"/>
          <w:szCs w:val="28"/>
        </w:rPr>
        <w:t xml:space="preserve"> </w:t>
      </w:r>
      <w:r>
        <w:rPr>
          <w:rFonts w:ascii="Times New Roman" w:hAnsi="Times New Roman"/>
          <w:sz w:val="28"/>
          <w:szCs w:val="28"/>
          <w:lang w:val="ru-RU"/>
        </w:rPr>
        <w:t>[</w:t>
      </w:r>
      <w:r w:rsidR="004B1F11">
        <w:rPr>
          <w:rFonts w:ascii="Times New Roman" w:hAnsi="Times New Roman"/>
          <w:sz w:val="28"/>
          <w:szCs w:val="28"/>
          <w:lang w:val="ru-RU"/>
        </w:rPr>
        <w:t>142, с.55</w:t>
      </w:r>
      <w:r>
        <w:rPr>
          <w:rFonts w:ascii="Times New Roman" w:hAnsi="Times New Roman"/>
          <w:sz w:val="28"/>
          <w:szCs w:val="28"/>
          <w:lang w:val="ru-RU"/>
        </w:rPr>
        <w:t>]</w:t>
      </w:r>
      <w:r>
        <w:rPr>
          <w:rFonts w:ascii="Times New Roman" w:hAnsi="Times New Roman"/>
          <w:sz w:val="28"/>
          <w:szCs w:val="28"/>
        </w:rPr>
        <w:t xml:space="preserve">.  </w:t>
      </w:r>
    </w:p>
    <w:p w14:paraId="04A8E04F"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Транскрипція в широкому сенсі поширилася у різних видах мистецтва. Екранізації літературних творів є прикладом такого типу транскрипції. Також потрібно відзначити відтворення літературних сюжетів у музиці, де кожен композитор створює свою музичну інтерпретацію. Одним з найяскравіших прикладів є трагедія В. Шекспіра «Ромео і Джульєтта»: Ш. Гуно написав оперу, Г. Берліоз – симфонію, </w:t>
      </w:r>
      <w:proofErr w:type="spellStart"/>
      <w:r>
        <w:rPr>
          <w:rFonts w:ascii="Times New Roman" w:hAnsi="Times New Roman"/>
          <w:sz w:val="28"/>
          <w:szCs w:val="28"/>
        </w:rPr>
        <w:t>П.Чайковський</w:t>
      </w:r>
      <w:proofErr w:type="spellEnd"/>
      <w:r>
        <w:rPr>
          <w:rFonts w:ascii="Times New Roman" w:hAnsi="Times New Roman"/>
          <w:sz w:val="28"/>
          <w:szCs w:val="28"/>
        </w:rPr>
        <w:t xml:space="preserve"> – симфонічну увертюру-фантазію, С. </w:t>
      </w:r>
      <w:proofErr w:type="spellStart"/>
      <w:r>
        <w:rPr>
          <w:rFonts w:ascii="Times New Roman" w:hAnsi="Times New Roman"/>
          <w:sz w:val="28"/>
          <w:szCs w:val="28"/>
        </w:rPr>
        <w:t>Прокофьєв</w:t>
      </w:r>
      <w:proofErr w:type="spellEnd"/>
      <w:r>
        <w:rPr>
          <w:rFonts w:ascii="Times New Roman" w:hAnsi="Times New Roman"/>
          <w:sz w:val="28"/>
          <w:szCs w:val="28"/>
        </w:rPr>
        <w:t xml:space="preserve"> створив балет. М. Мусоргський написав фортепіанний цикл «Картинки з виставки» надихнувшись роботами художника В. </w:t>
      </w:r>
      <w:proofErr w:type="spellStart"/>
      <w:r>
        <w:rPr>
          <w:rFonts w:ascii="Times New Roman" w:hAnsi="Times New Roman"/>
          <w:sz w:val="28"/>
          <w:szCs w:val="28"/>
        </w:rPr>
        <w:t>Гартмана</w:t>
      </w:r>
      <w:proofErr w:type="spellEnd"/>
      <w:r>
        <w:rPr>
          <w:rFonts w:ascii="Times New Roman" w:hAnsi="Times New Roman"/>
          <w:sz w:val="28"/>
          <w:szCs w:val="28"/>
        </w:rPr>
        <w:t>. Згодом з’явилися інструментовки циклу для симфонічного оркестру, які зробили М. </w:t>
      </w:r>
      <w:proofErr w:type="spellStart"/>
      <w:r>
        <w:rPr>
          <w:rFonts w:ascii="Times New Roman" w:hAnsi="Times New Roman"/>
          <w:sz w:val="28"/>
          <w:szCs w:val="28"/>
        </w:rPr>
        <w:t>Равель</w:t>
      </w:r>
      <w:proofErr w:type="spellEnd"/>
      <w:r>
        <w:rPr>
          <w:rFonts w:ascii="Times New Roman" w:hAnsi="Times New Roman"/>
          <w:sz w:val="28"/>
          <w:szCs w:val="28"/>
        </w:rPr>
        <w:t xml:space="preserve"> (1922р.) та С. </w:t>
      </w:r>
      <w:proofErr w:type="spellStart"/>
      <w:r>
        <w:rPr>
          <w:rFonts w:ascii="Times New Roman" w:hAnsi="Times New Roman"/>
          <w:sz w:val="28"/>
          <w:szCs w:val="28"/>
        </w:rPr>
        <w:t>Горчаков</w:t>
      </w:r>
      <w:proofErr w:type="spellEnd"/>
      <w:r>
        <w:rPr>
          <w:rFonts w:ascii="Times New Roman" w:hAnsi="Times New Roman"/>
          <w:sz w:val="28"/>
          <w:szCs w:val="28"/>
        </w:rPr>
        <w:t xml:space="preserve"> (1955р</w:t>
      </w:r>
      <w:r w:rsidR="0085188E">
        <w:rPr>
          <w:rFonts w:ascii="Times New Roman" w:hAnsi="Times New Roman"/>
          <w:sz w:val="28"/>
          <w:szCs w:val="28"/>
        </w:rPr>
        <w:t>.). Також «Картинки з виставки</w:t>
      </w:r>
      <w:r>
        <w:rPr>
          <w:rFonts w:ascii="Times New Roman" w:hAnsi="Times New Roman"/>
          <w:sz w:val="28"/>
          <w:szCs w:val="28"/>
        </w:rPr>
        <w:t xml:space="preserve">» перекладені для баяна та оркестру народних інструментів. </w:t>
      </w:r>
    </w:p>
    <w:p w14:paraId="5DB1FA22" w14:textId="77777777" w:rsidR="0085188E" w:rsidRDefault="0085188E" w:rsidP="0085188E">
      <w:pPr>
        <w:pStyle w:val="14"/>
        <w:spacing w:after="0" w:line="360" w:lineRule="auto"/>
        <w:ind w:firstLine="708"/>
        <w:jc w:val="both"/>
        <w:rPr>
          <w:rFonts w:ascii="Times New Roman" w:hAnsi="Times New Roman"/>
          <w:sz w:val="28"/>
          <w:szCs w:val="28"/>
          <w:shd w:val="clear" w:color="auto" w:fill="00FF00"/>
        </w:rPr>
      </w:pPr>
      <w:r w:rsidRPr="004C6D8B">
        <w:rPr>
          <w:rFonts w:ascii="Times New Roman" w:hAnsi="Times New Roman"/>
          <w:sz w:val="28"/>
          <w:szCs w:val="28"/>
        </w:rPr>
        <w:t>Питання походження жанру неодноразово досліджувалося у музикознавстві, однак конкретного, однозначного  визначення та ієрархії різновидів досі не створено.</w:t>
      </w:r>
    </w:p>
    <w:p w14:paraId="0FD5D67A" w14:textId="77777777" w:rsidR="0085188E" w:rsidRDefault="0085188E" w:rsidP="0085188E">
      <w:pPr>
        <w:pStyle w:val="14"/>
        <w:spacing w:after="0" w:line="360" w:lineRule="auto"/>
        <w:ind w:firstLine="567"/>
        <w:jc w:val="both"/>
        <w:rPr>
          <w:rFonts w:ascii="Times New Roman" w:hAnsi="Times New Roman"/>
          <w:sz w:val="28"/>
          <w:szCs w:val="28"/>
        </w:rPr>
      </w:pPr>
      <w:r w:rsidRPr="004C6D8B">
        <w:rPr>
          <w:rFonts w:ascii="Times New Roman" w:hAnsi="Times New Roman"/>
          <w:sz w:val="28"/>
          <w:szCs w:val="28"/>
        </w:rPr>
        <w:lastRenderedPageBreak/>
        <w:t>При дослідженні жанрової етимології опираємося на положення, обґрунтовані у працях багатьох науковців. Зокрема, М. </w:t>
      </w:r>
      <w:proofErr w:type="spellStart"/>
      <w:r w:rsidRPr="004C6D8B">
        <w:rPr>
          <w:rFonts w:ascii="Times New Roman" w:hAnsi="Times New Roman"/>
          <w:sz w:val="28"/>
          <w:szCs w:val="28"/>
        </w:rPr>
        <w:t>Арановський</w:t>
      </w:r>
      <w:proofErr w:type="spellEnd"/>
      <w:r w:rsidRPr="004C6D8B">
        <w:rPr>
          <w:rFonts w:ascii="Times New Roman" w:hAnsi="Times New Roman"/>
          <w:sz w:val="28"/>
          <w:szCs w:val="28"/>
        </w:rPr>
        <w:t xml:space="preserve"> у своїй праці « Музичний текст. Структура і властивості» згадує про «</w:t>
      </w:r>
      <w:r w:rsidRPr="004C6D8B">
        <w:rPr>
          <w:rFonts w:ascii="Times New Roman" w:hAnsi="Times New Roman"/>
          <w:i/>
          <w:sz w:val="28"/>
          <w:szCs w:val="28"/>
        </w:rPr>
        <w:t>супроводжуючі</w:t>
      </w:r>
      <w:r w:rsidRPr="004C6D8B">
        <w:rPr>
          <w:rFonts w:ascii="Times New Roman" w:hAnsi="Times New Roman"/>
          <w:sz w:val="28"/>
          <w:szCs w:val="28"/>
        </w:rPr>
        <w:t>», «</w:t>
      </w:r>
      <w:r w:rsidRPr="004C6D8B">
        <w:rPr>
          <w:rFonts w:ascii="Times New Roman" w:hAnsi="Times New Roman"/>
          <w:i/>
          <w:sz w:val="28"/>
          <w:szCs w:val="28"/>
        </w:rPr>
        <w:t>вторинні</w:t>
      </w:r>
      <w:r w:rsidRPr="004C6D8B">
        <w:rPr>
          <w:rFonts w:ascii="Times New Roman" w:hAnsi="Times New Roman"/>
          <w:sz w:val="28"/>
          <w:szCs w:val="28"/>
        </w:rPr>
        <w:t>» та «</w:t>
      </w:r>
      <w:r w:rsidRPr="004C6D8B">
        <w:rPr>
          <w:rFonts w:ascii="Times New Roman" w:hAnsi="Times New Roman"/>
          <w:i/>
          <w:sz w:val="28"/>
          <w:szCs w:val="28"/>
        </w:rPr>
        <w:t>транскрипційні</w:t>
      </w:r>
      <w:r w:rsidRPr="004C6D8B">
        <w:rPr>
          <w:rFonts w:ascii="Times New Roman" w:hAnsi="Times New Roman"/>
          <w:sz w:val="28"/>
          <w:szCs w:val="28"/>
        </w:rPr>
        <w:t>» жанри</w:t>
      </w:r>
      <w:r w:rsidRPr="004C6D8B">
        <w:rPr>
          <w:rFonts w:ascii="Times New Roman" w:hAnsi="Times New Roman"/>
          <w:color w:val="FF0000"/>
          <w:sz w:val="28"/>
          <w:szCs w:val="28"/>
        </w:rPr>
        <w:t xml:space="preserve"> </w:t>
      </w:r>
      <w:r w:rsidRPr="004C6D8B">
        <w:rPr>
          <w:rFonts w:ascii="Times New Roman" w:hAnsi="Times New Roman"/>
          <w:sz w:val="28"/>
          <w:szCs w:val="28"/>
          <w:lang w:val="ru-RU"/>
        </w:rPr>
        <w:t>[2].</w:t>
      </w:r>
      <w:r w:rsidRPr="004C6D8B">
        <w:rPr>
          <w:rFonts w:ascii="Times New Roman" w:hAnsi="Times New Roman"/>
          <w:color w:val="FF0000"/>
          <w:sz w:val="28"/>
          <w:szCs w:val="28"/>
          <w:lang w:val="ru-RU"/>
        </w:rPr>
        <w:t xml:space="preserve"> </w:t>
      </w:r>
      <w:proofErr w:type="spellStart"/>
      <w:r w:rsidRPr="004C6D8B">
        <w:rPr>
          <w:rFonts w:ascii="Times New Roman" w:hAnsi="Times New Roman"/>
          <w:sz w:val="28"/>
          <w:szCs w:val="28"/>
          <w:lang w:val="ru-RU"/>
        </w:rPr>
        <w:t>Дані</w:t>
      </w:r>
      <w:proofErr w:type="spellEnd"/>
      <w:r w:rsidRPr="004C6D8B">
        <w:rPr>
          <w:rFonts w:ascii="Times New Roman" w:hAnsi="Times New Roman"/>
          <w:color w:val="FF0000"/>
          <w:sz w:val="28"/>
          <w:szCs w:val="28"/>
          <w:lang w:val="ru-RU"/>
        </w:rPr>
        <w:t xml:space="preserve">  </w:t>
      </w:r>
      <w:r w:rsidRPr="004C6D8B">
        <w:rPr>
          <w:rFonts w:ascii="Times New Roman" w:hAnsi="Times New Roman"/>
          <w:sz w:val="28"/>
          <w:szCs w:val="28"/>
        </w:rPr>
        <w:t>дефініції конкретизують основну жанрову функцію, проте не висвітлюються інші аспекти.</w:t>
      </w:r>
      <w:r>
        <w:rPr>
          <w:rFonts w:ascii="Times New Roman" w:hAnsi="Times New Roman"/>
          <w:sz w:val="28"/>
          <w:szCs w:val="28"/>
        </w:rPr>
        <w:t xml:space="preserve"> </w:t>
      </w:r>
    </w:p>
    <w:p w14:paraId="1991BDEB" w14:textId="77777777" w:rsidR="009F041F" w:rsidRDefault="00A02721">
      <w:pPr>
        <w:pStyle w:val="14"/>
        <w:spacing w:after="0" w:line="360" w:lineRule="auto"/>
        <w:ind w:firstLine="567"/>
        <w:jc w:val="both"/>
        <w:rPr>
          <w:rFonts w:ascii="Times New Roman" w:hAnsi="Times New Roman"/>
          <w:sz w:val="28"/>
          <w:szCs w:val="28"/>
        </w:rPr>
      </w:pPr>
      <w:r>
        <w:rPr>
          <w:rFonts w:ascii="Times New Roman" w:hAnsi="Times New Roman"/>
          <w:sz w:val="28"/>
          <w:szCs w:val="28"/>
        </w:rPr>
        <w:t>Л. </w:t>
      </w:r>
      <w:proofErr w:type="spellStart"/>
      <w:r>
        <w:rPr>
          <w:rFonts w:ascii="Times New Roman" w:hAnsi="Times New Roman"/>
          <w:sz w:val="28"/>
          <w:szCs w:val="28"/>
        </w:rPr>
        <w:t>Ауер</w:t>
      </w:r>
      <w:proofErr w:type="spellEnd"/>
      <w:r>
        <w:rPr>
          <w:rFonts w:ascii="Times New Roman" w:hAnsi="Times New Roman"/>
          <w:sz w:val="28"/>
          <w:szCs w:val="28"/>
        </w:rPr>
        <w:t xml:space="preserve"> </w:t>
      </w:r>
      <w:r w:rsidR="00AE0AEA">
        <w:rPr>
          <w:rFonts w:ascii="Times New Roman" w:hAnsi="Times New Roman"/>
          <w:sz w:val="28"/>
          <w:szCs w:val="28"/>
        </w:rPr>
        <w:t>у своєму дослідженні окреслює причини виникнення та поширення жанру. Твори такого спрямування автор називає обробками, перекладеннями, транскрипціями, парафразами та концертними фантазіями на популярні оперні теми</w:t>
      </w:r>
      <w:r w:rsidR="00AE0AEA">
        <w:rPr>
          <w:rFonts w:ascii="Times New Roman" w:hAnsi="Times New Roman"/>
          <w:sz w:val="28"/>
          <w:szCs w:val="28"/>
          <w:lang w:val="ru-RU"/>
        </w:rPr>
        <w:t xml:space="preserve"> [</w:t>
      </w:r>
      <w:r>
        <w:rPr>
          <w:rFonts w:ascii="Times New Roman" w:hAnsi="Times New Roman"/>
          <w:sz w:val="28"/>
          <w:szCs w:val="28"/>
          <w:lang w:val="ru-RU"/>
        </w:rPr>
        <w:t>8</w:t>
      </w:r>
      <w:r w:rsidR="00AE0AEA">
        <w:rPr>
          <w:rFonts w:ascii="Times New Roman" w:hAnsi="Times New Roman"/>
          <w:sz w:val="28"/>
          <w:szCs w:val="28"/>
          <w:lang w:val="ru-RU"/>
        </w:rPr>
        <w:t>]</w:t>
      </w:r>
      <w:r w:rsidR="00AE0AEA">
        <w:rPr>
          <w:rFonts w:ascii="Times New Roman" w:hAnsi="Times New Roman"/>
          <w:sz w:val="28"/>
          <w:szCs w:val="28"/>
        </w:rPr>
        <w:t>.</w:t>
      </w:r>
      <w:r w:rsidR="00AE0AEA">
        <w:rPr>
          <w:rFonts w:ascii="Times New Roman" w:hAnsi="Times New Roman"/>
          <w:sz w:val="28"/>
          <w:szCs w:val="28"/>
          <w:lang w:val="ru-RU"/>
        </w:rPr>
        <w:t xml:space="preserve"> </w:t>
      </w:r>
      <w:r w:rsidR="00AE0AEA">
        <w:rPr>
          <w:rFonts w:ascii="Times New Roman" w:hAnsi="Times New Roman"/>
          <w:sz w:val="28"/>
          <w:szCs w:val="28"/>
        </w:rPr>
        <w:t xml:space="preserve">Слухацькі вподобання та потреби створювали соціальні умови для його існування та популярності. Появі великої кількості різновидів жанру сприяло аматорське музикування початку ХІХ століття. Завдяки салонній виконавській творчості вони набувають широкого попиту. Публіка цінувала звучання знайомих мелодій, а виконавці-віртуози ефектно демонстрували власний виконавський потенціал. </w:t>
      </w:r>
    </w:p>
    <w:p w14:paraId="072FB1AC" w14:textId="77777777" w:rsidR="009F041F" w:rsidRDefault="00AE0AEA">
      <w:pPr>
        <w:pStyle w:val="14"/>
        <w:spacing w:after="0" w:line="360" w:lineRule="auto"/>
        <w:ind w:firstLine="708"/>
        <w:jc w:val="both"/>
        <w:rPr>
          <w:rFonts w:ascii="Times New Roman" w:hAnsi="Times New Roman"/>
          <w:color w:val="FF0000"/>
          <w:sz w:val="28"/>
          <w:szCs w:val="28"/>
        </w:rPr>
      </w:pPr>
      <w:r>
        <w:rPr>
          <w:rFonts w:ascii="Times New Roman" w:hAnsi="Times New Roman"/>
          <w:sz w:val="28"/>
          <w:szCs w:val="28"/>
        </w:rPr>
        <w:t>Досліджуючи зокрема фортепіанну транскрипцію, Г. </w:t>
      </w:r>
      <w:proofErr w:type="spellStart"/>
      <w:r>
        <w:rPr>
          <w:rFonts w:ascii="Times New Roman" w:hAnsi="Times New Roman"/>
          <w:sz w:val="28"/>
          <w:szCs w:val="28"/>
        </w:rPr>
        <w:t>Коган</w:t>
      </w:r>
      <w:proofErr w:type="spellEnd"/>
      <w:r>
        <w:rPr>
          <w:rFonts w:ascii="Times New Roman" w:hAnsi="Times New Roman"/>
          <w:sz w:val="28"/>
          <w:szCs w:val="28"/>
        </w:rPr>
        <w:t xml:space="preserve"> розглядає витоки, формування та набуття самостійного художнього значення жанру. Перекладення оркестрових творів, сольних композицій  для різних інструментів, починаючи від творчості Й. С. Баха, значно розширює розділ музичної літератури, відтак музикознавства. Як у фортепіанному, так і у баянному та інших мистецтвах великої популярності транскрипція набуває в період розквіту виконавської віртуозності. Найчастіше основою транскрипції служили популярні пісенні, танцювальні та оперні теми. Виконавці-віртуози демонстрували свою творчу майстерність беручи для імпровізації тему відомих мелодій певного періоду, чим зацікавлювали слухацьку аудиторію [</w:t>
      </w:r>
      <w:r w:rsidR="00A02721">
        <w:rPr>
          <w:rFonts w:ascii="Times New Roman" w:hAnsi="Times New Roman"/>
          <w:sz w:val="28"/>
          <w:szCs w:val="28"/>
        </w:rPr>
        <w:t>102</w:t>
      </w:r>
      <w:r>
        <w:rPr>
          <w:rFonts w:ascii="Times New Roman" w:hAnsi="Times New Roman"/>
          <w:sz w:val="28"/>
          <w:szCs w:val="28"/>
        </w:rPr>
        <w:t>]</w:t>
      </w:r>
      <w:r>
        <w:rPr>
          <w:rFonts w:ascii="Times New Roman" w:hAnsi="Times New Roman"/>
          <w:i/>
          <w:sz w:val="28"/>
          <w:szCs w:val="28"/>
        </w:rPr>
        <w:t>.</w:t>
      </w:r>
      <w:r>
        <w:rPr>
          <w:rFonts w:ascii="Times New Roman" w:hAnsi="Times New Roman"/>
          <w:color w:val="FF0000"/>
          <w:sz w:val="28"/>
          <w:szCs w:val="28"/>
        </w:rPr>
        <w:t xml:space="preserve"> </w:t>
      </w:r>
    </w:p>
    <w:p w14:paraId="4BBFCA08"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Опираючись на теоретичні положення Г. </w:t>
      </w:r>
      <w:proofErr w:type="spellStart"/>
      <w:r>
        <w:rPr>
          <w:rFonts w:ascii="Times New Roman" w:hAnsi="Times New Roman"/>
          <w:sz w:val="28"/>
          <w:szCs w:val="28"/>
        </w:rPr>
        <w:t>Когана</w:t>
      </w:r>
      <w:proofErr w:type="spellEnd"/>
      <w:r>
        <w:rPr>
          <w:rFonts w:ascii="Times New Roman" w:hAnsi="Times New Roman"/>
          <w:sz w:val="28"/>
          <w:szCs w:val="28"/>
        </w:rPr>
        <w:t xml:space="preserve"> транскрипція визначається як така обробка оригіналу, яка зберігаючи форму та інші характерні особливості (на відміну від парафраз), тяжіє до вільного художнього перекладу на мову іншого інструменту та з урахуванням іншої </w:t>
      </w:r>
      <w:r>
        <w:rPr>
          <w:rFonts w:ascii="Times New Roman" w:hAnsi="Times New Roman"/>
          <w:sz w:val="28"/>
          <w:szCs w:val="28"/>
        </w:rPr>
        <w:lastRenderedPageBreak/>
        <w:t xml:space="preserve">творчої індивідуальності. Звідси, відповідно зміна ритму, мелодії, гармонії, фактури (додавання чи скорочення кількості голосів) тощо. </w:t>
      </w:r>
    </w:p>
    <w:p w14:paraId="17B677B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Ф. </w:t>
      </w:r>
      <w:proofErr w:type="spellStart"/>
      <w:r>
        <w:rPr>
          <w:rFonts w:ascii="Times New Roman" w:hAnsi="Times New Roman"/>
          <w:sz w:val="28"/>
          <w:szCs w:val="28"/>
        </w:rPr>
        <w:t>Бузоні</w:t>
      </w:r>
      <w:proofErr w:type="spellEnd"/>
      <w:r>
        <w:rPr>
          <w:rFonts w:ascii="Times New Roman" w:hAnsi="Times New Roman"/>
          <w:sz w:val="28"/>
          <w:szCs w:val="28"/>
        </w:rPr>
        <w:t xml:space="preserve"> сформулював власні, </w:t>
      </w:r>
      <w:proofErr w:type="spellStart"/>
      <w:r>
        <w:rPr>
          <w:rFonts w:ascii="Times New Roman" w:hAnsi="Times New Roman"/>
          <w:sz w:val="28"/>
          <w:szCs w:val="28"/>
        </w:rPr>
        <w:t>обгрунтовані</w:t>
      </w:r>
      <w:proofErr w:type="spellEnd"/>
      <w:r>
        <w:rPr>
          <w:rFonts w:ascii="Times New Roman" w:hAnsi="Times New Roman"/>
          <w:sz w:val="28"/>
          <w:szCs w:val="28"/>
        </w:rPr>
        <w:t xml:space="preserve"> твердження щодо жанру транскрипції. Будь-яку роботу з нотним матеріалом - обробку, переклад, аранжування, парафраз, фантазію автор підпорядковує основному всеохоплюючому поняттю – </w:t>
      </w:r>
      <w:r>
        <w:rPr>
          <w:rFonts w:ascii="Times New Roman" w:hAnsi="Times New Roman"/>
          <w:i/>
          <w:sz w:val="28"/>
          <w:szCs w:val="28"/>
        </w:rPr>
        <w:t>транскрипція</w:t>
      </w:r>
      <w:r w:rsidR="00A02721">
        <w:rPr>
          <w:rFonts w:ascii="Times New Roman" w:hAnsi="Times New Roman"/>
          <w:sz w:val="28"/>
          <w:szCs w:val="28"/>
        </w:rPr>
        <w:t xml:space="preserve"> [20, с.5].</w:t>
      </w:r>
      <w:r>
        <w:rPr>
          <w:rFonts w:ascii="Times New Roman" w:hAnsi="Times New Roman"/>
          <w:sz w:val="28"/>
          <w:szCs w:val="28"/>
        </w:rPr>
        <w:t xml:space="preserve"> Частково до цього жанру він відносить виконавську інтерпретацію та композиторську творчість - «…будь-який нотний запис вже є транскрипцією абстрактного образу, адже задум записати ідею робить необхідним вибір тональності, розміру, форми та інструмента, що все більше визначають рамки творчого процесу» [</w:t>
      </w:r>
      <w:r w:rsidR="00A02721">
        <w:rPr>
          <w:rFonts w:ascii="Times New Roman" w:hAnsi="Times New Roman"/>
          <w:sz w:val="28"/>
          <w:szCs w:val="28"/>
        </w:rPr>
        <w:t>20, с.6</w:t>
      </w:r>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 xml:space="preserve"> Отже, поняття транскрипції, йдучи за </w:t>
      </w:r>
      <w:proofErr w:type="spellStart"/>
      <w:r>
        <w:rPr>
          <w:rFonts w:ascii="Times New Roman" w:hAnsi="Times New Roman"/>
          <w:sz w:val="28"/>
          <w:szCs w:val="28"/>
        </w:rPr>
        <w:t>Бузоні</w:t>
      </w:r>
      <w:proofErr w:type="spellEnd"/>
      <w:r>
        <w:rPr>
          <w:rFonts w:ascii="Times New Roman" w:hAnsi="Times New Roman"/>
          <w:sz w:val="28"/>
          <w:szCs w:val="28"/>
        </w:rPr>
        <w:t xml:space="preserve">, стосується будь-якої зміни оригінальної творчості, від перекладу та аранжування до парафрази або фантазії на тему. </w:t>
      </w:r>
    </w:p>
    <w:p w14:paraId="4E1C578A"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Працюючи над транскрипціями пісень Ф. Шуберта для фортепіано Л. </w:t>
      </w:r>
      <w:proofErr w:type="spellStart"/>
      <w:r>
        <w:rPr>
          <w:rFonts w:ascii="Times New Roman" w:hAnsi="Times New Roman"/>
          <w:sz w:val="28"/>
          <w:szCs w:val="28"/>
        </w:rPr>
        <w:t>Годовський</w:t>
      </w:r>
      <w:proofErr w:type="spellEnd"/>
      <w:r>
        <w:rPr>
          <w:rFonts w:ascii="Times New Roman" w:hAnsi="Times New Roman"/>
          <w:sz w:val="28"/>
          <w:szCs w:val="28"/>
        </w:rPr>
        <w:t xml:space="preserve"> інтерпретував їх так як зазвичай композитор трактує тему при написанні вільних варіацій. Намагаючись підібрати потрібний термін, щоб визначити характер його творчості, було сформульоване визначення - «</w:t>
      </w:r>
      <w:r>
        <w:rPr>
          <w:rFonts w:ascii="Times New Roman" w:hAnsi="Times New Roman"/>
          <w:i/>
          <w:sz w:val="28"/>
          <w:szCs w:val="28"/>
        </w:rPr>
        <w:t>вільна транскрипція</w:t>
      </w:r>
      <w:r>
        <w:rPr>
          <w:rFonts w:ascii="Times New Roman" w:hAnsi="Times New Roman"/>
          <w:sz w:val="28"/>
          <w:szCs w:val="28"/>
        </w:rPr>
        <w:t>»</w:t>
      </w:r>
      <w:r>
        <w:rPr>
          <w:rFonts w:ascii="Times New Roman" w:hAnsi="Times New Roman"/>
          <w:sz w:val="28"/>
          <w:szCs w:val="28"/>
          <w:lang w:val="ru-RU"/>
        </w:rPr>
        <w:t>[</w:t>
      </w:r>
      <w:r w:rsidR="00A02721">
        <w:rPr>
          <w:rFonts w:ascii="Times New Roman" w:hAnsi="Times New Roman"/>
          <w:sz w:val="28"/>
          <w:szCs w:val="28"/>
          <w:lang w:val="ru-RU"/>
        </w:rPr>
        <w:t>41</w:t>
      </w:r>
      <w:r>
        <w:rPr>
          <w:rFonts w:ascii="Times New Roman" w:hAnsi="Times New Roman"/>
          <w:sz w:val="28"/>
          <w:szCs w:val="28"/>
          <w:lang w:val="ru-RU"/>
        </w:rPr>
        <w:t>]</w:t>
      </w:r>
      <w:r>
        <w:rPr>
          <w:rFonts w:ascii="Times New Roman" w:hAnsi="Times New Roman"/>
          <w:sz w:val="28"/>
          <w:szCs w:val="28"/>
        </w:rPr>
        <w:t>.</w:t>
      </w:r>
      <w:r w:rsidR="00386229">
        <w:rPr>
          <w:rFonts w:ascii="Times New Roman" w:hAnsi="Times New Roman"/>
          <w:sz w:val="28"/>
          <w:szCs w:val="28"/>
        </w:rPr>
        <w:t xml:space="preserve"> Стосовно «вільної транскрипції», </w:t>
      </w:r>
      <w:r w:rsidR="005873B7">
        <w:rPr>
          <w:rFonts w:ascii="Times New Roman" w:hAnsi="Times New Roman"/>
          <w:sz w:val="28"/>
          <w:szCs w:val="28"/>
        </w:rPr>
        <w:t xml:space="preserve">музикознавці кристалізують багато параметрів такого жанру, зокрема, необмеженість творчого переосмислення фактури та її окремих елементів під час створення транскрипції; відносна свобода </w:t>
      </w:r>
      <w:proofErr w:type="spellStart"/>
      <w:r w:rsidR="005873B7">
        <w:rPr>
          <w:rFonts w:ascii="Times New Roman" w:hAnsi="Times New Roman"/>
          <w:sz w:val="28"/>
          <w:szCs w:val="28"/>
        </w:rPr>
        <w:t>агогічних</w:t>
      </w:r>
      <w:proofErr w:type="spellEnd"/>
      <w:r w:rsidR="005873B7">
        <w:rPr>
          <w:rFonts w:ascii="Times New Roman" w:hAnsi="Times New Roman"/>
          <w:sz w:val="28"/>
          <w:szCs w:val="28"/>
        </w:rPr>
        <w:t xml:space="preserve">, динамічних та артикуляційно-штрихових </w:t>
      </w:r>
      <w:proofErr w:type="spellStart"/>
      <w:r w:rsidR="005873B7">
        <w:rPr>
          <w:rFonts w:ascii="Times New Roman" w:hAnsi="Times New Roman"/>
          <w:sz w:val="28"/>
          <w:szCs w:val="28"/>
        </w:rPr>
        <w:t>аспектів;розмаїтість</w:t>
      </w:r>
      <w:proofErr w:type="spellEnd"/>
      <w:r w:rsidR="005873B7">
        <w:rPr>
          <w:rFonts w:ascii="Times New Roman" w:hAnsi="Times New Roman"/>
          <w:sz w:val="28"/>
          <w:szCs w:val="28"/>
        </w:rPr>
        <w:t xml:space="preserve"> варіантного представлення інтерпретаційних виконавських характеристик як цілого твору так і його фрагментів; представлення </w:t>
      </w:r>
      <w:proofErr w:type="spellStart"/>
      <w:r w:rsidR="005873B7">
        <w:rPr>
          <w:rFonts w:ascii="Times New Roman" w:hAnsi="Times New Roman"/>
          <w:sz w:val="28"/>
          <w:szCs w:val="28"/>
        </w:rPr>
        <w:t>ритмо-інтонаційого</w:t>
      </w:r>
      <w:proofErr w:type="spellEnd"/>
      <w:r w:rsidR="005873B7">
        <w:rPr>
          <w:rFonts w:ascii="Times New Roman" w:hAnsi="Times New Roman"/>
          <w:sz w:val="28"/>
          <w:szCs w:val="28"/>
        </w:rPr>
        <w:t xml:space="preserve"> мелосу як основи для прояву </w:t>
      </w:r>
      <w:proofErr w:type="spellStart"/>
      <w:r w:rsidR="005873B7">
        <w:rPr>
          <w:rFonts w:ascii="Times New Roman" w:hAnsi="Times New Roman"/>
          <w:sz w:val="28"/>
          <w:szCs w:val="28"/>
        </w:rPr>
        <w:t>імпровізаційно</w:t>
      </w:r>
      <w:proofErr w:type="spellEnd"/>
      <w:r w:rsidR="005873B7">
        <w:rPr>
          <w:rFonts w:ascii="Times New Roman" w:hAnsi="Times New Roman"/>
          <w:sz w:val="28"/>
          <w:szCs w:val="28"/>
        </w:rPr>
        <w:t>-творчого прояву тощо.</w:t>
      </w:r>
    </w:p>
    <w:p w14:paraId="305726B8"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Аналізуючи основи жанру згадаймо висловлювання визначних перекладачів та дослідників. Щодо багатогранності жанрових різновидів коротко та </w:t>
      </w:r>
      <w:proofErr w:type="spellStart"/>
      <w:r>
        <w:rPr>
          <w:rFonts w:ascii="Times New Roman" w:hAnsi="Times New Roman"/>
          <w:sz w:val="28"/>
          <w:szCs w:val="28"/>
        </w:rPr>
        <w:t>вичерпно</w:t>
      </w:r>
      <w:proofErr w:type="spellEnd"/>
      <w:r>
        <w:rPr>
          <w:rFonts w:ascii="Times New Roman" w:hAnsi="Times New Roman"/>
          <w:sz w:val="28"/>
          <w:szCs w:val="28"/>
        </w:rPr>
        <w:t xml:space="preserve"> висловився Ф. </w:t>
      </w:r>
      <w:proofErr w:type="spellStart"/>
      <w:r>
        <w:rPr>
          <w:rFonts w:ascii="Times New Roman" w:hAnsi="Times New Roman"/>
          <w:sz w:val="28"/>
          <w:szCs w:val="28"/>
        </w:rPr>
        <w:t>Бузоні</w:t>
      </w:r>
      <w:proofErr w:type="spellEnd"/>
      <w:r>
        <w:rPr>
          <w:rFonts w:ascii="Times New Roman" w:hAnsi="Times New Roman"/>
          <w:sz w:val="28"/>
          <w:szCs w:val="28"/>
        </w:rPr>
        <w:t xml:space="preserve"> «Виконання твору – теж </w:t>
      </w:r>
      <w:proofErr w:type="spellStart"/>
      <w:r>
        <w:rPr>
          <w:rFonts w:ascii="Times New Roman" w:hAnsi="Times New Roman"/>
          <w:sz w:val="28"/>
          <w:szCs w:val="28"/>
        </w:rPr>
        <w:t>транскрипія</w:t>
      </w:r>
      <w:proofErr w:type="spellEnd"/>
      <w:r>
        <w:rPr>
          <w:rFonts w:ascii="Times New Roman" w:hAnsi="Times New Roman"/>
          <w:sz w:val="28"/>
          <w:szCs w:val="28"/>
        </w:rPr>
        <w:t>»</w:t>
      </w:r>
      <w:r w:rsidR="00A02721" w:rsidRPr="00A02721">
        <w:rPr>
          <w:rFonts w:ascii="Times New Roman" w:hAnsi="Times New Roman"/>
          <w:sz w:val="28"/>
          <w:szCs w:val="28"/>
        </w:rPr>
        <w:t xml:space="preserve"> </w:t>
      </w:r>
      <w:r w:rsidR="00A02721">
        <w:rPr>
          <w:rFonts w:ascii="Times New Roman" w:hAnsi="Times New Roman"/>
          <w:sz w:val="28"/>
          <w:szCs w:val="28"/>
        </w:rPr>
        <w:t>[20,с.5]</w:t>
      </w:r>
      <w:r>
        <w:rPr>
          <w:rFonts w:ascii="Times New Roman" w:hAnsi="Times New Roman"/>
          <w:sz w:val="28"/>
          <w:szCs w:val="28"/>
        </w:rPr>
        <w:t xml:space="preserve">. Основою транскрибування є образний зміст твору, якому завжди притаманна </w:t>
      </w:r>
      <w:proofErr w:type="spellStart"/>
      <w:r>
        <w:rPr>
          <w:rFonts w:ascii="Times New Roman" w:hAnsi="Times New Roman"/>
          <w:sz w:val="28"/>
          <w:szCs w:val="28"/>
        </w:rPr>
        <w:t>ідейно</w:t>
      </w:r>
      <w:proofErr w:type="spellEnd"/>
      <w:r>
        <w:rPr>
          <w:rFonts w:ascii="Times New Roman" w:hAnsi="Times New Roman"/>
          <w:sz w:val="28"/>
          <w:szCs w:val="28"/>
        </w:rPr>
        <w:t xml:space="preserve">-емоційна насиченість та багатогранність. </w:t>
      </w:r>
      <w:r>
        <w:rPr>
          <w:rFonts w:ascii="Times New Roman" w:hAnsi="Times New Roman"/>
          <w:sz w:val="28"/>
          <w:szCs w:val="28"/>
        </w:rPr>
        <w:lastRenderedPageBreak/>
        <w:t>Підтвердженням цьому є думка Б. </w:t>
      </w:r>
      <w:proofErr w:type="spellStart"/>
      <w:r>
        <w:rPr>
          <w:rFonts w:ascii="Times New Roman" w:hAnsi="Times New Roman"/>
          <w:sz w:val="28"/>
          <w:szCs w:val="28"/>
        </w:rPr>
        <w:t>Мейлаха</w:t>
      </w:r>
      <w:proofErr w:type="spellEnd"/>
      <w:r>
        <w:rPr>
          <w:rFonts w:ascii="Times New Roman" w:hAnsi="Times New Roman"/>
          <w:sz w:val="28"/>
          <w:szCs w:val="28"/>
        </w:rPr>
        <w:t xml:space="preserve"> «Багатозначність і об’ємність образів, що пробуджують безліч асоціацій зі світом слухача, читача, глядача, зумовлюють нетлінну актуальність шедеврів, навіть якщо історія їх створення віддалена від нас століттями. Можливо, це і сприяє численним спробам транспонування творів мистецтва»</w:t>
      </w:r>
      <w:r w:rsidR="00A02721">
        <w:rPr>
          <w:rFonts w:ascii="Times New Roman" w:hAnsi="Times New Roman"/>
          <w:sz w:val="28"/>
          <w:szCs w:val="28"/>
        </w:rPr>
        <w:t xml:space="preserve"> </w:t>
      </w:r>
      <w:r>
        <w:rPr>
          <w:rFonts w:ascii="Times New Roman" w:hAnsi="Times New Roman"/>
          <w:sz w:val="28"/>
          <w:szCs w:val="28"/>
        </w:rPr>
        <w:t>[</w:t>
      </w:r>
      <w:r w:rsidR="00A02721">
        <w:rPr>
          <w:rFonts w:ascii="Times New Roman" w:hAnsi="Times New Roman"/>
          <w:sz w:val="28"/>
          <w:szCs w:val="28"/>
        </w:rPr>
        <w:t>142, с.55</w:t>
      </w:r>
      <w:r>
        <w:rPr>
          <w:rFonts w:ascii="Times New Roman" w:hAnsi="Times New Roman"/>
          <w:sz w:val="28"/>
          <w:szCs w:val="28"/>
        </w:rPr>
        <w:t xml:space="preserve">]. </w:t>
      </w:r>
    </w:p>
    <w:p w14:paraId="1A7535AA"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Поділяє такий напрям думок і Л. </w:t>
      </w:r>
      <w:proofErr w:type="spellStart"/>
      <w:r>
        <w:rPr>
          <w:rFonts w:ascii="Times New Roman" w:hAnsi="Times New Roman"/>
          <w:sz w:val="28"/>
          <w:szCs w:val="28"/>
        </w:rPr>
        <w:t>Ройзман</w:t>
      </w:r>
      <w:proofErr w:type="spellEnd"/>
      <w:r>
        <w:rPr>
          <w:rFonts w:ascii="Times New Roman" w:hAnsi="Times New Roman"/>
          <w:sz w:val="28"/>
          <w:szCs w:val="28"/>
        </w:rPr>
        <w:t>: «бачимо ще одну ідею, що полягає в основі жанру транскрипції : намагання якнайповніше виявити усі приховані в музичному творі можливості, застосовуючи для цього зміну його тембрового «образу»</w:t>
      </w:r>
      <w:r w:rsidR="00A02721">
        <w:rPr>
          <w:rFonts w:ascii="Times New Roman" w:hAnsi="Times New Roman"/>
          <w:sz w:val="28"/>
          <w:szCs w:val="28"/>
        </w:rPr>
        <w:t>»</w:t>
      </w:r>
      <w:r>
        <w:rPr>
          <w:rFonts w:ascii="Times New Roman" w:hAnsi="Times New Roman"/>
          <w:sz w:val="28"/>
          <w:szCs w:val="28"/>
        </w:rPr>
        <w:t xml:space="preserve"> [</w:t>
      </w:r>
      <w:r w:rsidR="00A02721">
        <w:rPr>
          <w:rFonts w:ascii="Times New Roman" w:hAnsi="Times New Roman"/>
          <w:sz w:val="28"/>
          <w:szCs w:val="28"/>
        </w:rPr>
        <w:t>149, с.170</w:t>
      </w:r>
      <w:r>
        <w:rPr>
          <w:rFonts w:ascii="Times New Roman" w:hAnsi="Times New Roman"/>
          <w:sz w:val="28"/>
          <w:szCs w:val="28"/>
        </w:rPr>
        <w:t xml:space="preserve">]. Такі «приховані можливості» можуть бути дещо </w:t>
      </w:r>
      <w:proofErr w:type="spellStart"/>
      <w:r>
        <w:rPr>
          <w:rFonts w:ascii="Times New Roman" w:hAnsi="Times New Roman"/>
          <w:sz w:val="28"/>
          <w:szCs w:val="28"/>
        </w:rPr>
        <w:t>об’ємніші</w:t>
      </w:r>
      <w:proofErr w:type="spellEnd"/>
      <w:r>
        <w:rPr>
          <w:rFonts w:ascii="Times New Roman" w:hAnsi="Times New Roman"/>
          <w:sz w:val="28"/>
          <w:szCs w:val="28"/>
        </w:rPr>
        <w:t xml:space="preserve"> того мистецького зразку, в якому композитор відтворив свій задум. Ф. </w:t>
      </w:r>
      <w:proofErr w:type="spellStart"/>
      <w:r>
        <w:rPr>
          <w:rFonts w:ascii="Times New Roman" w:hAnsi="Times New Roman"/>
          <w:sz w:val="28"/>
          <w:szCs w:val="28"/>
        </w:rPr>
        <w:t>Бузоні</w:t>
      </w:r>
      <w:proofErr w:type="spellEnd"/>
      <w:r>
        <w:rPr>
          <w:rFonts w:ascii="Times New Roman" w:hAnsi="Times New Roman"/>
          <w:sz w:val="28"/>
          <w:szCs w:val="28"/>
        </w:rPr>
        <w:t xml:space="preserve"> вважав, що «будь-який нотний запис є вже транскрипція абстрактної думки. Сам задум записати думку вже зумовлює вибір тональності, розміру, інструмента чи складу оркестру тощо. Первинний задум сформується також в певний інструментальний жанр – концерт, симфонію, сонату… це вже аранжування оригіналу. Подальший шлях від цієї транскрипції до наступної, тобто перекладення твору для іншого інструмента – відносно короткий і не суттєвий»</w:t>
      </w:r>
      <w:r w:rsidR="00A02721">
        <w:rPr>
          <w:rFonts w:ascii="Times New Roman" w:hAnsi="Times New Roman"/>
          <w:sz w:val="28"/>
          <w:szCs w:val="28"/>
        </w:rPr>
        <w:t xml:space="preserve"> </w:t>
      </w:r>
      <w:r>
        <w:rPr>
          <w:rFonts w:ascii="Times New Roman" w:hAnsi="Times New Roman"/>
          <w:sz w:val="28"/>
          <w:szCs w:val="28"/>
          <w:lang w:val="ru-RU"/>
        </w:rPr>
        <w:t>[</w:t>
      </w:r>
      <w:r w:rsidR="00A02721">
        <w:rPr>
          <w:rFonts w:ascii="Times New Roman" w:hAnsi="Times New Roman"/>
          <w:sz w:val="28"/>
          <w:szCs w:val="28"/>
          <w:lang w:val="ru-RU"/>
        </w:rPr>
        <w:t>20, с.5</w:t>
      </w:r>
      <w:r>
        <w:rPr>
          <w:rFonts w:ascii="Times New Roman" w:hAnsi="Times New Roman"/>
          <w:sz w:val="28"/>
          <w:szCs w:val="28"/>
          <w:lang w:val="ru-RU"/>
        </w:rPr>
        <w:t>]</w:t>
      </w:r>
      <w:r>
        <w:rPr>
          <w:rFonts w:ascii="Times New Roman" w:hAnsi="Times New Roman"/>
          <w:sz w:val="28"/>
          <w:szCs w:val="28"/>
        </w:rPr>
        <w:t xml:space="preserve">. </w:t>
      </w:r>
    </w:p>
    <w:p w14:paraId="1D9885EA"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Розглядаючи історію жанру транскрипції Ф. </w:t>
      </w:r>
      <w:proofErr w:type="spellStart"/>
      <w:r>
        <w:rPr>
          <w:rFonts w:ascii="Times New Roman" w:hAnsi="Times New Roman"/>
          <w:sz w:val="28"/>
          <w:szCs w:val="28"/>
        </w:rPr>
        <w:t>Ліпс</w:t>
      </w:r>
      <w:proofErr w:type="spellEnd"/>
      <w:r>
        <w:rPr>
          <w:rFonts w:ascii="Times New Roman" w:hAnsi="Times New Roman"/>
          <w:sz w:val="28"/>
          <w:szCs w:val="28"/>
        </w:rPr>
        <w:t xml:space="preserve"> висловлює думку про тотожність понять транспозиції та перекладення: «В музиці транспонування тлумачиться як перенесення звуків у іншу тональність (від лат. </w:t>
      </w:r>
      <w:proofErr w:type="spellStart"/>
      <w:r>
        <w:rPr>
          <w:rFonts w:ascii="Times New Roman" w:hAnsi="Times New Roman"/>
          <w:i/>
          <w:sz w:val="28"/>
          <w:szCs w:val="28"/>
        </w:rPr>
        <w:t>transponere</w:t>
      </w:r>
      <w:proofErr w:type="spellEnd"/>
      <w:r>
        <w:rPr>
          <w:rFonts w:ascii="Times New Roman" w:hAnsi="Times New Roman"/>
          <w:sz w:val="28"/>
          <w:szCs w:val="28"/>
        </w:rPr>
        <w:t xml:space="preserve"> – переставляти). Однак, є ще одна форма музичного транспонування – перекладення твору. Література такого походження була названа Ф. Лістом транскрипцією (від лат. </w:t>
      </w:r>
      <w:proofErr w:type="spellStart"/>
      <w:r>
        <w:rPr>
          <w:rFonts w:ascii="Times New Roman" w:hAnsi="Times New Roman"/>
          <w:sz w:val="28"/>
          <w:szCs w:val="28"/>
        </w:rPr>
        <w:t>transkribere</w:t>
      </w:r>
      <w:proofErr w:type="spellEnd"/>
      <w:r>
        <w:rPr>
          <w:rFonts w:ascii="Times New Roman" w:hAnsi="Times New Roman"/>
          <w:sz w:val="28"/>
          <w:szCs w:val="28"/>
        </w:rPr>
        <w:t xml:space="preserve"> - переписувати)»</w:t>
      </w:r>
      <w:r w:rsidR="00A02721">
        <w:rPr>
          <w:rFonts w:ascii="Times New Roman" w:hAnsi="Times New Roman"/>
          <w:sz w:val="28"/>
          <w:szCs w:val="28"/>
        </w:rPr>
        <w:t xml:space="preserve"> </w:t>
      </w:r>
      <w:r>
        <w:rPr>
          <w:rFonts w:ascii="Times New Roman" w:hAnsi="Times New Roman"/>
          <w:sz w:val="28"/>
          <w:szCs w:val="28"/>
        </w:rPr>
        <w:t>[</w:t>
      </w:r>
      <w:r w:rsidR="00A02721">
        <w:rPr>
          <w:rFonts w:ascii="Times New Roman" w:hAnsi="Times New Roman"/>
          <w:sz w:val="28"/>
          <w:szCs w:val="28"/>
        </w:rPr>
        <w:t>126, с.88</w:t>
      </w:r>
      <w:r>
        <w:rPr>
          <w:rFonts w:ascii="Times New Roman" w:hAnsi="Times New Roman"/>
          <w:sz w:val="28"/>
          <w:szCs w:val="28"/>
        </w:rPr>
        <w:t xml:space="preserve">]. </w:t>
      </w:r>
    </w:p>
    <w:p w14:paraId="7F561C9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з різновидів вільного трактування оригіналу є обробки народної творчості. Їх можна вважати прототипом концертних фантазій, парафраз, варіацій та рапсодій. Яскравим прикладом є рапсодії Ліста, в основі яких угорські народні теми. </w:t>
      </w:r>
    </w:p>
    <w:p w14:paraId="25941B6F"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i/>
          <w:sz w:val="28"/>
          <w:szCs w:val="28"/>
        </w:rPr>
        <w:lastRenderedPageBreak/>
        <w:t>Н. Рижкова</w:t>
      </w:r>
      <w:r>
        <w:rPr>
          <w:rFonts w:ascii="Times New Roman" w:hAnsi="Times New Roman"/>
          <w:sz w:val="28"/>
          <w:szCs w:val="28"/>
        </w:rPr>
        <w:t xml:space="preserve"> у своєму дослідженні стверджує</w:t>
      </w:r>
      <w:r>
        <w:rPr>
          <w:rStyle w:val="ac"/>
          <w:rFonts w:ascii="Times New Roman" w:hAnsi="Times New Roman"/>
          <w:sz w:val="28"/>
          <w:szCs w:val="28"/>
        </w:rPr>
        <w:footnoteReference w:id="1"/>
      </w:r>
      <w:r>
        <w:rPr>
          <w:rFonts w:ascii="Times New Roman" w:hAnsi="Times New Roman"/>
          <w:sz w:val="28"/>
          <w:szCs w:val="28"/>
        </w:rPr>
        <w:t xml:space="preserve">: «Співвідношення двох текстів – тексту-першоджерела (Т-1) та тексту-інтерпретатора (Т-2) за мірою їх близькості в загальному баченні можна представити наступним чином: </w:t>
      </w:r>
    </w:p>
    <w:p w14:paraId="3DED42EC"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 xml:space="preserve">      1. Близьку спорідненість - Т2 авторка трактує як відносно точне повторення Т1. У такому співвідношенні тексти досить тісно пов’язані між собою і мають найбільшу кількість спільних елементів (мелодія, гармонія, фактура, форма). Відмінності Т2 від Т1 є мінімальними, змінюється лише тембр. Такими видами</w:t>
      </w:r>
      <w:r>
        <w:rPr>
          <w:rFonts w:ascii="Times New Roman" w:hAnsi="Times New Roman"/>
          <w:i/>
          <w:sz w:val="28"/>
          <w:szCs w:val="28"/>
        </w:rPr>
        <w:t xml:space="preserve"> похідних</w:t>
      </w:r>
      <w:r>
        <w:rPr>
          <w:rFonts w:ascii="Times New Roman" w:hAnsi="Times New Roman"/>
          <w:sz w:val="28"/>
          <w:szCs w:val="28"/>
        </w:rPr>
        <w:t xml:space="preserve"> текстів будуть </w:t>
      </w:r>
      <w:r>
        <w:rPr>
          <w:rFonts w:ascii="Times New Roman" w:hAnsi="Times New Roman"/>
          <w:i/>
          <w:sz w:val="28"/>
          <w:szCs w:val="28"/>
        </w:rPr>
        <w:t>переклади і аранжування</w:t>
      </w:r>
      <w:r>
        <w:rPr>
          <w:rFonts w:ascii="Times New Roman" w:hAnsi="Times New Roman"/>
          <w:sz w:val="28"/>
          <w:szCs w:val="28"/>
        </w:rPr>
        <w:t xml:space="preserve">. </w:t>
      </w:r>
    </w:p>
    <w:p w14:paraId="522D2A2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2. Дальша спорідненість передбачає варіантне перетворення Т1 у Т2. Зміни в тексті можуть бути найрізноманітнішими – від незначних до радикальних. Але в будь-якому випадку, Т2 буде мати достатньо багато спільних елементів з Т1 (мелодію, основну гармонію, форму). Такими видами похідних текстів будуть </w:t>
      </w:r>
      <w:r>
        <w:rPr>
          <w:rFonts w:ascii="Times New Roman" w:hAnsi="Times New Roman"/>
          <w:i/>
          <w:sz w:val="28"/>
          <w:szCs w:val="28"/>
        </w:rPr>
        <w:t>транскрипції і обробки</w:t>
      </w:r>
      <w:r>
        <w:rPr>
          <w:rFonts w:ascii="Times New Roman" w:hAnsi="Times New Roman"/>
          <w:sz w:val="28"/>
          <w:szCs w:val="28"/>
        </w:rPr>
        <w:t xml:space="preserve">, в яких по-різному змінений текст-першоджерело. </w:t>
      </w:r>
    </w:p>
    <w:p w14:paraId="29B712E1" w14:textId="77777777" w:rsidR="009F041F" w:rsidRDefault="00AE0AEA">
      <w:pPr>
        <w:pStyle w:val="14"/>
        <w:spacing w:after="0" w:line="360" w:lineRule="auto"/>
        <w:ind w:firstLine="567"/>
        <w:jc w:val="both"/>
        <w:rPr>
          <w:rFonts w:ascii="Times New Roman" w:hAnsi="Times New Roman"/>
          <w:sz w:val="28"/>
          <w:szCs w:val="28"/>
          <w:lang w:val="ru-RU"/>
        </w:rPr>
      </w:pPr>
      <w:r>
        <w:rPr>
          <w:rFonts w:ascii="Times New Roman" w:hAnsi="Times New Roman"/>
          <w:sz w:val="28"/>
          <w:szCs w:val="28"/>
        </w:rPr>
        <w:t>3. Віддалена спорідненість - Т2 є вільним (далеким) варіантом Т1. У пропонованому випадку зміни тексту-першоджерела можуть бути значні і торкатись всіх параметрів: мелодії, гармонії, архітектоніки. Похідний текст може по-новому перекомпоновувати і структурувати текст-першоджерело. До цього виду вільних і далеких варіантів похідних текстів відносяться фантазії, парафрази і інші види творів «на тему», засновані на радикальних змінах, п</w:t>
      </w:r>
      <w:r w:rsidR="00A02721">
        <w:rPr>
          <w:rFonts w:ascii="Times New Roman" w:hAnsi="Times New Roman"/>
          <w:sz w:val="28"/>
          <w:szCs w:val="28"/>
        </w:rPr>
        <w:t xml:space="preserve">ри використанні «чужої музики» </w:t>
      </w:r>
      <w:r>
        <w:rPr>
          <w:rFonts w:ascii="Times New Roman" w:hAnsi="Times New Roman"/>
          <w:sz w:val="28"/>
          <w:szCs w:val="28"/>
          <w:lang w:val="ru-RU"/>
        </w:rPr>
        <w:t>[</w:t>
      </w:r>
      <w:r w:rsidR="00A02721">
        <w:rPr>
          <w:rFonts w:ascii="Times New Roman" w:hAnsi="Times New Roman"/>
          <w:sz w:val="28"/>
          <w:szCs w:val="28"/>
          <w:lang w:val="ru-RU"/>
        </w:rPr>
        <w:t>188</w:t>
      </w:r>
      <w:r>
        <w:rPr>
          <w:rFonts w:ascii="Times New Roman" w:hAnsi="Times New Roman"/>
          <w:sz w:val="28"/>
          <w:szCs w:val="28"/>
          <w:lang w:val="ru-RU"/>
        </w:rPr>
        <w:t>]</w:t>
      </w:r>
      <w:r w:rsidR="00A02721">
        <w:rPr>
          <w:rFonts w:ascii="Times New Roman" w:hAnsi="Times New Roman"/>
          <w:sz w:val="28"/>
          <w:szCs w:val="28"/>
          <w:lang w:val="ru-RU"/>
        </w:rPr>
        <w:t>.</w:t>
      </w:r>
    </w:p>
    <w:p w14:paraId="6F5C0D1D" w14:textId="77777777" w:rsidR="009F041F" w:rsidRDefault="00AE0AEA">
      <w:pPr>
        <w:pStyle w:val="14"/>
        <w:spacing w:after="0" w:line="360" w:lineRule="auto"/>
        <w:ind w:firstLine="567"/>
        <w:jc w:val="both"/>
        <w:rPr>
          <w:rFonts w:ascii="Times New Roman" w:hAnsi="Times New Roman"/>
          <w:sz w:val="28"/>
          <w:szCs w:val="28"/>
          <w:lang w:val="ru-RU"/>
        </w:rPr>
      </w:pPr>
      <w:proofErr w:type="spellStart"/>
      <w:r>
        <w:rPr>
          <w:rFonts w:ascii="Times New Roman" w:hAnsi="Times New Roman"/>
          <w:sz w:val="28"/>
          <w:szCs w:val="28"/>
        </w:rPr>
        <w:t>Емоційно</w:t>
      </w:r>
      <w:proofErr w:type="spellEnd"/>
      <w:r>
        <w:rPr>
          <w:rFonts w:ascii="Times New Roman" w:hAnsi="Times New Roman"/>
          <w:sz w:val="28"/>
          <w:szCs w:val="28"/>
        </w:rPr>
        <w:t>-образну характеристику особливостям другої та третьої груп дає у своєму дослідженні Н. </w:t>
      </w:r>
      <w:proofErr w:type="spellStart"/>
      <w:r>
        <w:rPr>
          <w:rFonts w:ascii="Times New Roman" w:hAnsi="Times New Roman"/>
          <w:sz w:val="28"/>
          <w:szCs w:val="28"/>
        </w:rPr>
        <w:t>Пилатюк</w:t>
      </w:r>
      <w:proofErr w:type="spellEnd"/>
      <w:r>
        <w:rPr>
          <w:rFonts w:ascii="Times New Roman" w:hAnsi="Times New Roman"/>
          <w:sz w:val="28"/>
          <w:szCs w:val="28"/>
        </w:rPr>
        <w:t xml:space="preserve">: «Якщо раніше музика початкового твору, хоч і зазнавала переосмислення, то, в загальному, продовжувала існувати всередині нового твору як певна цілість. Текст-першоджерело зберігав свою цілісність, не розчленовувався на окремі елементи і був пізнаваний. Його основні складові (мелодія, гармонія) залишались, в </w:t>
      </w:r>
      <w:r>
        <w:rPr>
          <w:rFonts w:ascii="Times New Roman" w:hAnsi="Times New Roman"/>
          <w:sz w:val="28"/>
          <w:szCs w:val="28"/>
        </w:rPr>
        <w:lastRenderedPageBreak/>
        <w:t xml:space="preserve">загальному, незмінними чи дуже близькими оригіналу, піддаючись головно фактурному, тембровому, динамічному розвитку. Твір-першоджерело, при новому виразному «спектрі» ніби накладався на вже» </w:t>
      </w:r>
      <w:r>
        <w:rPr>
          <w:rFonts w:ascii="Times New Roman" w:hAnsi="Times New Roman"/>
          <w:sz w:val="28"/>
          <w:szCs w:val="28"/>
          <w:lang w:val="ru-RU"/>
        </w:rPr>
        <w:t>[</w:t>
      </w:r>
      <w:r w:rsidR="00A02721">
        <w:rPr>
          <w:rFonts w:ascii="Times New Roman" w:hAnsi="Times New Roman"/>
          <w:sz w:val="28"/>
          <w:szCs w:val="28"/>
          <w:lang w:val="ru-RU"/>
        </w:rPr>
        <w:t>178, с.17</w:t>
      </w:r>
      <w:r>
        <w:rPr>
          <w:rFonts w:ascii="Times New Roman" w:hAnsi="Times New Roman"/>
          <w:sz w:val="28"/>
          <w:szCs w:val="28"/>
          <w:lang w:val="ru-RU"/>
        </w:rPr>
        <w:t>].</w:t>
      </w:r>
    </w:p>
    <w:p w14:paraId="3970076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Найвіддаленішою від оригінального тексту, останньою ланкою жанру, є варіації. Слід зауважити, що у класиків такий принцип розвитку музичної тканини на основі вже існуючого матеріалу у композиторській творчості набув статусу самостійного жанру, де «запозичення» є лише тематичним зерном для нової творчості. </w:t>
      </w:r>
    </w:p>
    <w:p w14:paraId="19D8A342"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Вважаємо необхідним зупинитися на похідному жанрі – на фантазії. Твори цього жанру акумулювали в собі ознаки окремих вільних форм та циклічних композицій. Як різновид інструментальної музики, </w:t>
      </w:r>
      <w:r>
        <w:rPr>
          <w:rFonts w:ascii="Times New Roman" w:hAnsi="Times New Roman"/>
          <w:i/>
          <w:sz w:val="28"/>
          <w:szCs w:val="28"/>
        </w:rPr>
        <w:t>фантазія</w:t>
      </w:r>
      <w:r>
        <w:rPr>
          <w:rFonts w:ascii="Times New Roman" w:hAnsi="Times New Roman"/>
          <w:sz w:val="28"/>
          <w:szCs w:val="28"/>
        </w:rPr>
        <w:t xml:space="preserve"> виникає на початку ХVI століття, одним із її джерел була імпровізація. Свобода жанру фантазії сприяла поєднанню у ній музичних жанрів і форм даної епохи. Так, у XVI-XVII століттях фантазія споріднюється з </w:t>
      </w:r>
      <w:proofErr w:type="spellStart"/>
      <w:r>
        <w:rPr>
          <w:rFonts w:ascii="Times New Roman" w:hAnsi="Times New Roman"/>
          <w:sz w:val="28"/>
          <w:szCs w:val="28"/>
        </w:rPr>
        <w:t>річеркаром</w:t>
      </w:r>
      <w:proofErr w:type="spellEnd"/>
      <w:r>
        <w:rPr>
          <w:rFonts w:ascii="Times New Roman" w:hAnsi="Times New Roman"/>
          <w:sz w:val="28"/>
          <w:szCs w:val="28"/>
        </w:rPr>
        <w:t>, токатою, у XVIII столітті – зі сонатиною, що характеризувались чіткими, впорядкованою музичною архітектонікою. У XIX столітті фантазія переймає ознаки поеми, відходить від традиційних структурованих форм, натомість поглиблює риси програмності, монотематизму. Отже, для фантазії XIX століття характерний взаємозв’язок з вільними формами. Еволюція жанру фантазії</w:t>
      </w:r>
      <w:r>
        <w:rPr>
          <w:rStyle w:val="ac"/>
          <w:rFonts w:ascii="Times New Roman" w:hAnsi="Times New Roman"/>
          <w:sz w:val="28"/>
          <w:szCs w:val="28"/>
        </w:rPr>
        <w:footnoteReference w:id="2"/>
      </w:r>
      <w:r>
        <w:rPr>
          <w:rFonts w:ascii="Times New Roman" w:hAnsi="Times New Roman"/>
          <w:sz w:val="28"/>
          <w:szCs w:val="28"/>
        </w:rPr>
        <w:t xml:space="preserve"> у XX-XXI століттях досягає свого апогею у різноманітності жанрових модифікацій та формотворчих ознак  (вальс-фантазія, соната-фантазія, експромт-фантазія, фантазія-</w:t>
      </w:r>
      <w:proofErr w:type="spellStart"/>
      <w:r>
        <w:rPr>
          <w:rFonts w:ascii="Times New Roman" w:hAnsi="Times New Roman"/>
          <w:sz w:val="28"/>
          <w:szCs w:val="28"/>
        </w:rPr>
        <w:t>бурлеска</w:t>
      </w:r>
      <w:proofErr w:type="spellEnd"/>
      <w:r>
        <w:rPr>
          <w:rFonts w:ascii="Times New Roman" w:hAnsi="Times New Roman"/>
          <w:sz w:val="28"/>
          <w:szCs w:val="28"/>
        </w:rPr>
        <w:t xml:space="preserve">  тощо). Провідною жанровою рисою фантазії XX-XXI століть є створення індивідуальної, </w:t>
      </w:r>
      <w:proofErr w:type="spellStart"/>
      <w:r>
        <w:rPr>
          <w:rFonts w:ascii="Times New Roman" w:hAnsi="Times New Roman"/>
          <w:sz w:val="28"/>
          <w:szCs w:val="28"/>
        </w:rPr>
        <w:t>імпровізаційно</w:t>
      </w:r>
      <w:proofErr w:type="spellEnd"/>
      <w:r>
        <w:rPr>
          <w:rFonts w:ascii="Times New Roman" w:hAnsi="Times New Roman"/>
          <w:sz w:val="28"/>
          <w:szCs w:val="28"/>
        </w:rPr>
        <w:t xml:space="preserve">-спонтанної, </w:t>
      </w:r>
      <w:proofErr w:type="spellStart"/>
      <w:r>
        <w:rPr>
          <w:rFonts w:ascii="Times New Roman" w:hAnsi="Times New Roman"/>
          <w:sz w:val="28"/>
          <w:szCs w:val="28"/>
        </w:rPr>
        <w:t>контрастно</w:t>
      </w:r>
      <w:proofErr w:type="spellEnd"/>
      <w:r>
        <w:rPr>
          <w:rFonts w:ascii="Times New Roman" w:hAnsi="Times New Roman"/>
          <w:sz w:val="28"/>
          <w:szCs w:val="28"/>
        </w:rPr>
        <w:t xml:space="preserve">-складеної форми з наскрізним розвитком. </w:t>
      </w:r>
    </w:p>
    <w:p w14:paraId="26FBCE3B"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У практиці сучасних композиторів часто з’являються приклади фантазій, що спираються на довільне використання тем, запозичених з власних </w:t>
      </w:r>
      <w:r>
        <w:rPr>
          <w:rFonts w:ascii="Times New Roman" w:hAnsi="Times New Roman"/>
          <w:sz w:val="28"/>
          <w:szCs w:val="28"/>
        </w:rPr>
        <w:lastRenderedPageBreak/>
        <w:t>творів чи з творів інших композиторів, а також з фольклору. На нашу думку, такий жанр можна вважати найбільш приближеним до перекладень</w:t>
      </w:r>
    </w:p>
    <w:p w14:paraId="25236A3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Н. </w:t>
      </w:r>
      <w:proofErr w:type="spellStart"/>
      <w:r>
        <w:rPr>
          <w:rFonts w:ascii="Times New Roman" w:hAnsi="Times New Roman"/>
          <w:sz w:val="28"/>
          <w:szCs w:val="28"/>
        </w:rPr>
        <w:t>Пилатюк</w:t>
      </w:r>
      <w:proofErr w:type="spellEnd"/>
      <w:r>
        <w:rPr>
          <w:rFonts w:ascii="Times New Roman" w:hAnsi="Times New Roman"/>
          <w:sz w:val="28"/>
          <w:szCs w:val="28"/>
        </w:rPr>
        <w:t xml:space="preserve"> у своєму дослідженні «Жанр скрипкового перекладу в суспільно-культурному контексті XVII – XX ст.» згадує ще один різновид «похідних текстів»: «Твори, засновані не на одному, а на кількох текстах-першоджерелах, представляючи собою суміш різних їх фрагментів –</w:t>
      </w:r>
      <w:r>
        <w:rPr>
          <w:rFonts w:ascii="Times New Roman" w:hAnsi="Times New Roman"/>
          <w:b/>
          <w:sz w:val="28"/>
          <w:szCs w:val="28"/>
        </w:rPr>
        <w:t xml:space="preserve"> </w:t>
      </w:r>
      <w:r>
        <w:rPr>
          <w:rFonts w:ascii="Times New Roman" w:hAnsi="Times New Roman"/>
          <w:i/>
          <w:sz w:val="28"/>
          <w:szCs w:val="28"/>
        </w:rPr>
        <w:t xml:space="preserve">попурі </w:t>
      </w:r>
      <w:r>
        <w:rPr>
          <w:rFonts w:ascii="Times New Roman" w:hAnsi="Times New Roman"/>
          <w:sz w:val="28"/>
          <w:szCs w:val="28"/>
        </w:rPr>
        <w:t xml:space="preserve">та близькі твори, як </w:t>
      </w:r>
      <w:r>
        <w:rPr>
          <w:rFonts w:ascii="Times New Roman" w:hAnsi="Times New Roman"/>
          <w:i/>
          <w:sz w:val="28"/>
          <w:szCs w:val="28"/>
        </w:rPr>
        <w:t>мозаїка, меланж</w:t>
      </w:r>
      <w:r>
        <w:rPr>
          <w:rFonts w:ascii="Times New Roman" w:hAnsi="Times New Roman"/>
          <w:sz w:val="28"/>
          <w:szCs w:val="28"/>
        </w:rPr>
        <w:t>»</w:t>
      </w:r>
      <w:r w:rsidR="000B1808">
        <w:rPr>
          <w:rFonts w:ascii="Times New Roman" w:hAnsi="Times New Roman"/>
          <w:sz w:val="28"/>
          <w:szCs w:val="28"/>
        </w:rPr>
        <w:t xml:space="preserve"> </w:t>
      </w:r>
      <w:r w:rsidR="000B1808" w:rsidRPr="00642675">
        <w:rPr>
          <w:rFonts w:ascii="Times New Roman" w:hAnsi="Times New Roman"/>
          <w:sz w:val="28"/>
          <w:szCs w:val="28"/>
        </w:rPr>
        <w:t>[178, с.18]</w:t>
      </w:r>
      <w:r>
        <w:rPr>
          <w:rFonts w:ascii="Times New Roman" w:hAnsi="Times New Roman"/>
          <w:sz w:val="28"/>
          <w:szCs w:val="28"/>
        </w:rPr>
        <w:t>.</w:t>
      </w:r>
    </w:p>
    <w:p w14:paraId="5AAE0C47" w14:textId="77777777" w:rsidR="009F041F" w:rsidRDefault="000B1808">
      <w:pPr>
        <w:pStyle w:val="14"/>
        <w:spacing w:after="0" w:line="360" w:lineRule="auto"/>
        <w:ind w:firstLine="567"/>
        <w:jc w:val="both"/>
        <w:rPr>
          <w:rFonts w:ascii="Times New Roman" w:hAnsi="Times New Roman"/>
          <w:sz w:val="28"/>
          <w:szCs w:val="28"/>
        </w:rPr>
      </w:pPr>
      <w:r>
        <w:rPr>
          <w:rFonts w:ascii="Times New Roman" w:hAnsi="Times New Roman"/>
          <w:sz w:val="28"/>
          <w:szCs w:val="28"/>
        </w:rPr>
        <w:t>Опираючись на дослідження Ф. </w:t>
      </w:r>
      <w:proofErr w:type="spellStart"/>
      <w:r w:rsidR="00AE0AEA">
        <w:rPr>
          <w:rFonts w:ascii="Times New Roman" w:hAnsi="Times New Roman"/>
          <w:sz w:val="28"/>
          <w:szCs w:val="28"/>
        </w:rPr>
        <w:t>Бузоні</w:t>
      </w:r>
      <w:proofErr w:type="spellEnd"/>
      <w:r w:rsidR="00AE0AEA">
        <w:rPr>
          <w:rFonts w:ascii="Times New Roman" w:hAnsi="Times New Roman"/>
          <w:sz w:val="28"/>
          <w:szCs w:val="28"/>
        </w:rPr>
        <w:t xml:space="preserve"> конкретизуємо також один з векторів виконавства - процес </w:t>
      </w:r>
      <w:r w:rsidR="00AE0AEA">
        <w:rPr>
          <w:rFonts w:ascii="Times New Roman" w:hAnsi="Times New Roman"/>
          <w:i/>
          <w:sz w:val="28"/>
          <w:szCs w:val="28"/>
        </w:rPr>
        <w:t>інтерпретації,</w:t>
      </w:r>
      <w:r w:rsidR="00AE0AEA">
        <w:rPr>
          <w:rFonts w:ascii="Times New Roman" w:hAnsi="Times New Roman"/>
          <w:sz w:val="28"/>
          <w:szCs w:val="28"/>
        </w:rPr>
        <w:t xml:space="preserve"> який автор ототожнює з транскрипцією художнього задуму першоджерела. Феномен «інтерпретації – транскрипції» зумовлюється природнім явищем – творчою та художньою індивідуальністю будь-якого виконавця. Тонку межу між транскрипцією та інтерпретацією підкреслив також С. </w:t>
      </w:r>
      <w:proofErr w:type="spellStart"/>
      <w:r w:rsidR="00AE0AEA">
        <w:rPr>
          <w:rFonts w:ascii="Times New Roman" w:hAnsi="Times New Roman"/>
          <w:sz w:val="28"/>
          <w:szCs w:val="28"/>
        </w:rPr>
        <w:t>Фейнберг</w:t>
      </w:r>
      <w:proofErr w:type="spellEnd"/>
      <w:r w:rsidR="00AE0AEA">
        <w:rPr>
          <w:rFonts w:ascii="Times New Roman" w:hAnsi="Times New Roman"/>
          <w:sz w:val="28"/>
          <w:szCs w:val="28"/>
        </w:rPr>
        <w:t>: «Яке б не було відношення до транскрипцій, обробок, перекладень для іншого інструмента, не можна заперечувати, що багато зразків цього жанру мають право на існування і є особливим типом творчої інтерпретації »</w:t>
      </w:r>
      <w:r>
        <w:rPr>
          <w:rFonts w:ascii="Times New Roman" w:hAnsi="Times New Roman"/>
          <w:sz w:val="28"/>
          <w:szCs w:val="28"/>
        </w:rPr>
        <w:t xml:space="preserve"> </w:t>
      </w:r>
      <w:r w:rsidR="00AE0AEA">
        <w:rPr>
          <w:rFonts w:ascii="Times New Roman" w:hAnsi="Times New Roman"/>
          <w:sz w:val="28"/>
          <w:szCs w:val="28"/>
        </w:rPr>
        <w:t>[</w:t>
      </w:r>
      <w:r>
        <w:rPr>
          <w:rFonts w:ascii="Times New Roman" w:hAnsi="Times New Roman"/>
          <w:sz w:val="28"/>
          <w:szCs w:val="28"/>
        </w:rPr>
        <w:t>245, с.79</w:t>
      </w:r>
      <w:r w:rsidR="00AE0AEA">
        <w:rPr>
          <w:rFonts w:ascii="Times New Roman" w:hAnsi="Times New Roman"/>
          <w:sz w:val="28"/>
          <w:szCs w:val="28"/>
        </w:rPr>
        <w:t>].</w:t>
      </w:r>
    </w:p>
    <w:p w14:paraId="6219F341" w14:textId="77777777" w:rsidR="00E07BD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Отже, детально дослідивши та проаналізувавши висловлювання, аргументацію, пояснення знаних музикознавців, деякі з яких є також практикуючими виконавцями-баяністами, ми беремо за основу групи, виділені </w:t>
      </w:r>
      <w:r>
        <w:rPr>
          <w:rFonts w:ascii="Times New Roman" w:hAnsi="Times New Roman"/>
          <w:b/>
          <w:sz w:val="28"/>
          <w:szCs w:val="28"/>
        </w:rPr>
        <w:t>Н. Рижковою</w:t>
      </w:r>
      <w:r>
        <w:rPr>
          <w:rFonts w:ascii="Times New Roman" w:hAnsi="Times New Roman"/>
          <w:sz w:val="28"/>
          <w:szCs w:val="28"/>
        </w:rPr>
        <w:t xml:space="preserve">. Але, виходячи із ознак похідного жанру, де основним критерієм є міра віддаленості від оригіналу, вважаємо за доцільне об’єднати першу та другу групи (за Рижковою), оскільки вбачаємо в них більше спільних ознак (перекладення чи транскрипції), ніж відмінних. </w:t>
      </w:r>
    </w:p>
    <w:p w14:paraId="1896014C" w14:textId="77777777" w:rsidR="0085188E" w:rsidRDefault="0085188E" w:rsidP="0085188E">
      <w:pPr>
        <w:pStyle w:val="14"/>
        <w:spacing w:after="0" w:line="360" w:lineRule="auto"/>
        <w:ind w:firstLine="708"/>
        <w:jc w:val="both"/>
        <w:rPr>
          <w:rFonts w:ascii="Times New Roman" w:hAnsi="Times New Roman"/>
          <w:sz w:val="28"/>
          <w:szCs w:val="28"/>
        </w:rPr>
      </w:pPr>
      <w:r w:rsidRPr="004C6D8B">
        <w:rPr>
          <w:rFonts w:ascii="Times New Roman" w:hAnsi="Times New Roman"/>
          <w:sz w:val="28"/>
          <w:szCs w:val="28"/>
        </w:rPr>
        <w:t xml:space="preserve">Отже, проаналізувавши різні твердження та низку дотичних до теми праць, пропонуємо поділ усіх різновидів пропонованого жанру на дві групи, опираючись на міру спільних та відмінних рис у співвідношенні з оригіналом. Тому, у першу групу компонуємо наближені різновиди – перекладення, аранжування, транскрипції, і вважаємо, що найбільш доцільною дефініцією аналізованого жанру є </w:t>
      </w:r>
      <w:r w:rsidRPr="004C6D8B">
        <w:rPr>
          <w:rFonts w:ascii="Times New Roman" w:hAnsi="Times New Roman"/>
          <w:b/>
          <w:sz w:val="28"/>
          <w:szCs w:val="28"/>
        </w:rPr>
        <w:t xml:space="preserve">перекладення, </w:t>
      </w:r>
      <w:r w:rsidRPr="004C6D8B">
        <w:rPr>
          <w:rFonts w:ascii="Times New Roman" w:hAnsi="Times New Roman"/>
          <w:sz w:val="28"/>
          <w:szCs w:val="28"/>
        </w:rPr>
        <w:t xml:space="preserve">яке будемо застосовувати у представленій роботі. До другої групи відносимо похідні жанри, більшою </w:t>
      </w:r>
      <w:r w:rsidRPr="004C6D8B">
        <w:rPr>
          <w:rFonts w:ascii="Times New Roman" w:hAnsi="Times New Roman"/>
          <w:sz w:val="28"/>
          <w:szCs w:val="28"/>
        </w:rPr>
        <w:lastRenderedPageBreak/>
        <w:t>мірою віддалені від першоджерела - обробки, «вільні транскрипції», варіації, фантазії, тощо.</w:t>
      </w:r>
      <w:r>
        <w:rPr>
          <w:rFonts w:ascii="Times New Roman" w:hAnsi="Times New Roman"/>
          <w:sz w:val="28"/>
          <w:szCs w:val="28"/>
        </w:rPr>
        <w:t xml:space="preserve"> </w:t>
      </w:r>
    </w:p>
    <w:p w14:paraId="4DBC7DAD" w14:textId="77777777" w:rsidR="000B1808" w:rsidRDefault="000B1808" w:rsidP="0085188E">
      <w:pPr>
        <w:pStyle w:val="af8"/>
        <w:spacing w:after="0" w:line="360" w:lineRule="auto"/>
        <w:jc w:val="both"/>
        <w:rPr>
          <w:sz w:val="32"/>
          <w:szCs w:val="32"/>
          <w:lang w:val="uk-UA"/>
        </w:rPr>
      </w:pPr>
    </w:p>
    <w:p w14:paraId="532E311C" w14:textId="77777777" w:rsidR="000B1808" w:rsidRDefault="000B1808" w:rsidP="00E07BDF">
      <w:pPr>
        <w:pStyle w:val="af8"/>
        <w:spacing w:after="0" w:line="360" w:lineRule="auto"/>
        <w:jc w:val="both"/>
        <w:rPr>
          <w:sz w:val="32"/>
          <w:szCs w:val="32"/>
          <w:lang w:val="uk-UA"/>
        </w:rPr>
      </w:pPr>
    </w:p>
    <w:p w14:paraId="2E1EE227" w14:textId="77777777" w:rsidR="009F041F" w:rsidRPr="00E07BDF" w:rsidRDefault="00AE0AEA" w:rsidP="00207252">
      <w:pPr>
        <w:pStyle w:val="14"/>
        <w:tabs>
          <w:tab w:val="left" w:pos="720"/>
        </w:tabs>
        <w:spacing w:after="0" w:line="360" w:lineRule="auto"/>
        <w:rPr>
          <w:rFonts w:ascii="Times New Roman" w:hAnsi="Times New Roman"/>
          <w:sz w:val="28"/>
          <w:szCs w:val="28"/>
        </w:rPr>
      </w:pPr>
      <w:r w:rsidRPr="00E07BDF">
        <w:rPr>
          <w:rFonts w:ascii="Times New Roman" w:hAnsi="Times New Roman"/>
          <w:sz w:val="28"/>
          <w:szCs w:val="28"/>
        </w:rPr>
        <w:t>1.4. Передумови становлення та розвитку жанру пе</w:t>
      </w:r>
      <w:r w:rsidR="00E07BDF">
        <w:rPr>
          <w:rFonts w:ascii="Times New Roman" w:hAnsi="Times New Roman"/>
          <w:sz w:val="28"/>
          <w:szCs w:val="28"/>
        </w:rPr>
        <w:t>рекладення в баянному мистецтві</w:t>
      </w:r>
    </w:p>
    <w:p w14:paraId="71D6C9FB" w14:textId="77777777" w:rsidR="009F041F" w:rsidRPr="00E07BDF" w:rsidRDefault="00AE0AEA" w:rsidP="00207252">
      <w:pPr>
        <w:pStyle w:val="14"/>
        <w:tabs>
          <w:tab w:val="left" w:pos="720"/>
        </w:tabs>
        <w:spacing w:after="0" w:line="360" w:lineRule="auto"/>
        <w:rPr>
          <w:rFonts w:ascii="Times New Roman" w:hAnsi="Times New Roman"/>
          <w:sz w:val="28"/>
          <w:szCs w:val="28"/>
        </w:rPr>
      </w:pPr>
      <w:r w:rsidRPr="00E07BDF">
        <w:rPr>
          <w:rFonts w:ascii="Times New Roman" w:hAnsi="Times New Roman"/>
          <w:sz w:val="28"/>
          <w:szCs w:val="28"/>
        </w:rPr>
        <w:t>1.4.1. Генеза жанру баянного перекладення 30-ті – 40-і роки ХХ століття</w:t>
      </w:r>
    </w:p>
    <w:p w14:paraId="580F9DE4" w14:textId="77777777" w:rsidR="009F041F" w:rsidRDefault="009F041F">
      <w:pPr>
        <w:pStyle w:val="af8"/>
        <w:spacing w:after="0" w:line="360" w:lineRule="auto"/>
        <w:ind w:firstLine="708"/>
        <w:jc w:val="both"/>
        <w:rPr>
          <w:sz w:val="28"/>
          <w:szCs w:val="28"/>
          <w:lang w:val="uk-UA"/>
        </w:rPr>
      </w:pPr>
    </w:p>
    <w:p w14:paraId="6A290978" w14:textId="77777777" w:rsidR="0085188E" w:rsidRDefault="00AE0AEA" w:rsidP="0085188E">
      <w:pPr>
        <w:pStyle w:val="14"/>
        <w:spacing w:after="0" w:line="360" w:lineRule="auto"/>
        <w:ind w:firstLine="426"/>
        <w:jc w:val="both"/>
        <w:rPr>
          <w:rFonts w:ascii="Times New Roman" w:hAnsi="Times New Roman"/>
          <w:sz w:val="28"/>
          <w:szCs w:val="28"/>
          <w:shd w:val="clear" w:color="auto" w:fill="00FF00"/>
          <w:lang w:val="ru-RU"/>
        </w:rPr>
      </w:pPr>
      <w:r w:rsidRPr="0085188E">
        <w:rPr>
          <w:rFonts w:ascii="Times New Roman" w:hAnsi="Times New Roman" w:cs="Times New Roman"/>
          <w:sz w:val="28"/>
          <w:szCs w:val="28"/>
        </w:rPr>
        <w:t>У баянному мистецтві жанр перекладень пройшов свій власний специфічний  шлях, який тісно пов’язаний з розвитком конструктивних особливостей інструменту. До середини ХХ століття баянне виконавство розвивалось  здебільшого в  річищі фольклорно-побутової традиції. Природно, що у композиторському сприйнятті баян був носієм народної музики – доступної та звичної для широких верств населення. Фольклорна традиція баянного виконавства</w:t>
      </w:r>
      <w:r w:rsidRPr="0085188E">
        <w:rPr>
          <w:rFonts w:ascii="Times New Roman" w:hAnsi="Times New Roman" w:cs="Times New Roman"/>
          <w:color w:val="FF0000"/>
          <w:sz w:val="28"/>
          <w:szCs w:val="28"/>
        </w:rPr>
        <w:t xml:space="preserve"> </w:t>
      </w:r>
      <w:r w:rsidRPr="0085188E">
        <w:rPr>
          <w:rFonts w:ascii="Times New Roman" w:hAnsi="Times New Roman" w:cs="Times New Roman"/>
          <w:sz w:val="28"/>
          <w:szCs w:val="28"/>
        </w:rPr>
        <w:t>залишила відбиток на ранній баянній творчості з типовими для народних музикувань виконавськими прийомами та фактурними викладами. Це особливо помітно у творчості виконавців, які, водночас, були й авторами численних народних пісенно-танцювальних обробок. Засновниками фольклорно зорієнтованого спрямування творчості для баяна вважаємо М. </w:t>
      </w:r>
      <w:proofErr w:type="spellStart"/>
      <w:r w:rsidRPr="0085188E">
        <w:rPr>
          <w:rFonts w:ascii="Times New Roman" w:hAnsi="Times New Roman" w:cs="Times New Roman"/>
          <w:sz w:val="28"/>
          <w:szCs w:val="28"/>
        </w:rPr>
        <w:t>Різоля</w:t>
      </w:r>
      <w:proofErr w:type="spellEnd"/>
      <w:r w:rsidRPr="0085188E">
        <w:rPr>
          <w:rFonts w:ascii="Times New Roman" w:hAnsi="Times New Roman" w:cs="Times New Roman"/>
          <w:sz w:val="28"/>
          <w:szCs w:val="28"/>
        </w:rPr>
        <w:t>, С. </w:t>
      </w:r>
      <w:proofErr w:type="spellStart"/>
      <w:r w:rsidRPr="0085188E">
        <w:rPr>
          <w:rFonts w:ascii="Times New Roman" w:hAnsi="Times New Roman" w:cs="Times New Roman"/>
          <w:sz w:val="28"/>
          <w:szCs w:val="28"/>
        </w:rPr>
        <w:t>Чапкія</w:t>
      </w:r>
      <w:proofErr w:type="spellEnd"/>
      <w:r w:rsidRPr="0085188E">
        <w:rPr>
          <w:rFonts w:ascii="Times New Roman" w:hAnsi="Times New Roman" w:cs="Times New Roman"/>
          <w:sz w:val="28"/>
          <w:szCs w:val="28"/>
        </w:rPr>
        <w:t>, М. Горенка, Є. </w:t>
      </w:r>
      <w:proofErr w:type="spellStart"/>
      <w:r w:rsidRPr="0085188E">
        <w:rPr>
          <w:rFonts w:ascii="Times New Roman" w:hAnsi="Times New Roman" w:cs="Times New Roman"/>
          <w:sz w:val="28"/>
          <w:szCs w:val="28"/>
        </w:rPr>
        <w:t>Юцевича</w:t>
      </w:r>
      <w:proofErr w:type="spellEnd"/>
      <w:r w:rsidR="0085188E" w:rsidRPr="0085188E">
        <w:rPr>
          <w:rFonts w:ascii="Times New Roman" w:hAnsi="Times New Roman" w:cs="Times New Roman"/>
          <w:sz w:val="28"/>
          <w:szCs w:val="28"/>
          <w:shd w:val="clear" w:color="auto" w:fill="00FF00"/>
        </w:rPr>
        <w:t xml:space="preserve"> </w:t>
      </w:r>
      <w:r w:rsidR="0085188E" w:rsidRPr="004C6D8B">
        <w:rPr>
          <w:rFonts w:ascii="Times New Roman" w:hAnsi="Times New Roman" w:cs="Times New Roman"/>
          <w:sz w:val="28"/>
          <w:szCs w:val="28"/>
        </w:rPr>
        <w:t xml:space="preserve">Різнопланові </w:t>
      </w:r>
      <w:proofErr w:type="spellStart"/>
      <w:r w:rsidR="0085188E" w:rsidRPr="004C6D8B">
        <w:rPr>
          <w:rFonts w:ascii="Times New Roman" w:hAnsi="Times New Roman" w:cs="Times New Roman"/>
          <w:sz w:val="28"/>
          <w:szCs w:val="28"/>
        </w:rPr>
        <w:t>обробоки</w:t>
      </w:r>
      <w:proofErr w:type="spellEnd"/>
      <w:r w:rsidR="0085188E" w:rsidRPr="004C6D8B">
        <w:rPr>
          <w:rFonts w:ascii="Times New Roman" w:hAnsi="Times New Roman" w:cs="Times New Roman"/>
          <w:sz w:val="28"/>
          <w:szCs w:val="28"/>
        </w:rPr>
        <w:t xml:space="preserve"> фольклорного мелосу, фантазії, варіації на народні теми створили основу для зародження та подальшого розвитку різножанрових зразків баянної творчості.</w:t>
      </w:r>
      <w:r w:rsidR="004C6D8B" w:rsidRPr="004C6D8B">
        <w:rPr>
          <w:rFonts w:ascii="Times New Roman" w:hAnsi="Times New Roman" w:cs="Times New Roman"/>
          <w:sz w:val="28"/>
          <w:szCs w:val="28"/>
        </w:rPr>
        <w:t xml:space="preserve"> </w:t>
      </w:r>
      <w:r w:rsidRPr="0085188E">
        <w:rPr>
          <w:rFonts w:ascii="Times New Roman" w:hAnsi="Times New Roman" w:cs="Times New Roman"/>
          <w:sz w:val="28"/>
          <w:szCs w:val="28"/>
        </w:rPr>
        <w:t>Сам</w:t>
      </w:r>
      <w:r>
        <w:rPr>
          <w:rFonts w:ascii="Times New Roman" w:hAnsi="Times New Roman"/>
          <w:sz w:val="28"/>
          <w:szCs w:val="28"/>
        </w:rPr>
        <w:t xml:space="preserve"> жанр баянних перекладень професійного спрямування бере свій початок від 30-х – 40-х років ХХ століття.</w:t>
      </w:r>
      <w:r>
        <w:rPr>
          <w:rFonts w:ascii="Times New Roman" w:hAnsi="Times New Roman"/>
          <w:i/>
          <w:sz w:val="28"/>
          <w:szCs w:val="28"/>
        </w:rPr>
        <w:t xml:space="preserve"> </w:t>
      </w:r>
      <w:r>
        <w:rPr>
          <w:rFonts w:ascii="Times New Roman" w:hAnsi="Times New Roman"/>
          <w:sz w:val="28"/>
          <w:szCs w:val="28"/>
        </w:rPr>
        <w:t xml:space="preserve">Для ранніх зразків було типовим максимальне дотримання тексту оригіналу. Таку думку підтверджує у своєму дослідженні «Теоретичні основи перекладення інструментальних творів для баяна» М. Давидов: «Перекладення полягало у зручному для виконання на баяні розподілі елементів фактури між двома клавіатурами, у правильному визначенні акордів та записі їх відповідно до </w:t>
      </w:r>
      <w:r>
        <w:rPr>
          <w:rFonts w:ascii="Times New Roman" w:hAnsi="Times New Roman"/>
          <w:sz w:val="28"/>
          <w:szCs w:val="28"/>
        </w:rPr>
        <w:lastRenderedPageBreak/>
        <w:t xml:space="preserve">звучання готових баянних акордів та басів. Мелодія та частина супроводу доручалися правій руці й викладалися здебільшого у діапазоні, що не перевищував октави. </w:t>
      </w:r>
      <w:r w:rsidR="0085188E" w:rsidRPr="0085188E">
        <w:rPr>
          <w:rFonts w:ascii="Times New Roman" w:hAnsi="Times New Roman" w:cs="Times New Roman"/>
          <w:sz w:val="28"/>
          <w:szCs w:val="28"/>
        </w:rPr>
        <w:t>Акомпанемент виконувався лівою рукою» [55, с.43].</w:t>
      </w:r>
    </w:p>
    <w:p w14:paraId="435D3209" w14:textId="77777777" w:rsidR="0085188E" w:rsidRDefault="0085188E" w:rsidP="0085188E">
      <w:pPr>
        <w:pStyle w:val="af8"/>
        <w:spacing w:after="0" w:line="360" w:lineRule="auto"/>
        <w:ind w:firstLine="708"/>
        <w:jc w:val="both"/>
        <w:rPr>
          <w:sz w:val="28"/>
          <w:szCs w:val="28"/>
          <w:lang w:val="uk-UA"/>
        </w:rPr>
      </w:pPr>
      <w:r w:rsidRPr="009D29B8">
        <w:rPr>
          <w:sz w:val="28"/>
          <w:szCs w:val="28"/>
        </w:rPr>
        <w:t xml:space="preserve">В 40-х роках ХХ </w:t>
      </w:r>
      <w:proofErr w:type="spellStart"/>
      <w:r w:rsidRPr="009D29B8">
        <w:rPr>
          <w:sz w:val="28"/>
          <w:szCs w:val="28"/>
        </w:rPr>
        <w:t>століття</w:t>
      </w:r>
      <w:proofErr w:type="spellEnd"/>
      <w:r w:rsidRPr="009D29B8">
        <w:rPr>
          <w:sz w:val="28"/>
          <w:szCs w:val="28"/>
        </w:rPr>
        <w:t xml:space="preserve"> </w:t>
      </w:r>
      <w:proofErr w:type="spellStart"/>
      <w:r w:rsidRPr="009D29B8">
        <w:rPr>
          <w:sz w:val="28"/>
          <w:szCs w:val="28"/>
        </w:rPr>
        <w:t>зароджується</w:t>
      </w:r>
      <w:proofErr w:type="spellEnd"/>
      <w:r w:rsidRPr="009D29B8">
        <w:rPr>
          <w:sz w:val="28"/>
          <w:szCs w:val="28"/>
        </w:rPr>
        <w:t xml:space="preserve"> </w:t>
      </w:r>
      <w:proofErr w:type="spellStart"/>
      <w:r w:rsidRPr="009D29B8">
        <w:rPr>
          <w:sz w:val="28"/>
          <w:szCs w:val="28"/>
        </w:rPr>
        <w:t>академізація</w:t>
      </w:r>
      <w:proofErr w:type="spellEnd"/>
      <w:r w:rsidRPr="009D29B8">
        <w:rPr>
          <w:sz w:val="28"/>
          <w:szCs w:val="28"/>
        </w:rPr>
        <w:t xml:space="preserve"> баянного </w:t>
      </w:r>
      <w:proofErr w:type="spellStart"/>
      <w:r w:rsidRPr="009D29B8">
        <w:rPr>
          <w:sz w:val="28"/>
          <w:szCs w:val="28"/>
        </w:rPr>
        <w:t>мистецтва</w:t>
      </w:r>
      <w:proofErr w:type="spellEnd"/>
      <w:r w:rsidRPr="009D29B8">
        <w:rPr>
          <w:sz w:val="28"/>
          <w:szCs w:val="28"/>
        </w:rPr>
        <w:t xml:space="preserve">, </w:t>
      </w:r>
      <w:proofErr w:type="spellStart"/>
      <w:r w:rsidRPr="009D29B8">
        <w:rPr>
          <w:sz w:val="28"/>
          <w:szCs w:val="28"/>
        </w:rPr>
        <w:t>укладаються</w:t>
      </w:r>
      <w:proofErr w:type="spellEnd"/>
      <w:r w:rsidRPr="009D29B8">
        <w:rPr>
          <w:sz w:val="28"/>
          <w:szCs w:val="28"/>
        </w:rPr>
        <w:t xml:space="preserve"> </w:t>
      </w:r>
      <w:proofErr w:type="spellStart"/>
      <w:r w:rsidRPr="009D29B8">
        <w:rPr>
          <w:sz w:val="28"/>
          <w:szCs w:val="28"/>
        </w:rPr>
        <w:t>перші</w:t>
      </w:r>
      <w:proofErr w:type="spellEnd"/>
      <w:r w:rsidRPr="009D29B8">
        <w:rPr>
          <w:sz w:val="28"/>
          <w:szCs w:val="28"/>
        </w:rPr>
        <w:t xml:space="preserve"> </w:t>
      </w:r>
      <w:proofErr w:type="spellStart"/>
      <w:r w:rsidRPr="009D29B8">
        <w:rPr>
          <w:sz w:val="28"/>
          <w:szCs w:val="28"/>
        </w:rPr>
        <w:t>хрестоматії</w:t>
      </w:r>
      <w:proofErr w:type="spellEnd"/>
      <w:r w:rsidRPr="009D29B8">
        <w:rPr>
          <w:sz w:val="28"/>
          <w:szCs w:val="28"/>
        </w:rPr>
        <w:t xml:space="preserve"> для баяна та «Школа </w:t>
      </w:r>
      <w:proofErr w:type="spellStart"/>
      <w:r w:rsidRPr="009D29B8">
        <w:rPr>
          <w:sz w:val="28"/>
          <w:szCs w:val="28"/>
        </w:rPr>
        <w:t>гри</w:t>
      </w:r>
      <w:proofErr w:type="spellEnd"/>
      <w:r w:rsidRPr="009D29B8">
        <w:rPr>
          <w:sz w:val="28"/>
          <w:szCs w:val="28"/>
        </w:rPr>
        <w:t xml:space="preserve"> на готово-</w:t>
      </w:r>
      <w:proofErr w:type="spellStart"/>
      <w:r w:rsidRPr="009D29B8">
        <w:rPr>
          <w:sz w:val="28"/>
          <w:szCs w:val="28"/>
        </w:rPr>
        <w:t>вибірному</w:t>
      </w:r>
      <w:proofErr w:type="spellEnd"/>
      <w:r w:rsidRPr="009D29B8">
        <w:rPr>
          <w:sz w:val="28"/>
          <w:szCs w:val="28"/>
        </w:rPr>
        <w:t xml:space="preserve"> </w:t>
      </w:r>
      <w:proofErr w:type="spellStart"/>
      <w:r w:rsidRPr="009D29B8">
        <w:rPr>
          <w:sz w:val="28"/>
          <w:szCs w:val="28"/>
        </w:rPr>
        <w:t>баяні</w:t>
      </w:r>
      <w:proofErr w:type="spellEnd"/>
      <w:r w:rsidRPr="009D29B8">
        <w:rPr>
          <w:sz w:val="28"/>
          <w:szCs w:val="28"/>
        </w:rPr>
        <w:t>»</w:t>
      </w:r>
      <w:r w:rsidRPr="009D29B8">
        <w:rPr>
          <w:rStyle w:val="ac"/>
          <w:sz w:val="28"/>
          <w:szCs w:val="28"/>
        </w:rPr>
        <w:footnoteReference w:id="3"/>
      </w:r>
      <w:r w:rsidRPr="009D29B8">
        <w:rPr>
          <w:sz w:val="28"/>
          <w:szCs w:val="28"/>
        </w:rPr>
        <w:t xml:space="preserve">. </w:t>
      </w:r>
      <w:proofErr w:type="spellStart"/>
      <w:r w:rsidRPr="009D29B8">
        <w:rPr>
          <w:sz w:val="28"/>
          <w:szCs w:val="28"/>
        </w:rPr>
        <w:t>Особливе</w:t>
      </w:r>
      <w:proofErr w:type="spellEnd"/>
      <w:r w:rsidRPr="009D29B8">
        <w:rPr>
          <w:sz w:val="28"/>
          <w:szCs w:val="28"/>
        </w:rPr>
        <w:t xml:space="preserve"> </w:t>
      </w:r>
      <w:proofErr w:type="spellStart"/>
      <w:r w:rsidRPr="009D29B8">
        <w:rPr>
          <w:sz w:val="28"/>
          <w:szCs w:val="28"/>
        </w:rPr>
        <w:t>місце</w:t>
      </w:r>
      <w:proofErr w:type="spellEnd"/>
      <w:r w:rsidRPr="009D29B8">
        <w:rPr>
          <w:sz w:val="28"/>
          <w:szCs w:val="28"/>
        </w:rPr>
        <w:t xml:space="preserve"> </w:t>
      </w:r>
      <w:proofErr w:type="spellStart"/>
      <w:r w:rsidRPr="009D29B8">
        <w:rPr>
          <w:sz w:val="28"/>
          <w:szCs w:val="28"/>
        </w:rPr>
        <w:t>займає</w:t>
      </w:r>
      <w:proofErr w:type="spellEnd"/>
      <w:r w:rsidRPr="009D29B8">
        <w:rPr>
          <w:sz w:val="28"/>
          <w:szCs w:val="28"/>
        </w:rPr>
        <w:t xml:space="preserve"> </w:t>
      </w:r>
      <w:proofErr w:type="spellStart"/>
      <w:r w:rsidRPr="009D29B8">
        <w:rPr>
          <w:sz w:val="28"/>
          <w:szCs w:val="28"/>
        </w:rPr>
        <w:t>оригінальна</w:t>
      </w:r>
      <w:proofErr w:type="spellEnd"/>
      <w:r w:rsidRPr="009D29B8">
        <w:rPr>
          <w:sz w:val="28"/>
          <w:szCs w:val="28"/>
        </w:rPr>
        <w:t xml:space="preserve"> </w:t>
      </w:r>
      <w:proofErr w:type="spellStart"/>
      <w:r w:rsidRPr="009D29B8">
        <w:rPr>
          <w:sz w:val="28"/>
          <w:szCs w:val="28"/>
        </w:rPr>
        <w:t>творчість</w:t>
      </w:r>
      <w:proofErr w:type="spellEnd"/>
      <w:r w:rsidRPr="009D29B8">
        <w:rPr>
          <w:sz w:val="28"/>
          <w:szCs w:val="28"/>
        </w:rPr>
        <w:t xml:space="preserve">, </w:t>
      </w:r>
      <w:proofErr w:type="spellStart"/>
      <w:r w:rsidRPr="009D29B8">
        <w:rPr>
          <w:sz w:val="28"/>
          <w:szCs w:val="28"/>
        </w:rPr>
        <w:t>оскільки</w:t>
      </w:r>
      <w:proofErr w:type="spellEnd"/>
      <w:r w:rsidRPr="009D29B8">
        <w:rPr>
          <w:sz w:val="28"/>
          <w:szCs w:val="28"/>
        </w:rPr>
        <w:t xml:space="preserve"> </w:t>
      </w:r>
      <w:proofErr w:type="spellStart"/>
      <w:r w:rsidRPr="009D29B8">
        <w:rPr>
          <w:sz w:val="28"/>
          <w:szCs w:val="28"/>
        </w:rPr>
        <w:t>саме</w:t>
      </w:r>
      <w:proofErr w:type="spellEnd"/>
      <w:r w:rsidRPr="009D29B8">
        <w:rPr>
          <w:sz w:val="28"/>
          <w:szCs w:val="28"/>
        </w:rPr>
        <w:t xml:space="preserve"> </w:t>
      </w:r>
      <w:proofErr w:type="spellStart"/>
      <w:r w:rsidRPr="009D29B8">
        <w:rPr>
          <w:sz w:val="28"/>
          <w:szCs w:val="28"/>
        </w:rPr>
        <w:t>їй</w:t>
      </w:r>
      <w:proofErr w:type="spellEnd"/>
      <w:r w:rsidRPr="009D29B8">
        <w:rPr>
          <w:sz w:val="28"/>
          <w:szCs w:val="28"/>
        </w:rPr>
        <w:t xml:space="preserve"> </w:t>
      </w:r>
      <w:proofErr w:type="spellStart"/>
      <w:r w:rsidRPr="009D29B8">
        <w:rPr>
          <w:sz w:val="28"/>
          <w:szCs w:val="28"/>
        </w:rPr>
        <w:t>належить</w:t>
      </w:r>
      <w:proofErr w:type="spellEnd"/>
      <w:r w:rsidRPr="009D29B8">
        <w:rPr>
          <w:sz w:val="28"/>
          <w:szCs w:val="28"/>
        </w:rPr>
        <w:t xml:space="preserve"> </w:t>
      </w:r>
      <w:proofErr w:type="spellStart"/>
      <w:r w:rsidRPr="009D29B8">
        <w:rPr>
          <w:sz w:val="28"/>
          <w:szCs w:val="28"/>
        </w:rPr>
        <w:t>ідентифікація</w:t>
      </w:r>
      <w:proofErr w:type="spellEnd"/>
      <w:r w:rsidRPr="009D29B8">
        <w:rPr>
          <w:sz w:val="28"/>
          <w:szCs w:val="28"/>
        </w:rPr>
        <w:t xml:space="preserve"> </w:t>
      </w:r>
      <w:proofErr w:type="spellStart"/>
      <w:r w:rsidRPr="009D29B8">
        <w:rPr>
          <w:sz w:val="28"/>
          <w:szCs w:val="28"/>
        </w:rPr>
        <w:t>інструмента</w:t>
      </w:r>
      <w:proofErr w:type="spellEnd"/>
      <w:r w:rsidRPr="009D29B8">
        <w:rPr>
          <w:sz w:val="28"/>
          <w:szCs w:val="28"/>
        </w:rPr>
        <w:t xml:space="preserve">. </w:t>
      </w:r>
      <w:proofErr w:type="spellStart"/>
      <w:r w:rsidRPr="009D29B8">
        <w:rPr>
          <w:sz w:val="28"/>
          <w:szCs w:val="28"/>
        </w:rPr>
        <w:t>Проте</w:t>
      </w:r>
      <w:proofErr w:type="spellEnd"/>
      <w:r w:rsidRPr="009D29B8">
        <w:rPr>
          <w:sz w:val="28"/>
          <w:szCs w:val="28"/>
        </w:rPr>
        <w:t xml:space="preserve">, </w:t>
      </w:r>
      <w:proofErr w:type="spellStart"/>
      <w:r w:rsidRPr="009D29B8">
        <w:rPr>
          <w:sz w:val="28"/>
          <w:szCs w:val="28"/>
        </w:rPr>
        <w:t>важко</w:t>
      </w:r>
      <w:proofErr w:type="spellEnd"/>
      <w:r w:rsidRPr="009D29B8">
        <w:rPr>
          <w:sz w:val="28"/>
          <w:szCs w:val="28"/>
        </w:rPr>
        <w:t xml:space="preserve"> </w:t>
      </w:r>
      <w:proofErr w:type="spellStart"/>
      <w:r w:rsidRPr="009D29B8">
        <w:rPr>
          <w:sz w:val="28"/>
          <w:szCs w:val="28"/>
        </w:rPr>
        <w:t>уявити</w:t>
      </w:r>
      <w:proofErr w:type="spellEnd"/>
      <w:r w:rsidRPr="009D29B8">
        <w:rPr>
          <w:sz w:val="28"/>
          <w:szCs w:val="28"/>
        </w:rPr>
        <w:t xml:space="preserve"> </w:t>
      </w:r>
      <w:proofErr w:type="spellStart"/>
      <w:r w:rsidRPr="009D29B8">
        <w:rPr>
          <w:sz w:val="28"/>
          <w:szCs w:val="28"/>
        </w:rPr>
        <w:t>виконавця</w:t>
      </w:r>
      <w:proofErr w:type="spellEnd"/>
      <w:r w:rsidRPr="009D29B8">
        <w:rPr>
          <w:sz w:val="28"/>
          <w:szCs w:val="28"/>
        </w:rPr>
        <w:t xml:space="preserve">, </w:t>
      </w:r>
      <w:proofErr w:type="spellStart"/>
      <w:r w:rsidRPr="009D29B8">
        <w:rPr>
          <w:sz w:val="28"/>
          <w:szCs w:val="28"/>
        </w:rPr>
        <w:t>репертуарний</w:t>
      </w:r>
      <w:proofErr w:type="spellEnd"/>
      <w:r w:rsidRPr="009D29B8">
        <w:rPr>
          <w:sz w:val="28"/>
          <w:szCs w:val="28"/>
        </w:rPr>
        <w:t xml:space="preserve"> арсенал </w:t>
      </w:r>
      <w:proofErr w:type="spellStart"/>
      <w:r w:rsidRPr="009D29B8">
        <w:rPr>
          <w:sz w:val="28"/>
          <w:szCs w:val="28"/>
        </w:rPr>
        <w:t>якого</w:t>
      </w:r>
      <w:proofErr w:type="spellEnd"/>
      <w:r w:rsidRPr="009D29B8">
        <w:rPr>
          <w:sz w:val="28"/>
          <w:szCs w:val="28"/>
        </w:rPr>
        <w:t xml:space="preserve"> не </w:t>
      </w:r>
      <w:proofErr w:type="spellStart"/>
      <w:r w:rsidRPr="009D29B8">
        <w:rPr>
          <w:sz w:val="28"/>
          <w:szCs w:val="28"/>
        </w:rPr>
        <w:t>охоплює</w:t>
      </w:r>
      <w:proofErr w:type="spellEnd"/>
      <w:r w:rsidRPr="009D29B8">
        <w:rPr>
          <w:sz w:val="28"/>
          <w:szCs w:val="28"/>
        </w:rPr>
        <w:t xml:space="preserve"> твори Й. С. Баха, Ж. Рамо, Ф. </w:t>
      </w:r>
      <w:proofErr w:type="spellStart"/>
      <w:r w:rsidRPr="009D29B8">
        <w:rPr>
          <w:sz w:val="28"/>
          <w:szCs w:val="28"/>
        </w:rPr>
        <w:t>Ліста</w:t>
      </w:r>
      <w:proofErr w:type="spellEnd"/>
      <w:r w:rsidRPr="009D29B8">
        <w:rPr>
          <w:sz w:val="28"/>
          <w:szCs w:val="28"/>
        </w:rPr>
        <w:t xml:space="preserve">, Д. Шостаковича, С. Франка, та </w:t>
      </w:r>
      <w:proofErr w:type="spellStart"/>
      <w:r w:rsidRPr="009D29B8">
        <w:rPr>
          <w:sz w:val="28"/>
          <w:szCs w:val="28"/>
        </w:rPr>
        <w:t>ін</w:t>
      </w:r>
      <w:proofErr w:type="spellEnd"/>
      <w:proofErr w:type="gramStart"/>
      <w:r w:rsidRPr="009D29B8">
        <w:rPr>
          <w:sz w:val="28"/>
          <w:szCs w:val="28"/>
        </w:rPr>
        <w:t xml:space="preserve">.,  </w:t>
      </w:r>
      <w:proofErr w:type="spellStart"/>
      <w:r w:rsidRPr="009D29B8">
        <w:rPr>
          <w:sz w:val="28"/>
          <w:szCs w:val="28"/>
        </w:rPr>
        <w:t>перекладення</w:t>
      </w:r>
      <w:proofErr w:type="spellEnd"/>
      <w:proofErr w:type="gramEnd"/>
      <w:r w:rsidRPr="009D29B8">
        <w:rPr>
          <w:sz w:val="28"/>
          <w:szCs w:val="28"/>
        </w:rPr>
        <w:t xml:space="preserve"> </w:t>
      </w:r>
      <w:proofErr w:type="spellStart"/>
      <w:r w:rsidRPr="009D29B8">
        <w:rPr>
          <w:sz w:val="28"/>
          <w:szCs w:val="28"/>
        </w:rPr>
        <w:t>яких</w:t>
      </w:r>
      <w:proofErr w:type="spellEnd"/>
      <w:r w:rsidRPr="009D29B8">
        <w:rPr>
          <w:sz w:val="28"/>
          <w:szCs w:val="28"/>
        </w:rPr>
        <w:t xml:space="preserve"> </w:t>
      </w:r>
      <w:proofErr w:type="spellStart"/>
      <w:r w:rsidRPr="009D29B8">
        <w:rPr>
          <w:sz w:val="28"/>
          <w:szCs w:val="28"/>
        </w:rPr>
        <w:t>користуються</w:t>
      </w:r>
      <w:proofErr w:type="spellEnd"/>
      <w:r w:rsidRPr="009D29B8">
        <w:rPr>
          <w:sz w:val="28"/>
          <w:szCs w:val="28"/>
        </w:rPr>
        <w:t xml:space="preserve"> попитом </w:t>
      </w:r>
      <w:proofErr w:type="spellStart"/>
      <w:r w:rsidRPr="009D29B8">
        <w:rPr>
          <w:sz w:val="28"/>
          <w:szCs w:val="28"/>
        </w:rPr>
        <w:t>серед</w:t>
      </w:r>
      <w:proofErr w:type="spellEnd"/>
      <w:r w:rsidRPr="009D29B8">
        <w:rPr>
          <w:sz w:val="28"/>
          <w:szCs w:val="28"/>
        </w:rPr>
        <w:t xml:space="preserve"> </w:t>
      </w:r>
      <w:proofErr w:type="spellStart"/>
      <w:r w:rsidRPr="009D29B8">
        <w:rPr>
          <w:sz w:val="28"/>
          <w:szCs w:val="28"/>
        </w:rPr>
        <w:t>інструменталістів</w:t>
      </w:r>
      <w:proofErr w:type="spellEnd"/>
      <w:r w:rsidRPr="009D29B8">
        <w:rPr>
          <w:sz w:val="28"/>
          <w:szCs w:val="28"/>
        </w:rPr>
        <w:t xml:space="preserve">. </w:t>
      </w:r>
      <w:proofErr w:type="spellStart"/>
      <w:r w:rsidRPr="009D29B8">
        <w:rPr>
          <w:sz w:val="28"/>
          <w:szCs w:val="28"/>
        </w:rPr>
        <w:t>Вагомості</w:t>
      </w:r>
      <w:proofErr w:type="spellEnd"/>
      <w:r w:rsidRPr="009D29B8">
        <w:rPr>
          <w:sz w:val="28"/>
          <w:szCs w:val="28"/>
        </w:rPr>
        <w:t xml:space="preserve"> </w:t>
      </w:r>
      <w:proofErr w:type="spellStart"/>
      <w:r w:rsidRPr="009D29B8">
        <w:rPr>
          <w:sz w:val="28"/>
          <w:szCs w:val="28"/>
        </w:rPr>
        <w:t>позиції</w:t>
      </w:r>
      <w:proofErr w:type="spellEnd"/>
      <w:r w:rsidRPr="009D29B8">
        <w:rPr>
          <w:sz w:val="28"/>
          <w:szCs w:val="28"/>
        </w:rPr>
        <w:t xml:space="preserve"> </w:t>
      </w:r>
      <w:proofErr w:type="spellStart"/>
      <w:r w:rsidRPr="009D29B8">
        <w:rPr>
          <w:sz w:val="28"/>
          <w:szCs w:val="28"/>
        </w:rPr>
        <w:t>перекладень</w:t>
      </w:r>
      <w:proofErr w:type="spellEnd"/>
      <w:r w:rsidRPr="009D29B8">
        <w:rPr>
          <w:sz w:val="28"/>
          <w:szCs w:val="28"/>
        </w:rPr>
        <w:t xml:space="preserve">  у баянному </w:t>
      </w:r>
      <w:proofErr w:type="spellStart"/>
      <w:r w:rsidRPr="009D29B8">
        <w:rPr>
          <w:sz w:val="28"/>
          <w:szCs w:val="28"/>
        </w:rPr>
        <w:t>мистецтві</w:t>
      </w:r>
      <w:proofErr w:type="spellEnd"/>
      <w:r w:rsidRPr="009D29B8">
        <w:rPr>
          <w:sz w:val="28"/>
          <w:szCs w:val="28"/>
        </w:rPr>
        <w:t xml:space="preserve"> </w:t>
      </w:r>
      <w:proofErr w:type="spellStart"/>
      <w:r w:rsidRPr="009D29B8">
        <w:rPr>
          <w:sz w:val="28"/>
          <w:szCs w:val="28"/>
        </w:rPr>
        <w:t>сприяє</w:t>
      </w:r>
      <w:proofErr w:type="spellEnd"/>
      <w:r w:rsidRPr="009D29B8">
        <w:rPr>
          <w:sz w:val="28"/>
          <w:szCs w:val="28"/>
        </w:rPr>
        <w:t xml:space="preserve"> </w:t>
      </w:r>
      <w:proofErr w:type="spellStart"/>
      <w:r w:rsidRPr="009D29B8">
        <w:rPr>
          <w:sz w:val="28"/>
          <w:szCs w:val="28"/>
        </w:rPr>
        <w:t>відсутність</w:t>
      </w:r>
      <w:proofErr w:type="spellEnd"/>
      <w:r w:rsidRPr="009D29B8">
        <w:rPr>
          <w:sz w:val="28"/>
          <w:szCs w:val="28"/>
        </w:rPr>
        <w:t xml:space="preserve"> </w:t>
      </w:r>
      <w:proofErr w:type="spellStart"/>
      <w:r w:rsidRPr="009D29B8">
        <w:rPr>
          <w:sz w:val="28"/>
          <w:szCs w:val="28"/>
        </w:rPr>
        <w:t>власної</w:t>
      </w:r>
      <w:proofErr w:type="spellEnd"/>
      <w:r w:rsidRPr="009D29B8">
        <w:rPr>
          <w:sz w:val="28"/>
          <w:szCs w:val="28"/>
        </w:rPr>
        <w:t xml:space="preserve"> «</w:t>
      </w:r>
      <w:proofErr w:type="spellStart"/>
      <w:r w:rsidRPr="009D29B8">
        <w:rPr>
          <w:sz w:val="28"/>
          <w:szCs w:val="28"/>
        </w:rPr>
        <w:t>класики</w:t>
      </w:r>
      <w:proofErr w:type="spellEnd"/>
      <w:r w:rsidRPr="009D29B8">
        <w:rPr>
          <w:sz w:val="28"/>
          <w:szCs w:val="28"/>
        </w:rPr>
        <w:t xml:space="preserve">» – </w:t>
      </w:r>
      <w:proofErr w:type="spellStart"/>
      <w:r w:rsidRPr="009D29B8">
        <w:rPr>
          <w:sz w:val="28"/>
          <w:szCs w:val="28"/>
        </w:rPr>
        <w:t>накопиченої</w:t>
      </w:r>
      <w:proofErr w:type="spellEnd"/>
      <w:r w:rsidRPr="009D29B8">
        <w:rPr>
          <w:sz w:val="28"/>
          <w:szCs w:val="28"/>
        </w:rPr>
        <w:t xml:space="preserve"> </w:t>
      </w:r>
      <w:proofErr w:type="spellStart"/>
      <w:r w:rsidRPr="009D29B8">
        <w:rPr>
          <w:sz w:val="28"/>
          <w:szCs w:val="28"/>
        </w:rPr>
        <w:t>протягом</w:t>
      </w:r>
      <w:proofErr w:type="spellEnd"/>
      <w:r w:rsidRPr="009D29B8">
        <w:rPr>
          <w:sz w:val="28"/>
          <w:szCs w:val="28"/>
        </w:rPr>
        <w:t xml:space="preserve"> </w:t>
      </w:r>
      <w:proofErr w:type="spellStart"/>
      <w:r w:rsidRPr="009D29B8">
        <w:rPr>
          <w:sz w:val="28"/>
          <w:szCs w:val="28"/>
        </w:rPr>
        <w:t>століть</w:t>
      </w:r>
      <w:proofErr w:type="spellEnd"/>
      <w:r w:rsidRPr="009D29B8">
        <w:rPr>
          <w:sz w:val="28"/>
          <w:szCs w:val="28"/>
        </w:rPr>
        <w:t xml:space="preserve"> </w:t>
      </w:r>
      <w:proofErr w:type="spellStart"/>
      <w:r w:rsidRPr="009D29B8">
        <w:rPr>
          <w:sz w:val="28"/>
          <w:szCs w:val="28"/>
        </w:rPr>
        <w:t>оригінальної</w:t>
      </w:r>
      <w:proofErr w:type="spellEnd"/>
      <w:r w:rsidRPr="009D29B8">
        <w:rPr>
          <w:sz w:val="28"/>
          <w:szCs w:val="28"/>
        </w:rPr>
        <w:t xml:space="preserve"> </w:t>
      </w:r>
      <w:proofErr w:type="spellStart"/>
      <w:r w:rsidRPr="009D29B8">
        <w:rPr>
          <w:sz w:val="28"/>
          <w:szCs w:val="28"/>
        </w:rPr>
        <w:t>літератури</w:t>
      </w:r>
      <w:proofErr w:type="spellEnd"/>
      <w:r w:rsidRPr="009D29B8">
        <w:rPr>
          <w:sz w:val="28"/>
          <w:szCs w:val="28"/>
        </w:rPr>
        <w:t xml:space="preserve"> для баяна.</w:t>
      </w:r>
    </w:p>
    <w:p w14:paraId="69555D42" w14:textId="77777777" w:rsidR="009F041F" w:rsidRDefault="00AE0AEA" w:rsidP="0085188E">
      <w:pPr>
        <w:pStyle w:val="af8"/>
        <w:spacing w:after="0" w:line="360" w:lineRule="auto"/>
        <w:ind w:firstLine="708"/>
        <w:jc w:val="both"/>
        <w:rPr>
          <w:sz w:val="28"/>
          <w:szCs w:val="28"/>
        </w:rPr>
      </w:pPr>
      <w:proofErr w:type="spellStart"/>
      <w:r>
        <w:rPr>
          <w:sz w:val="28"/>
          <w:szCs w:val="28"/>
        </w:rPr>
        <w:t>Музикознавче</w:t>
      </w:r>
      <w:proofErr w:type="spellEnd"/>
      <w:r>
        <w:rPr>
          <w:sz w:val="28"/>
          <w:szCs w:val="28"/>
        </w:rPr>
        <w:t xml:space="preserve"> </w:t>
      </w:r>
      <w:proofErr w:type="spellStart"/>
      <w:r>
        <w:rPr>
          <w:sz w:val="28"/>
          <w:szCs w:val="28"/>
        </w:rPr>
        <w:t>дослідження</w:t>
      </w:r>
      <w:proofErr w:type="spellEnd"/>
      <w:r>
        <w:rPr>
          <w:sz w:val="28"/>
          <w:szCs w:val="28"/>
        </w:rPr>
        <w:t xml:space="preserve"> М. </w:t>
      </w:r>
      <w:proofErr w:type="spellStart"/>
      <w:r>
        <w:rPr>
          <w:sz w:val="28"/>
          <w:szCs w:val="28"/>
        </w:rPr>
        <w:t>Давидова</w:t>
      </w:r>
      <w:proofErr w:type="spellEnd"/>
      <w:r>
        <w:rPr>
          <w:sz w:val="28"/>
          <w:szCs w:val="28"/>
        </w:rPr>
        <w:t xml:space="preserve">, </w:t>
      </w:r>
      <w:proofErr w:type="spellStart"/>
      <w:r>
        <w:rPr>
          <w:sz w:val="28"/>
          <w:szCs w:val="28"/>
        </w:rPr>
        <w:t>окреслює</w:t>
      </w:r>
      <w:proofErr w:type="spellEnd"/>
      <w:r>
        <w:rPr>
          <w:sz w:val="28"/>
          <w:szCs w:val="28"/>
        </w:rPr>
        <w:t xml:space="preserve"> </w:t>
      </w:r>
      <w:proofErr w:type="spellStart"/>
      <w:r>
        <w:rPr>
          <w:sz w:val="28"/>
          <w:szCs w:val="28"/>
        </w:rPr>
        <w:t>теоретичні</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специфіки</w:t>
      </w:r>
      <w:proofErr w:type="spellEnd"/>
      <w:r>
        <w:rPr>
          <w:sz w:val="28"/>
          <w:szCs w:val="28"/>
        </w:rPr>
        <w:t xml:space="preserve"> баянного перекладу та </w:t>
      </w:r>
      <w:proofErr w:type="spellStart"/>
      <w:r>
        <w:rPr>
          <w:sz w:val="28"/>
          <w:szCs w:val="28"/>
        </w:rPr>
        <w:t>транскрипції</w:t>
      </w:r>
      <w:proofErr w:type="spellEnd"/>
      <w:r>
        <w:rPr>
          <w:sz w:val="28"/>
          <w:szCs w:val="28"/>
        </w:rPr>
        <w:t xml:space="preserve">. Робота </w:t>
      </w:r>
      <w:proofErr w:type="spellStart"/>
      <w:r>
        <w:rPr>
          <w:sz w:val="28"/>
          <w:szCs w:val="28"/>
        </w:rPr>
        <w:t>спрямована</w:t>
      </w:r>
      <w:proofErr w:type="spellEnd"/>
      <w:r>
        <w:rPr>
          <w:sz w:val="28"/>
          <w:szCs w:val="28"/>
        </w:rPr>
        <w:t xml:space="preserve"> на </w:t>
      </w:r>
      <w:proofErr w:type="spellStart"/>
      <w:r>
        <w:rPr>
          <w:sz w:val="28"/>
          <w:szCs w:val="28"/>
        </w:rPr>
        <w:t>висвітлення</w:t>
      </w:r>
      <w:proofErr w:type="spellEnd"/>
      <w:r>
        <w:rPr>
          <w:sz w:val="28"/>
          <w:szCs w:val="28"/>
        </w:rPr>
        <w:t xml:space="preserve"> </w:t>
      </w:r>
      <w:proofErr w:type="spellStart"/>
      <w:r>
        <w:rPr>
          <w:sz w:val="28"/>
          <w:szCs w:val="28"/>
        </w:rPr>
        <w:t>теоретичних</w:t>
      </w:r>
      <w:proofErr w:type="spellEnd"/>
      <w:r>
        <w:rPr>
          <w:sz w:val="28"/>
          <w:szCs w:val="28"/>
        </w:rPr>
        <w:t xml:space="preserve"> </w:t>
      </w:r>
      <w:proofErr w:type="spellStart"/>
      <w:r>
        <w:rPr>
          <w:sz w:val="28"/>
          <w:szCs w:val="28"/>
        </w:rPr>
        <w:t>аспектів</w:t>
      </w:r>
      <w:proofErr w:type="spellEnd"/>
      <w:r>
        <w:rPr>
          <w:sz w:val="28"/>
          <w:szCs w:val="28"/>
        </w:rPr>
        <w:t xml:space="preserve"> </w:t>
      </w:r>
      <w:proofErr w:type="spellStart"/>
      <w:r>
        <w:rPr>
          <w:sz w:val="28"/>
          <w:szCs w:val="28"/>
        </w:rPr>
        <w:t>створення</w:t>
      </w:r>
      <w:proofErr w:type="spellEnd"/>
      <w:r>
        <w:rPr>
          <w:sz w:val="28"/>
          <w:szCs w:val="28"/>
        </w:rPr>
        <w:t xml:space="preserve"> та </w:t>
      </w:r>
      <w:proofErr w:type="spellStart"/>
      <w:r>
        <w:rPr>
          <w:sz w:val="28"/>
          <w:szCs w:val="28"/>
        </w:rPr>
        <w:t>виконання</w:t>
      </w:r>
      <w:proofErr w:type="spellEnd"/>
      <w:r>
        <w:rPr>
          <w:sz w:val="28"/>
          <w:szCs w:val="28"/>
        </w:rPr>
        <w:t xml:space="preserve"> такого жанру. Предметом </w:t>
      </w:r>
      <w:proofErr w:type="spellStart"/>
      <w:r>
        <w:rPr>
          <w:sz w:val="28"/>
          <w:szCs w:val="28"/>
        </w:rPr>
        <w:t>дослідження</w:t>
      </w:r>
      <w:proofErr w:type="spellEnd"/>
      <w:r>
        <w:rPr>
          <w:sz w:val="28"/>
          <w:szCs w:val="28"/>
        </w:rPr>
        <w:t xml:space="preserve"> </w:t>
      </w:r>
      <w:proofErr w:type="spellStart"/>
      <w:r>
        <w:rPr>
          <w:sz w:val="28"/>
          <w:szCs w:val="28"/>
        </w:rPr>
        <w:t>виступають</w:t>
      </w:r>
      <w:proofErr w:type="spellEnd"/>
      <w:r>
        <w:rPr>
          <w:sz w:val="28"/>
          <w:szCs w:val="28"/>
        </w:rPr>
        <w:t xml:space="preserve"> </w:t>
      </w:r>
      <w:proofErr w:type="spellStart"/>
      <w:r>
        <w:rPr>
          <w:sz w:val="28"/>
          <w:szCs w:val="28"/>
        </w:rPr>
        <w:t>фортепіанні</w:t>
      </w:r>
      <w:proofErr w:type="spellEnd"/>
      <w:r>
        <w:rPr>
          <w:sz w:val="28"/>
          <w:szCs w:val="28"/>
        </w:rPr>
        <w:t xml:space="preserve"> твори, </w:t>
      </w:r>
      <w:proofErr w:type="spellStart"/>
      <w:r>
        <w:rPr>
          <w:sz w:val="28"/>
          <w:szCs w:val="28"/>
        </w:rPr>
        <w:t>особливості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трансформації</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прослідковується</w:t>
      </w:r>
      <w:proofErr w:type="spellEnd"/>
      <w:r>
        <w:rPr>
          <w:sz w:val="28"/>
          <w:szCs w:val="28"/>
        </w:rPr>
        <w:t xml:space="preserve"> </w:t>
      </w:r>
      <w:proofErr w:type="spellStart"/>
      <w:r>
        <w:rPr>
          <w:sz w:val="28"/>
          <w:szCs w:val="28"/>
        </w:rPr>
        <w:t>розвиток</w:t>
      </w:r>
      <w:proofErr w:type="spellEnd"/>
      <w:r>
        <w:rPr>
          <w:sz w:val="28"/>
          <w:szCs w:val="28"/>
        </w:rPr>
        <w:t xml:space="preserve"> самого жанру баянного </w:t>
      </w:r>
      <w:proofErr w:type="spellStart"/>
      <w:r>
        <w:rPr>
          <w:sz w:val="28"/>
          <w:szCs w:val="28"/>
        </w:rPr>
        <w:t>перекладення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найдетальнішого</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усіх</w:t>
      </w:r>
      <w:proofErr w:type="spellEnd"/>
      <w:r>
        <w:rPr>
          <w:sz w:val="28"/>
          <w:szCs w:val="28"/>
        </w:rPr>
        <w:t xml:space="preserve"> </w:t>
      </w:r>
      <w:proofErr w:type="spellStart"/>
      <w:r>
        <w:rPr>
          <w:sz w:val="28"/>
          <w:szCs w:val="28"/>
        </w:rPr>
        <w:t>авторських</w:t>
      </w:r>
      <w:proofErr w:type="spellEnd"/>
      <w:r>
        <w:rPr>
          <w:sz w:val="28"/>
          <w:szCs w:val="28"/>
        </w:rPr>
        <w:t xml:space="preserve"> </w:t>
      </w:r>
      <w:proofErr w:type="spellStart"/>
      <w:r>
        <w:rPr>
          <w:sz w:val="28"/>
          <w:szCs w:val="28"/>
        </w:rPr>
        <w:t>позначень</w:t>
      </w:r>
      <w:proofErr w:type="spellEnd"/>
      <w:r>
        <w:rPr>
          <w:sz w:val="28"/>
          <w:szCs w:val="28"/>
        </w:rPr>
        <w:t xml:space="preserve"> до кардинально </w:t>
      </w:r>
      <w:proofErr w:type="spellStart"/>
      <w:r>
        <w:rPr>
          <w:sz w:val="28"/>
          <w:szCs w:val="28"/>
        </w:rPr>
        <w:t>художнього</w:t>
      </w:r>
      <w:proofErr w:type="spellEnd"/>
      <w:r>
        <w:rPr>
          <w:sz w:val="28"/>
          <w:szCs w:val="28"/>
        </w:rPr>
        <w:t xml:space="preserve"> </w:t>
      </w:r>
      <w:proofErr w:type="spellStart"/>
      <w:r>
        <w:rPr>
          <w:sz w:val="28"/>
          <w:szCs w:val="28"/>
        </w:rPr>
        <w:t>переосмислення</w:t>
      </w:r>
      <w:proofErr w:type="spellEnd"/>
      <w:r>
        <w:rPr>
          <w:sz w:val="28"/>
          <w:szCs w:val="28"/>
        </w:rPr>
        <w:t xml:space="preserve"> </w:t>
      </w:r>
      <w:proofErr w:type="spellStart"/>
      <w:r>
        <w:rPr>
          <w:sz w:val="28"/>
          <w:szCs w:val="28"/>
        </w:rPr>
        <w:t>оригіналу</w:t>
      </w:r>
      <w:proofErr w:type="spellEnd"/>
      <w:r>
        <w:rPr>
          <w:sz w:val="28"/>
          <w:szCs w:val="28"/>
        </w:rPr>
        <w:t xml:space="preserve">. М. Давидов </w:t>
      </w:r>
      <w:proofErr w:type="spellStart"/>
      <w:r>
        <w:rPr>
          <w:sz w:val="28"/>
          <w:szCs w:val="28"/>
        </w:rPr>
        <w:t>розглядає</w:t>
      </w:r>
      <w:proofErr w:type="spellEnd"/>
      <w:r>
        <w:rPr>
          <w:sz w:val="28"/>
          <w:szCs w:val="28"/>
        </w:rPr>
        <w:t xml:space="preserve"> жанр </w:t>
      </w:r>
      <w:proofErr w:type="spellStart"/>
      <w:r>
        <w:rPr>
          <w:sz w:val="28"/>
          <w:szCs w:val="28"/>
        </w:rPr>
        <w:t>перекладення</w:t>
      </w:r>
      <w:proofErr w:type="spellEnd"/>
      <w:r>
        <w:rPr>
          <w:sz w:val="28"/>
          <w:szCs w:val="28"/>
        </w:rPr>
        <w:t xml:space="preserve"> у </w:t>
      </w:r>
      <w:proofErr w:type="spellStart"/>
      <w:r>
        <w:rPr>
          <w:sz w:val="28"/>
          <w:szCs w:val="28"/>
        </w:rPr>
        <w:t>хронологічних</w:t>
      </w:r>
      <w:proofErr w:type="spellEnd"/>
      <w:r>
        <w:rPr>
          <w:sz w:val="28"/>
          <w:szCs w:val="28"/>
        </w:rPr>
        <w:t xml:space="preserve"> рамках </w:t>
      </w:r>
      <w:proofErr w:type="spellStart"/>
      <w:r>
        <w:rPr>
          <w:sz w:val="28"/>
          <w:szCs w:val="28"/>
        </w:rPr>
        <w:t>від</w:t>
      </w:r>
      <w:proofErr w:type="spellEnd"/>
      <w:r>
        <w:rPr>
          <w:sz w:val="28"/>
          <w:szCs w:val="28"/>
        </w:rPr>
        <w:t xml:space="preserve"> 30-х – 40-х </w:t>
      </w:r>
      <w:proofErr w:type="spellStart"/>
      <w:r>
        <w:rPr>
          <w:sz w:val="28"/>
          <w:szCs w:val="28"/>
        </w:rPr>
        <w:t>років</w:t>
      </w:r>
      <w:proofErr w:type="spellEnd"/>
      <w:r>
        <w:rPr>
          <w:sz w:val="28"/>
          <w:szCs w:val="28"/>
        </w:rPr>
        <w:t xml:space="preserve"> ХХ </w:t>
      </w:r>
      <w:proofErr w:type="spellStart"/>
      <w:r>
        <w:rPr>
          <w:sz w:val="28"/>
          <w:szCs w:val="28"/>
        </w:rPr>
        <w:t>століття</w:t>
      </w:r>
      <w:proofErr w:type="spellEnd"/>
      <w:r>
        <w:rPr>
          <w:sz w:val="28"/>
          <w:szCs w:val="28"/>
        </w:rPr>
        <w:t xml:space="preserve"> - </w:t>
      </w:r>
      <w:proofErr w:type="spellStart"/>
      <w:r>
        <w:rPr>
          <w:sz w:val="28"/>
          <w:szCs w:val="28"/>
        </w:rPr>
        <w:t>зародження</w:t>
      </w:r>
      <w:proofErr w:type="spellEnd"/>
      <w:r>
        <w:rPr>
          <w:sz w:val="28"/>
          <w:szCs w:val="28"/>
        </w:rPr>
        <w:t xml:space="preserve"> баянного </w:t>
      </w:r>
      <w:proofErr w:type="spellStart"/>
      <w:r>
        <w:rPr>
          <w:sz w:val="28"/>
          <w:szCs w:val="28"/>
        </w:rPr>
        <w:t>перекладення</w:t>
      </w:r>
      <w:proofErr w:type="spellEnd"/>
      <w:r>
        <w:rPr>
          <w:sz w:val="28"/>
          <w:szCs w:val="28"/>
        </w:rPr>
        <w:t xml:space="preserve">, до 70-х </w:t>
      </w:r>
      <w:proofErr w:type="spellStart"/>
      <w:r>
        <w:rPr>
          <w:sz w:val="28"/>
          <w:szCs w:val="28"/>
        </w:rPr>
        <w:t>років</w:t>
      </w:r>
      <w:proofErr w:type="spellEnd"/>
      <w:r>
        <w:rPr>
          <w:sz w:val="28"/>
          <w:szCs w:val="28"/>
        </w:rPr>
        <w:t xml:space="preserve"> - </w:t>
      </w:r>
      <w:proofErr w:type="spellStart"/>
      <w:r>
        <w:rPr>
          <w:sz w:val="28"/>
          <w:szCs w:val="28"/>
        </w:rPr>
        <w:t>періоду</w:t>
      </w:r>
      <w:proofErr w:type="spellEnd"/>
      <w:r>
        <w:rPr>
          <w:sz w:val="28"/>
          <w:szCs w:val="28"/>
        </w:rPr>
        <w:t xml:space="preserve"> початку </w:t>
      </w:r>
      <w:proofErr w:type="spellStart"/>
      <w:r>
        <w:rPr>
          <w:sz w:val="28"/>
          <w:szCs w:val="28"/>
        </w:rPr>
        <w:t>побутування</w:t>
      </w:r>
      <w:proofErr w:type="spellEnd"/>
      <w:r>
        <w:rPr>
          <w:sz w:val="28"/>
          <w:szCs w:val="28"/>
        </w:rPr>
        <w:t xml:space="preserve"> </w:t>
      </w:r>
      <w:proofErr w:type="spellStart"/>
      <w:r>
        <w:rPr>
          <w:sz w:val="28"/>
          <w:szCs w:val="28"/>
        </w:rPr>
        <w:t>інструментів</w:t>
      </w:r>
      <w:proofErr w:type="spellEnd"/>
      <w:r>
        <w:rPr>
          <w:sz w:val="28"/>
          <w:szCs w:val="28"/>
        </w:rPr>
        <w:t xml:space="preserve"> з готово-</w:t>
      </w:r>
      <w:proofErr w:type="spellStart"/>
      <w:r>
        <w:rPr>
          <w:sz w:val="28"/>
          <w:szCs w:val="28"/>
        </w:rPr>
        <w:t>вибірною</w:t>
      </w:r>
      <w:proofErr w:type="spellEnd"/>
      <w:r>
        <w:rPr>
          <w:sz w:val="28"/>
          <w:szCs w:val="28"/>
        </w:rPr>
        <w:t xml:space="preserve"> системою. Автор </w:t>
      </w:r>
      <w:proofErr w:type="spellStart"/>
      <w:r>
        <w:rPr>
          <w:sz w:val="28"/>
          <w:szCs w:val="28"/>
        </w:rPr>
        <w:t>аналізує</w:t>
      </w:r>
      <w:proofErr w:type="spellEnd"/>
      <w:r>
        <w:rPr>
          <w:sz w:val="28"/>
          <w:szCs w:val="28"/>
        </w:rPr>
        <w:t xml:space="preserve"> </w:t>
      </w:r>
      <w:proofErr w:type="spellStart"/>
      <w:r>
        <w:rPr>
          <w:sz w:val="28"/>
          <w:szCs w:val="28"/>
        </w:rPr>
        <w:t>основні</w:t>
      </w:r>
      <w:proofErr w:type="spellEnd"/>
      <w:r>
        <w:rPr>
          <w:sz w:val="28"/>
          <w:szCs w:val="28"/>
        </w:rPr>
        <w:t xml:space="preserve"> </w:t>
      </w:r>
      <w:proofErr w:type="spellStart"/>
      <w:r>
        <w:rPr>
          <w:sz w:val="28"/>
          <w:szCs w:val="28"/>
        </w:rPr>
        <w:t>прийоми</w:t>
      </w:r>
      <w:proofErr w:type="spellEnd"/>
      <w:r>
        <w:rPr>
          <w:sz w:val="28"/>
          <w:szCs w:val="28"/>
        </w:rPr>
        <w:t xml:space="preserve"> </w:t>
      </w:r>
      <w:proofErr w:type="spellStart"/>
      <w:r>
        <w:rPr>
          <w:sz w:val="28"/>
          <w:szCs w:val="28"/>
        </w:rPr>
        <w:t>адаптації</w:t>
      </w:r>
      <w:proofErr w:type="spellEnd"/>
      <w:r>
        <w:rPr>
          <w:sz w:val="28"/>
          <w:szCs w:val="28"/>
        </w:rPr>
        <w:t xml:space="preserve"> </w:t>
      </w:r>
      <w:proofErr w:type="spellStart"/>
      <w:r>
        <w:rPr>
          <w:sz w:val="28"/>
          <w:szCs w:val="28"/>
        </w:rPr>
        <w:t>фортепіанної</w:t>
      </w:r>
      <w:proofErr w:type="spellEnd"/>
      <w:r>
        <w:rPr>
          <w:sz w:val="28"/>
          <w:szCs w:val="28"/>
        </w:rPr>
        <w:t xml:space="preserve"> </w:t>
      </w:r>
      <w:proofErr w:type="spellStart"/>
      <w:r>
        <w:rPr>
          <w:sz w:val="28"/>
          <w:szCs w:val="28"/>
        </w:rPr>
        <w:t>фактури</w:t>
      </w:r>
      <w:proofErr w:type="spellEnd"/>
      <w:r>
        <w:rPr>
          <w:sz w:val="28"/>
          <w:szCs w:val="28"/>
        </w:rPr>
        <w:t xml:space="preserve"> та образно-</w:t>
      </w:r>
      <w:proofErr w:type="spellStart"/>
      <w:r>
        <w:rPr>
          <w:sz w:val="28"/>
          <w:szCs w:val="28"/>
        </w:rPr>
        <w:t>виражальних</w:t>
      </w:r>
      <w:proofErr w:type="spellEnd"/>
      <w:r>
        <w:rPr>
          <w:sz w:val="28"/>
          <w:szCs w:val="28"/>
        </w:rPr>
        <w:t xml:space="preserve"> </w:t>
      </w:r>
      <w:proofErr w:type="spellStart"/>
      <w:r>
        <w:rPr>
          <w:sz w:val="28"/>
          <w:szCs w:val="28"/>
        </w:rPr>
        <w:t>елементів</w:t>
      </w:r>
      <w:proofErr w:type="spellEnd"/>
      <w:r>
        <w:rPr>
          <w:sz w:val="28"/>
          <w:szCs w:val="28"/>
        </w:rPr>
        <w:t xml:space="preserve"> на </w:t>
      </w:r>
      <w:proofErr w:type="spellStart"/>
      <w:r>
        <w:rPr>
          <w:sz w:val="28"/>
          <w:szCs w:val="28"/>
        </w:rPr>
        <w:t>баяні</w:t>
      </w:r>
      <w:proofErr w:type="spellEnd"/>
      <w:r>
        <w:rPr>
          <w:sz w:val="28"/>
          <w:szCs w:val="28"/>
        </w:rPr>
        <w:t xml:space="preserve">. </w:t>
      </w:r>
    </w:p>
    <w:p w14:paraId="0AE78C97" w14:textId="77777777" w:rsidR="009F041F" w:rsidRDefault="00AE0AEA" w:rsidP="00E07BDF">
      <w:pPr>
        <w:pStyle w:val="14"/>
        <w:spacing w:after="0" w:line="360" w:lineRule="auto"/>
        <w:ind w:firstLine="708"/>
        <w:jc w:val="both"/>
        <w:rPr>
          <w:rFonts w:ascii="Times New Roman" w:hAnsi="Times New Roman"/>
          <w:sz w:val="28"/>
          <w:szCs w:val="28"/>
        </w:rPr>
      </w:pPr>
      <w:r>
        <w:rPr>
          <w:rFonts w:ascii="Times New Roman" w:hAnsi="Times New Roman"/>
          <w:sz w:val="28"/>
          <w:szCs w:val="28"/>
        </w:rPr>
        <w:t>Ф. </w:t>
      </w:r>
      <w:proofErr w:type="spellStart"/>
      <w:r>
        <w:rPr>
          <w:rFonts w:ascii="Times New Roman" w:hAnsi="Times New Roman"/>
          <w:sz w:val="28"/>
          <w:szCs w:val="28"/>
        </w:rPr>
        <w:t>Ліпс</w:t>
      </w:r>
      <w:proofErr w:type="spellEnd"/>
      <w:r>
        <w:rPr>
          <w:rFonts w:ascii="Times New Roman" w:hAnsi="Times New Roman"/>
          <w:sz w:val="28"/>
          <w:szCs w:val="28"/>
        </w:rPr>
        <w:t xml:space="preserve"> досліджуючи транскрипцію та перекладення для баяна, окреслює історію жанру, основні параметри перекладень, згадує найвідоміших авторів транскрипцій. Автор дає низку порад для виконання баянних транскрипцій та перекладень. М. Давидов та Ф. </w:t>
      </w:r>
      <w:proofErr w:type="spellStart"/>
      <w:r>
        <w:rPr>
          <w:rFonts w:ascii="Times New Roman" w:hAnsi="Times New Roman"/>
          <w:sz w:val="28"/>
          <w:szCs w:val="28"/>
        </w:rPr>
        <w:t>Ліпс</w:t>
      </w:r>
      <w:proofErr w:type="spellEnd"/>
      <w:r>
        <w:rPr>
          <w:rFonts w:ascii="Times New Roman" w:hAnsi="Times New Roman"/>
          <w:sz w:val="28"/>
          <w:szCs w:val="28"/>
        </w:rPr>
        <w:t xml:space="preserve"> </w:t>
      </w:r>
      <w:r>
        <w:rPr>
          <w:rFonts w:ascii="Times New Roman" w:hAnsi="Times New Roman"/>
          <w:sz w:val="28"/>
          <w:szCs w:val="28"/>
        </w:rPr>
        <w:lastRenderedPageBreak/>
        <w:t xml:space="preserve">сконцентровують свої праці на висвітленні особливостей та пристосуванні виражальних і технічних можливостей баяна, порівнюють їх з інструментальною специфікою фортепіано та </w:t>
      </w:r>
      <w:proofErr w:type="spellStart"/>
      <w:r>
        <w:rPr>
          <w:rFonts w:ascii="Times New Roman" w:hAnsi="Times New Roman"/>
          <w:sz w:val="28"/>
          <w:szCs w:val="28"/>
        </w:rPr>
        <w:t>органа</w:t>
      </w:r>
      <w:proofErr w:type="spellEnd"/>
      <w:r>
        <w:rPr>
          <w:rFonts w:ascii="Times New Roman" w:hAnsi="Times New Roman"/>
          <w:sz w:val="28"/>
          <w:szCs w:val="28"/>
        </w:rPr>
        <w:t>. Основоположник Львівської баянної школи М. </w:t>
      </w:r>
      <w:proofErr w:type="spellStart"/>
      <w:r>
        <w:rPr>
          <w:rFonts w:ascii="Times New Roman" w:hAnsi="Times New Roman"/>
          <w:sz w:val="28"/>
          <w:szCs w:val="28"/>
        </w:rPr>
        <w:t>Оберюхтін</w:t>
      </w:r>
      <w:proofErr w:type="spellEnd"/>
      <w:r>
        <w:rPr>
          <w:rFonts w:ascii="Times New Roman" w:hAnsi="Times New Roman"/>
          <w:sz w:val="28"/>
          <w:szCs w:val="28"/>
        </w:rPr>
        <w:t xml:space="preserve"> у анотаціях до власних перекладень фортепіанних та органних творів дає низку виконавських рекомендацій.</w:t>
      </w:r>
    </w:p>
    <w:p w14:paraId="700927A3" w14:textId="77777777" w:rsidR="00181F09" w:rsidRPr="00CC3EEA" w:rsidRDefault="00AE0AEA" w:rsidP="00181F09">
      <w:pPr>
        <w:spacing w:line="360" w:lineRule="auto"/>
        <w:ind w:firstLine="567"/>
        <w:jc w:val="both"/>
        <w:rPr>
          <w:rFonts w:ascii="Times New Roman" w:hAnsi="Times New Roman"/>
          <w:sz w:val="28"/>
          <w:szCs w:val="28"/>
        </w:rPr>
      </w:pP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sidRPr="009D193B">
        <w:rPr>
          <w:rFonts w:ascii="Times New Roman" w:hAnsi="Times New Roman"/>
          <w:sz w:val="28"/>
          <w:szCs w:val="28"/>
        </w:rPr>
        <w:t>протягом</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останньої</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чверті</w:t>
      </w:r>
      <w:proofErr w:type="spellEnd"/>
      <w:r w:rsidRPr="009D193B">
        <w:rPr>
          <w:rFonts w:ascii="Times New Roman" w:hAnsi="Times New Roman"/>
          <w:sz w:val="28"/>
          <w:szCs w:val="28"/>
        </w:rPr>
        <w:t xml:space="preserve"> ХХ та початку ХХІ </w:t>
      </w:r>
      <w:proofErr w:type="spellStart"/>
      <w:r w:rsidRPr="009D193B">
        <w:rPr>
          <w:rFonts w:ascii="Times New Roman" w:hAnsi="Times New Roman"/>
          <w:sz w:val="28"/>
          <w:szCs w:val="28"/>
        </w:rPr>
        <w:t>століття</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спостерігаємо</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прогрес</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конструктивних</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можливостей</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інструмента</w:t>
      </w:r>
      <w:proofErr w:type="spellEnd"/>
      <w:r w:rsidRPr="009D193B">
        <w:rPr>
          <w:rFonts w:ascii="Times New Roman" w:hAnsi="Times New Roman"/>
          <w:sz w:val="28"/>
          <w:szCs w:val="28"/>
        </w:rPr>
        <w:t xml:space="preserve"> та </w:t>
      </w:r>
      <w:proofErr w:type="spellStart"/>
      <w:proofErr w:type="gramStart"/>
      <w:r w:rsidRPr="009D193B">
        <w:rPr>
          <w:rFonts w:ascii="Times New Roman" w:hAnsi="Times New Roman"/>
          <w:sz w:val="28"/>
          <w:szCs w:val="28"/>
        </w:rPr>
        <w:t>стрімкий</w:t>
      </w:r>
      <w:proofErr w:type="spellEnd"/>
      <w:r w:rsidRPr="009D193B">
        <w:rPr>
          <w:rFonts w:ascii="Times New Roman" w:hAnsi="Times New Roman"/>
          <w:sz w:val="28"/>
          <w:szCs w:val="28"/>
        </w:rPr>
        <w:t xml:space="preserve">  </w:t>
      </w:r>
      <w:proofErr w:type="spellStart"/>
      <w:r w:rsidRPr="009D193B">
        <w:rPr>
          <w:rFonts w:ascii="Times New Roman" w:hAnsi="Times New Roman"/>
          <w:sz w:val="28"/>
          <w:szCs w:val="28"/>
        </w:rPr>
        <w:t>розвиток</w:t>
      </w:r>
      <w:proofErr w:type="spellEnd"/>
      <w:proofErr w:type="gramEnd"/>
      <w:r w:rsidRPr="009D193B">
        <w:rPr>
          <w:rFonts w:ascii="Times New Roman" w:hAnsi="Times New Roman"/>
          <w:sz w:val="28"/>
          <w:szCs w:val="28"/>
        </w:rPr>
        <w:t xml:space="preserve"> баянного </w:t>
      </w:r>
      <w:proofErr w:type="spellStart"/>
      <w:r w:rsidRPr="009D193B">
        <w:rPr>
          <w:rFonts w:ascii="Times New Roman" w:hAnsi="Times New Roman"/>
          <w:sz w:val="28"/>
          <w:szCs w:val="28"/>
        </w:rPr>
        <w:t>мистецтва</w:t>
      </w:r>
      <w:proofErr w:type="spellEnd"/>
      <w:r w:rsidRPr="009D193B">
        <w:rPr>
          <w:rFonts w:ascii="Times New Roman" w:hAnsi="Times New Roman"/>
          <w:sz w:val="28"/>
          <w:szCs w:val="28"/>
        </w:rPr>
        <w:t xml:space="preserve">. </w:t>
      </w:r>
      <w:r w:rsidR="009D193B">
        <w:rPr>
          <w:rFonts w:ascii="Times New Roman" w:hAnsi="Times New Roman"/>
          <w:sz w:val="28"/>
          <w:szCs w:val="28"/>
          <w:lang w:val="uk-UA"/>
        </w:rPr>
        <w:t>Зростає у</w:t>
      </w:r>
      <w:r w:rsidR="00181F09" w:rsidRPr="009D193B">
        <w:rPr>
          <w:rFonts w:ascii="Times New Roman" w:hAnsi="Times New Roman"/>
          <w:sz w:val="28"/>
          <w:szCs w:val="28"/>
        </w:rPr>
        <w:t xml:space="preserve">вага </w:t>
      </w:r>
      <w:proofErr w:type="spellStart"/>
      <w:r w:rsidR="00181F09" w:rsidRPr="009D193B">
        <w:rPr>
          <w:rFonts w:ascii="Times New Roman" w:hAnsi="Times New Roman"/>
          <w:sz w:val="28"/>
          <w:szCs w:val="28"/>
        </w:rPr>
        <w:t>композиторів</w:t>
      </w:r>
      <w:proofErr w:type="spellEnd"/>
      <w:r w:rsidR="00181F09" w:rsidRPr="009D193B">
        <w:rPr>
          <w:rFonts w:ascii="Times New Roman" w:hAnsi="Times New Roman"/>
          <w:sz w:val="28"/>
          <w:szCs w:val="28"/>
        </w:rPr>
        <w:t xml:space="preserve"> та </w:t>
      </w:r>
      <w:proofErr w:type="spellStart"/>
      <w:r w:rsidR="00181F09" w:rsidRPr="009D193B">
        <w:rPr>
          <w:rFonts w:ascii="Times New Roman" w:hAnsi="Times New Roman"/>
          <w:sz w:val="28"/>
          <w:szCs w:val="28"/>
        </w:rPr>
        <w:t>дослідників</w:t>
      </w:r>
      <w:proofErr w:type="spellEnd"/>
      <w:r w:rsidR="00181F09" w:rsidRPr="009D193B">
        <w:rPr>
          <w:rFonts w:ascii="Times New Roman" w:hAnsi="Times New Roman"/>
          <w:sz w:val="28"/>
          <w:szCs w:val="28"/>
        </w:rPr>
        <w:t xml:space="preserve"> до </w:t>
      </w:r>
      <w:r w:rsidR="009D193B">
        <w:rPr>
          <w:rFonts w:ascii="Times New Roman" w:hAnsi="Times New Roman"/>
          <w:sz w:val="28"/>
          <w:szCs w:val="28"/>
          <w:lang w:val="uk-UA"/>
        </w:rPr>
        <w:t xml:space="preserve">специфіки </w:t>
      </w:r>
      <w:proofErr w:type="spellStart"/>
      <w:r w:rsidR="00181F09" w:rsidRPr="009D193B">
        <w:rPr>
          <w:rFonts w:ascii="Times New Roman" w:hAnsi="Times New Roman"/>
          <w:sz w:val="28"/>
          <w:szCs w:val="28"/>
        </w:rPr>
        <w:t>тембрів</w:t>
      </w:r>
      <w:proofErr w:type="spellEnd"/>
      <w:r w:rsidR="009D193B">
        <w:rPr>
          <w:rFonts w:ascii="Times New Roman" w:hAnsi="Times New Roman"/>
          <w:sz w:val="28"/>
          <w:szCs w:val="28"/>
          <w:lang w:val="uk-UA"/>
        </w:rPr>
        <w:t>, що стає</w:t>
      </w:r>
      <w:r w:rsidR="00181F09" w:rsidRPr="009D193B">
        <w:rPr>
          <w:rFonts w:ascii="Times New Roman" w:hAnsi="Times New Roman"/>
          <w:sz w:val="28"/>
          <w:szCs w:val="28"/>
        </w:rPr>
        <w:t xml:space="preserve"> </w:t>
      </w:r>
      <w:proofErr w:type="spellStart"/>
      <w:r w:rsidR="009D193B">
        <w:rPr>
          <w:rFonts w:ascii="Times New Roman" w:hAnsi="Times New Roman"/>
          <w:sz w:val="28"/>
          <w:szCs w:val="28"/>
        </w:rPr>
        <w:t>однією</w:t>
      </w:r>
      <w:proofErr w:type="spellEnd"/>
      <w:r w:rsidR="009D193B">
        <w:rPr>
          <w:rFonts w:ascii="Times New Roman" w:hAnsi="Times New Roman"/>
          <w:sz w:val="28"/>
          <w:szCs w:val="28"/>
        </w:rPr>
        <w:t xml:space="preserve"> з</w:t>
      </w:r>
      <w:r w:rsidR="00181F09" w:rsidRPr="009D193B">
        <w:rPr>
          <w:rFonts w:ascii="Times New Roman" w:hAnsi="Times New Roman"/>
          <w:sz w:val="28"/>
          <w:szCs w:val="28"/>
        </w:rPr>
        <w:t xml:space="preserve"> </w:t>
      </w:r>
      <w:r w:rsidR="009D193B">
        <w:rPr>
          <w:rFonts w:ascii="Times New Roman" w:hAnsi="Times New Roman"/>
          <w:sz w:val="28"/>
          <w:szCs w:val="28"/>
          <w:lang w:val="uk-UA"/>
        </w:rPr>
        <w:t>ланок</w:t>
      </w:r>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історичного</w:t>
      </w:r>
      <w:proofErr w:type="spellEnd"/>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розвитку</w:t>
      </w:r>
      <w:proofErr w:type="spellEnd"/>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музичного</w:t>
      </w:r>
      <w:proofErr w:type="spellEnd"/>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мистецтва</w:t>
      </w:r>
      <w:proofErr w:type="spellEnd"/>
      <w:r w:rsidR="00181F09" w:rsidRPr="009D193B">
        <w:rPr>
          <w:rFonts w:ascii="Times New Roman" w:hAnsi="Times New Roman"/>
          <w:sz w:val="28"/>
          <w:szCs w:val="28"/>
        </w:rPr>
        <w:t xml:space="preserve">. Перш за все </w:t>
      </w:r>
      <w:proofErr w:type="spellStart"/>
      <w:r w:rsidR="00181F09" w:rsidRPr="009D193B">
        <w:rPr>
          <w:rFonts w:ascii="Times New Roman" w:hAnsi="Times New Roman"/>
          <w:sz w:val="28"/>
          <w:szCs w:val="28"/>
        </w:rPr>
        <w:t>це</w:t>
      </w:r>
      <w:proofErr w:type="spellEnd"/>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пов’язано</w:t>
      </w:r>
      <w:proofErr w:type="spellEnd"/>
      <w:r w:rsidR="00181F09" w:rsidRPr="009D193B">
        <w:rPr>
          <w:rFonts w:ascii="Times New Roman" w:hAnsi="Times New Roman"/>
          <w:sz w:val="28"/>
          <w:szCs w:val="28"/>
        </w:rPr>
        <w:t xml:space="preserve"> з </w:t>
      </w:r>
      <w:proofErr w:type="spellStart"/>
      <w:r w:rsidR="00181F09" w:rsidRPr="009D193B">
        <w:rPr>
          <w:rFonts w:ascii="Times New Roman" w:hAnsi="Times New Roman"/>
          <w:sz w:val="28"/>
          <w:szCs w:val="28"/>
        </w:rPr>
        <w:t>тенденцією</w:t>
      </w:r>
      <w:proofErr w:type="spellEnd"/>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посилення</w:t>
      </w:r>
      <w:proofErr w:type="spellEnd"/>
      <w:r w:rsidR="00181F09" w:rsidRPr="009D193B">
        <w:rPr>
          <w:rFonts w:ascii="Times New Roman" w:hAnsi="Times New Roman"/>
          <w:sz w:val="28"/>
          <w:szCs w:val="28"/>
        </w:rPr>
        <w:t xml:space="preserve"> </w:t>
      </w:r>
      <w:r w:rsidR="009D193B">
        <w:rPr>
          <w:rFonts w:ascii="Times New Roman" w:hAnsi="Times New Roman"/>
          <w:sz w:val="28"/>
          <w:szCs w:val="28"/>
          <w:lang w:val="uk-UA"/>
        </w:rPr>
        <w:t xml:space="preserve">ролі </w:t>
      </w:r>
      <w:proofErr w:type="spellStart"/>
      <w:r w:rsidR="00181F09" w:rsidRPr="009D193B">
        <w:rPr>
          <w:rFonts w:ascii="Times New Roman" w:hAnsi="Times New Roman"/>
          <w:sz w:val="28"/>
          <w:szCs w:val="28"/>
        </w:rPr>
        <w:t>фонізму</w:t>
      </w:r>
      <w:proofErr w:type="spellEnd"/>
      <w:r w:rsidR="00181F09" w:rsidRPr="009D193B">
        <w:rPr>
          <w:rFonts w:ascii="Times New Roman" w:hAnsi="Times New Roman"/>
          <w:sz w:val="28"/>
          <w:szCs w:val="28"/>
        </w:rPr>
        <w:t xml:space="preserve"> та  </w:t>
      </w:r>
      <w:r w:rsidR="009D193B">
        <w:rPr>
          <w:rFonts w:ascii="Times New Roman" w:hAnsi="Times New Roman"/>
          <w:sz w:val="28"/>
          <w:szCs w:val="28"/>
          <w:lang w:val="uk-UA"/>
        </w:rPr>
        <w:t xml:space="preserve">появою </w:t>
      </w:r>
      <w:proofErr w:type="spellStart"/>
      <w:r w:rsidR="009D193B">
        <w:rPr>
          <w:rFonts w:ascii="Times New Roman" w:hAnsi="Times New Roman"/>
          <w:sz w:val="28"/>
          <w:szCs w:val="28"/>
        </w:rPr>
        <w:t>колористични</w:t>
      </w:r>
      <w:proofErr w:type="spellEnd"/>
      <w:r w:rsidR="009D193B">
        <w:rPr>
          <w:rFonts w:ascii="Times New Roman" w:hAnsi="Times New Roman"/>
          <w:sz w:val="28"/>
          <w:szCs w:val="28"/>
          <w:lang w:val="uk-UA"/>
        </w:rPr>
        <w:t>х</w:t>
      </w:r>
      <w:r w:rsidR="009D193B">
        <w:rPr>
          <w:rFonts w:ascii="Times New Roman" w:hAnsi="Times New Roman"/>
          <w:sz w:val="28"/>
          <w:szCs w:val="28"/>
        </w:rPr>
        <w:t xml:space="preserve"> </w:t>
      </w:r>
      <w:proofErr w:type="spellStart"/>
      <w:r w:rsidR="009D193B">
        <w:rPr>
          <w:rFonts w:ascii="Times New Roman" w:hAnsi="Times New Roman"/>
          <w:sz w:val="28"/>
          <w:szCs w:val="28"/>
        </w:rPr>
        <w:t>паростк</w:t>
      </w:r>
      <w:r w:rsidR="009D193B">
        <w:rPr>
          <w:rFonts w:ascii="Times New Roman" w:hAnsi="Times New Roman"/>
          <w:sz w:val="28"/>
          <w:szCs w:val="28"/>
          <w:lang w:val="uk-UA"/>
        </w:rPr>
        <w:t>ів</w:t>
      </w:r>
      <w:proofErr w:type="spellEnd"/>
      <w:r w:rsidR="009D193B">
        <w:rPr>
          <w:rFonts w:ascii="Times New Roman" w:hAnsi="Times New Roman"/>
          <w:sz w:val="28"/>
          <w:szCs w:val="28"/>
        </w:rPr>
        <w:t xml:space="preserve"> </w:t>
      </w:r>
      <w:r w:rsidR="009D193B">
        <w:rPr>
          <w:rFonts w:ascii="Times New Roman" w:hAnsi="Times New Roman"/>
          <w:sz w:val="28"/>
          <w:szCs w:val="28"/>
          <w:lang w:val="uk-UA"/>
        </w:rPr>
        <w:t>у</w:t>
      </w:r>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гармонії</w:t>
      </w:r>
      <w:proofErr w:type="spellEnd"/>
      <w:r w:rsidR="00181F09" w:rsidRPr="009D193B">
        <w:rPr>
          <w:rFonts w:ascii="Times New Roman" w:hAnsi="Times New Roman"/>
          <w:sz w:val="28"/>
          <w:szCs w:val="28"/>
        </w:rPr>
        <w:t xml:space="preserve"> з </w:t>
      </w:r>
      <w:r w:rsidR="009D193B">
        <w:rPr>
          <w:rFonts w:ascii="Times New Roman" w:hAnsi="Times New Roman"/>
          <w:sz w:val="28"/>
          <w:szCs w:val="28"/>
          <w:lang w:val="uk-UA"/>
        </w:rPr>
        <w:t>персоналізацією</w:t>
      </w:r>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інструментальних</w:t>
      </w:r>
      <w:proofErr w:type="spellEnd"/>
      <w:r w:rsidR="00181F09" w:rsidRPr="009D193B">
        <w:rPr>
          <w:rFonts w:ascii="Times New Roman" w:hAnsi="Times New Roman"/>
          <w:sz w:val="28"/>
          <w:szCs w:val="28"/>
        </w:rPr>
        <w:t xml:space="preserve"> </w:t>
      </w:r>
      <w:proofErr w:type="spellStart"/>
      <w:r w:rsidR="00181F09" w:rsidRPr="009D193B">
        <w:rPr>
          <w:rFonts w:ascii="Times New Roman" w:hAnsi="Times New Roman"/>
          <w:sz w:val="28"/>
          <w:szCs w:val="28"/>
        </w:rPr>
        <w:t>тембрів</w:t>
      </w:r>
      <w:proofErr w:type="spellEnd"/>
      <w:r w:rsidR="00181F09" w:rsidRPr="009D193B">
        <w:rPr>
          <w:rFonts w:ascii="Times New Roman" w:hAnsi="Times New Roman"/>
          <w:sz w:val="28"/>
          <w:szCs w:val="28"/>
        </w:rPr>
        <w:t xml:space="preserve">. </w:t>
      </w:r>
      <w:r w:rsidR="009D193B">
        <w:rPr>
          <w:rFonts w:ascii="Times New Roman" w:hAnsi="Times New Roman"/>
          <w:sz w:val="28"/>
          <w:szCs w:val="28"/>
          <w:lang w:val="uk-UA"/>
        </w:rPr>
        <w:t>Б</w:t>
      </w:r>
      <w:proofErr w:type="spellStart"/>
      <w:r w:rsidR="009D193B">
        <w:rPr>
          <w:rFonts w:ascii="Times New Roman" w:hAnsi="Times New Roman"/>
          <w:sz w:val="28"/>
          <w:szCs w:val="28"/>
        </w:rPr>
        <w:t>аян</w:t>
      </w:r>
      <w:proofErr w:type="spellEnd"/>
      <w:r w:rsidR="009D193B">
        <w:rPr>
          <w:rFonts w:ascii="Times New Roman" w:hAnsi="Times New Roman"/>
          <w:sz w:val="28"/>
          <w:szCs w:val="28"/>
        </w:rPr>
        <w:t>,</w:t>
      </w:r>
      <w:r w:rsidR="00181F09" w:rsidRPr="00CC3EEA">
        <w:rPr>
          <w:rFonts w:ascii="Times New Roman" w:hAnsi="Times New Roman"/>
          <w:sz w:val="28"/>
          <w:szCs w:val="28"/>
        </w:rPr>
        <w:t xml:space="preserve"> як і </w:t>
      </w:r>
      <w:proofErr w:type="spellStart"/>
      <w:r w:rsidR="00181F09" w:rsidRPr="00CC3EEA">
        <w:rPr>
          <w:rFonts w:ascii="Times New Roman" w:hAnsi="Times New Roman"/>
          <w:sz w:val="28"/>
          <w:szCs w:val="28"/>
        </w:rPr>
        <w:t>всі</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музичні</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інструменти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має</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своє</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індивідуальне</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темброве</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забарвлення</w:t>
      </w:r>
      <w:proofErr w:type="spellEnd"/>
      <w:r w:rsidR="00181F09" w:rsidRPr="00CC3EEA">
        <w:rPr>
          <w:rFonts w:ascii="Times New Roman" w:hAnsi="Times New Roman"/>
          <w:sz w:val="28"/>
          <w:szCs w:val="28"/>
        </w:rPr>
        <w:t xml:space="preserve">, </w:t>
      </w:r>
      <w:r w:rsidR="009D193B">
        <w:rPr>
          <w:rFonts w:ascii="Times New Roman" w:hAnsi="Times New Roman"/>
          <w:sz w:val="28"/>
          <w:szCs w:val="28"/>
          <w:lang w:val="uk-UA"/>
        </w:rPr>
        <w:t>якому притаманне</w:t>
      </w:r>
      <w:r w:rsidR="009D193B">
        <w:rPr>
          <w:rFonts w:ascii="Times New Roman" w:hAnsi="Times New Roman"/>
          <w:sz w:val="28"/>
          <w:szCs w:val="28"/>
        </w:rPr>
        <w:t xml:space="preserve"> </w:t>
      </w:r>
      <w:proofErr w:type="spellStart"/>
      <w:r w:rsidR="009D193B">
        <w:rPr>
          <w:rFonts w:ascii="Times New Roman" w:hAnsi="Times New Roman"/>
          <w:sz w:val="28"/>
          <w:szCs w:val="28"/>
        </w:rPr>
        <w:t>специфічн</w:t>
      </w:r>
      <w:proofErr w:type="spellEnd"/>
      <w:r w:rsidR="009D193B">
        <w:rPr>
          <w:rFonts w:ascii="Times New Roman" w:hAnsi="Times New Roman"/>
          <w:sz w:val="28"/>
          <w:szCs w:val="28"/>
          <w:lang w:val="uk-UA"/>
        </w:rPr>
        <w:t xml:space="preserve">е </w:t>
      </w:r>
      <w:r w:rsidR="009D193B">
        <w:rPr>
          <w:rFonts w:ascii="Times New Roman" w:hAnsi="Times New Roman"/>
          <w:sz w:val="28"/>
          <w:szCs w:val="28"/>
        </w:rPr>
        <w:t>тембров</w:t>
      </w:r>
      <w:r w:rsidR="009D193B">
        <w:rPr>
          <w:rFonts w:ascii="Times New Roman" w:hAnsi="Times New Roman"/>
          <w:sz w:val="28"/>
          <w:szCs w:val="28"/>
          <w:lang w:val="uk-UA"/>
        </w:rPr>
        <w:t>е</w:t>
      </w:r>
      <w:r w:rsidR="009D193B">
        <w:rPr>
          <w:rFonts w:ascii="Times New Roman" w:hAnsi="Times New Roman"/>
          <w:sz w:val="28"/>
          <w:szCs w:val="28"/>
        </w:rPr>
        <w:t xml:space="preserve"> зон</w:t>
      </w:r>
      <w:proofErr w:type="spellStart"/>
      <w:r w:rsidR="009D193B">
        <w:rPr>
          <w:rFonts w:ascii="Times New Roman" w:hAnsi="Times New Roman"/>
          <w:sz w:val="28"/>
          <w:szCs w:val="28"/>
          <w:lang w:val="uk-UA"/>
        </w:rPr>
        <w:t>ування</w:t>
      </w:r>
      <w:proofErr w:type="spellEnd"/>
      <w:r w:rsidR="009D193B">
        <w:rPr>
          <w:rFonts w:ascii="Times New Roman" w:hAnsi="Times New Roman"/>
          <w:sz w:val="28"/>
          <w:szCs w:val="28"/>
        </w:rPr>
        <w:t>, в межах яко</w:t>
      </w:r>
      <w:r w:rsidR="009D193B">
        <w:rPr>
          <w:rFonts w:ascii="Times New Roman" w:hAnsi="Times New Roman"/>
          <w:sz w:val="28"/>
          <w:szCs w:val="28"/>
          <w:lang w:val="uk-UA"/>
        </w:rPr>
        <w:t>го</w:t>
      </w:r>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звучання</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сприймається</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саме</w:t>
      </w:r>
      <w:proofErr w:type="spellEnd"/>
      <w:r w:rsidR="00181F09" w:rsidRPr="00CC3EEA">
        <w:rPr>
          <w:rFonts w:ascii="Times New Roman" w:hAnsi="Times New Roman"/>
          <w:sz w:val="28"/>
          <w:szCs w:val="28"/>
        </w:rPr>
        <w:t xml:space="preserve"> як </w:t>
      </w:r>
      <w:proofErr w:type="spellStart"/>
      <w:r w:rsidR="00181F09" w:rsidRPr="00CC3EEA">
        <w:rPr>
          <w:rFonts w:ascii="Times New Roman" w:hAnsi="Times New Roman"/>
          <w:sz w:val="28"/>
          <w:szCs w:val="28"/>
        </w:rPr>
        <w:t>баянне</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Враховуючи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конструктивні</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можливості</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інструмента</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зазначимо</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що</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звуковий</w:t>
      </w:r>
      <w:proofErr w:type="spellEnd"/>
      <w:r w:rsidR="00181F09" w:rsidRPr="00CC3EEA">
        <w:rPr>
          <w:rFonts w:ascii="Times New Roman" w:hAnsi="Times New Roman"/>
          <w:sz w:val="28"/>
          <w:szCs w:val="28"/>
        </w:rPr>
        <w:t xml:space="preserve"> «образ» </w:t>
      </w:r>
      <w:proofErr w:type="spellStart"/>
      <w:r w:rsidR="00181F09" w:rsidRPr="00CC3EEA">
        <w:rPr>
          <w:rFonts w:ascii="Times New Roman" w:hAnsi="Times New Roman"/>
          <w:sz w:val="28"/>
          <w:szCs w:val="28"/>
        </w:rPr>
        <w:t>сучасного</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багатотембрового</w:t>
      </w:r>
      <w:proofErr w:type="spellEnd"/>
      <w:r w:rsidR="00181F09" w:rsidRPr="00CC3EEA">
        <w:rPr>
          <w:rFonts w:ascii="Times New Roman" w:hAnsi="Times New Roman"/>
          <w:sz w:val="28"/>
          <w:szCs w:val="28"/>
        </w:rPr>
        <w:t xml:space="preserve"> баяна </w:t>
      </w:r>
      <w:proofErr w:type="spellStart"/>
      <w:r w:rsidR="00181F09" w:rsidRPr="00CC3EEA">
        <w:rPr>
          <w:rFonts w:ascii="Times New Roman" w:hAnsi="Times New Roman"/>
          <w:sz w:val="28"/>
          <w:szCs w:val="28"/>
        </w:rPr>
        <w:t>колоритний</w:t>
      </w:r>
      <w:proofErr w:type="spellEnd"/>
      <w:r w:rsidR="00181F09" w:rsidRPr="00CC3EEA">
        <w:rPr>
          <w:rFonts w:ascii="Times New Roman" w:hAnsi="Times New Roman"/>
          <w:sz w:val="28"/>
          <w:szCs w:val="28"/>
        </w:rPr>
        <w:t xml:space="preserve"> та </w:t>
      </w:r>
      <w:proofErr w:type="spellStart"/>
      <w:r w:rsidR="00181F09" w:rsidRPr="00CC3EEA">
        <w:rPr>
          <w:rFonts w:ascii="Times New Roman" w:hAnsi="Times New Roman"/>
          <w:sz w:val="28"/>
          <w:szCs w:val="28"/>
        </w:rPr>
        <w:t>багатогранний</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Темброві</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ресурси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підсвідомо</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сприймаються</w:t>
      </w:r>
      <w:proofErr w:type="spellEnd"/>
      <w:r w:rsidR="00181F09" w:rsidRPr="00CC3EEA">
        <w:rPr>
          <w:rFonts w:ascii="Times New Roman" w:hAnsi="Times New Roman"/>
          <w:sz w:val="28"/>
          <w:szCs w:val="28"/>
        </w:rPr>
        <w:t xml:space="preserve"> як </w:t>
      </w:r>
      <w:proofErr w:type="spellStart"/>
      <w:r w:rsidR="00181F09" w:rsidRPr="00CC3EEA">
        <w:rPr>
          <w:rFonts w:ascii="Times New Roman" w:hAnsi="Times New Roman"/>
          <w:sz w:val="28"/>
          <w:szCs w:val="28"/>
        </w:rPr>
        <w:t>потенційні</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засоби</w:t>
      </w:r>
      <w:proofErr w:type="spellEnd"/>
      <w:r w:rsidR="00181F09" w:rsidRPr="00CC3EEA">
        <w:rPr>
          <w:rFonts w:ascii="Times New Roman" w:hAnsi="Times New Roman"/>
          <w:sz w:val="28"/>
          <w:szCs w:val="28"/>
        </w:rPr>
        <w:t xml:space="preserve"> </w:t>
      </w:r>
      <w:r w:rsidR="009D193B">
        <w:rPr>
          <w:rFonts w:ascii="Times New Roman" w:hAnsi="Times New Roman"/>
          <w:sz w:val="28"/>
          <w:szCs w:val="28"/>
          <w:lang w:val="uk-UA"/>
        </w:rPr>
        <w:t xml:space="preserve">глибоко-емоційної </w:t>
      </w:r>
      <w:proofErr w:type="spellStart"/>
      <w:r w:rsidR="009D193B">
        <w:rPr>
          <w:rFonts w:ascii="Times New Roman" w:hAnsi="Times New Roman"/>
          <w:sz w:val="28"/>
          <w:szCs w:val="28"/>
          <w:lang w:val="uk-UA"/>
        </w:rPr>
        <w:t>виразовості</w:t>
      </w:r>
      <w:proofErr w:type="spellEnd"/>
      <w:r w:rsidR="00181F09" w:rsidRPr="00CC3EEA">
        <w:rPr>
          <w:rFonts w:ascii="Times New Roman" w:hAnsi="Times New Roman"/>
          <w:sz w:val="28"/>
          <w:szCs w:val="28"/>
        </w:rPr>
        <w:t xml:space="preserve">. Права </w:t>
      </w:r>
      <w:proofErr w:type="spellStart"/>
      <w:r w:rsidR="00181F09" w:rsidRPr="00CC3EEA">
        <w:rPr>
          <w:rFonts w:ascii="Times New Roman" w:hAnsi="Times New Roman"/>
          <w:sz w:val="28"/>
          <w:szCs w:val="28"/>
        </w:rPr>
        <w:t>клавіатура</w:t>
      </w:r>
      <w:proofErr w:type="spellEnd"/>
      <w:r w:rsidR="00181F09" w:rsidRPr="00CC3EEA">
        <w:rPr>
          <w:rFonts w:ascii="Times New Roman" w:hAnsi="Times New Roman"/>
          <w:sz w:val="28"/>
          <w:szCs w:val="28"/>
        </w:rPr>
        <w:t xml:space="preserve"> баяна </w:t>
      </w:r>
      <w:proofErr w:type="spellStart"/>
      <w:r w:rsidR="00181F09" w:rsidRPr="00CC3EEA">
        <w:rPr>
          <w:rFonts w:ascii="Times New Roman" w:hAnsi="Times New Roman"/>
          <w:sz w:val="28"/>
          <w:szCs w:val="28"/>
        </w:rPr>
        <w:t>оздоблена</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механічними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перемикачами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тембрових</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регістрів</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що</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дає</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можливість</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використовувати</w:t>
      </w:r>
      <w:proofErr w:type="spellEnd"/>
      <w:r w:rsidR="00181F09" w:rsidRPr="00CC3EEA">
        <w:rPr>
          <w:rFonts w:ascii="Times New Roman" w:hAnsi="Times New Roman"/>
          <w:sz w:val="28"/>
          <w:szCs w:val="28"/>
        </w:rPr>
        <w:t xml:space="preserve"> до </w:t>
      </w:r>
      <w:proofErr w:type="spellStart"/>
      <w:r w:rsidR="00181F09" w:rsidRPr="00CC3EEA">
        <w:rPr>
          <w:rFonts w:ascii="Times New Roman" w:hAnsi="Times New Roman"/>
          <w:sz w:val="28"/>
          <w:szCs w:val="28"/>
        </w:rPr>
        <w:t>п’ятнадцяти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різних</w:t>
      </w:r>
      <w:proofErr w:type="spellEnd"/>
      <w:r w:rsidR="009D193B">
        <w:rPr>
          <w:rFonts w:ascii="Times New Roman" w:hAnsi="Times New Roman"/>
          <w:sz w:val="28"/>
          <w:szCs w:val="28"/>
          <w:lang w:val="uk-UA"/>
        </w:rPr>
        <w:t xml:space="preserve"> </w:t>
      </w:r>
      <w:proofErr w:type="spellStart"/>
      <w:r w:rsidR="009D193B">
        <w:rPr>
          <w:rFonts w:ascii="Times New Roman" w:hAnsi="Times New Roman"/>
          <w:sz w:val="28"/>
          <w:szCs w:val="28"/>
          <w:lang w:val="uk-UA"/>
        </w:rPr>
        <w:t>темброво</w:t>
      </w:r>
      <w:proofErr w:type="spellEnd"/>
      <w:r w:rsidR="009D193B">
        <w:rPr>
          <w:rFonts w:ascii="Times New Roman" w:hAnsi="Times New Roman"/>
          <w:sz w:val="28"/>
          <w:szCs w:val="28"/>
          <w:lang w:val="uk-UA"/>
        </w:rPr>
        <w:t>-</w:t>
      </w:r>
      <w:proofErr w:type="spellStart"/>
      <w:r w:rsidR="00181F09" w:rsidRPr="00CC3EEA">
        <w:rPr>
          <w:rFonts w:ascii="Times New Roman" w:hAnsi="Times New Roman"/>
          <w:sz w:val="28"/>
          <w:szCs w:val="28"/>
        </w:rPr>
        <w:t>звукових</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забарвлень</w:t>
      </w:r>
      <w:proofErr w:type="spellEnd"/>
      <w:r w:rsidR="00181F09" w:rsidRPr="00CC3EEA">
        <w:rPr>
          <w:rFonts w:ascii="Times New Roman" w:hAnsi="Times New Roman"/>
          <w:sz w:val="28"/>
          <w:szCs w:val="28"/>
        </w:rPr>
        <w:t xml:space="preserve">. Для максимального </w:t>
      </w:r>
      <w:proofErr w:type="spellStart"/>
      <w:r w:rsidR="00181F09" w:rsidRPr="00CC3EEA">
        <w:rPr>
          <w:rFonts w:ascii="Times New Roman" w:hAnsi="Times New Roman"/>
          <w:sz w:val="28"/>
          <w:szCs w:val="28"/>
        </w:rPr>
        <w:t>виконавського</w:t>
      </w:r>
      <w:proofErr w:type="spellEnd"/>
      <w:r w:rsidR="00181F09" w:rsidRPr="00CC3EEA">
        <w:rPr>
          <w:rFonts w:ascii="Times New Roman" w:hAnsi="Times New Roman"/>
          <w:sz w:val="28"/>
          <w:szCs w:val="28"/>
        </w:rPr>
        <w:t xml:space="preserve"> комфорту</w:t>
      </w:r>
      <w:r w:rsidR="009D193B">
        <w:rPr>
          <w:rFonts w:ascii="Times New Roman" w:hAnsi="Times New Roman"/>
          <w:sz w:val="28"/>
          <w:szCs w:val="28"/>
          <w:lang w:val="uk-UA"/>
        </w:rPr>
        <w:t>,</w:t>
      </w:r>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найбільш</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вживані</w:t>
      </w:r>
      <w:proofErr w:type="spellEnd"/>
      <w:r w:rsidR="00181F09" w:rsidRPr="00CC3EEA">
        <w:rPr>
          <w:rFonts w:ascii="Times New Roman" w:hAnsi="Times New Roman"/>
          <w:sz w:val="28"/>
          <w:szCs w:val="28"/>
        </w:rPr>
        <w:t xml:space="preserve"> з них конструктивно </w:t>
      </w:r>
      <w:proofErr w:type="spellStart"/>
      <w:r w:rsidR="00181F09" w:rsidRPr="00CC3EEA">
        <w:rPr>
          <w:rFonts w:ascii="Times New Roman" w:hAnsi="Times New Roman"/>
          <w:sz w:val="28"/>
          <w:szCs w:val="28"/>
        </w:rPr>
        <w:t>продубльовані</w:t>
      </w:r>
      <w:proofErr w:type="spellEnd"/>
      <w:r w:rsidR="00181F09" w:rsidRPr="00CC3EEA">
        <w:rPr>
          <w:rFonts w:ascii="Times New Roman" w:hAnsi="Times New Roman"/>
          <w:sz w:val="28"/>
          <w:szCs w:val="28"/>
        </w:rPr>
        <w:t xml:space="preserve"> на </w:t>
      </w:r>
      <w:proofErr w:type="spellStart"/>
      <w:r w:rsidR="00181F09" w:rsidRPr="00CC3EEA">
        <w:rPr>
          <w:rFonts w:ascii="Times New Roman" w:hAnsi="Times New Roman"/>
          <w:sz w:val="28"/>
          <w:szCs w:val="28"/>
        </w:rPr>
        <w:t>підборідній</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регістровій</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палітрі</w:t>
      </w:r>
      <w:proofErr w:type="spellEnd"/>
      <w:r w:rsidR="00181F09" w:rsidRPr="00CC3EEA">
        <w:rPr>
          <w:rFonts w:ascii="Times New Roman" w:hAnsi="Times New Roman"/>
          <w:sz w:val="28"/>
          <w:szCs w:val="28"/>
        </w:rPr>
        <w:t>.  Готово-</w:t>
      </w:r>
      <w:proofErr w:type="spellStart"/>
      <w:r w:rsidR="00181F09" w:rsidRPr="00CC3EEA">
        <w:rPr>
          <w:rFonts w:ascii="Times New Roman" w:hAnsi="Times New Roman"/>
          <w:sz w:val="28"/>
          <w:szCs w:val="28"/>
        </w:rPr>
        <w:t>вибірна</w:t>
      </w:r>
      <w:proofErr w:type="spellEnd"/>
      <w:r w:rsidR="00181F09" w:rsidRPr="00CC3EEA">
        <w:rPr>
          <w:rFonts w:ascii="Times New Roman" w:hAnsi="Times New Roman"/>
          <w:sz w:val="28"/>
          <w:szCs w:val="28"/>
        </w:rPr>
        <w:t xml:space="preserve"> система </w:t>
      </w:r>
      <w:proofErr w:type="spellStart"/>
      <w:r w:rsidR="00181F09" w:rsidRPr="00CC3EEA">
        <w:rPr>
          <w:rFonts w:ascii="Times New Roman" w:hAnsi="Times New Roman"/>
          <w:sz w:val="28"/>
          <w:szCs w:val="28"/>
        </w:rPr>
        <w:t>лівої</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клавіатури</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надає</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можливість</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виконання</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найрізноманітніших</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тембро-фактурних</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епізодів</w:t>
      </w:r>
      <w:proofErr w:type="spellEnd"/>
      <w:r w:rsidR="009D193B">
        <w:rPr>
          <w:rFonts w:ascii="Times New Roman" w:hAnsi="Times New Roman"/>
          <w:sz w:val="28"/>
          <w:szCs w:val="28"/>
          <w:lang w:val="uk-UA"/>
        </w:rPr>
        <w:t xml:space="preserve"> та традиційних </w:t>
      </w:r>
      <w:proofErr w:type="spellStart"/>
      <w:r w:rsidR="009D193B">
        <w:rPr>
          <w:rFonts w:ascii="Times New Roman" w:hAnsi="Times New Roman"/>
          <w:sz w:val="28"/>
          <w:szCs w:val="28"/>
          <w:lang w:val="uk-UA"/>
        </w:rPr>
        <w:t>басо</w:t>
      </w:r>
      <w:proofErr w:type="spellEnd"/>
      <w:r w:rsidR="009D193B">
        <w:rPr>
          <w:rFonts w:ascii="Times New Roman" w:hAnsi="Times New Roman"/>
          <w:sz w:val="28"/>
          <w:szCs w:val="28"/>
          <w:lang w:val="uk-UA"/>
        </w:rPr>
        <w:t>-акордових формул акомпанементу</w:t>
      </w:r>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Конструкція</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найсучасніших</w:t>
      </w:r>
      <w:proofErr w:type="spellEnd"/>
      <w:r w:rsidR="00181F09" w:rsidRPr="00CC3EEA">
        <w:rPr>
          <w:rFonts w:ascii="Times New Roman" w:hAnsi="Times New Roman"/>
          <w:sz w:val="28"/>
          <w:szCs w:val="28"/>
        </w:rPr>
        <w:t xml:space="preserve"> моделей </w:t>
      </w:r>
      <w:proofErr w:type="spellStart"/>
      <w:r w:rsidR="00181F09" w:rsidRPr="00CC3EEA">
        <w:rPr>
          <w:rFonts w:ascii="Times New Roman" w:hAnsi="Times New Roman"/>
          <w:sz w:val="28"/>
          <w:szCs w:val="28"/>
        </w:rPr>
        <w:t>інструмента</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дозволяє</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також</w:t>
      </w:r>
      <w:proofErr w:type="spellEnd"/>
      <w:r w:rsidR="00181F09" w:rsidRPr="00CC3EEA">
        <w:rPr>
          <w:rFonts w:ascii="Times New Roman" w:hAnsi="Times New Roman"/>
          <w:sz w:val="28"/>
          <w:szCs w:val="28"/>
        </w:rPr>
        <w:t xml:space="preserve"> і </w:t>
      </w:r>
      <w:proofErr w:type="spellStart"/>
      <w:r w:rsidR="00181F09" w:rsidRPr="00CC3EEA">
        <w:rPr>
          <w:rFonts w:ascii="Times New Roman" w:hAnsi="Times New Roman"/>
          <w:sz w:val="28"/>
          <w:szCs w:val="28"/>
        </w:rPr>
        <w:t>зміну</w:t>
      </w:r>
      <w:proofErr w:type="spellEnd"/>
      <w:r w:rsidR="00181F09" w:rsidRPr="00CC3EEA">
        <w:rPr>
          <w:rFonts w:ascii="Times New Roman" w:hAnsi="Times New Roman"/>
          <w:sz w:val="28"/>
          <w:szCs w:val="28"/>
        </w:rPr>
        <w:t xml:space="preserve"> тембрового </w:t>
      </w:r>
      <w:proofErr w:type="spellStart"/>
      <w:r w:rsidR="00181F09" w:rsidRPr="00CC3EEA">
        <w:rPr>
          <w:rFonts w:ascii="Times New Roman" w:hAnsi="Times New Roman"/>
          <w:sz w:val="28"/>
          <w:szCs w:val="28"/>
        </w:rPr>
        <w:t>забарвлення</w:t>
      </w:r>
      <w:proofErr w:type="spellEnd"/>
      <w:r w:rsidR="00181F09" w:rsidRPr="00CC3EEA">
        <w:rPr>
          <w:rFonts w:ascii="Times New Roman" w:hAnsi="Times New Roman"/>
          <w:sz w:val="28"/>
          <w:szCs w:val="28"/>
        </w:rPr>
        <w:t xml:space="preserve"> в </w:t>
      </w:r>
      <w:proofErr w:type="spellStart"/>
      <w:r w:rsidR="00181F09" w:rsidRPr="00CC3EEA">
        <w:rPr>
          <w:rFonts w:ascii="Times New Roman" w:hAnsi="Times New Roman"/>
          <w:sz w:val="28"/>
          <w:szCs w:val="28"/>
        </w:rPr>
        <w:t>лівій</w:t>
      </w:r>
      <w:proofErr w:type="spellEnd"/>
      <w:r w:rsidR="00181F09" w:rsidRPr="00CC3EEA">
        <w:rPr>
          <w:rFonts w:ascii="Times New Roman" w:hAnsi="Times New Roman"/>
          <w:sz w:val="28"/>
          <w:szCs w:val="28"/>
        </w:rPr>
        <w:t xml:space="preserve"> </w:t>
      </w:r>
      <w:proofErr w:type="spellStart"/>
      <w:r w:rsidR="00181F09" w:rsidRPr="00CC3EEA">
        <w:rPr>
          <w:rFonts w:ascii="Times New Roman" w:hAnsi="Times New Roman"/>
          <w:sz w:val="28"/>
          <w:szCs w:val="28"/>
        </w:rPr>
        <w:t>клавіатурі</w:t>
      </w:r>
      <w:proofErr w:type="spellEnd"/>
      <w:r w:rsidR="00181F09" w:rsidRPr="00CC3EEA">
        <w:rPr>
          <w:rFonts w:ascii="Times New Roman" w:hAnsi="Times New Roman"/>
          <w:sz w:val="28"/>
          <w:szCs w:val="28"/>
        </w:rPr>
        <w:t xml:space="preserve">. </w:t>
      </w:r>
    </w:p>
    <w:p w14:paraId="2A428D8E" w14:textId="77777777" w:rsidR="0085188E" w:rsidRPr="0085188E" w:rsidRDefault="0085188E" w:rsidP="0085188E">
      <w:pPr>
        <w:spacing w:line="360" w:lineRule="auto"/>
        <w:ind w:firstLine="567"/>
        <w:jc w:val="both"/>
        <w:rPr>
          <w:rFonts w:ascii="Times New Roman" w:hAnsi="Times New Roman"/>
          <w:sz w:val="28"/>
          <w:szCs w:val="28"/>
          <w:highlight w:val="green"/>
          <w:shd w:val="clear" w:color="auto" w:fill="00CC33"/>
        </w:rPr>
      </w:pPr>
      <w:proofErr w:type="spellStart"/>
      <w:r w:rsidRPr="009D29B8">
        <w:rPr>
          <w:rFonts w:ascii="Times New Roman" w:hAnsi="Times New Roman"/>
          <w:sz w:val="28"/>
          <w:szCs w:val="28"/>
        </w:rPr>
        <w:t>Конструктивні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удосконалення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інструментів</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новінтіх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відомих</w:t>
      </w:r>
      <w:proofErr w:type="spellEnd"/>
      <w:r w:rsidRPr="009D29B8">
        <w:rPr>
          <w:rFonts w:ascii="Times New Roman" w:hAnsi="Times New Roman"/>
          <w:sz w:val="28"/>
          <w:szCs w:val="28"/>
        </w:rPr>
        <w:t xml:space="preserve"> марок, </w:t>
      </w:r>
      <w:proofErr w:type="spellStart"/>
      <w:r w:rsidRPr="009D29B8">
        <w:rPr>
          <w:rFonts w:ascii="Times New Roman" w:hAnsi="Times New Roman"/>
          <w:sz w:val="28"/>
          <w:szCs w:val="28"/>
        </w:rPr>
        <w:t>зокрема</w:t>
      </w:r>
      <w:proofErr w:type="spellEnd"/>
      <w:r w:rsidRPr="009D29B8">
        <w:rPr>
          <w:rFonts w:ascii="Times New Roman" w:hAnsi="Times New Roman"/>
          <w:sz w:val="28"/>
          <w:szCs w:val="28"/>
        </w:rPr>
        <w:t xml:space="preserve">  </w:t>
      </w:r>
      <w:r w:rsidRPr="009D29B8">
        <w:rPr>
          <w:rFonts w:ascii="Times New Roman" w:hAnsi="Times New Roman"/>
          <w:i/>
          <w:sz w:val="28"/>
          <w:szCs w:val="28"/>
        </w:rPr>
        <w:t xml:space="preserve">BORSINI, BUGARI, PIGINI, </w:t>
      </w:r>
      <w:proofErr w:type="spellStart"/>
      <w:r w:rsidRPr="009D29B8">
        <w:rPr>
          <w:rFonts w:ascii="Times New Roman" w:hAnsi="Times New Roman"/>
          <w:sz w:val="28"/>
          <w:szCs w:val="28"/>
        </w:rPr>
        <w:t>сприяють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створенню</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перекладень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вищої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якості</w:t>
      </w:r>
      <w:proofErr w:type="spellEnd"/>
      <w:r w:rsidRPr="009D29B8">
        <w:rPr>
          <w:rFonts w:ascii="Times New Roman" w:hAnsi="Times New Roman"/>
          <w:sz w:val="28"/>
          <w:szCs w:val="28"/>
        </w:rPr>
        <w:t xml:space="preserve"> та </w:t>
      </w:r>
      <w:proofErr w:type="spellStart"/>
      <w:r w:rsidRPr="009D29B8">
        <w:rPr>
          <w:rFonts w:ascii="Times New Roman" w:hAnsi="Times New Roman"/>
          <w:sz w:val="28"/>
          <w:szCs w:val="28"/>
        </w:rPr>
        <w:t>довершеності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виконання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вже</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існуючих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творів</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Регістрова</w:t>
      </w:r>
      <w:proofErr w:type="spellEnd"/>
      <w:r w:rsidRPr="009D29B8">
        <w:rPr>
          <w:rFonts w:ascii="Times New Roman" w:hAnsi="Times New Roman"/>
          <w:sz w:val="28"/>
          <w:szCs w:val="28"/>
        </w:rPr>
        <w:t xml:space="preserve"> система </w:t>
      </w:r>
      <w:proofErr w:type="spellStart"/>
      <w:r w:rsidRPr="009D29B8">
        <w:rPr>
          <w:rFonts w:ascii="Times New Roman" w:hAnsi="Times New Roman"/>
          <w:sz w:val="28"/>
          <w:szCs w:val="28"/>
        </w:rPr>
        <w:t>сучасного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інструментарію</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оздоблена</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ширкою</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регістровою</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плітрою</w:t>
      </w:r>
      <w:proofErr w:type="spellEnd"/>
      <w:r w:rsidRPr="009D29B8">
        <w:rPr>
          <w:rFonts w:ascii="Times New Roman" w:hAnsi="Times New Roman"/>
          <w:sz w:val="28"/>
          <w:szCs w:val="28"/>
        </w:rPr>
        <w:t xml:space="preserve"> і </w:t>
      </w:r>
      <w:proofErr w:type="spellStart"/>
      <w:r w:rsidRPr="009D29B8">
        <w:rPr>
          <w:rFonts w:ascii="Times New Roman" w:hAnsi="Times New Roman"/>
          <w:sz w:val="28"/>
          <w:szCs w:val="28"/>
        </w:rPr>
        <w:t>правої</w:t>
      </w:r>
      <w:proofErr w:type="spellEnd"/>
      <w:r w:rsidRPr="009D29B8">
        <w:rPr>
          <w:rFonts w:ascii="Times New Roman" w:hAnsi="Times New Roman"/>
          <w:sz w:val="28"/>
          <w:szCs w:val="28"/>
        </w:rPr>
        <w:t xml:space="preserve"> і </w:t>
      </w:r>
      <w:proofErr w:type="spellStart"/>
      <w:r w:rsidRPr="009D29B8">
        <w:rPr>
          <w:rFonts w:ascii="Times New Roman" w:hAnsi="Times New Roman"/>
          <w:sz w:val="28"/>
          <w:szCs w:val="28"/>
        </w:rPr>
        <w:lastRenderedPageBreak/>
        <w:t>лівої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клавіатур</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що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транслює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оновлені</w:t>
      </w:r>
      <w:proofErr w:type="spellEnd"/>
      <w:r w:rsidRPr="009D29B8">
        <w:rPr>
          <w:rFonts w:ascii="Times New Roman" w:hAnsi="Times New Roman"/>
          <w:sz w:val="28"/>
          <w:szCs w:val="28"/>
        </w:rPr>
        <w:t xml:space="preserve"> темброво-</w:t>
      </w:r>
      <w:proofErr w:type="spellStart"/>
      <w:r w:rsidRPr="009D29B8">
        <w:rPr>
          <w:rFonts w:ascii="Times New Roman" w:hAnsi="Times New Roman"/>
          <w:sz w:val="28"/>
          <w:szCs w:val="28"/>
        </w:rPr>
        <w:t>виражальні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можливості</w:t>
      </w:r>
      <w:proofErr w:type="spellEnd"/>
      <w:r w:rsidRPr="009D29B8">
        <w:rPr>
          <w:rFonts w:ascii="Times New Roman" w:hAnsi="Times New Roman"/>
          <w:sz w:val="28"/>
          <w:szCs w:val="28"/>
        </w:rPr>
        <w:t xml:space="preserve"> баяна.</w:t>
      </w:r>
    </w:p>
    <w:p w14:paraId="563D4572" w14:textId="77777777" w:rsidR="0085188E" w:rsidRDefault="0085188E" w:rsidP="0085188E">
      <w:pPr>
        <w:pStyle w:val="14"/>
        <w:spacing w:after="0" w:line="360" w:lineRule="auto"/>
        <w:ind w:firstLine="708"/>
        <w:jc w:val="both"/>
        <w:rPr>
          <w:rFonts w:ascii="Times New Roman" w:hAnsi="Times New Roman"/>
          <w:sz w:val="28"/>
          <w:szCs w:val="28"/>
          <w:shd w:val="clear" w:color="auto" w:fill="00CC33"/>
        </w:rPr>
      </w:pPr>
      <w:r w:rsidRPr="009D29B8">
        <w:rPr>
          <w:rFonts w:ascii="Times New Roman" w:hAnsi="Times New Roman"/>
          <w:sz w:val="28"/>
          <w:szCs w:val="28"/>
        </w:rPr>
        <w:t xml:space="preserve">Зважаючи на це, перекладення органного, фортепіанного, та оркестрового репертуару виконуються з максимальним приближенням до </w:t>
      </w:r>
      <w:proofErr w:type="spellStart"/>
      <w:r w:rsidRPr="009D29B8">
        <w:rPr>
          <w:rFonts w:ascii="Times New Roman" w:hAnsi="Times New Roman"/>
          <w:sz w:val="28"/>
          <w:szCs w:val="28"/>
        </w:rPr>
        <w:t>темброво</w:t>
      </w:r>
      <w:proofErr w:type="spellEnd"/>
      <w:r w:rsidRPr="009D29B8">
        <w:rPr>
          <w:rFonts w:ascii="Times New Roman" w:hAnsi="Times New Roman"/>
          <w:sz w:val="28"/>
          <w:szCs w:val="28"/>
        </w:rPr>
        <w:t>-фонічної та фактурної багатогранності оригіналу. Особливе конструктивне удосконалення притаманне інструментам марки</w:t>
      </w:r>
      <w:r w:rsidRPr="009D29B8">
        <w:rPr>
          <w:rFonts w:ascii="Times New Roman" w:hAnsi="Times New Roman"/>
          <w:i/>
          <w:sz w:val="28"/>
          <w:szCs w:val="28"/>
        </w:rPr>
        <w:t xml:space="preserve"> PIGINI</w:t>
      </w:r>
      <w:r w:rsidRPr="009D29B8">
        <w:rPr>
          <w:rFonts w:ascii="Times New Roman" w:hAnsi="Times New Roman"/>
          <w:sz w:val="28"/>
          <w:szCs w:val="28"/>
        </w:rPr>
        <w:t xml:space="preserve"> - це </w:t>
      </w:r>
      <w:r w:rsidRPr="009D29B8">
        <w:rPr>
          <w:rFonts w:ascii="Times New Roman" w:hAnsi="Times New Roman"/>
          <w:i/>
          <w:iCs/>
          <w:sz w:val="28"/>
          <w:szCs w:val="28"/>
        </w:rPr>
        <w:t>«</w:t>
      </w:r>
      <w:proofErr w:type="spellStart"/>
      <w:r w:rsidRPr="009D29B8">
        <w:rPr>
          <w:rFonts w:ascii="Times New Roman" w:hAnsi="Times New Roman"/>
          <w:i/>
          <w:iCs/>
          <w:sz w:val="28"/>
          <w:szCs w:val="28"/>
        </w:rPr>
        <w:t>залипаючий</w:t>
      </w:r>
      <w:proofErr w:type="spellEnd"/>
      <w:r w:rsidRPr="009D29B8">
        <w:rPr>
          <w:rFonts w:ascii="Times New Roman" w:hAnsi="Times New Roman"/>
          <w:i/>
          <w:iCs/>
          <w:sz w:val="28"/>
          <w:szCs w:val="28"/>
        </w:rPr>
        <w:t xml:space="preserve"> бас».</w:t>
      </w:r>
      <w:r w:rsidRPr="009D29B8">
        <w:rPr>
          <w:rFonts w:ascii="Times New Roman" w:hAnsi="Times New Roman"/>
          <w:sz w:val="28"/>
          <w:szCs w:val="28"/>
        </w:rPr>
        <w:t xml:space="preserve"> Завдяки цій функції удосконалюється система принципів перекладень, зокрема органних творів для баяна, оскільки спрощуються фізіологічні процеси адаптації багатоголосної фактури оригіналу та нижнього органного регістру. Естетичн</w:t>
      </w:r>
      <w:r w:rsidR="009D29B8">
        <w:rPr>
          <w:rFonts w:ascii="Times New Roman" w:hAnsi="Times New Roman"/>
          <w:sz w:val="28"/>
          <w:szCs w:val="28"/>
        </w:rPr>
        <w:t>і постулати сучасної творчості,</w:t>
      </w:r>
      <w:r w:rsidRPr="009D29B8">
        <w:rPr>
          <w:rFonts w:ascii="Times New Roman" w:hAnsi="Times New Roman"/>
          <w:sz w:val="28"/>
          <w:szCs w:val="28"/>
        </w:rPr>
        <w:t xml:space="preserve"> підпорядковані засадам постмодернізму, оперують новими композиторськими техніками, зумовлюють збагачення та урізноманітнення палітри виконавських прийомів перекладень для баяна.</w:t>
      </w:r>
    </w:p>
    <w:p w14:paraId="079DFD7C" w14:textId="77777777" w:rsidR="009D193B" w:rsidRPr="009D193B" w:rsidRDefault="009D193B" w:rsidP="009D193B">
      <w:pPr>
        <w:spacing w:line="360" w:lineRule="auto"/>
        <w:ind w:firstLine="567"/>
        <w:jc w:val="both"/>
        <w:rPr>
          <w:rFonts w:ascii="Times New Roman" w:hAnsi="Times New Roman"/>
          <w:sz w:val="28"/>
          <w:szCs w:val="28"/>
          <w:lang w:val="uk-UA"/>
        </w:rPr>
      </w:pPr>
      <w:r w:rsidRPr="009D193B">
        <w:rPr>
          <w:rFonts w:ascii="Times New Roman" w:hAnsi="Times New Roman"/>
          <w:sz w:val="28"/>
          <w:szCs w:val="28"/>
          <w:lang w:val="uk-UA"/>
        </w:rPr>
        <w:t xml:space="preserve">Тембр виявляє себе також в результаті поєднання компонентів фактури, взаємодії елементів музичної мови – мелодії, гармонії, ритму, динаміки, а також виконавських засобів – артикуляції, штрихів тощо. Існують загальні для багатьох інструментів темброві засоби, пов’язані з об’ємом діапазону клавіатур, що характеризує звукове забарвлення верхнього, середнього та нижнього регістрів. </w:t>
      </w:r>
      <w:r>
        <w:rPr>
          <w:rFonts w:ascii="Times New Roman" w:hAnsi="Times New Roman"/>
          <w:sz w:val="28"/>
          <w:szCs w:val="28"/>
          <w:lang w:val="uk-UA"/>
        </w:rPr>
        <w:t>Не зважаючи на те, що н</w:t>
      </w:r>
      <w:r w:rsidRPr="009D193B">
        <w:rPr>
          <w:rFonts w:ascii="Times New Roman" w:hAnsi="Times New Roman"/>
          <w:sz w:val="28"/>
          <w:szCs w:val="28"/>
          <w:lang w:val="uk-UA"/>
        </w:rPr>
        <w:t>айбільш повне розкриття ресурсів баяна можливе при виконанні оригінальних творів, розрахованих на його специфіку звучання</w:t>
      </w:r>
      <w:r>
        <w:rPr>
          <w:rFonts w:ascii="Times New Roman" w:hAnsi="Times New Roman"/>
          <w:sz w:val="28"/>
          <w:szCs w:val="28"/>
          <w:lang w:val="uk-UA"/>
        </w:rPr>
        <w:t xml:space="preserve">, перекладення з різних інструментальних складів поглиблює сприйняття баянного </w:t>
      </w:r>
      <w:proofErr w:type="spellStart"/>
      <w:r>
        <w:rPr>
          <w:rFonts w:ascii="Times New Roman" w:hAnsi="Times New Roman"/>
          <w:sz w:val="28"/>
          <w:szCs w:val="28"/>
          <w:lang w:val="uk-UA"/>
        </w:rPr>
        <w:t>темброво</w:t>
      </w:r>
      <w:proofErr w:type="spellEnd"/>
      <w:r>
        <w:rPr>
          <w:rFonts w:ascii="Times New Roman" w:hAnsi="Times New Roman"/>
          <w:sz w:val="28"/>
          <w:szCs w:val="28"/>
          <w:lang w:val="uk-UA"/>
        </w:rPr>
        <w:t xml:space="preserve">-виражального арсеналу. </w:t>
      </w:r>
    </w:p>
    <w:p w14:paraId="53123412" w14:textId="77777777" w:rsidR="00B10A03" w:rsidRDefault="009D193B" w:rsidP="00B10A03">
      <w:pPr>
        <w:spacing w:line="360" w:lineRule="auto"/>
        <w:ind w:firstLine="567"/>
        <w:jc w:val="both"/>
        <w:rPr>
          <w:rFonts w:ascii="Times New Roman" w:hAnsi="Times New Roman"/>
          <w:sz w:val="28"/>
          <w:szCs w:val="28"/>
          <w:lang w:val="uk-UA"/>
        </w:rPr>
      </w:pPr>
      <w:r w:rsidRPr="00B10A03">
        <w:rPr>
          <w:rFonts w:ascii="Times New Roman" w:hAnsi="Times New Roman"/>
          <w:sz w:val="28"/>
          <w:szCs w:val="28"/>
          <w:lang w:val="uk-UA"/>
        </w:rPr>
        <w:t xml:space="preserve">Аналізуючи питання особливостей баянного тембру, розглянемо три основні аспекти відповідно до складності самого явища тембру – 1) принципи тембрової драматургії; 2) особливості трактування компонентів фактури в їх взаємодії із звуковим забарвленням; 3) збагачення музичної тканини елементами </w:t>
      </w:r>
      <w:proofErr w:type="spellStart"/>
      <w:r w:rsidRPr="00B10A03">
        <w:rPr>
          <w:rFonts w:ascii="Times New Roman" w:hAnsi="Times New Roman"/>
          <w:sz w:val="28"/>
          <w:szCs w:val="28"/>
          <w:lang w:val="uk-UA"/>
        </w:rPr>
        <w:t>сонористики</w:t>
      </w:r>
      <w:proofErr w:type="spellEnd"/>
      <w:r w:rsidRPr="00B10A03">
        <w:rPr>
          <w:rFonts w:ascii="Times New Roman" w:hAnsi="Times New Roman"/>
          <w:sz w:val="28"/>
          <w:szCs w:val="28"/>
          <w:lang w:val="uk-UA"/>
        </w:rPr>
        <w:t xml:space="preserve"> та застосування специфічних прийомів звукоутворення для оновлення звукової палітри. </w:t>
      </w:r>
    </w:p>
    <w:p w14:paraId="7C646EF3" w14:textId="77777777" w:rsidR="009D193B" w:rsidRPr="004130A4" w:rsidRDefault="009D193B" w:rsidP="004130A4">
      <w:pPr>
        <w:spacing w:line="360" w:lineRule="auto"/>
        <w:ind w:firstLine="567"/>
        <w:jc w:val="both"/>
        <w:rPr>
          <w:rFonts w:ascii="Times New Roman" w:hAnsi="Times New Roman"/>
          <w:sz w:val="28"/>
          <w:szCs w:val="28"/>
          <w:lang w:val="uk-UA"/>
        </w:rPr>
      </w:pPr>
      <w:r w:rsidRPr="004130A4">
        <w:rPr>
          <w:rFonts w:ascii="Times New Roman" w:hAnsi="Times New Roman"/>
          <w:sz w:val="28"/>
          <w:szCs w:val="28"/>
          <w:lang w:val="uk-UA"/>
        </w:rPr>
        <w:t>В баянних творах 60-70 рр</w:t>
      </w:r>
      <w:r w:rsidR="00B10A03" w:rsidRPr="004130A4">
        <w:rPr>
          <w:rFonts w:ascii="Times New Roman" w:hAnsi="Times New Roman"/>
          <w:sz w:val="28"/>
          <w:szCs w:val="28"/>
          <w:lang w:val="uk-UA"/>
        </w:rPr>
        <w:t>.</w:t>
      </w:r>
      <w:r w:rsidRPr="004130A4">
        <w:rPr>
          <w:rFonts w:ascii="Times New Roman" w:hAnsi="Times New Roman"/>
          <w:sz w:val="28"/>
          <w:szCs w:val="28"/>
          <w:lang w:val="uk-UA"/>
        </w:rPr>
        <w:t xml:space="preserve"> сформувалися своєрідні принципи тембрової драматургії, адже процес композиторської творчості для баяна став </w:t>
      </w:r>
      <w:r w:rsidRPr="004130A4">
        <w:rPr>
          <w:rFonts w:ascii="Times New Roman" w:hAnsi="Times New Roman"/>
          <w:sz w:val="28"/>
          <w:szCs w:val="28"/>
          <w:lang w:val="uk-UA"/>
        </w:rPr>
        <w:lastRenderedPageBreak/>
        <w:t xml:space="preserve">охоплювати етап </w:t>
      </w:r>
      <w:proofErr w:type="spellStart"/>
      <w:r w:rsidRPr="004130A4">
        <w:rPr>
          <w:rFonts w:ascii="Times New Roman" w:hAnsi="Times New Roman"/>
          <w:sz w:val="28"/>
          <w:szCs w:val="28"/>
          <w:lang w:val="uk-UA"/>
        </w:rPr>
        <w:t>регістрування</w:t>
      </w:r>
      <w:proofErr w:type="spellEnd"/>
      <w:r w:rsidRPr="004130A4">
        <w:rPr>
          <w:rFonts w:ascii="Times New Roman" w:hAnsi="Times New Roman"/>
          <w:sz w:val="28"/>
          <w:szCs w:val="28"/>
          <w:lang w:val="uk-UA"/>
        </w:rPr>
        <w:t xml:space="preserve">, подібно до оркестрів </w:t>
      </w:r>
      <w:proofErr w:type="spellStart"/>
      <w:r w:rsidRPr="004130A4">
        <w:rPr>
          <w:rFonts w:ascii="Times New Roman" w:hAnsi="Times New Roman"/>
          <w:sz w:val="28"/>
          <w:szCs w:val="28"/>
          <w:lang w:val="uk-UA"/>
        </w:rPr>
        <w:t>політембрового</w:t>
      </w:r>
      <w:proofErr w:type="spellEnd"/>
      <w:r w:rsidRPr="004130A4">
        <w:rPr>
          <w:rFonts w:ascii="Times New Roman" w:hAnsi="Times New Roman"/>
          <w:sz w:val="28"/>
          <w:szCs w:val="28"/>
          <w:lang w:val="uk-UA"/>
        </w:rPr>
        <w:t xml:space="preserve"> складу. </w:t>
      </w:r>
      <w:proofErr w:type="spellStart"/>
      <w:r w:rsidRPr="004130A4">
        <w:rPr>
          <w:rFonts w:ascii="Times New Roman" w:hAnsi="Times New Roman"/>
          <w:sz w:val="28"/>
          <w:szCs w:val="28"/>
        </w:rPr>
        <w:t>Компоненти</w:t>
      </w:r>
      <w:proofErr w:type="spellEnd"/>
      <w:r w:rsidRPr="004130A4">
        <w:rPr>
          <w:rFonts w:ascii="Times New Roman" w:hAnsi="Times New Roman"/>
          <w:sz w:val="28"/>
          <w:szCs w:val="28"/>
        </w:rPr>
        <w:t xml:space="preserve"> тембру </w:t>
      </w:r>
      <w:proofErr w:type="spellStart"/>
      <w:r w:rsidR="004130A4">
        <w:rPr>
          <w:rFonts w:ascii="Times New Roman" w:hAnsi="Times New Roman"/>
          <w:sz w:val="28"/>
          <w:szCs w:val="28"/>
        </w:rPr>
        <w:t>синтезуються</w:t>
      </w:r>
      <w:proofErr w:type="spellEnd"/>
      <w:r w:rsidR="004130A4">
        <w:rPr>
          <w:rFonts w:ascii="Times New Roman" w:hAnsi="Times New Roman"/>
          <w:sz w:val="28"/>
          <w:szCs w:val="28"/>
        </w:rPr>
        <w:t xml:space="preserve"> в горизонтальному </w:t>
      </w:r>
      <w:r w:rsidR="004130A4">
        <w:rPr>
          <w:rFonts w:ascii="Times New Roman" w:hAnsi="Times New Roman"/>
          <w:sz w:val="28"/>
          <w:szCs w:val="28"/>
          <w:lang w:val="uk-UA"/>
        </w:rPr>
        <w:t xml:space="preserve">- </w:t>
      </w:r>
      <w:proofErr w:type="spellStart"/>
      <w:r w:rsidRPr="004130A4">
        <w:rPr>
          <w:rFonts w:ascii="Times New Roman" w:hAnsi="Times New Roman"/>
          <w:sz w:val="28"/>
          <w:szCs w:val="28"/>
        </w:rPr>
        <w:t>тембро</w:t>
      </w:r>
      <w:proofErr w:type="spellEnd"/>
      <w:r w:rsidR="004130A4">
        <w:rPr>
          <w:rFonts w:ascii="Times New Roman" w:hAnsi="Times New Roman"/>
          <w:sz w:val="28"/>
          <w:szCs w:val="28"/>
          <w:lang w:val="uk-UA"/>
        </w:rPr>
        <w:t>во</w:t>
      </w:r>
      <w:r w:rsidRPr="004130A4">
        <w:rPr>
          <w:rFonts w:ascii="Times New Roman" w:hAnsi="Times New Roman"/>
          <w:sz w:val="28"/>
          <w:szCs w:val="28"/>
        </w:rPr>
        <w:t>-</w:t>
      </w:r>
      <w:proofErr w:type="spellStart"/>
      <w:r w:rsidRPr="004130A4">
        <w:rPr>
          <w:rFonts w:ascii="Times New Roman" w:hAnsi="Times New Roman"/>
          <w:sz w:val="28"/>
          <w:szCs w:val="28"/>
        </w:rPr>
        <w:t>регістрове</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спів</w:t>
      </w:r>
      <w:r w:rsidR="004130A4">
        <w:rPr>
          <w:rFonts w:ascii="Times New Roman" w:hAnsi="Times New Roman"/>
          <w:sz w:val="28"/>
          <w:szCs w:val="28"/>
        </w:rPr>
        <w:t>ставлення</w:t>
      </w:r>
      <w:proofErr w:type="spellEnd"/>
      <w:r w:rsidR="004130A4">
        <w:rPr>
          <w:rFonts w:ascii="Times New Roman" w:hAnsi="Times New Roman"/>
          <w:sz w:val="28"/>
          <w:szCs w:val="28"/>
        </w:rPr>
        <w:t xml:space="preserve"> </w:t>
      </w:r>
      <w:proofErr w:type="spellStart"/>
      <w:r w:rsidR="004130A4">
        <w:rPr>
          <w:rFonts w:ascii="Times New Roman" w:hAnsi="Times New Roman"/>
          <w:sz w:val="28"/>
          <w:szCs w:val="28"/>
        </w:rPr>
        <w:t>синтаксичних</w:t>
      </w:r>
      <w:proofErr w:type="spellEnd"/>
      <w:r w:rsidR="004130A4">
        <w:rPr>
          <w:rFonts w:ascii="Times New Roman" w:hAnsi="Times New Roman"/>
          <w:sz w:val="28"/>
          <w:szCs w:val="28"/>
        </w:rPr>
        <w:t xml:space="preserve"> структур</w:t>
      </w:r>
      <w:r w:rsidRPr="004130A4">
        <w:rPr>
          <w:rFonts w:ascii="Times New Roman" w:hAnsi="Times New Roman"/>
          <w:sz w:val="28"/>
          <w:szCs w:val="28"/>
        </w:rPr>
        <w:t xml:space="preserve"> та вертикальному</w:t>
      </w:r>
      <w:r w:rsidR="004130A4">
        <w:rPr>
          <w:rFonts w:ascii="Times New Roman" w:hAnsi="Times New Roman"/>
          <w:sz w:val="28"/>
          <w:szCs w:val="28"/>
          <w:lang w:val="uk-UA"/>
        </w:rPr>
        <w:t xml:space="preserve"> –</w:t>
      </w:r>
      <w:r w:rsidR="004130A4">
        <w:rPr>
          <w:rFonts w:ascii="Times New Roman" w:hAnsi="Times New Roman"/>
          <w:sz w:val="28"/>
          <w:szCs w:val="28"/>
        </w:rPr>
        <w:t xml:space="preserve"> </w:t>
      </w:r>
      <w:r w:rsidR="004130A4">
        <w:rPr>
          <w:rFonts w:ascii="Times New Roman" w:hAnsi="Times New Roman"/>
          <w:sz w:val="28"/>
          <w:szCs w:val="28"/>
          <w:lang w:val="uk-UA"/>
        </w:rPr>
        <w:t>розмаїття</w:t>
      </w:r>
      <w:r w:rsidRPr="004130A4">
        <w:rPr>
          <w:rFonts w:ascii="Times New Roman" w:hAnsi="Times New Roman"/>
          <w:sz w:val="28"/>
          <w:szCs w:val="28"/>
        </w:rPr>
        <w:t xml:space="preserve"> </w:t>
      </w:r>
      <w:proofErr w:type="spellStart"/>
      <w:r w:rsidRPr="004130A4">
        <w:rPr>
          <w:rFonts w:ascii="Times New Roman" w:hAnsi="Times New Roman"/>
          <w:sz w:val="28"/>
          <w:szCs w:val="28"/>
        </w:rPr>
        <w:t>забарвлення</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неоднорідних</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теситур</w:t>
      </w:r>
      <w:proofErr w:type="spellEnd"/>
      <w:r w:rsidRPr="004130A4">
        <w:rPr>
          <w:rFonts w:ascii="Times New Roman" w:hAnsi="Times New Roman"/>
          <w:sz w:val="28"/>
          <w:szCs w:val="28"/>
        </w:rPr>
        <w:t xml:space="preserve"> при </w:t>
      </w:r>
      <w:proofErr w:type="spellStart"/>
      <w:r w:rsidRPr="004130A4">
        <w:rPr>
          <w:rFonts w:ascii="Times New Roman" w:hAnsi="Times New Roman"/>
          <w:sz w:val="28"/>
          <w:szCs w:val="28"/>
        </w:rPr>
        <w:t>використанні</w:t>
      </w:r>
      <w:proofErr w:type="spellEnd"/>
      <w:r w:rsidRPr="004130A4">
        <w:rPr>
          <w:rFonts w:ascii="Times New Roman" w:hAnsi="Times New Roman"/>
          <w:sz w:val="28"/>
          <w:szCs w:val="28"/>
        </w:rPr>
        <w:t xml:space="preserve"> звукор</w:t>
      </w:r>
      <w:r w:rsidR="004130A4">
        <w:rPr>
          <w:rFonts w:ascii="Times New Roman" w:hAnsi="Times New Roman"/>
          <w:sz w:val="28"/>
          <w:szCs w:val="28"/>
        </w:rPr>
        <w:t xml:space="preserve">яду </w:t>
      </w:r>
      <w:proofErr w:type="spellStart"/>
      <w:r w:rsidR="004130A4">
        <w:rPr>
          <w:rFonts w:ascii="Times New Roman" w:hAnsi="Times New Roman"/>
          <w:sz w:val="28"/>
          <w:szCs w:val="28"/>
        </w:rPr>
        <w:t>однієї</w:t>
      </w:r>
      <w:proofErr w:type="spellEnd"/>
      <w:r w:rsidR="004130A4">
        <w:rPr>
          <w:rFonts w:ascii="Times New Roman" w:hAnsi="Times New Roman"/>
          <w:sz w:val="28"/>
          <w:szCs w:val="28"/>
        </w:rPr>
        <w:t xml:space="preserve"> </w:t>
      </w:r>
      <w:proofErr w:type="spellStart"/>
      <w:r w:rsidR="004130A4">
        <w:rPr>
          <w:rFonts w:ascii="Times New Roman" w:hAnsi="Times New Roman"/>
          <w:sz w:val="28"/>
          <w:szCs w:val="28"/>
        </w:rPr>
        <w:t>чи</w:t>
      </w:r>
      <w:proofErr w:type="spellEnd"/>
      <w:r w:rsidR="004130A4">
        <w:rPr>
          <w:rFonts w:ascii="Times New Roman" w:hAnsi="Times New Roman"/>
          <w:sz w:val="28"/>
          <w:szCs w:val="28"/>
        </w:rPr>
        <w:t xml:space="preserve"> </w:t>
      </w:r>
      <w:proofErr w:type="spellStart"/>
      <w:r w:rsidR="004130A4">
        <w:rPr>
          <w:rFonts w:ascii="Times New Roman" w:hAnsi="Times New Roman"/>
          <w:sz w:val="28"/>
          <w:szCs w:val="28"/>
        </w:rPr>
        <w:t>кількох</w:t>
      </w:r>
      <w:proofErr w:type="spellEnd"/>
      <w:r w:rsidR="004130A4">
        <w:rPr>
          <w:rFonts w:ascii="Times New Roman" w:hAnsi="Times New Roman"/>
          <w:sz w:val="28"/>
          <w:szCs w:val="28"/>
        </w:rPr>
        <w:t xml:space="preserve"> </w:t>
      </w:r>
      <w:proofErr w:type="spellStart"/>
      <w:r w:rsidR="004130A4">
        <w:rPr>
          <w:rFonts w:ascii="Times New Roman" w:hAnsi="Times New Roman"/>
          <w:sz w:val="28"/>
          <w:szCs w:val="28"/>
        </w:rPr>
        <w:t>клавіатур</w:t>
      </w:r>
      <w:proofErr w:type="spellEnd"/>
      <w:r w:rsidRPr="004130A4">
        <w:rPr>
          <w:rFonts w:ascii="Times New Roman" w:hAnsi="Times New Roman"/>
          <w:sz w:val="28"/>
          <w:szCs w:val="28"/>
        </w:rPr>
        <w:t xml:space="preserve"> планах. </w:t>
      </w:r>
      <w:proofErr w:type="spellStart"/>
      <w:r w:rsidRPr="004130A4">
        <w:rPr>
          <w:rFonts w:ascii="Times New Roman" w:hAnsi="Times New Roman"/>
          <w:sz w:val="28"/>
          <w:szCs w:val="28"/>
        </w:rPr>
        <w:t>Темброва</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драматургія</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баянної</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літератури</w:t>
      </w:r>
      <w:proofErr w:type="spellEnd"/>
      <w:r w:rsidRPr="004130A4">
        <w:rPr>
          <w:rFonts w:ascii="Times New Roman" w:hAnsi="Times New Roman"/>
          <w:sz w:val="28"/>
          <w:szCs w:val="28"/>
        </w:rPr>
        <w:t xml:space="preserve"> характерна </w:t>
      </w:r>
      <w:proofErr w:type="spellStart"/>
      <w:r w:rsidRPr="004130A4">
        <w:rPr>
          <w:rFonts w:ascii="Times New Roman" w:hAnsi="Times New Roman"/>
          <w:sz w:val="28"/>
          <w:szCs w:val="28"/>
        </w:rPr>
        <w:t>домінуванням</w:t>
      </w:r>
      <w:proofErr w:type="spellEnd"/>
      <w:r w:rsidRPr="004130A4">
        <w:rPr>
          <w:rFonts w:ascii="Times New Roman" w:hAnsi="Times New Roman"/>
          <w:sz w:val="28"/>
          <w:szCs w:val="28"/>
        </w:rPr>
        <w:t xml:space="preserve"> горизонтального плану, </w:t>
      </w:r>
      <w:proofErr w:type="spellStart"/>
      <w:r w:rsidRPr="004130A4">
        <w:rPr>
          <w:rFonts w:ascii="Times New Roman" w:hAnsi="Times New Roman"/>
          <w:sz w:val="28"/>
          <w:szCs w:val="28"/>
        </w:rPr>
        <w:t>однак</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вертикальний</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показник</w:t>
      </w:r>
      <w:proofErr w:type="spellEnd"/>
      <w:r w:rsidRPr="004130A4">
        <w:rPr>
          <w:rFonts w:ascii="Times New Roman" w:hAnsi="Times New Roman"/>
          <w:sz w:val="28"/>
          <w:szCs w:val="28"/>
        </w:rPr>
        <w:t xml:space="preserve"> нею </w:t>
      </w:r>
      <w:proofErr w:type="spellStart"/>
      <w:r w:rsidRPr="004130A4">
        <w:rPr>
          <w:rFonts w:ascii="Times New Roman" w:hAnsi="Times New Roman"/>
          <w:sz w:val="28"/>
          <w:szCs w:val="28"/>
        </w:rPr>
        <w:t>теж</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охоплюється</w:t>
      </w:r>
      <w:proofErr w:type="spellEnd"/>
      <w:r w:rsidRPr="004130A4">
        <w:rPr>
          <w:rFonts w:ascii="Times New Roman" w:hAnsi="Times New Roman"/>
          <w:sz w:val="28"/>
          <w:szCs w:val="28"/>
        </w:rPr>
        <w:t>.</w:t>
      </w:r>
      <w:r w:rsidRPr="00B10A03">
        <w:rPr>
          <w:rFonts w:ascii="Times New Roman" w:hAnsi="Times New Roman"/>
          <w:sz w:val="28"/>
          <w:szCs w:val="28"/>
        </w:rPr>
        <w:t xml:space="preserve"> </w:t>
      </w:r>
    </w:p>
    <w:p w14:paraId="34016D5E"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За час існування жанру баянного перекладення сформулювалось два основних типи підходу до тексту оригіналу, які широко застосовуються та надалі розвиваються у баянному репертуарі: вільний підхід до оригіналу та детальне наслідування першоджерела. Зразками вільного творчого тлумачення тексту є транскрипції І. </w:t>
      </w:r>
      <w:proofErr w:type="spellStart"/>
      <w:r>
        <w:rPr>
          <w:rFonts w:ascii="Times New Roman" w:hAnsi="Times New Roman"/>
          <w:sz w:val="28"/>
          <w:szCs w:val="28"/>
        </w:rPr>
        <w:t>Яшкевича</w:t>
      </w:r>
      <w:proofErr w:type="spellEnd"/>
      <w:r>
        <w:rPr>
          <w:rFonts w:ascii="Times New Roman" w:hAnsi="Times New Roman"/>
          <w:sz w:val="28"/>
          <w:szCs w:val="28"/>
        </w:rPr>
        <w:t xml:space="preserve">, які широко розгортають художньо-образні ресурси композиції за допомогою виражальних засобів баяна. Одночасно з удосконаленням конструкції інструмента шляхом збагачення лівої клавіатури готово-вибірною системою з’явилась можливість виконання баяністами окремих органних та фортепіанних творів з оригінального  нотного тексту, які не потребують ґрунтовних трансформацій, а допускають незначні фактурні, регістрові, аплікатурні коригування.  В даному випадку перекладення є особливим типом інтерпретації, де домінантним для розкриття художнього образу твору є  звуко-виражальна палітра баяна. </w:t>
      </w:r>
    </w:p>
    <w:p w14:paraId="35CD8A30"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Вільне трактування оригіналу особливо притаманне обробкам фольклорних зразків, фантазіям, парафразам та концертним варіаціям. </w:t>
      </w:r>
      <w:proofErr w:type="spellStart"/>
      <w:r>
        <w:rPr>
          <w:rFonts w:ascii="Times New Roman" w:hAnsi="Times New Roman"/>
          <w:sz w:val="28"/>
          <w:szCs w:val="28"/>
        </w:rPr>
        <w:t>Транскрипторська</w:t>
      </w:r>
      <w:proofErr w:type="spellEnd"/>
      <w:r>
        <w:rPr>
          <w:rFonts w:ascii="Times New Roman" w:hAnsi="Times New Roman"/>
          <w:sz w:val="28"/>
          <w:szCs w:val="28"/>
        </w:rPr>
        <w:t xml:space="preserve"> творчість для баяна еволюціонує паралельно з усіма ланками баянного мистецтва. На етапі зародження даного жанру у творчості перших </w:t>
      </w:r>
      <w:proofErr w:type="spellStart"/>
      <w:r>
        <w:rPr>
          <w:rFonts w:ascii="Times New Roman" w:hAnsi="Times New Roman"/>
          <w:sz w:val="28"/>
          <w:szCs w:val="28"/>
        </w:rPr>
        <w:t>транскрипторів</w:t>
      </w:r>
      <w:proofErr w:type="spellEnd"/>
      <w:r>
        <w:rPr>
          <w:rFonts w:ascii="Times New Roman" w:hAnsi="Times New Roman"/>
          <w:sz w:val="28"/>
          <w:szCs w:val="28"/>
        </w:rPr>
        <w:t>-баяністів (І. </w:t>
      </w:r>
      <w:proofErr w:type="spellStart"/>
      <w:r>
        <w:rPr>
          <w:rFonts w:ascii="Times New Roman" w:hAnsi="Times New Roman"/>
          <w:sz w:val="28"/>
          <w:szCs w:val="28"/>
        </w:rPr>
        <w:t>Яшкевича</w:t>
      </w:r>
      <w:proofErr w:type="spellEnd"/>
      <w:r>
        <w:rPr>
          <w:rFonts w:ascii="Times New Roman" w:hAnsi="Times New Roman"/>
          <w:sz w:val="28"/>
          <w:szCs w:val="28"/>
        </w:rPr>
        <w:t>, І. </w:t>
      </w:r>
      <w:proofErr w:type="spellStart"/>
      <w:r>
        <w:rPr>
          <w:rFonts w:ascii="Times New Roman" w:hAnsi="Times New Roman"/>
          <w:sz w:val="28"/>
          <w:szCs w:val="28"/>
        </w:rPr>
        <w:t>Гвоздева</w:t>
      </w:r>
      <w:proofErr w:type="spellEnd"/>
      <w:r>
        <w:rPr>
          <w:rFonts w:ascii="Times New Roman" w:hAnsi="Times New Roman"/>
          <w:sz w:val="28"/>
          <w:szCs w:val="28"/>
        </w:rPr>
        <w:t xml:space="preserve"> та ін.) обробки яскраво передавали мовно-виражальний потенціал інструмента. Звернення професійних композиторів-баяністів до різновидів жанру підняло їх на вищий якісний щабель та закріпило творчі позиції цього напрямку. Полотна В.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є прикладом даного твердження, де принципи розгортання </w:t>
      </w:r>
      <w:r>
        <w:rPr>
          <w:rFonts w:ascii="Times New Roman" w:hAnsi="Times New Roman"/>
          <w:sz w:val="28"/>
          <w:szCs w:val="28"/>
        </w:rPr>
        <w:lastRenderedPageBreak/>
        <w:t xml:space="preserve">музичного матеріалу відкривають широкий спектр виражальних ресурсів баяна та компонування тематичного матеріалу. Композиторська майстерність одеського баяніста В. Власова відкриває новий естрадно-джазова напрям у баянному мистецтві. Його творчий доробок надзвичайно різноманітний, від обробок народних тем до джазових стандартів, оркестрових композицій, опер та музики до кіно. </w:t>
      </w:r>
    </w:p>
    <w:p w14:paraId="293B218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Транскрипції народних пісенно-танцювальних зразків є окремою ланкою жанру, яка підсвідомо передає мовно-виражальний «генетичний код» національного фонду. Цей фактор зумовлює їх популярність як серед виконавців, так і слухачів. До прикладу, рапсодії Ф. Ліста написані на основі угорських народних мелодій, «Масляниця» І. Стравінського пронизана майстерно обробленими російськими піснями. </w:t>
      </w:r>
    </w:p>
    <w:p w14:paraId="5C8182C4" w14:textId="77777777" w:rsidR="009F041F" w:rsidRPr="00E07BDF" w:rsidRDefault="0085188E" w:rsidP="00E07BDF">
      <w:pPr>
        <w:pStyle w:val="14"/>
        <w:spacing w:after="0" w:line="360" w:lineRule="auto"/>
        <w:ind w:firstLine="567"/>
        <w:jc w:val="both"/>
        <w:rPr>
          <w:rFonts w:ascii="Times New Roman" w:hAnsi="Times New Roman"/>
          <w:sz w:val="28"/>
          <w:szCs w:val="28"/>
        </w:rPr>
      </w:pPr>
      <w:r w:rsidRPr="009D29B8">
        <w:rPr>
          <w:rFonts w:ascii="Times New Roman" w:hAnsi="Times New Roman"/>
          <w:sz w:val="28"/>
          <w:szCs w:val="28"/>
        </w:rPr>
        <w:t>Отже, можемо стверджувати, що на сьогоднішній день історія баяна створює свої нові сторінки, презентуючи збагачення  технічно-виконавських ресурсів інструментарію та кристалізацію стилістичної своєрідності  як оригінального репертуару, так і усіх жанрових різновидів перекладення. Баянне мистецтво відносно молоде і знаходиться в процес всебічного  інтенсивного розвитку в порівнянні з більшістю класичних інструментів, які пройшли аналогічний еволюційний період у XVII – XIX столітті.</w:t>
      </w:r>
      <w:r>
        <w:rPr>
          <w:rFonts w:ascii="Times New Roman" w:hAnsi="Times New Roman"/>
          <w:sz w:val="28"/>
          <w:szCs w:val="28"/>
        </w:rPr>
        <w:t xml:space="preserve"> </w:t>
      </w:r>
      <w:r w:rsidR="00AE0AEA">
        <w:rPr>
          <w:rFonts w:ascii="Times New Roman" w:hAnsi="Times New Roman"/>
          <w:sz w:val="28"/>
          <w:szCs w:val="28"/>
        </w:rPr>
        <w:t xml:space="preserve">Перекладення та інші різновиди жанру є вагомою частиною становлення баянного мистецтва та стали своєрідним поштовхом до подальшого створення оригінального репертуару. Поява удосконаленого </w:t>
      </w:r>
      <w:proofErr w:type="spellStart"/>
      <w:r w:rsidR="00AE0AEA">
        <w:rPr>
          <w:rFonts w:ascii="Times New Roman" w:hAnsi="Times New Roman"/>
          <w:sz w:val="28"/>
          <w:szCs w:val="28"/>
        </w:rPr>
        <w:t>багатотембрового</w:t>
      </w:r>
      <w:proofErr w:type="spellEnd"/>
      <w:r w:rsidR="00AE0AEA">
        <w:rPr>
          <w:rFonts w:ascii="Times New Roman" w:hAnsi="Times New Roman"/>
          <w:sz w:val="28"/>
          <w:szCs w:val="28"/>
        </w:rPr>
        <w:t xml:space="preserve"> готово-вибірного баяна сприяла значному розширенню репертуару та виконавських можливостей. Одночасно з конструктивним розвитком інструмента стабілізувалася композиторська творчість баяністів. Поява нових, високохудожніх перекладень та оригінальних творів  виводить баянне мистецтво на новий професійний щабель. </w:t>
      </w:r>
    </w:p>
    <w:p w14:paraId="6F8293C9" w14:textId="77777777" w:rsidR="009F041F" w:rsidRDefault="009F041F" w:rsidP="00E07BDF">
      <w:pPr>
        <w:pStyle w:val="14"/>
        <w:widowControl w:val="0"/>
        <w:spacing w:after="0" w:line="360" w:lineRule="auto"/>
        <w:jc w:val="both"/>
        <w:rPr>
          <w:rFonts w:ascii="Times New Roman" w:hAnsi="Times New Roman"/>
          <w:b/>
          <w:sz w:val="28"/>
          <w:szCs w:val="28"/>
        </w:rPr>
      </w:pPr>
    </w:p>
    <w:p w14:paraId="7F6C6626" w14:textId="77777777" w:rsidR="009F041F" w:rsidRPr="00E07BDF" w:rsidRDefault="00AE0AEA">
      <w:pPr>
        <w:pStyle w:val="14"/>
        <w:tabs>
          <w:tab w:val="left" w:pos="720"/>
        </w:tabs>
        <w:spacing w:after="0" w:line="360" w:lineRule="auto"/>
        <w:jc w:val="both"/>
        <w:rPr>
          <w:rFonts w:ascii="Times New Roman" w:hAnsi="Times New Roman"/>
          <w:sz w:val="28"/>
          <w:szCs w:val="28"/>
        </w:rPr>
      </w:pPr>
      <w:r w:rsidRPr="00E07BDF">
        <w:rPr>
          <w:rFonts w:ascii="Times New Roman" w:hAnsi="Times New Roman"/>
          <w:sz w:val="28"/>
          <w:szCs w:val="28"/>
        </w:rPr>
        <w:t>1.4.2. Становлення жанру та його різновидів у баянній творчості 50-х – 80-х ХХ століття.</w:t>
      </w:r>
    </w:p>
    <w:p w14:paraId="7C97C1CD" w14:textId="77777777" w:rsidR="00E07BDF" w:rsidRDefault="00E07BDF">
      <w:pPr>
        <w:pStyle w:val="14"/>
        <w:tabs>
          <w:tab w:val="left" w:pos="720"/>
        </w:tabs>
        <w:spacing w:after="0" w:line="360" w:lineRule="auto"/>
        <w:jc w:val="both"/>
        <w:rPr>
          <w:rFonts w:ascii="Times New Roman" w:hAnsi="Times New Roman"/>
          <w:sz w:val="28"/>
          <w:szCs w:val="28"/>
        </w:rPr>
      </w:pPr>
    </w:p>
    <w:p w14:paraId="64F2DB5E"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Помітною постаттю у розвитку баянного мистецтва є Микола Іванович</w:t>
      </w:r>
      <w:r>
        <w:rPr>
          <w:rFonts w:ascii="Times New Roman" w:hAnsi="Times New Roman"/>
          <w:b/>
          <w:sz w:val="28"/>
          <w:szCs w:val="28"/>
        </w:rPr>
        <w:t xml:space="preserve"> </w:t>
      </w:r>
      <w:proofErr w:type="spellStart"/>
      <w:r>
        <w:rPr>
          <w:rFonts w:ascii="Times New Roman" w:hAnsi="Times New Roman"/>
          <w:sz w:val="28"/>
          <w:szCs w:val="28"/>
        </w:rPr>
        <w:t>Різоль</w:t>
      </w:r>
      <w:proofErr w:type="spellEnd"/>
      <w:r>
        <w:rPr>
          <w:rFonts w:ascii="Times New Roman" w:hAnsi="Times New Roman"/>
          <w:sz w:val="28"/>
          <w:szCs w:val="28"/>
        </w:rPr>
        <w:t xml:space="preserve"> (1919 – 2007)</w:t>
      </w:r>
      <w:r>
        <w:rPr>
          <w:rStyle w:val="ac"/>
          <w:rFonts w:ascii="Times New Roman" w:hAnsi="Times New Roman"/>
          <w:sz w:val="28"/>
          <w:szCs w:val="28"/>
        </w:rPr>
        <w:footnoteReference w:id="4"/>
      </w:r>
      <w:r>
        <w:rPr>
          <w:rFonts w:ascii="Times New Roman" w:hAnsi="Times New Roman"/>
          <w:sz w:val="28"/>
          <w:szCs w:val="28"/>
        </w:rPr>
        <w:t>. Більшу частину творчості композитора складають обробки українських народних мелодій</w:t>
      </w:r>
      <w:r>
        <w:rPr>
          <w:rStyle w:val="ac"/>
          <w:rFonts w:ascii="Times New Roman" w:hAnsi="Times New Roman"/>
          <w:sz w:val="28"/>
          <w:szCs w:val="28"/>
        </w:rPr>
        <w:footnoteReference w:id="5"/>
      </w:r>
      <w:r>
        <w:rPr>
          <w:rFonts w:ascii="Times New Roman" w:hAnsi="Times New Roman"/>
          <w:sz w:val="28"/>
          <w:szCs w:val="28"/>
        </w:rPr>
        <w:t>. Мистецька спадщина М. </w:t>
      </w:r>
      <w:proofErr w:type="spellStart"/>
      <w:r>
        <w:rPr>
          <w:rFonts w:ascii="Times New Roman" w:hAnsi="Times New Roman"/>
          <w:sz w:val="28"/>
          <w:szCs w:val="28"/>
        </w:rPr>
        <w:t>Різоля</w:t>
      </w:r>
      <w:proofErr w:type="spellEnd"/>
      <w:r>
        <w:rPr>
          <w:rFonts w:ascii="Times New Roman" w:hAnsi="Times New Roman"/>
          <w:sz w:val="28"/>
          <w:szCs w:val="28"/>
        </w:rPr>
        <w:t xml:space="preserve"> відіграє провідну роль у становленні баянного мистецтва, коли відбувається перехід від аматорських творчих апробацій до академічного мистецтва. Характерною ознакою еволюції баянного мистецтва стало застосування засобів загальноєвропейського інструменталізму, що гарантувало нову якість концертних баянних обробок народних мелодій. Їм притаманні типові прийоми класичної гармонії та фактури, створення яскравих розгорнутих циклічних композицій. Поява таких ознак сприяла виходу баянної творчості за межі побутового музикування та опануванню засад професійного мистецтва.</w:t>
      </w:r>
    </w:p>
    <w:p w14:paraId="53D695C4" w14:textId="77777777" w:rsidR="009F041F" w:rsidRDefault="00AE0AEA">
      <w:pPr>
        <w:pStyle w:val="14"/>
        <w:spacing w:after="0" w:line="360" w:lineRule="auto"/>
        <w:ind w:firstLine="426"/>
        <w:jc w:val="both"/>
        <w:rPr>
          <w:sz w:val="28"/>
          <w:szCs w:val="28"/>
        </w:rPr>
      </w:pPr>
      <w:r>
        <w:rPr>
          <w:rFonts w:ascii="Times New Roman" w:hAnsi="Times New Roman"/>
          <w:sz w:val="28"/>
          <w:szCs w:val="28"/>
        </w:rPr>
        <w:t>Творчість М. </w:t>
      </w:r>
      <w:proofErr w:type="spellStart"/>
      <w:r>
        <w:rPr>
          <w:rFonts w:ascii="Times New Roman" w:hAnsi="Times New Roman"/>
          <w:sz w:val="28"/>
          <w:szCs w:val="28"/>
        </w:rPr>
        <w:t>Різоля</w:t>
      </w:r>
      <w:proofErr w:type="spellEnd"/>
      <w:r>
        <w:rPr>
          <w:rFonts w:ascii="Times New Roman" w:hAnsi="Times New Roman"/>
          <w:sz w:val="28"/>
          <w:szCs w:val="28"/>
        </w:rPr>
        <w:t xml:space="preserve"> репрезентує фольклорну лінію баянного мистецтва та виявляє нахил автора до танцювальних мелодій веселого, жартівливого характеру. Показові популярні обробки українських пісень М. </w:t>
      </w:r>
      <w:proofErr w:type="spellStart"/>
      <w:r>
        <w:rPr>
          <w:rFonts w:ascii="Times New Roman" w:hAnsi="Times New Roman"/>
          <w:sz w:val="28"/>
          <w:szCs w:val="28"/>
        </w:rPr>
        <w:t>Різоля</w:t>
      </w:r>
      <w:proofErr w:type="spellEnd"/>
      <w:r>
        <w:rPr>
          <w:rFonts w:ascii="Times New Roman" w:hAnsi="Times New Roman"/>
          <w:sz w:val="28"/>
          <w:szCs w:val="28"/>
        </w:rPr>
        <w:t xml:space="preserve"> – «Ой, ти дівчино, </w:t>
      </w:r>
      <w:proofErr w:type="spellStart"/>
      <w:r>
        <w:rPr>
          <w:rFonts w:ascii="Times New Roman" w:hAnsi="Times New Roman"/>
          <w:sz w:val="28"/>
          <w:szCs w:val="28"/>
        </w:rPr>
        <w:t>зарученая</w:t>
      </w:r>
      <w:proofErr w:type="spellEnd"/>
      <w:r>
        <w:rPr>
          <w:rFonts w:ascii="Times New Roman" w:hAnsi="Times New Roman"/>
          <w:sz w:val="28"/>
          <w:szCs w:val="28"/>
        </w:rPr>
        <w:t xml:space="preserve">», «Вийшли в поле косарі», «Ой, лопнув обруч», «Понад </w:t>
      </w:r>
      <w:proofErr w:type="spellStart"/>
      <w:r>
        <w:rPr>
          <w:rFonts w:ascii="Times New Roman" w:hAnsi="Times New Roman"/>
          <w:sz w:val="28"/>
          <w:szCs w:val="28"/>
        </w:rPr>
        <w:t>ставом</w:t>
      </w:r>
      <w:proofErr w:type="spellEnd"/>
      <w:r>
        <w:rPr>
          <w:rFonts w:ascii="Times New Roman" w:hAnsi="Times New Roman"/>
          <w:sz w:val="28"/>
          <w:szCs w:val="28"/>
        </w:rPr>
        <w:t xml:space="preserve"> стежечка, «Та орав мужик край дороги», «Дощик» та ін. Обробкам композитора притаманний  близький до народно-інструментальної традиції характер викладу, що демонструє  властиві йому загальнодоступні форми музикування: проведення мелодії в терцію, сексту, нескладна гармонізація традиційні для </w:t>
      </w:r>
      <w:proofErr w:type="spellStart"/>
      <w:r>
        <w:rPr>
          <w:rFonts w:ascii="Times New Roman" w:hAnsi="Times New Roman"/>
          <w:sz w:val="28"/>
          <w:szCs w:val="28"/>
        </w:rPr>
        <w:t>гармонно</w:t>
      </w:r>
      <w:proofErr w:type="spellEnd"/>
      <w:r>
        <w:rPr>
          <w:rFonts w:ascii="Times New Roman" w:hAnsi="Times New Roman"/>
          <w:sz w:val="28"/>
          <w:szCs w:val="28"/>
        </w:rPr>
        <w:t xml:space="preserve">-баянного виконавства </w:t>
      </w:r>
      <w:proofErr w:type="spellStart"/>
      <w:r>
        <w:rPr>
          <w:rFonts w:ascii="Times New Roman" w:hAnsi="Times New Roman"/>
          <w:sz w:val="28"/>
          <w:szCs w:val="28"/>
        </w:rPr>
        <w:t>басо</w:t>
      </w:r>
      <w:proofErr w:type="spellEnd"/>
      <w:r>
        <w:rPr>
          <w:rFonts w:ascii="Times New Roman" w:hAnsi="Times New Roman"/>
          <w:sz w:val="28"/>
          <w:szCs w:val="28"/>
        </w:rPr>
        <w:t>-акордові формули супроводу та прості прийоми орнаментального варіювання тем.</w:t>
      </w:r>
      <w:r>
        <w:rPr>
          <w:sz w:val="28"/>
          <w:szCs w:val="28"/>
        </w:rPr>
        <w:t xml:space="preserve"> </w:t>
      </w:r>
    </w:p>
    <w:p w14:paraId="6A3C5A44" w14:textId="77777777" w:rsidR="009F041F" w:rsidRPr="004130A4" w:rsidRDefault="00AE0AEA" w:rsidP="004130A4">
      <w:pPr>
        <w:spacing w:line="360" w:lineRule="auto"/>
        <w:ind w:firstLine="426"/>
        <w:jc w:val="both"/>
        <w:rPr>
          <w:rFonts w:ascii="Times New Roman" w:hAnsi="Times New Roman"/>
          <w:sz w:val="28"/>
          <w:szCs w:val="28"/>
          <w:shd w:val="clear" w:color="auto" w:fill="C0C0C0"/>
          <w:lang w:val="uk-UA"/>
        </w:rPr>
      </w:pPr>
      <w:r w:rsidRPr="00642675">
        <w:rPr>
          <w:rFonts w:ascii="Times New Roman" w:hAnsi="Times New Roman"/>
          <w:sz w:val="28"/>
          <w:szCs w:val="28"/>
          <w:lang w:val="uk-UA"/>
        </w:rPr>
        <w:lastRenderedPageBreak/>
        <w:t>Традиційне трактування баяна як мелодичного інструмента властиве також обробкам лірико-кантиленного характеру</w:t>
      </w:r>
      <w:r w:rsidRPr="00642675">
        <w:rPr>
          <w:sz w:val="28"/>
          <w:szCs w:val="28"/>
          <w:lang w:val="uk-UA"/>
        </w:rPr>
        <w:t xml:space="preserve">, </w:t>
      </w:r>
      <w:r w:rsidRPr="00642675">
        <w:rPr>
          <w:rFonts w:ascii="Times New Roman" w:hAnsi="Times New Roman"/>
          <w:sz w:val="28"/>
          <w:szCs w:val="28"/>
          <w:lang w:val="uk-UA"/>
        </w:rPr>
        <w:t>типовим</w:t>
      </w:r>
      <w:r w:rsidRPr="00642675">
        <w:rPr>
          <w:sz w:val="28"/>
          <w:szCs w:val="28"/>
          <w:lang w:val="uk-UA"/>
        </w:rPr>
        <w:t xml:space="preserve"> </w:t>
      </w:r>
      <w:r w:rsidRPr="00642675">
        <w:rPr>
          <w:rFonts w:ascii="Times New Roman CYR" w:hAnsi="Times New Roman CYR" w:cs="Times New Roman CYR"/>
          <w:sz w:val="28"/>
          <w:szCs w:val="28"/>
          <w:lang w:val="uk-UA"/>
        </w:rPr>
        <w:t xml:space="preserve">мелодичним типом фактури з елементами підголоскової поліфонії та характерними для народної манери «підхопленнями» заспіву іншими голосами. </w:t>
      </w:r>
      <w:proofErr w:type="spellStart"/>
      <w:r>
        <w:rPr>
          <w:rFonts w:ascii="Times New Roman CYR" w:hAnsi="Times New Roman CYR" w:cs="Times New Roman CYR"/>
          <w:sz w:val="28"/>
          <w:szCs w:val="28"/>
        </w:rPr>
        <w:t>Подібне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поглиблення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наспівності</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виявляє</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тонке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відчуття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природи</w:t>
      </w:r>
      <w:proofErr w:type="spellEnd"/>
      <w:r>
        <w:rPr>
          <w:rFonts w:ascii="Times New Roman CYR" w:hAnsi="Times New Roman CYR" w:cs="Times New Roman CYR"/>
          <w:sz w:val="28"/>
          <w:szCs w:val="28"/>
        </w:rPr>
        <w:t xml:space="preserve"> народного </w:t>
      </w:r>
      <w:proofErr w:type="spellStart"/>
      <w:r>
        <w:rPr>
          <w:rFonts w:ascii="Times New Roman CYR" w:hAnsi="Times New Roman CYR" w:cs="Times New Roman CYR"/>
          <w:sz w:val="28"/>
          <w:szCs w:val="28"/>
        </w:rPr>
        <w:t>співу</w:t>
      </w:r>
      <w:proofErr w:type="spellEnd"/>
      <w:r>
        <w:rPr>
          <w:rFonts w:ascii="Times New Roman CYR" w:hAnsi="Times New Roman CYR" w:cs="Times New Roman CYR"/>
          <w:sz w:val="28"/>
          <w:szCs w:val="28"/>
        </w:rPr>
        <w:t xml:space="preserve"> («Ой, з-за гори </w:t>
      </w:r>
      <w:proofErr w:type="spellStart"/>
      <w:r>
        <w:rPr>
          <w:rFonts w:ascii="Times New Roman CYR" w:hAnsi="Times New Roman CYR" w:cs="Times New Roman CYR"/>
          <w:sz w:val="28"/>
          <w:szCs w:val="28"/>
        </w:rPr>
        <w:t>кам’яної</w:t>
      </w:r>
      <w:proofErr w:type="spellEnd"/>
      <w:r>
        <w:rPr>
          <w:rFonts w:ascii="Times New Roman CYR" w:hAnsi="Times New Roman CYR" w:cs="Times New Roman CYR"/>
          <w:sz w:val="28"/>
          <w:szCs w:val="28"/>
        </w:rPr>
        <w:t xml:space="preserve">», «Ой, з-за гори </w:t>
      </w:r>
      <w:proofErr w:type="spellStart"/>
      <w:r>
        <w:rPr>
          <w:rFonts w:ascii="Times New Roman CYR" w:hAnsi="Times New Roman CYR" w:cs="Times New Roman CYR"/>
          <w:sz w:val="28"/>
          <w:szCs w:val="28"/>
        </w:rPr>
        <w:t>буйний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вітер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віє</w:t>
      </w:r>
      <w:proofErr w:type="spellEnd"/>
      <w:r>
        <w:rPr>
          <w:rFonts w:ascii="Times New Roman CYR" w:hAnsi="Times New Roman CYR" w:cs="Times New Roman CYR"/>
          <w:sz w:val="28"/>
          <w:szCs w:val="28"/>
        </w:rPr>
        <w:t xml:space="preserve">», «Копав, копав </w:t>
      </w:r>
      <w:proofErr w:type="spellStart"/>
      <w:r>
        <w:rPr>
          <w:rFonts w:ascii="Times New Roman CYR" w:hAnsi="Times New Roman CYR" w:cs="Times New Roman CYR"/>
          <w:sz w:val="28"/>
          <w:szCs w:val="28"/>
        </w:rPr>
        <w:t>криниченьку</w:t>
      </w:r>
      <w:proofErr w:type="spellEnd"/>
      <w:r>
        <w:rPr>
          <w:rFonts w:ascii="Times New Roman CYR" w:hAnsi="Times New Roman CYR" w:cs="Times New Roman CYR"/>
          <w:sz w:val="28"/>
          <w:szCs w:val="28"/>
        </w:rPr>
        <w:t xml:space="preserve">» та </w:t>
      </w:r>
      <w:proofErr w:type="spellStart"/>
      <w:r>
        <w:rPr>
          <w:rFonts w:ascii="Times New Roman CYR" w:hAnsi="Times New Roman CYR" w:cs="Times New Roman CYR"/>
          <w:sz w:val="28"/>
          <w:szCs w:val="28"/>
        </w:rPr>
        <w:t>ін</w:t>
      </w:r>
      <w:proofErr w:type="spellEnd"/>
      <w:r w:rsidRPr="004130A4">
        <w:rPr>
          <w:rFonts w:ascii="Times New Roman CYR" w:hAnsi="Times New Roman CYR" w:cs="Times New Roman CYR"/>
          <w:sz w:val="28"/>
          <w:szCs w:val="28"/>
        </w:rPr>
        <w:t>.).</w:t>
      </w:r>
      <w:r w:rsidR="004130A4">
        <w:rPr>
          <w:rFonts w:ascii="Times New Roman CYR" w:hAnsi="Times New Roman CYR" w:cs="Times New Roman CYR"/>
          <w:sz w:val="28"/>
          <w:szCs w:val="28"/>
        </w:rPr>
        <w:t xml:space="preserve"> </w:t>
      </w:r>
    </w:p>
    <w:p w14:paraId="285FC948" w14:textId="77777777" w:rsidR="009F041F" w:rsidRPr="004130A4" w:rsidRDefault="00AE0AEA" w:rsidP="004130A4">
      <w:pPr>
        <w:spacing w:line="360" w:lineRule="auto"/>
        <w:ind w:firstLine="567"/>
        <w:jc w:val="both"/>
        <w:rPr>
          <w:rFonts w:ascii="Times New Roman" w:hAnsi="Times New Roman"/>
          <w:sz w:val="28"/>
          <w:szCs w:val="28"/>
        </w:rPr>
      </w:pPr>
      <w:r w:rsidRPr="004130A4">
        <w:rPr>
          <w:rFonts w:ascii="Times New Roman" w:hAnsi="Times New Roman"/>
          <w:sz w:val="28"/>
          <w:szCs w:val="28"/>
        </w:rPr>
        <w:t xml:space="preserve">Характерною </w:t>
      </w:r>
      <w:proofErr w:type="spellStart"/>
      <w:r w:rsidRPr="004130A4">
        <w:rPr>
          <w:rFonts w:ascii="Times New Roman" w:hAnsi="Times New Roman"/>
          <w:sz w:val="28"/>
          <w:szCs w:val="28"/>
        </w:rPr>
        <w:t>ознакою</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еволюції</w:t>
      </w:r>
      <w:proofErr w:type="spellEnd"/>
      <w:r w:rsidRPr="004130A4">
        <w:rPr>
          <w:rFonts w:ascii="Times New Roman" w:hAnsi="Times New Roman"/>
          <w:sz w:val="28"/>
          <w:szCs w:val="28"/>
        </w:rPr>
        <w:t xml:space="preserve"> баянного </w:t>
      </w:r>
      <w:proofErr w:type="spellStart"/>
      <w:r w:rsidRPr="004130A4">
        <w:rPr>
          <w:rFonts w:ascii="Times New Roman" w:hAnsi="Times New Roman"/>
          <w:sz w:val="28"/>
          <w:szCs w:val="28"/>
        </w:rPr>
        <w:t>мистецтва</w:t>
      </w:r>
      <w:proofErr w:type="spellEnd"/>
      <w:r w:rsidRPr="004130A4">
        <w:rPr>
          <w:rFonts w:ascii="Times New Roman" w:hAnsi="Times New Roman"/>
          <w:sz w:val="28"/>
          <w:szCs w:val="28"/>
        </w:rPr>
        <w:t xml:space="preserve"> стало </w:t>
      </w:r>
      <w:proofErr w:type="spellStart"/>
      <w:r w:rsidRPr="004130A4">
        <w:rPr>
          <w:rFonts w:ascii="Times New Roman" w:hAnsi="Times New Roman"/>
          <w:sz w:val="28"/>
          <w:szCs w:val="28"/>
        </w:rPr>
        <w:t>застосування</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засобів</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загальноєвропейського</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інструменталізму</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що</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гарантувало</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нову</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якість</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концертних</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баянних</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обробок</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народних</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мелодій</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Їм</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притаманні</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типові</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прийоми</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класичної</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гармонії</w:t>
      </w:r>
      <w:proofErr w:type="spellEnd"/>
      <w:r w:rsidRPr="004130A4">
        <w:rPr>
          <w:rFonts w:ascii="Times New Roman" w:hAnsi="Times New Roman"/>
          <w:sz w:val="28"/>
          <w:szCs w:val="28"/>
        </w:rPr>
        <w:t xml:space="preserve"> та </w:t>
      </w:r>
      <w:proofErr w:type="spellStart"/>
      <w:r w:rsidRPr="004130A4">
        <w:rPr>
          <w:rFonts w:ascii="Times New Roman" w:hAnsi="Times New Roman"/>
          <w:sz w:val="28"/>
          <w:szCs w:val="28"/>
        </w:rPr>
        <w:t>фактури</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симетрична</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ритміка</w:t>
      </w:r>
      <w:proofErr w:type="spellEnd"/>
      <w:r w:rsidRPr="004130A4">
        <w:rPr>
          <w:rFonts w:ascii="Times New Roman" w:hAnsi="Times New Roman"/>
          <w:sz w:val="28"/>
          <w:szCs w:val="28"/>
        </w:rPr>
        <w:t xml:space="preserve"> і метр, </w:t>
      </w:r>
      <w:proofErr w:type="spellStart"/>
      <w:r w:rsidRPr="004130A4">
        <w:rPr>
          <w:rFonts w:ascii="Times New Roman" w:hAnsi="Times New Roman"/>
          <w:sz w:val="28"/>
          <w:szCs w:val="28"/>
        </w:rPr>
        <w:t>створення</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розгорнутих</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циклічних</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композицій</w:t>
      </w:r>
      <w:proofErr w:type="spellEnd"/>
      <w:r w:rsidRPr="004130A4">
        <w:rPr>
          <w:rFonts w:ascii="Times New Roman" w:hAnsi="Times New Roman"/>
          <w:sz w:val="28"/>
          <w:szCs w:val="28"/>
        </w:rPr>
        <w:t xml:space="preserve"> концертного плану. </w:t>
      </w:r>
      <w:proofErr w:type="spellStart"/>
      <w:r w:rsidRPr="004130A4">
        <w:rPr>
          <w:rFonts w:ascii="Times New Roman" w:hAnsi="Times New Roman"/>
          <w:sz w:val="28"/>
          <w:szCs w:val="28"/>
        </w:rPr>
        <w:t>Поява</w:t>
      </w:r>
      <w:proofErr w:type="spellEnd"/>
      <w:r w:rsidRPr="004130A4">
        <w:rPr>
          <w:rFonts w:ascii="Times New Roman" w:hAnsi="Times New Roman"/>
          <w:sz w:val="28"/>
          <w:szCs w:val="28"/>
        </w:rPr>
        <w:t xml:space="preserve"> таких </w:t>
      </w:r>
      <w:proofErr w:type="spellStart"/>
      <w:r w:rsidRPr="004130A4">
        <w:rPr>
          <w:rFonts w:ascii="Times New Roman" w:hAnsi="Times New Roman"/>
          <w:sz w:val="28"/>
          <w:szCs w:val="28"/>
        </w:rPr>
        <w:t>ознак</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сприяла</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виходу</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баянної</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творчості</w:t>
      </w:r>
      <w:proofErr w:type="spellEnd"/>
      <w:r w:rsidRPr="004130A4">
        <w:rPr>
          <w:rFonts w:ascii="Times New Roman" w:hAnsi="Times New Roman"/>
          <w:sz w:val="28"/>
          <w:szCs w:val="28"/>
        </w:rPr>
        <w:t xml:space="preserve"> за </w:t>
      </w:r>
      <w:proofErr w:type="spellStart"/>
      <w:r w:rsidRPr="004130A4">
        <w:rPr>
          <w:rFonts w:ascii="Times New Roman" w:hAnsi="Times New Roman"/>
          <w:sz w:val="28"/>
          <w:szCs w:val="28"/>
        </w:rPr>
        <w:t>межі</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побутового</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аматорства</w:t>
      </w:r>
      <w:proofErr w:type="spellEnd"/>
      <w:r w:rsidRPr="004130A4">
        <w:rPr>
          <w:rFonts w:ascii="Times New Roman" w:hAnsi="Times New Roman"/>
          <w:sz w:val="28"/>
          <w:szCs w:val="28"/>
        </w:rPr>
        <w:t xml:space="preserve"> та </w:t>
      </w:r>
      <w:proofErr w:type="spellStart"/>
      <w:r w:rsidRPr="004130A4">
        <w:rPr>
          <w:rFonts w:ascii="Times New Roman" w:hAnsi="Times New Roman"/>
          <w:sz w:val="28"/>
          <w:szCs w:val="28"/>
        </w:rPr>
        <w:t>опанування</w:t>
      </w:r>
      <w:proofErr w:type="spellEnd"/>
      <w:r w:rsidRPr="004130A4">
        <w:rPr>
          <w:rFonts w:ascii="Times New Roman" w:hAnsi="Times New Roman"/>
          <w:sz w:val="28"/>
          <w:szCs w:val="28"/>
        </w:rPr>
        <w:t xml:space="preserve"> засад </w:t>
      </w:r>
      <w:proofErr w:type="spellStart"/>
      <w:r w:rsidRPr="004130A4">
        <w:rPr>
          <w:rFonts w:ascii="Times New Roman" w:hAnsi="Times New Roman"/>
          <w:sz w:val="28"/>
          <w:szCs w:val="28"/>
        </w:rPr>
        <w:t>професійної</w:t>
      </w:r>
      <w:proofErr w:type="spellEnd"/>
      <w:r w:rsidRPr="004130A4">
        <w:rPr>
          <w:rFonts w:ascii="Times New Roman" w:hAnsi="Times New Roman"/>
          <w:sz w:val="28"/>
          <w:szCs w:val="28"/>
        </w:rPr>
        <w:t xml:space="preserve"> </w:t>
      </w:r>
      <w:proofErr w:type="spellStart"/>
      <w:r w:rsidRPr="004130A4">
        <w:rPr>
          <w:rFonts w:ascii="Times New Roman" w:hAnsi="Times New Roman"/>
          <w:sz w:val="28"/>
          <w:szCs w:val="28"/>
        </w:rPr>
        <w:t>творчості</w:t>
      </w:r>
      <w:proofErr w:type="spellEnd"/>
      <w:r w:rsidRPr="004130A4">
        <w:rPr>
          <w:rFonts w:ascii="Times New Roman" w:hAnsi="Times New Roman"/>
          <w:sz w:val="28"/>
          <w:szCs w:val="28"/>
        </w:rPr>
        <w:t>.</w:t>
      </w:r>
    </w:p>
    <w:p w14:paraId="7DB99C2E" w14:textId="77777777" w:rsidR="009F041F" w:rsidRDefault="00AE0AEA">
      <w:pPr>
        <w:pStyle w:val="af4"/>
        <w:spacing w:after="0" w:line="360" w:lineRule="auto"/>
        <w:ind w:firstLine="567"/>
        <w:jc w:val="both"/>
        <w:rPr>
          <w:sz w:val="28"/>
          <w:szCs w:val="28"/>
        </w:rPr>
      </w:pPr>
      <w:proofErr w:type="spellStart"/>
      <w:r>
        <w:rPr>
          <w:sz w:val="28"/>
          <w:szCs w:val="28"/>
        </w:rPr>
        <w:t>Творча</w:t>
      </w:r>
      <w:proofErr w:type="spellEnd"/>
      <w:r>
        <w:rPr>
          <w:sz w:val="28"/>
          <w:szCs w:val="28"/>
        </w:rPr>
        <w:t xml:space="preserve"> </w:t>
      </w:r>
      <w:proofErr w:type="spellStart"/>
      <w:r>
        <w:rPr>
          <w:sz w:val="28"/>
          <w:szCs w:val="28"/>
        </w:rPr>
        <w:t>спадщина</w:t>
      </w:r>
      <w:proofErr w:type="spellEnd"/>
      <w:r>
        <w:rPr>
          <w:sz w:val="28"/>
          <w:szCs w:val="28"/>
        </w:rPr>
        <w:t xml:space="preserve"> М. </w:t>
      </w:r>
      <w:proofErr w:type="spellStart"/>
      <w:r>
        <w:rPr>
          <w:sz w:val="28"/>
          <w:szCs w:val="28"/>
        </w:rPr>
        <w:t>Різоля</w:t>
      </w:r>
      <w:proofErr w:type="spellEnd"/>
      <w:r>
        <w:rPr>
          <w:sz w:val="28"/>
          <w:szCs w:val="28"/>
        </w:rPr>
        <w:t xml:space="preserve"> </w:t>
      </w:r>
      <w:proofErr w:type="spellStart"/>
      <w:r>
        <w:rPr>
          <w:sz w:val="28"/>
          <w:szCs w:val="28"/>
        </w:rPr>
        <w:t>відіграла</w:t>
      </w:r>
      <w:proofErr w:type="spellEnd"/>
      <w:r>
        <w:rPr>
          <w:sz w:val="28"/>
          <w:szCs w:val="28"/>
        </w:rPr>
        <w:t xml:space="preserve"> </w:t>
      </w:r>
      <w:proofErr w:type="spellStart"/>
      <w:r>
        <w:rPr>
          <w:sz w:val="28"/>
          <w:szCs w:val="28"/>
        </w:rPr>
        <w:t>важливу</w:t>
      </w:r>
      <w:proofErr w:type="spellEnd"/>
      <w:r>
        <w:rPr>
          <w:sz w:val="28"/>
          <w:szCs w:val="28"/>
        </w:rPr>
        <w:t xml:space="preserve"> роль в </w:t>
      </w:r>
      <w:proofErr w:type="spellStart"/>
      <w:r>
        <w:rPr>
          <w:sz w:val="28"/>
          <w:szCs w:val="28"/>
        </w:rPr>
        <w:t>утвердженні</w:t>
      </w:r>
      <w:proofErr w:type="spellEnd"/>
      <w:r>
        <w:rPr>
          <w:sz w:val="28"/>
          <w:szCs w:val="28"/>
        </w:rPr>
        <w:t xml:space="preserve"> баяна з «готовою» системою як «</w:t>
      </w:r>
      <w:proofErr w:type="spellStart"/>
      <w:r>
        <w:rPr>
          <w:sz w:val="28"/>
          <w:szCs w:val="28"/>
        </w:rPr>
        <w:t>темброносія</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музичного</w:t>
      </w:r>
      <w:proofErr w:type="spellEnd"/>
      <w:r>
        <w:rPr>
          <w:sz w:val="28"/>
          <w:szCs w:val="28"/>
        </w:rPr>
        <w:t xml:space="preserve"> фольклору. </w:t>
      </w:r>
    </w:p>
    <w:p w14:paraId="54A9866C" w14:textId="77777777" w:rsidR="009F041F" w:rsidRDefault="00AE0AEA">
      <w:pPr>
        <w:pStyle w:val="af4"/>
        <w:spacing w:after="0" w:line="360" w:lineRule="auto"/>
        <w:ind w:firstLine="567"/>
        <w:jc w:val="both"/>
        <w:rPr>
          <w:sz w:val="28"/>
          <w:szCs w:val="28"/>
        </w:rPr>
      </w:pPr>
      <w:proofErr w:type="spellStart"/>
      <w:r>
        <w:rPr>
          <w:sz w:val="28"/>
          <w:szCs w:val="28"/>
        </w:rPr>
        <w:t>Іншою</w:t>
      </w:r>
      <w:proofErr w:type="spellEnd"/>
      <w:r>
        <w:rPr>
          <w:sz w:val="28"/>
          <w:szCs w:val="28"/>
        </w:rPr>
        <w:t xml:space="preserve"> </w:t>
      </w:r>
      <w:proofErr w:type="spellStart"/>
      <w:r>
        <w:rPr>
          <w:sz w:val="28"/>
          <w:szCs w:val="28"/>
        </w:rPr>
        <w:t>помітною</w:t>
      </w:r>
      <w:proofErr w:type="spellEnd"/>
      <w:r>
        <w:rPr>
          <w:sz w:val="28"/>
          <w:szCs w:val="28"/>
        </w:rPr>
        <w:t xml:space="preserve"> </w:t>
      </w:r>
      <w:proofErr w:type="spellStart"/>
      <w:r>
        <w:rPr>
          <w:sz w:val="28"/>
          <w:szCs w:val="28"/>
        </w:rPr>
        <w:t>постаттю</w:t>
      </w:r>
      <w:proofErr w:type="spellEnd"/>
      <w:r>
        <w:rPr>
          <w:sz w:val="28"/>
          <w:szCs w:val="28"/>
        </w:rPr>
        <w:t xml:space="preserve"> є </w:t>
      </w:r>
      <w:proofErr w:type="spellStart"/>
      <w:r>
        <w:rPr>
          <w:sz w:val="28"/>
          <w:szCs w:val="28"/>
        </w:rPr>
        <w:t>вихованець</w:t>
      </w:r>
      <w:proofErr w:type="spellEnd"/>
      <w:r>
        <w:rPr>
          <w:sz w:val="28"/>
          <w:szCs w:val="28"/>
        </w:rPr>
        <w:t xml:space="preserve"> </w:t>
      </w:r>
      <w:proofErr w:type="spellStart"/>
      <w:r>
        <w:rPr>
          <w:sz w:val="28"/>
          <w:szCs w:val="28"/>
        </w:rPr>
        <w:t>Київської</w:t>
      </w:r>
      <w:proofErr w:type="spellEnd"/>
      <w:r>
        <w:rPr>
          <w:sz w:val="28"/>
          <w:szCs w:val="28"/>
        </w:rPr>
        <w:t xml:space="preserve"> </w:t>
      </w:r>
      <w:proofErr w:type="spellStart"/>
      <w:r>
        <w:rPr>
          <w:sz w:val="28"/>
          <w:szCs w:val="28"/>
        </w:rPr>
        <w:t>консерваторії</w:t>
      </w:r>
      <w:proofErr w:type="spellEnd"/>
      <w:r>
        <w:rPr>
          <w:sz w:val="28"/>
          <w:szCs w:val="28"/>
        </w:rPr>
        <w:t xml:space="preserve"> </w:t>
      </w:r>
      <w:r>
        <w:rPr>
          <w:sz w:val="28"/>
          <w:szCs w:val="28"/>
          <w:lang w:val="uk-UA"/>
        </w:rPr>
        <w:t>(</w:t>
      </w:r>
      <w:proofErr w:type="spellStart"/>
      <w:r>
        <w:rPr>
          <w:sz w:val="28"/>
          <w:szCs w:val="28"/>
        </w:rPr>
        <w:t>клас</w:t>
      </w:r>
      <w:proofErr w:type="spellEnd"/>
      <w:r>
        <w:rPr>
          <w:sz w:val="28"/>
          <w:szCs w:val="28"/>
        </w:rPr>
        <w:t xml:space="preserve"> </w:t>
      </w:r>
      <w:proofErr w:type="spellStart"/>
      <w:r>
        <w:rPr>
          <w:sz w:val="28"/>
          <w:szCs w:val="28"/>
        </w:rPr>
        <w:t>професора</w:t>
      </w:r>
      <w:proofErr w:type="spellEnd"/>
      <w:r>
        <w:rPr>
          <w:sz w:val="28"/>
          <w:szCs w:val="28"/>
        </w:rPr>
        <w:t xml:space="preserve"> М. </w:t>
      </w:r>
      <w:proofErr w:type="spellStart"/>
      <w:r>
        <w:rPr>
          <w:sz w:val="28"/>
          <w:szCs w:val="28"/>
        </w:rPr>
        <w:t>Геліса</w:t>
      </w:r>
      <w:proofErr w:type="spellEnd"/>
      <w:r>
        <w:rPr>
          <w:sz w:val="28"/>
          <w:szCs w:val="28"/>
          <w:lang w:val="uk-UA"/>
        </w:rPr>
        <w:t>)</w:t>
      </w:r>
      <w:r>
        <w:rPr>
          <w:sz w:val="28"/>
          <w:szCs w:val="28"/>
        </w:rPr>
        <w:t xml:space="preserve"> Степан Григорович </w:t>
      </w:r>
      <w:proofErr w:type="spellStart"/>
      <w:r>
        <w:rPr>
          <w:sz w:val="28"/>
          <w:szCs w:val="28"/>
        </w:rPr>
        <w:t>Чапкій</w:t>
      </w:r>
      <w:proofErr w:type="spellEnd"/>
      <w:r>
        <w:rPr>
          <w:sz w:val="28"/>
          <w:szCs w:val="28"/>
        </w:rPr>
        <w:t xml:space="preserve"> (1915 - 1981) - педагог, автор </w:t>
      </w:r>
      <w:proofErr w:type="spellStart"/>
      <w:r>
        <w:rPr>
          <w:sz w:val="28"/>
          <w:szCs w:val="28"/>
        </w:rPr>
        <w:t>численних</w:t>
      </w:r>
      <w:proofErr w:type="spellEnd"/>
      <w:r>
        <w:rPr>
          <w:sz w:val="28"/>
          <w:szCs w:val="28"/>
        </w:rPr>
        <w:t xml:space="preserve"> </w:t>
      </w:r>
      <w:proofErr w:type="spellStart"/>
      <w:r>
        <w:rPr>
          <w:sz w:val="28"/>
          <w:szCs w:val="28"/>
        </w:rPr>
        <w:t>обробок</w:t>
      </w:r>
      <w:proofErr w:type="spellEnd"/>
      <w:r>
        <w:rPr>
          <w:sz w:val="28"/>
          <w:szCs w:val="28"/>
        </w:rPr>
        <w:t xml:space="preserve"> для баяна, </w:t>
      </w:r>
      <w:proofErr w:type="spellStart"/>
      <w:r>
        <w:rPr>
          <w:sz w:val="28"/>
          <w:szCs w:val="28"/>
        </w:rPr>
        <w:t>розробник</w:t>
      </w:r>
      <w:proofErr w:type="spellEnd"/>
      <w:r>
        <w:rPr>
          <w:sz w:val="28"/>
          <w:szCs w:val="28"/>
        </w:rPr>
        <w:t xml:space="preserve"> </w:t>
      </w:r>
      <w:proofErr w:type="spellStart"/>
      <w:r>
        <w:rPr>
          <w:sz w:val="28"/>
          <w:szCs w:val="28"/>
        </w:rPr>
        <w:t>першої</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гри</w:t>
      </w:r>
      <w:proofErr w:type="spellEnd"/>
      <w:r>
        <w:rPr>
          <w:sz w:val="28"/>
          <w:szCs w:val="28"/>
        </w:rPr>
        <w:t xml:space="preserve"> на готово-</w:t>
      </w:r>
      <w:proofErr w:type="spellStart"/>
      <w:r>
        <w:rPr>
          <w:sz w:val="28"/>
          <w:szCs w:val="28"/>
        </w:rPr>
        <w:t>вибірному</w:t>
      </w:r>
      <w:proofErr w:type="spellEnd"/>
      <w:r>
        <w:rPr>
          <w:sz w:val="28"/>
          <w:szCs w:val="28"/>
        </w:rPr>
        <w:t xml:space="preserve"> </w:t>
      </w:r>
      <w:proofErr w:type="spellStart"/>
      <w:r>
        <w:rPr>
          <w:sz w:val="28"/>
          <w:szCs w:val="28"/>
        </w:rPr>
        <w:t>баяні</w:t>
      </w:r>
      <w:proofErr w:type="spellEnd"/>
      <w:r>
        <w:rPr>
          <w:sz w:val="28"/>
          <w:szCs w:val="28"/>
        </w:rPr>
        <w:t xml:space="preserve">». У </w:t>
      </w:r>
      <w:proofErr w:type="spellStart"/>
      <w:r>
        <w:rPr>
          <w:sz w:val="28"/>
          <w:szCs w:val="28"/>
        </w:rPr>
        <w:t>його</w:t>
      </w:r>
      <w:proofErr w:type="spellEnd"/>
      <w:r>
        <w:rPr>
          <w:sz w:val="28"/>
          <w:szCs w:val="28"/>
        </w:rPr>
        <w:t xml:space="preserve"> </w:t>
      </w:r>
      <w:proofErr w:type="spellStart"/>
      <w:r>
        <w:rPr>
          <w:sz w:val="28"/>
          <w:szCs w:val="28"/>
        </w:rPr>
        <w:t>творчому</w:t>
      </w:r>
      <w:proofErr w:type="spellEnd"/>
      <w:r>
        <w:rPr>
          <w:sz w:val="28"/>
          <w:szCs w:val="28"/>
        </w:rPr>
        <w:t xml:space="preserve"> </w:t>
      </w:r>
      <w:proofErr w:type="spellStart"/>
      <w:r>
        <w:rPr>
          <w:sz w:val="28"/>
          <w:szCs w:val="28"/>
        </w:rPr>
        <w:t>доробку</w:t>
      </w:r>
      <w:proofErr w:type="spellEnd"/>
      <w:r>
        <w:rPr>
          <w:sz w:val="28"/>
          <w:szCs w:val="28"/>
        </w:rPr>
        <w:t xml:space="preserve"> </w:t>
      </w:r>
      <w:proofErr w:type="spellStart"/>
      <w:r>
        <w:rPr>
          <w:sz w:val="28"/>
          <w:szCs w:val="28"/>
        </w:rPr>
        <w:t>транскрипції</w:t>
      </w:r>
      <w:proofErr w:type="spellEnd"/>
      <w:r>
        <w:rPr>
          <w:sz w:val="28"/>
          <w:szCs w:val="28"/>
        </w:rPr>
        <w:t xml:space="preserve">, </w:t>
      </w:r>
      <w:proofErr w:type="spellStart"/>
      <w:r>
        <w:rPr>
          <w:sz w:val="28"/>
          <w:szCs w:val="28"/>
        </w:rPr>
        <w:t>перекладення</w:t>
      </w:r>
      <w:proofErr w:type="spellEnd"/>
      <w:r>
        <w:rPr>
          <w:sz w:val="28"/>
          <w:szCs w:val="28"/>
        </w:rPr>
        <w:t xml:space="preserve">, </w:t>
      </w:r>
      <w:proofErr w:type="spellStart"/>
      <w:r>
        <w:rPr>
          <w:sz w:val="28"/>
          <w:szCs w:val="28"/>
        </w:rPr>
        <w:t>обробки</w:t>
      </w:r>
      <w:proofErr w:type="spellEnd"/>
      <w:r>
        <w:rPr>
          <w:sz w:val="28"/>
          <w:szCs w:val="28"/>
        </w:rPr>
        <w:t xml:space="preserve">, </w:t>
      </w:r>
      <w:proofErr w:type="spellStart"/>
      <w:r>
        <w:rPr>
          <w:sz w:val="28"/>
          <w:szCs w:val="28"/>
        </w:rPr>
        <w:t>концертні</w:t>
      </w:r>
      <w:proofErr w:type="spellEnd"/>
      <w:r>
        <w:rPr>
          <w:sz w:val="28"/>
          <w:szCs w:val="28"/>
        </w:rPr>
        <w:t xml:space="preserve"> твори для баяна</w:t>
      </w:r>
      <w:r>
        <w:rPr>
          <w:sz w:val="28"/>
          <w:szCs w:val="28"/>
          <w:lang w:val="uk-UA"/>
        </w:rPr>
        <w:t>, зокрема</w:t>
      </w:r>
      <w:r>
        <w:rPr>
          <w:sz w:val="28"/>
          <w:szCs w:val="28"/>
        </w:rPr>
        <w:t xml:space="preserve"> «</w:t>
      </w:r>
      <w:proofErr w:type="spellStart"/>
      <w:r>
        <w:rPr>
          <w:sz w:val="28"/>
          <w:szCs w:val="28"/>
        </w:rPr>
        <w:t>Фантазія</w:t>
      </w:r>
      <w:proofErr w:type="spellEnd"/>
      <w:r>
        <w:rPr>
          <w:sz w:val="28"/>
          <w:szCs w:val="28"/>
        </w:rPr>
        <w:t xml:space="preserve"> на </w:t>
      </w:r>
      <w:proofErr w:type="spellStart"/>
      <w:r>
        <w:rPr>
          <w:sz w:val="28"/>
          <w:szCs w:val="28"/>
        </w:rPr>
        <w:t>російські</w:t>
      </w:r>
      <w:proofErr w:type="spellEnd"/>
      <w:r>
        <w:rPr>
          <w:sz w:val="28"/>
          <w:szCs w:val="28"/>
        </w:rPr>
        <w:t xml:space="preserve"> теми», «</w:t>
      </w:r>
      <w:proofErr w:type="spellStart"/>
      <w:r>
        <w:rPr>
          <w:sz w:val="28"/>
          <w:szCs w:val="28"/>
        </w:rPr>
        <w:t>Фантазія</w:t>
      </w:r>
      <w:proofErr w:type="spellEnd"/>
      <w:r>
        <w:rPr>
          <w:sz w:val="28"/>
          <w:szCs w:val="28"/>
        </w:rPr>
        <w:t xml:space="preserve"> на </w:t>
      </w:r>
      <w:proofErr w:type="spellStart"/>
      <w:r>
        <w:rPr>
          <w:sz w:val="28"/>
          <w:szCs w:val="28"/>
        </w:rPr>
        <w:t>словацькі</w:t>
      </w:r>
      <w:proofErr w:type="spellEnd"/>
      <w:r>
        <w:rPr>
          <w:sz w:val="28"/>
          <w:szCs w:val="28"/>
        </w:rPr>
        <w:t xml:space="preserve"> теми», поема «</w:t>
      </w:r>
      <w:proofErr w:type="spellStart"/>
      <w:r>
        <w:rPr>
          <w:sz w:val="28"/>
          <w:szCs w:val="28"/>
        </w:rPr>
        <w:t>Розповідь</w:t>
      </w:r>
      <w:proofErr w:type="spellEnd"/>
      <w:r>
        <w:rPr>
          <w:sz w:val="28"/>
          <w:szCs w:val="28"/>
        </w:rPr>
        <w:t>», «</w:t>
      </w:r>
      <w:proofErr w:type="spellStart"/>
      <w:r>
        <w:rPr>
          <w:sz w:val="28"/>
          <w:szCs w:val="28"/>
        </w:rPr>
        <w:t>Сільський</w:t>
      </w:r>
      <w:proofErr w:type="spellEnd"/>
      <w:r>
        <w:rPr>
          <w:sz w:val="28"/>
          <w:szCs w:val="28"/>
        </w:rPr>
        <w:t xml:space="preserve"> ярмарок», </w:t>
      </w:r>
      <w:proofErr w:type="spellStart"/>
      <w:r>
        <w:rPr>
          <w:sz w:val="28"/>
          <w:szCs w:val="28"/>
        </w:rPr>
        <w:t>транскрипції</w:t>
      </w:r>
      <w:proofErr w:type="spellEnd"/>
      <w:r>
        <w:rPr>
          <w:sz w:val="28"/>
          <w:szCs w:val="28"/>
        </w:rPr>
        <w:t xml:space="preserve"> </w:t>
      </w:r>
      <w:proofErr w:type="spellStart"/>
      <w:r>
        <w:rPr>
          <w:sz w:val="28"/>
          <w:szCs w:val="28"/>
        </w:rPr>
        <w:t>старовинних</w:t>
      </w:r>
      <w:proofErr w:type="spellEnd"/>
      <w:r>
        <w:rPr>
          <w:sz w:val="28"/>
          <w:szCs w:val="28"/>
        </w:rPr>
        <w:t xml:space="preserve"> </w:t>
      </w:r>
      <w:proofErr w:type="spellStart"/>
      <w:r>
        <w:rPr>
          <w:sz w:val="28"/>
          <w:szCs w:val="28"/>
        </w:rPr>
        <w:t>вальсів</w:t>
      </w:r>
      <w:proofErr w:type="spellEnd"/>
      <w:r>
        <w:rPr>
          <w:sz w:val="28"/>
          <w:szCs w:val="28"/>
        </w:rPr>
        <w:t xml:space="preserve"> «</w:t>
      </w:r>
      <w:proofErr w:type="spellStart"/>
      <w:r>
        <w:rPr>
          <w:sz w:val="28"/>
          <w:szCs w:val="28"/>
        </w:rPr>
        <w:t>Осінній</w:t>
      </w:r>
      <w:proofErr w:type="spellEnd"/>
      <w:r>
        <w:rPr>
          <w:sz w:val="28"/>
          <w:szCs w:val="28"/>
        </w:rPr>
        <w:t xml:space="preserve"> сон», «</w:t>
      </w:r>
      <w:proofErr w:type="spellStart"/>
      <w:r>
        <w:rPr>
          <w:sz w:val="28"/>
          <w:szCs w:val="28"/>
        </w:rPr>
        <w:t>Берізка</w:t>
      </w:r>
      <w:proofErr w:type="spellEnd"/>
      <w:r>
        <w:rPr>
          <w:sz w:val="28"/>
          <w:szCs w:val="28"/>
        </w:rPr>
        <w:t xml:space="preserve">», </w:t>
      </w:r>
      <w:proofErr w:type="spellStart"/>
      <w:r>
        <w:rPr>
          <w:sz w:val="28"/>
          <w:szCs w:val="28"/>
        </w:rPr>
        <w:t>обробки</w:t>
      </w:r>
      <w:proofErr w:type="spellEnd"/>
      <w:r>
        <w:rPr>
          <w:sz w:val="28"/>
          <w:szCs w:val="28"/>
        </w:rPr>
        <w:t xml:space="preserve"> </w:t>
      </w:r>
      <w:proofErr w:type="spellStart"/>
      <w:r>
        <w:rPr>
          <w:sz w:val="28"/>
          <w:szCs w:val="28"/>
        </w:rPr>
        <w:t>народних</w:t>
      </w:r>
      <w:proofErr w:type="spellEnd"/>
      <w:r>
        <w:rPr>
          <w:sz w:val="28"/>
          <w:szCs w:val="28"/>
        </w:rPr>
        <w:t xml:space="preserve"> та </w:t>
      </w:r>
      <w:proofErr w:type="spellStart"/>
      <w:r>
        <w:rPr>
          <w:sz w:val="28"/>
          <w:szCs w:val="28"/>
        </w:rPr>
        <w:t>популярних</w:t>
      </w:r>
      <w:proofErr w:type="spellEnd"/>
      <w:r>
        <w:rPr>
          <w:sz w:val="28"/>
          <w:szCs w:val="28"/>
        </w:rPr>
        <w:t xml:space="preserve"> </w:t>
      </w:r>
      <w:proofErr w:type="spellStart"/>
      <w:r>
        <w:rPr>
          <w:sz w:val="28"/>
          <w:szCs w:val="28"/>
        </w:rPr>
        <w:t>мелодій</w:t>
      </w:r>
      <w:proofErr w:type="spellEnd"/>
      <w:r>
        <w:rPr>
          <w:sz w:val="28"/>
          <w:szCs w:val="28"/>
        </w:rPr>
        <w:t xml:space="preserve">, </w:t>
      </w:r>
      <w:proofErr w:type="spellStart"/>
      <w:r>
        <w:rPr>
          <w:sz w:val="28"/>
          <w:szCs w:val="28"/>
        </w:rPr>
        <w:t>п’єси</w:t>
      </w:r>
      <w:proofErr w:type="spellEnd"/>
      <w:r>
        <w:rPr>
          <w:sz w:val="28"/>
          <w:szCs w:val="28"/>
        </w:rPr>
        <w:t xml:space="preserve"> </w:t>
      </w:r>
      <w:proofErr w:type="spellStart"/>
      <w:r>
        <w:rPr>
          <w:sz w:val="28"/>
          <w:szCs w:val="28"/>
        </w:rPr>
        <w:t>педагогічного</w:t>
      </w:r>
      <w:proofErr w:type="spellEnd"/>
      <w:r>
        <w:rPr>
          <w:sz w:val="28"/>
          <w:szCs w:val="28"/>
        </w:rPr>
        <w:t xml:space="preserve"> репертуару та </w:t>
      </w:r>
      <w:proofErr w:type="spellStart"/>
      <w:r>
        <w:rPr>
          <w:sz w:val="28"/>
          <w:szCs w:val="28"/>
        </w:rPr>
        <w:t>численні</w:t>
      </w:r>
      <w:proofErr w:type="spellEnd"/>
      <w:r>
        <w:rPr>
          <w:sz w:val="28"/>
          <w:szCs w:val="28"/>
        </w:rPr>
        <w:t xml:space="preserve"> </w:t>
      </w:r>
      <w:proofErr w:type="spellStart"/>
      <w:r>
        <w:rPr>
          <w:sz w:val="28"/>
          <w:szCs w:val="28"/>
        </w:rPr>
        <w:t>перекладення</w:t>
      </w:r>
      <w:proofErr w:type="spellEnd"/>
      <w:r>
        <w:rPr>
          <w:sz w:val="28"/>
          <w:szCs w:val="28"/>
        </w:rPr>
        <w:t xml:space="preserve"> </w:t>
      </w:r>
      <w:proofErr w:type="spellStart"/>
      <w:r>
        <w:rPr>
          <w:sz w:val="28"/>
          <w:szCs w:val="28"/>
        </w:rPr>
        <w:t>інструментальних</w:t>
      </w:r>
      <w:proofErr w:type="spellEnd"/>
      <w:r>
        <w:rPr>
          <w:sz w:val="28"/>
          <w:szCs w:val="28"/>
        </w:rPr>
        <w:t xml:space="preserve"> </w:t>
      </w:r>
      <w:proofErr w:type="spellStart"/>
      <w:r>
        <w:rPr>
          <w:sz w:val="28"/>
          <w:szCs w:val="28"/>
        </w:rPr>
        <w:t>творів</w:t>
      </w:r>
      <w:proofErr w:type="spellEnd"/>
      <w:r>
        <w:rPr>
          <w:sz w:val="28"/>
          <w:szCs w:val="28"/>
        </w:rPr>
        <w:t xml:space="preserve"> для баяна (</w:t>
      </w:r>
      <w:proofErr w:type="spellStart"/>
      <w:r>
        <w:rPr>
          <w:sz w:val="28"/>
          <w:szCs w:val="28"/>
        </w:rPr>
        <w:t>понад</w:t>
      </w:r>
      <w:proofErr w:type="spellEnd"/>
      <w:r>
        <w:rPr>
          <w:sz w:val="28"/>
          <w:szCs w:val="28"/>
        </w:rPr>
        <w:t xml:space="preserve"> 500). </w:t>
      </w:r>
      <w:proofErr w:type="spellStart"/>
      <w:r>
        <w:rPr>
          <w:sz w:val="28"/>
          <w:szCs w:val="28"/>
        </w:rPr>
        <w:t>Більшість</w:t>
      </w:r>
      <w:proofErr w:type="spellEnd"/>
      <w:r>
        <w:rPr>
          <w:sz w:val="28"/>
          <w:szCs w:val="28"/>
        </w:rPr>
        <w:t xml:space="preserve"> з </w:t>
      </w:r>
      <w:proofErr w:type="spellStart"/>
      <w:r>
        <w:rPr>
          <w:sz w:val="28"/>
          <w:szCs w:val="28"/>
        </w:rPr>
        <w:t>цих</w:t>
      </w:r>
      <w:proofErr w:type="spellEnd"/>
      <w:r>
        <w:rPr>
          <w:sz w:val="28"/>
          <w:szCs w:val="28"/>
        </w:rPr>
        <w:t xml:space="preserve"> </w:t>
      </w:r>
      <w:proofErr w:type="spellStart"/>
      <w:r>
        <w:rPr>
          <w:sz w:val="28"/>
          <w:szCs w:val="28"/>
        </w:rPr>
        <w:t>авторських</w:t>
      </w:r>
      <w:proofErr w:type="spellEnd"/>
      <w:r>
        <w:rPr>
          <w:sz w:val="28"/>
          <w:szCs w:val="28"/>
        </w:rPr>
        <w:t xml:space="preserve"> </w:t>
      </w:r>
      <w:proofErr w:type="spellStart"/>
      <w:r>
        <w:rPr>
          <w:sz w:val="28"/>
          <w:szCs w:val="28"/>
        </w:rPr>
        <w:t>перекладень</w:t>
      </w:r>
      <w:proofErr w:type="spellEnd"/>
      <w:r>
        <w:rPr>
          <w:sz w:val="28"/>
          <w:szCs w:val="28"/>
        </w:rPr>
        <w:t xml:space="preserve"> </w:t>
      </w:r>
      <w:proofErr w:type="spellStart"/>
      <w:r>
        <w:rPr>
          <w:sz w:val="28"/>
          <w:szCs w:val="28"/>
        </w:rPr>
        <w:t>увійшло</w:t>
      </w:r>
      <w:proofErr w:type="spellEnd"/>
      <w:r>
        <w:rPr>
          <w:sz w:val="28"/>
          <w:szCs w:val="28"/>
        </w:rPr>
        <w:t xml:space="preserve"> до </w:t>
      </w:r>
      <w:proofErr w:type="spellStart"/>
      <w:r>
        <w:rPr>
          <w:sz w:val="28"/>
          <w:szCs w:val="28"/>
        </w:rPr>
        <w:t>його</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гри</w:t>
      </w:r>
      <w:proofErr w:type="spellEnd"/>
      <w:r>
        <w:rPr>
          <w:sz w:val="28"/>
          <w:szCs w:val="28"/>
        </w:rPr>
        <w:t xml:space="preserve"> на готово-</w:t>
      </w:r>
      <w:proofErr w:type="spellStart"/>
      <w:r>
        <w:rPr>
          <w:sz w:val="28"/>
          <w:szCs w:val="28"/>
        </w:rPr>
        <w:t>вибірному</w:t>
      </w:r>
      <w:proofErr w:type="spellEnd"/>
      <w:r>
        <w:rPr>
          <w:sz w:val="28"/>
          <w:szCs w:val="28"/>
        </w:rPr>
        <w:t xml:space="preserve"> </w:t>
      </w:r>
      <w:proofErr w:type="spellStart"/>
      <w:r>
        <w:rPr>
          <w:sz w:val="28"/>
          <w:szCs w:val="28"/>
        </w:rPr>
        <w:t>баяні</w:t>
      </w:r>
      <w:proofErr w:type="spellEnd"/>
      <w:r>
        <w:rPr>
          <w:sz w:val="28"/>
          <w:szCs w:val="28"/>
        </w:rPr>
        <w:t xml:space="preserve">» та </w:t>
      </w:r>
      <w:proofErr w:type="spellStart"/>
      <w:r>
        <w:rPr>
          <w:sz w:val="28"/>
          <w:szCs w:val="28"/>
        </w:rPr>
        <w:t>баянних</w:t>
      </w:r>
      <w:proofErr w:type="spellEnd"/>
      <w:r>
        <w:rPr>
          <w:sz w:val="28"/>
          <w:szCs w:val="28"/>
        </w:rPr>
        <w:t xml:space="preserve"> </w:t>
      </w:r>
      <w:proofErr w:type="spellStart"/>
      <w:r>
        <w:rPr>
          <w:sz w:val="28"/>
          <w:szCs w:val="28"/>
        </w:rPr>
        <w:t>хрестоматій</w:t>
      </w:r>
      <w:proofErr w:type="spellEnd"/>
      <w:r>
        <w:rPr>
          <w:sz w:val="28"/>
          <w:szCs w:val="28"/>
        </w:rPr>
        <w:t xml:space="preserve">. </w:t>
      </w:r>
    </w:p>
    <w:p w14:paraId="0696C4DD" w14:textId="77777777" w:rsidR="009F041F" w:rsidRDefault="00AE0AEA">
      <w:pPr>
        <w:pStyle w:val="af4"/>
        <w:spacing w:after="0" w:line="360" w:lineRule="auto"/>
        <w:ind w:firstLine="567"/>
        <w:jc w:val="both"/>
        <w:rPr>
          <w:sz w:val="28"/>
          <w:szCs w:val="28"/>
        </w:rPr>
      </w:pPr>
      <w:r>
        <w:rPr>
          <w:sz w:val="28"/>
          <w:szCs w:val="28"/>
        </w:rPr>
        <w:t xml:space="preserve">Великий </w:t>
      </w:r>
      <w:proofErr w:type="spellStart"/>
      <w:r>
        <w:rPr>
          <w:sz w:val="28"/>
          <w:szCs w:val="28"/>
        </w:rPr>
        <w:t>внесок</w:t>
      </w:r>
      <w:proofErr w:type="spellEnd"/>
      <w:r>
        <w:rPr>
          <w:sz w:val="28"/>
          <w:szCs w:val="28"/>
        </w:rPr>
        <w:t xml:space="preserve"> у </w:t>
      </w:r>
      <w:proofErr w:type="spellStart"/>
      <w:r>
        <w:rPr>
          <w:sz w:val="28"/>
          <w:szCs w:val="28"/>
        </w:rPr>
        <w:t>розвиток</w:t>
      </w:r>
      <w:proofErr w:type="spellEnd"/>
      <w:r>
        <w:rPr>
          <w:sz w:val="28"/>
          <w:szCs w:val="28"/>
        </w:rPr>
        <w:t xml:space="preserve"> баянного </w:t>
      </w:r>
      <w:proofErr w:type="spellStart"/>
      <w:r>
        <w:rPr>
          <w:sz w:val="28"/>
          <w:szCs w:val="28"/>
        </w:rPr>
        <w:t>мистецтва</w:t>
      </w:r>
      <w:proofErr w:type="spellEnd"/>
      <w:r>
        <w:rPr>
          <w:sz w:val="28"/>
          <w:szCs w:val="28"/>
        </w:rPr>
        <w:t xml:space="preserve"> С. </w:t>
      </w:r>
      <w:proofErr w:type="spellStart"/>
      <w:r>
        <w:rPr>
          <w:sz w:val="28"/>
          <w:szCs w:val="28"/>
        </w:rPr>
        <w:t>Чапкія</w:t>
      </w:r>
      <w:proofErr w:type="spellEnd"/>
      <w:r>
        <w:rPr>
          <w:sz w:val="28"/>
          <w:szCs w:val="28"/>
        </w:rPr>
        <w:t xml:space="preserve"> - пропагандиста готово-</w:t>
      </w:r>
      <w:proofErr w:type="spellStart"/>
      <w:r>
        <w:rPr>
          <w:sz w:val="28"/>
          <w:szCs w:val="28"/>
        </w:rPr>
        <w:t>вибірного</w:t>
      </w:r>
      <w:proofErr w:type="spellEnd"/>
      <w:r>
        <w:rPr>
          <w:sz w:val="28"/>
          <w:szCs w:val="28"/>
        </w:rPr>
        <w:t xml:space="preserve"> баяна, </w:t>
      </w:r>
      <w:proofErr w:type="spellStart"/>
      <w:r>
        <w:rPr>
          <w:sz w:val="28"/>
          <w:szCs w:val="28"/>
        </w:rPr>
        <w:t>який</w:t>
      </w:r>
      <w:proofErr w:type="spellEnd"/>
      <w:r>
        <w:rPr>
          <w:sz w:val="28"/>
          <w:szCs w:val="28"/>
        </w:rPr>
        <w:t xml:space="preserve"> </w:t>
      </w:r>
      <w:proofErr w:type="spellStart"/>
      <w:r>
        <w:rPr>
          <w:sz w:val="28"/>
          <w:szCs w:val="28"/>
        </w:rPr>
        <w:t>багато</w:t>
      </w:r>
      <w:proofErr w:type="spellEnd"/>
      <w:r>
        <w:rPr>
          <w:sz w:val="28"/>
          <w:szCs w:val="28"/>
        </w:rPr>
        <w:t xml:space="preserve"> </w:t>
      </w:r>
      <w:proofErr w:type="spellStart"/>
      <w:r>
        <w:rPr>
          <w:sz w:val="28"/>
          <w:szCs w:val="28"/>
        </w:rPr>
        <w:t>працював</w:t>
      </w:r>
      <w:proofErr w:type="spellEnd"/>
      <w:r>
        <w:rPr>
          <w:sz w:val="28"/>
          <w:szCs w:val="28"/>
        </w:rPr>
        <w:t xml:space="preserve"> над </w:t>
      </w:r>
      <w:proofErr w:type="spellStart"/>
      <w:r>
        <w:rPr>
          <w:sz w:val="28"/>
          <w:szCs w:val="28"/>
        </w:rPr>
        <w:t>його</w:t>
      </w:r>
      <w:proofErr w:type="spellEnd"/>
      <w:r>
        <w:rPr>
          <w:sz w:val="28"/>
          <w:szCs w:val="28"/>
        </w:rPr>
        <w:t xml:space="preserve"> </w:t>
      </w:r>
      <w:proofErr w:type="spellStart"/>
      <w:r>
        <w:rPr>
          <w:sz w:val="28"/>
          <w:szCs w:val="28"/>
        </w:rPr>
        <w:t>популяризацією</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Баяніст</w:t>
      </w:r>
      <w:proofErr w:type="spellEnd"/>
      <w:r>
        <w:rPr>
          <w:sz w:val="28"/>
          <w:szCs w:val="28"/>
        </w:rPr>
        <w:t xml:space="preserve"> </w:t>
      </w:r>
      <w:proofErr w:type="spellStart"/>
      <w:r>
        <w:rPr>
          <w:sz w:val="28"/>
          <w:szCs w:val="28"/>
        </w:rPr>
        <w:t>також</w:t>
      </w:r>
      <w:proofErr w:type="spellEnd"/>
      <w:r>
        <w:rPr>
          <w:sz w:val="28"/>
          <w:szCs w:val="28"/>
        </w:rPr>
        <w:t xml:space="preserve"> першим </w:t>
      </w:r>
      <w:proofErr w:type="spellStart"/>
      <w:r>
        <w:rPr>
          <w:sz w:val="28"/>
          <w:szCs w:val="28"/>
        </w:rPr>
        <w:t>обгрунтував</w:t>
      </w:r>
      <w:proofErr w:type="spellEnd"/>
      <w:r>
        <w:rPr>
          <w:sz w:val="28"/>
          <w:szCs w:val="28"/>
        </w:rPr>
        <w:t xml:space="preserve"> </w:t>
      </w:r>
      <w:proofErr w:type="spellStart"/>
      <w:r>
        <w:rPr>
          <w:sz w:val="28"/>
          <w:szCs w:val="28"/>
        </w:rPr>
        <w:t>методичні</w:t>
      </w:r>
      <w:proofErr w:type="spellEnd"/>
      <w:r>
        <w:rPr>
          <w:sz w:val="28"/>
          <w:szCs w:val="28"/>
        </w:rPr>
        <w:t xml:space="preserve"> засади </w:t>
      </w:r>
      <w:proofErr w:type="spellStart"/>
      <w:r>
        <w:rPr>
          <w:sz w:val="28"/>
          <w:szCs w:val="28"/>
        </w:rPr>
        <w:t>опанування</w:t>
      </w:r>
      <w:proofErr w:type="spellEnd"/>
      <w:r>
        <w:rPr>
          <w:sz w:val="28"/>
          <w:szCs w:val="28"/>
        </w:rPr>
        <w:t xml:space="preserve"> </w:t>
      </w:r>
      <w:proofErr w:type="spellStart"/>
      <w:r>
        <w:rPr>
          <w:sz w:val="28"/>
          <w:szCs w:val="28"/>
        </w:rPr>
        <w:lastRenderedPageBreak/>
        <w:t>вибірного</w:t>
      </w:r>
      <w:proofErr w:type="spellEnd"/>
      <w:r>
        <w:rPr>
          <w:sz w:val="28"/>
          <w:szCs w:val="28"/>
        </w:rPr>
        <w:t xml:space="preserve"> баяна, </w:t>
      </w:r>
      <w:proofErr w:type="spellStart"/>
      <w:r>
        <w:rPr>
          <w:sz w:val="28"/>
          <w:szCs w:val="28"/>
        </w:rPr>
        <w:t>викладених</w:t>
      </w:r>
      <w:proofErr w:type="spellEnd"/>
      <w:r>
        <w:rPr>
          <w:sz w:val="28"/>
          <w:szCs w:val="28"/>
        </w:rPr>
        <w:t xml:space="preserve"> у </w:t>
      </w:r>
      <w:proofErr w:type="spellStart"/>
      <w:r>
        <w:rPr>
          <w:sz w:val="28"/>
          <w:szCs w:val="28"/>
        </w:rPr>
        <w:t>його</w:t>
      </w:r>
      <w:proofErr w:type="spellEnd"/>
      <w:r>
        <w:rPr>
          <w:sz w:val="28"/>
          <w:szCs w:val="28"/>
        </w:rPr>
        <w:t xml:space="preserve"> «</w:t>
      </w:r>
      <w:proofErr w:type="spellStart"/>
      <w:r>
        <w:rPr>
          <w:sz w:val="28"/>
          <w:szCs w:val="28"/>
        </w:rPr>
        <w:t>Школі</w:t>
      </w:r>
      <w:proofErr w:type="spellEnd"/>
      <w:r>
        <w:rPr>
          <w:sz w:val="28"/>
          <w:szCs w:val="28"/>
        </w:rPr>
        <w:t xml:space="preserve"> </w:t>
      </w:r>
      <w:proofErr w:type="spellStart"/>
      <w:r>
        <w:rPr>
          <w:sz w:val="28"/>
          <w:szCs w:val="28"/>
        </w:rPr>
        <w:t>гри</w:t>
      </w:r>
      <w:proofErr w:type="spellEnd"/>
      <w:r>
        <w:rPr>
          <w:sz w:val="28"/>
          <w:szCs w:val="28"/>
        </w:rPr>
        <w:t xml:space="preserve"> на готово-</w:t>
      </w:r>
      <w:proofErr w:type="spellStart"/>
      <w:r>
        <w:rPr>
          <w:sz w:val="28"/>
          <w:szCs w:val="28"/>
        </w:rPr>
        <w:t>вибірному</w:t>
      </w:r>
      <w:proofErr w:type="spellEnd"/>
      <w:r>
        <w:rPr>
          <w:sz w:val="28"/>
          <w:szCs w:val="28"/>
        </w:rPr>
        <w:t xml:space="preserve"> </w:t>
      </w:r>
      <w:proofErr w:type="spellStart"/>
      <w:r>
        <w:rPr>
          <w:sz w:val="28"/>
          <w:szCs w:val="28"/>
        </w:rPr>
        <w:t>баяні</w:t>
      </w:r>
      <w:proofErr w:type="spellEnd"/>
      <w:r>
        <w:rPr>
          <w:sz w:val="28"/>
          <w:szCs w:val="28"/>
        </w:rPr>
        <w:t xml:space="preserve">». Для </w:t>
      </w:r>
      <w:proofErr w:type="spellStart"/>
      <w:r>
        <w:rPr>
          <w:sz w:val="28"/>
          <w:szCs w:val="28"/>
        </w:rPr>
        <w:t>цього</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розробив</w:t>
      </w:r>
      <w:proofErr w:type="spellEnd"/>
      <w:r>
        <w:rPr>
          <w:sz w:val="28"/>
          <w:szCs w:val="28"/>
        </w:rPr>
        <w:t xml:space="preserve"> систему </w:t>
      </w:r>
      <w:proofErr w:type="spellStart"/>
      <w:r>
        <w:rPr>
          <w:sz w:val="28"/>
          <w:szCs w:val="28"/>
        </w:rPr>
        <w:t>формування</w:t>
      </w:r>
      <w:proofErr w:type="spellEnd"/>
      <w:r>
        <w:rPr>
          <w:sz w:val="28"/>
          <w:szCs w:val="28"/>
        </w:rPr>
        <w:t xml:space="preserve"> </w:t>
      </w:r>
      <w:proofErr w:type="spellStart"/>
      <w:r>
        <w:rPr>
          <w:sz w:val="28"/>
          <w:szCs w:val="28"/>
        </w:rPr>
        <w:t>початкових</w:t>
      </w:r>
      <w:proofErr w:type="spellEnd"/>
      <w:r>
        <w:rPr>
          <w:sz w:val="28"/>
          <w:szCs w:val="28"/>
        </w:rPr>
        <w:t xml:space="preserve"> </w:t>
      </w:r>
      <w:proofErr w:type="spellStart"/>
      <w:r>
        <w:rPr>
          <w:sz w:val="28"/>
          <w:szCs w:val="28"/>
        </w:rPr>
        <w:t>ігрових</w:t>
      </w:r>
      <w:proofErr w:type="spellEnd"/>
      <w:r>
        <w:rPr>
          <w:sz w:val="28"/>
          <w:szCs w:val="28"/>
        </w:rPr>
        <w:t xml:space="preserve"> </w:t>
      </w:r>
      <w:proofErr w:type="spellStart"/>
      <w:r>
        <w:rPr>
          <w:sz w:val="28"/>
          <w:szCs w:val="28"/>
        </w:rPr>
        <w:t>навичок</w:t>
      </w:r>
      <w:proofErr w:type="spellEnd"/>
      <w:r>
        <w:rPr>
          <w:sz w:val="28"/>
          <w:szCs w:val="28"/>
        </w:rPr>
        <w:t xml:space="preserve"> на </w:t>
      </w:r>
      <w:proofErr w:type="spellStart"/>
      <w:r>
        <w:rPr>
          <w:sz w:val="28"/>
          <w:szCs w:val="28"/>
        </w:rPr>
        <w:t>репертуарній</w:t>
      </w:r>
      <w:proofErr w:type="spellEnd"/>
      <w:r>
        <w:rPr>
          <w:sz w:val="28"/>
          <w:szCs w:val="28"/>
        </w:rPr>
        <w:t xml:space="preserve"> </w:t>
      </w:r>
      <w:proofErr w:type="spellStart"/>
      <w:r>
        <w:rPr>
          <w:sz w:val="28"/>
          <w:szCs w:val="28"/>
        </w:rPr>
        <w:t>основі</w:t>
      </w:r>
      <w:proofErr w:type="spellEnd"/>
      <w:r>
        <w:rPr>
          <w:sz w:val="28"/>
          <w:szCs w:val="28"/>
        </w:rPr>
        <w:t xml:space="preserve"> </w:t>
      </w:r>
      <w:proofErr w:type="spellStart"/>
      <w:r>
        <w:rPr>
          <w:sz w:val="28"/>
          <w:szCs w:val="28"/>
        </w:rPr>
        <w:t>обробок</w:t>
      </w:r>
      <w:proofErr w:type="spellEnd"/>
      <w:r>
        <w:rPr>
          <w:sz w:val="28"/>
          <w:szCs w:val="28"/>
        </w:rPr>
        <w:t xml:space="preserve"> </w:t>
      </w:r>
      <w:proofErr w:type="spellStart"/>
      <w:r>
        <w:rPr>
          <w:sz w:val="28"/>
          <w:szCs w:val="28"/>
        </w:rPr>
        <w:t>народних</w:t>
      </w:r>
      <w:proofErr w:type="spellEnd"/>
      <w:r>
        <w:rPr>
          <w:sz w:val="28"/>
          <w:szCs w:val="28"/>
        </w:rPr>
        <w:t xml:space="preserve"> </w:t>
      </w:r>
      <w:proofErr w:type="spellStart"/>
      <w:r>
        <w:rPr>
          <w:sz w:val="28"/>
          <w:szCs w:val="28"/>
        </w:rPr>
        <w:t>пісень</w:t>
      </w:r>
      <w:proofErr w:type="spellEnd"/>
      <w:r>
        <w:rPr>
          <w:sz w:val="28"/>
          <w:szCs w:val="28"/>
        </w:rPr>
        <w:t xml:space="preserve"> та </w:t>
      </w:r>
      <w:proofErr w:type="spellStart"/>
      <w:r>
        <w:rPr>
          <w:sz w:val="28"/>
          <w:szCs w:val="28"/>
        </w:rPr>
        <w:t>нескладних</w:t>
      </w:r>
      <w:proofErr w:type="spellEnd"/>
      <w:r>
        <w:rPr>
          <w:sz w:val="28"/>
          <w:szCs w:val="28"/>
        </w:rPr>
        <w:t xml:space="preserve"> </w:t>
      </w:r>
      <w:proofErr w:type="spellStart"/>
      <w:r>
        <w:rPr>
          <w:sz w:val="28"/>
          <w:szCs w:val="28"/>
        </w:rPr>
        <w:t>перекладень</w:t>
      </w:r>
      <w:proofErr w:type="spellEnd"/>
      <w:r>
        <w:rPr>
          <w:sz w:val="28"/>
          <w:szCs w:val="28"/>
        </w:rPr>
        <w:t xml:space="preserve"> </w:t>
      </w:r>
      <w:proofErr w:type="spellStart"/>
      <w:r>
        <w:rPr>
          <w:sz w:val="28"/>
          <w:szCs w:val="28"/>
        </w:rPr>
        <w:t>класичної</w:t>
      </w:r>
      <w:proofErr w:type="spellEnd"/>
      <w:r>
        <w:rPr>
          <w:sz w:val="28"/>
          <w:szCs w:val="28"/>
        </w:rPr>
        <w:t xml:space="preserve"> </w:t>
      </w:r>
      <w:proofErr w:type="spellStart"/>
      <w:r>
        <w:rPr>
          <w:sz w:val="28"/>
          <w:szCs w:val="28"/>
        </w:rPr>
        <w:t>музики</w:t>
      </w:r>
      <w:proofErr w:type="spellEnd"/>
      <w:r>
        <w:rPr>
          <w:sz w:val="28"/>
          <w:szCs w:val="28"/>
        </w:rPr>
        <w:t>. С. </w:t>
      </w:r>
      <w:proofErr w:type="spellStart"/>
      <w:r>
        <w:rPr>
          <w:sz w:val="28"/>
          <w:szCs w:val="28"/>
        </w:rPr>
        <w:t>Чапкію</w:t>
      </w:r>
      <w:proofErr w:type="spellEnd"/>
      <w:r>
        <w:rPr>
          <w:sz w:val="28"/>
          <w:szCs w:val="28"/>
        </w:rPr>
        <w:t xml:space="preserve"> </w:t>
      </w:r>
      <w:proofErr w:type="spellStart"/>
      <w:r>
        <w:rPr>
          <w:sz w:val="28"/>
          <w:szCs w:val="28"/>
        </w:rPr>
        <w:t>належить</w:t>
      </w:r>
      <w:proofErr w:type="spellEnd"/>
      <w:r>
        <w:rPr>
          <w:sz w:val="28"/>
          <w:szCs w:val="28"/>
        </w:rPr>
        <w:t xml:space="preserve"> </w:t>
      </w:r>
      <w:proofErr w:type="spellStart"/>
      <w:r>
        <w:rPr>
          <w:sz w:val="28"/>
          <w:szCs w:val="28"/>
        </w:rPr>
        <w:t>важлива</w:t>
      </w:r>
      <w:proofErr w:type="spellEnd"/>
      <w:r>
        <w:rPr>
          <w:sz w:val="28"/>
          <w:szCs w:val="28"/>
        </w:rPr>
        <w:t xml:space="preserve"> роль у </w:t>
      </w:r>
      <w:proofErr w:type="spellStart"/>
      <w:r>
        <w:rPr>
          <w:sz w:val="28"/>
          <w:szCs w:val="28"/>
        </w:rPr>
        <w:t>розширенні</w:t>
      </w:r>
      <w:proofErr w:type="spellEnd"/>
      <w:r>
        <w:rPr>
          <w:sz w:val="28"/>
          <w:szCs w:val="28"/>
        </w:rPr>
        <w:t xml:space="preserve"> </w:t>
      </w:r>
      <w:proofErr w:type="spellStart"/>
      <w:r>
        <w:rPr>
          <w:sz w:val="28"/>
          <w:szCs w:val="28"/>
        </w:rPr>
        <w:t>репертуарних</w:t>
      </w:r>
      <w:proofErr w:type="spellEnd"/>
      <w:r>
        <w:rPr>
          <w:sz w:val="28"/>
          <w:szCs w:val="28"/>
        </w:rPr>
        <w:t xml:space="preserve"> </w:t>
      </w:r>
      <w:proofErr w:type="spellStart"/>
      <w:r>
        <w:rPr>
          <w:sz w:val="28"/>
          <w:szCs w:val="28"/>
        </w:rPr>
        <w:t>можливостей</w:t>
      </w:r>
      <w:proofErr w:type="spellEnd"/>
      <w:r>
        <w:rPr>
          <w:sz w:val="28"/>
          <w:szCs w:val="28"/>
        </w:rPr>
        <w:t xml:space="preserve"> </w:t>
      </w:r>
      <w:proofErr w:type="spellStart"/>
      <w:r>
        <w:rPr>
          <w:sz w:val="28"/>
          <w:szCs w:val="28"/>
        </w:rPr>
        <w:t>вибірного</w:t>
      </w:r>
      <w:proofErr w:type="spellEnd"/>
      <w:r>
        <w:rPr>
          <w:sz w:val="28"/>
          <w:szCs w:val="28"/>
        </w:rPr>
        <w:t xml:space="preserve"> баяна (</w:t>
      </w:r>
      <w:proofErr w:type="spellStart"/>
      <w:r>
        <w:rPr>
          <w:sz w:val="28"/>
          <w:szCs w:val="28"/>
        </w:rPr>
        <w:t>увів</w:t>
      </w:r>
      <w:proofErr w:type="spellEnd"/>
      <w:r>
        <w:rPr>
          <w:sz w:val="28"/>
          <w:szCs w:val="28"/>
        </w:rPr>
        <w:t xml:space="preserve"> </w:t>
      </w:r>
      <w:proofErr w:type="spellStart"/>
      <w:r>
        <w:rPr>
          <w:sz w:val="28"/>
          <w:szCs w:val="28"/>
        </w:rPr>
        <w:t>зразки</w:t>
      </w:r>
      <w:proofErr w:type="spellEnd"/>
      <w:r>
        <w:rPr>
          <w:sz w:val="28"/>
          <w:szCs w:val="28"/>
        </w:rPr>
        <w:t xml:space="preserve"> </w:t>
      </w:r>
      <w:proofErr w:type="spellStart"/>
      <w:r>
        <w:rPr>
          <w:sz w:val="28"/>
          <w:szCs w:val="28"/>
        </w:rPr>
        <w:t>поліфонічних</w:t>
      </w:r>
      <w:proofErr w:type="spellEnd"/>
      <w:r>
        <w:rPr>
          <w:sz w:val="28"/>
          <w:szCs w:val="28"/>
        </w:rPr>
        <w:t xml:space="preserve"> </w:t>
      </w:r>
      <w:proofErr w:type="spellStart"/>
      <w:r>
        <w:rPr>
          <w:sz w:val="28"/>
          <w:szCs w:val="28"/>
        </w:rPr>
        <w:t>творів</w:t>
      </w:r>
      <w:proofErr w:type="spellEnd"/>
      <w:r>
        <w:rPr>
          <w:sz w:val="28"/>
          <w:szCs w:val="28"/>
        </w:rPr>
        <w:t xml:space="preserve">). </w:t>
      </w:r>
    </w:p>
    <w:p w14:paraId="610B0DC7" w14:textId="77777777" w:rsidR="009F041F" w:rsidRDefault="00AE0AEA">
      <w:pPr>
        <w:pStyle w:val="af4"/>
        <w:spacing w:after="0" w:line="360" w:lineRule="auto"/>
        <w:ind w:firstLine="567"/>
        <w:jc w:val="both"/>
        <w:rPr>
          <w:sz w:val="28"/>
          <w:szCs w:val="28"/>
        </w:rPr>
      </w:pPr>
      <w:proofErr w:type="spellStart"/>
      <w:r>
        <w:rPr>
          <w:sz w:val="28"/>
          <w:szCs w:val="28"/>
        </w:rPr>
        <w:t>Його</w:t>
      </w:r>
      <w:proofErr w:type="spellEnd"/>
      <w:r>
        <w:rPr>
          <w:sz w:val="28"/>
          <w:szCs w:val="28"/>
        </w:rPr>
        <w:t xml:space="preserve"> </w:t>
      </w:r>
      <w:proofErr w:type="spellStart"/>
      <w:r>
        <w:rPr>
          <w:sz w:val="28"/>
          <w:szCs w:val="28"/>
        </w:rPr>
        <w:t>передові</w:t>
      </w:r>
      <w:proofErr w:type="spellEnd"/>
      <w:r>
        <w:rPr>
          <w:sz w:val="28"/>
          <w:szCs w:val="28"/>
        </w:rPr>
        <w:t xml:space="preserve"> </w:t>
      </w:r>
      <w:proofErr w:type="spellStart"/>
      <w:r>
        <w:rPr>
          <w:sz w:val="28"/>
          <w:szCs w:val="28"/>
        </w:rPr>
        <w:t>ідеї</w:t>
      </w:r>
      <w:proofErr w:type="spellEnd"/>
      <w:r>
        <w:rPr>
          <w:sz w:val="28"/>
          <w:szCs w:val="28"/>
        </w:rPr>
        <w:t xml:space="preserve">, на жаль, </w:t>
      </w:r>
      <w:proofErr w:type="spellStart"/>
      <w:r>
        <w:rPr>
          <w:sz w:val="28"/>
          <w:szCs w:val="28"/>
        </w:rPr>
        <w:t>вчасно</w:t>
      </w:r>
      <w:proofErr w:type="spellEnd"/>
      <w:r>
        <w:rPr>
          <w:sz w:val="28"/>
          <w:szCs w:val="28"/>
        </w:rPr>
        <w:t xml:space="preserve"> не </w:t>
      </w:r>
      <w:proofErr w:type="spellStart"/>
      <w:r>
        <w:rPr>
          <w:sz w:val="28"/>
          <w:szCs w:val="28"/>
        </w:rPr>
        <w:t>підтримала</w:t>
      </w:r>
      <w:proofErr w:type="spellEnd"/>
      <w:r>
        <w:rPr>
          <w:sz w:val="28"/>
          <w:szCs w:val="28"/>
        </w:rPr>
        <w:t xml:space="preserve"> </w:t>
      </w:r>
      <w:proofErr w:type="spellStart"/>
      <w:r>
        <w:rPr>
          <w:sz w:val="28"/>
          <w:szCs w:val="28"/>
        </w:rPr>
        <w:t>більшість</w:t>
      </w:r>
      <w:proofErr w:type="spellEnd"/>
      <w:r>
        <w:rPr>
          <w:sz w:val="28"/>
          <w:szCs w:val="28"/>
        </w:rPr>
        <w:t xml:space="preserve"> </w:t>
      </w:r>
      <w:proofErr w:type="spellStart"/>
      <w:r>
        <w:rPr>
          <w:sz w:val="28"/>
          <w:szCs w:val="28"/>
        </w:rPr>
        <w:t>прибічників</w:t>
      </w:r>
      <w:proofErr w:type="spellEnd"/>
      <w:r>
        <w:rPr>
          <w:sz w:val="28"/>
          <w:szCs w:val="28"/>
        </w:rPr>
        <w:t xml:space="preserve"> </w:t>
      </w:r>
      <w:proofErr w:type="spellStart"/>
      <w:r>
        <w:rPr>
          <w:sz w:val="28"/>
          <w:szCs w:val="28"/>
        </w:rPr>
        <w:t>традиційного</w:t>
      </w:r>
      <w:proofErr w:type="spellEnd"/>
      <w:r>
        <w:rPr>
          <w:sz w:val="28"/>
          <w:szCs w:val="28"/>
        </w:rPr>
        <w:t xml:space="preserve"> «готового баяна». Про </w:t>
      </w:r>
      <w:proofErr w:type="spellStart"/>
      <w:r>
        <w:rPr>
          <w:sz w:val="28"/>
          <w:szCs w:val="28"/>
        </w:rPr>
        <w:t>це</w:t>
      </w:r>
      <w:proofErr w:type="spellEnd"/>
      <w:r>
        <w:rPr>
          <w:sz w:val="28"/>
          <w:szCs w:val="28"/>
        </w:rPr>
        <w:t xml:space="preserve"> </w:t>
      </w:r>
      <w:proofErr w:type="spellStart"/>
      <w:r>
        <w:rPr>
          <w:sz w:val="28"/>
          <w:szCs w:val="28"/>
        </w:rPr>
        <w:t>пише</w:t>
      </w:r>
      <w:proofErr w:type="spellEnd"/>
      <w:r>
        <w:rPr>
          <w:sz w:val="28"/>
          <w:szCs w:val="28"/>
        </w:rPr>
        <w:t xml:space="preserve"> М. Давидов: «</w:t>
      </w:r>
      <w:proofErr w:type="spellStart"/>
      <w:r>
        <w:rPr>
          <w:sz w:val="28"/>
          <w:szCs w:val="28"/>
        </w:rPr>
        <w:t>Баянне</w:t>
      </w:r>
      <w:proofErr w:type="spellEnd"/>
      <w:r>
        <w:rPr>
          <w:sz w:val="28"/>
          <w:szCs w:val="28"/>
        </w:rPr>
        <w:t xml:space="preserve"> </w:t>
      </w:r>
      <w:proofErr w:type="spellStart"/>
      <w:r>
        <w:rPr>
          <w:sz w:val="28"/>
          <w:szCs w:val="28"/>
        </w:rPr>
        <w:t>мистецтво</w:t>
      </w:r>
      <w:proofErr w:type="spellEnd"/>
      <w:r>
        <w:rPr>
          <w:sz w:val="28"/>
          <w:szCs w:val="28"/>
        </w:rPr>
        <w:t xml:space="preserve"> в </w:t>
      </w:r>
      <w:proofErr w:type="spellStart"/>
      <w:r>
        <w:rPr>
          <w:sz w:val="28"/>
          <w:szCs w:val="28"/>
        </w:rPr>
        <w:t>Україні</w:t>
      </w:r>
      <w:proofErr w:type="spellEnd"/>
      <w:r>
        <w:rPr>
          <w:sz w:val="28"/>
          <w:szCs w:val="28"/>
        </w:rPr>
        <w:t xml:space="preserve">… повинно </w:t>
      </w:r>
      <w:proofErr w:type="spellStart"/>
      <w:r>
        <w:rPr>
          <w:sz w:val="28"/>
          <w:szCs w:val="28"/>
        </w:rPr>
        <w:t>було</w:t>
      </w:r>
      <w:proofErr w:type="spellEnd"/>
      <w:r>
        <w:rPr>
          <w:sz w:val="28"/>
          <w:szCs w:val="28"/>
        </w:rPr>
        <w:t xml:space="preserve"> б </w:t>
      </w:r>
      <w:proofErr w:type="spellStart"/>
      <w:r>
        <w:rPr>
          <w:sz w:val="28"/>
          <w:szCs w:val="28"/>
        </w:rPr>
        <w:t>спрямовуватись</w:t>
      </w:r>
      <w:proofErr w:type="spellEnd"/>
      <w:r>
        <w:rPr>
          <w:sz w:val="28"/>
          <w:szCs w:val="28"/>
        </w:rPr>
        <w:t xml:space="preserve"> в </w:t>
      </w:r>
      <w:proofErr w:type="spellStart"/>
      <w:r>
        <w:rPr>
          <w:sz w:val="28"/>
          <w:szCs w:val="28"/>
        </w:rPr>
        <w:t>інше</w:t>
      </w:r>
      <w:proofErr w:type="spellEnd"/>
      <w:r>
        <w:rPr>
          <w:sz w:val="28"/>
          <w:szCs w:val="28"/>
        </w:rPr>
        <w:t xml:space="preserve">, </w:t>
      </w:r>
      <w:proofErr w:type="spellStart"/>
      <w:r>
        <w:rPr>
          <w:sz w:val="28"/>
          <w:szCs w:val="28"/>
        </w:rPr>
        <w:t>поліфонічне</w:t>
      </w:r>
      <w:proofErr w:type="spellEnd"/>
      <w:r>
        <w:rPr>
          <w:sz w:val="28"/>
          <w:szCs w:val="28"/>
        </w:rPr>
        <w:t xml:space="preserve"> русло, </w:t>
      </w:r>
      <w:proofErr w:type="spellStart"/>
      <w:r>
        <w:rPr>
          <w:sz w:val="28"/>
          <w:szCs w:val="28"/>
        </w:rPr>
        <w:t>якби</w:t>
      </w:r>
      <w:proofErr w:type="spellEnd"/>
      <w:r>
        <w:rPr>
          <w:sz w:val="28"/>
          <w:szCs w:val="28"/>
        </w:rPr>
        <w:t xml:space="preserve"> </w:t>
      </w:r>
      <w:proofErr w:type="spellStart"/>
      <w:r>
        <w:rPr>
          <w:sz w:val="28"/>
          <w:szCs w:val="28"/>
        </w:rPr>
        <w:t>вчасно</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почуті</w:t>
      </w:r>
      <w:proofErr w:type="spellEnd"/>
      <w:r>
        <w:rPr>
          <w:sz w:val="28"/>
          <w:szCs w:val="28"/>
        </w:rPr>
        <w:t xml:space="preserve"> та </w:t>
      </w:r>
      <w:proofErr w:type="spellStart"/>
      <w:r>
        <w:rPr>
          <w:sz w:val="28"/>
          <w:szCs w:val="28"/>
        </w:rPr>
        <w:t>підтримані</w:t>
      </w:r>
      <w:proofErr w:type="spellEnd"/>
      <w:r>
        <w:rPr>
          <w:sz w:val="28"/>
          <w:szCs w:val="28"/>
        </w:rPr>
        <w:t xml:space="preserve"> </w:t>
      </w:r>
      <w:proofErr w:type="spellStart"/>
      <w:r>
        <w:rPr>
          <w:sz w:val="28"/>
          <w:szCs w:val="28"/>
        </w:rPr>
        <w:t>пропозиції</w:t>
      </w:r>
      <w:proofErr w:type="spellEnd"/>
      <w:r>
        <w:rPr>
          <w:sz w:val="28"/>
          <w:szCs w:val="28"/>
        </w:rPr>
        <w:t xml:space="preserve"> Степана Григоровича С. </w:t>
      </w:r>
      <w:proofErr w:type="spellStart"/>
      <w:r>
        <w:rPr>
          <w:sz w:val="28"/>
          <w:szCs w:val="28"/>
        </w:rPr>
        <w:t>Чапкія</w:t>
      </w:r>
      <w:proofErr w:type="spellEnd"/>
      <w:r>
        <w:rPr>
          <w:sz w:val="28"/>
          <w:szCs w:val="28"/>
        </w:rPr>
        <w:t xml:space="preserve"> у </w:t>
      </w:r>
      <w:proofErr w:type="spellStart"/>
      <w:r>
        <w:rPr>
          <w:sz w:val="28"/>
          <w:szCs w:val="28"/>
        </w:rPr>
        <w:t>вигляді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активної</w:t>
      </w:r>
      <w:proofErr w:type="spellEnd"/>
      <w:r>
        <w:rPr>
          <w:sz w:val="28"/>
          <w:szCs w:val="28"/>
        </w:rPr>
        <w:t xml:space="preserve"> </w:t>
      </w:r>
      <w:proofErr w:type="spellStart"/>
      <w:r>
        <w:rPr>
          <w:sz w:val="28"/>
          <w:szCs w:val="28"/>
        </w:rPr>
        <w:t>пропаганди</w:t>
      </w:r>
      <w:proofErr w:type="spellEnd"/>
      <w:r>
        <w:rPr>
          <w:sz w:val="28"/>
          <w:szCs w:val="28"/>
        </w:rPr>
        <w:t xml:space="preserve"> </w:t>
      </w:r>
      <w:proofErr w:type="spellStart"/>
      <w:r>
        <w:rPr>
          <w:sz w:val="28"/>
          <w:szCs w:val="28"/>
        </w:rPr>
        <w:t>вибірного</w:t>
      </w:r>
      <w:proofErr w:type="spellEnd"/>
      <w:r>
        <w:rPr>
          <w:sz w:val="28"/>
          <w:szCs w:val="28"/>
        </w:rPr>
        <w:t xml:space="preserve"> баяна. На жаль, </w:t>
      </w:r>
      <w:proofErr w:type="spellStart"/>
      <w:r>
        <w:rPr>
          <w:sz w:val="28"/>
          <w:szCs w:val="28"/>
        </w:rPr>
        <w:t>тривалий</w:t>
      </w:r>
      <w:proofErr w:type="spellEnd"/>
      <w:r>
        <w:rPr>
          <w:sz w:val="28"/>
          <w:szCs w:val="28"/>
        </w:rPr>
        <w:t xml:space="preserve"> час </w:t>
      </w:r>
      <w:proofErr w:type="spellStart"/>
      <w:r>
        <w:rPr>
          <w:sz w:val="28"/>
          <w:szCs w:val="28"/>
        </w:rPr>
        <w:t>перемагала</w:t>
      </w:r>
      <w:proofErr w:type="spellEnd"/>
      <w:r>
        <w:rPr>
          <w:sz w:val="28"/>
          <w:szCs w:val="28"/>
        </w:rPr>
        <w:t xml:space="preserve"> </w:t>
      </w:r>
      <w:proofErr w:type="spellStart"/>
      <w:r>
        <w:rPr>
          <w:sz w:val="28"/>
          <w:szCs w:val="28"/>
        </w:rPr>
        <w:t>консервативність</w:t>
      </w:r>
      <w:proofErr w:type="spellEnd"/>
      <w:r>
        <w:rPr>
          <w:sz w:val="28"/>
          <w:szCs w:val="28"/>
        </w:rPr>
        <w:t xml:space="preserve"> </w:t>
      </w:r>
      <w:proofErr w:type="spellStart"/>
      <w:r>
        <w:rPr>
          <w:sz w:val="28"/>
          <w:szCs w:val="28"/>
        </w:rPr>
        <w:t>мислення</w:t>
      </w:r>
      <w:proofErr w:type="spellEnd"/>
      <w:r>
        <w:rPr>
          <w:sz w:val="28"/>
          <w:szCs w:val="28"/>
        </w:rPr>
        <w:t xml:space="preserve"> </w:t>
      </w:r>
      <w:proofErr w:type="spellStart"/>
      <w:r>
        <w:rPr>
          <w:sz w:val="28"/>
          <w:szCs w:val="28"/>
        </w:rPr>
        <w:t>фахівців</w:t>
      </w:r>
      <w:proofErr w:type="spellEnd"/>
      <w:r>
        <w:rPr>
          <w:sz w:val="28"/>
          <w:szCs w:val="28"/>
        </w:rPr>
        <w:t>…» [</w:t>
      </w:r>
      <w:r w:rsidR="00BF1B0E">
        <w:rPr>
          <w:sz w:val="28"/>
          <w:szCs w:val="28"/>
          <w:lang w:val="uk-UA"/>
        </w:rPr>
        <w:t>34,с.65</w:t>
      </w:r>
      <w:r>
        <w:rPr>
          <w:sz w:val="28"/>
          <w:szCs w:val="28"/>
        </w:rPr>
        <w:t xml:space="preserve">]. </w:t>
      </w:r>
      <w:proofErr w:type="spellStart"/>
      <w:r>
        <w:rPr>
          <w:sz w:val="28"/>
          <w:szCs w:val="28"/>
        </w:rPr>
        <w:t>Обробки</w:t>
      </w:r>
      <w:proofErr w:type="spellEnd"/>
      <w:r>
        <w:rPr>
          <w:sz w:val="28"/>
          <w:szCs w:val="28"/>
        </w:rPr>
        <w:t xml:space="preserve"> С. </w:t>
      </w:r>
      <w:proofErr w:type="spellStart"/>
      <w:r>
        <w:rPr>
          <w:sz w:val="28"/>
          <w:szCs w:val="28"/>
        </w:rPr>
        <w:t>Чапкія</w:t>
      </w:r>
      <w:proofErr w:type="spellEnd"/>
      <w:r>
        <w:rPr>
          <w:sz w:val="28"/>
          <w:szCs w:val="28"/>
        </w:rPr>
        <w:t xml:space="preserve"> </w:t>
      </w:r>
      <w:proofErr w:type="spellStart"/>
      <w:r>
        <w:rPr>
          <w:sz w:val="28"/>
          <w:szCs w:val="28"/>
        </w:rPr>
        <w:t>призначені</w:t>
      </w:r>
      <w:proofErr w:type="spellEnd"/>
      <w:r>
        <w:rPr>
          <w:sz w:val="28"/>
          <w:szCs w:val="28"/>
        </w:rPr>
        <w:t xml:space="preserve"> для баяна з </w:t>
      </w:r>
      <w:proofErr w:type="spellStart"/>
      <w:r>
        <w:rPr>
          <w:sz w:val="28"/>
          <w:szCs w:val="28"/>
        </w:rPr>
        <w:t>вибірною</w:t>
      </w:r>
      <w:proofErr w:type="spellEnd"/>
      <w:r>
        <w:rPr>
          <w:sz w:val="28"/>
          <w:szCs w:val="28"/>
        </w:rPr>
        <w:t xml:space="preserve"> системою, </w:t>
      </w:r>
      <w:proofErr w:type="spellStart"/>
      <w:r>
        <w:rPr>
          <w:sz w:val="28"/>
          <w:szCs w:val="28"/>
        </w:rPr>
        <w:t>що</w:t>
      </w:r>
      <w:proofErr w:type="spellEnd"/>
      <w:r>
        <w:rPr>
          <w:sz w:val="28"/>
          <w:szCs w:val="28"/>
        </w:rPr>
        <w:t xml:space="preserve"> </w:t>
      </w:r>
      <w:proofErr w:type="spellStart"/>
      <w:r>
        <w:rPr>
          <w:sz w:val="28"/>
          <w:szCs w:val="28"/>
        </w:rPr>
        <w:t>обмежує</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стандартних</w:t>
      </w:r>
      <w:proofErr w:type="spellEnd"/>
      <w:r>
        <w:rPr>
          <w:sz w:val="28"/>
          <w:szCs w:val="28"/>
        </w:rPr>
        <w:t xml:space="preserve"> для </w:t>
      </w:r>
      <w:proofErr w:type="spellStart"/>
      <w:r>
        <w:rPr>
          <w:sz w:val="28"/>
          <w:szCs w:val="28"/>
        </w:rPr>
        <w:t>баянних</w:t>
      </w:r>
      <w:proofErr w:type="spellEnd"/>
      <w:r>
        <w:rPr>
          <w:sz w:val="28"/>
          <w:szCs w:val="28"/>
        </w:rPr>
        <w:t xml:space="preserve"> </w:t>
      </w:r>
      <w:proofErr w:type="spellStart"/>
      <w:r>
        <w:rPr>
          <w:sz w:val="28"/>
          <w:szCs w:val="28"/>
        </w:rPr>
        <w:t>творів</w:t>
      </w:r>
      <w:proofErr w:type="spellEnd"/>
      <w:r>
        <w:rPr>
          <w:sz w:val="28"/>
          <w:szCs w:val="28"/>
        </w:rPr>
        <w:t xml:space="preserve"> формул басо-</w:t>
      </w:r>
      <w:proofErr w:type="spellStart"/>
      <w:r>
        <w:rPr>
          <w:sz w:val="28"/>
          <w:szCs w:val="28"/>
        </w:rPr>
        <w:t>акордового</w:t>
      </w:r>
      <w:proofErr w:type="spellEnd"/>
      <w:r>
        <w:rPr>
          <w:sz w:val="28"/>
          <w:szCs w:val="28"/>
        </w:rPr>
        <w:t xml:space="preserve"> </w:t>
      </w:r>
      <w:proofErr w:type="spellStart"/>
      <w:r>
        <w:rPr>
          <w:sz w:val="28"/>
          <w:szCs w:val="28"/>
        </w:rPr>
        <w:t>супроводу</w:t>
      </w:r>
      <w:proofErr w:type="spellEnd"/>
      <w:r>
        <w:rPr>
          <w:sz w:val="28"/>
          <w:szCs w:val="28"/>
        </w:rPr>
        <w:t xml:space="preserve">. </w:t>
      </w:r>
    </w:p>
    <w:p w14:paraId="001C6DAE"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Використовуючи можливості вибірної клавіатури, композитор помітно розширює мелодико-інтонаційний арсенал баяна, створює приклади багатопланової, </w:t>
      </w:r>
      <w:proofErr w:type="spellStart"/>
      <w:r>
        <w:rPr>
          <w:rFonts w:ascii="Times New Roman" w:hAnsi="Times New Roman"/>
          <w:sz w:val="28"/>
          <w:szCs w:val="28"/>
        </w:rPr>
        <w:t>мелодизованої</w:t>
      </w:r>
      <w:proofErr w:type="spellEnd"/>
      <w:r>
        <w:rPr>
          <w:rFonts w:ascii="Times New Roman" w:hAnsi="Times New Roman"/>
          <w:sz w:val="28"/>
          <w:szCs w:val="28"/>
        </w:rPr>
        <w:t xml:space="preserve"> фактури. Новації викладу тексту надають можливість мелодійного дублювання у правій та лівій клавіатурі, поліфонічного насичення музичного полотна, виконання </w:t>
      </w:r>
      <w:proofErr w:type="spellStart"/>
      <w:r>
        <w:rPr>
          <w:rFonts w:ascii="Times New Roman" w:hAnsi="Times New Roman"/>
          <w:sz w:val="28"/>
          <w:szCs w:val="28"/>
        </w:rPr>
        <w:t>басо</w:t>
      </w:r>
      <w:proofErr w:type="spellEnd"/>
      <w:r>
        <w:rPr>
          <w:rFonts w:ascii="Times New Roman" w:hAnsi="Times New Roman"/>
          <w:sz w:val="28"/>
          <w:szCs w:val="28"/>
        </w:rPr>
        <w:t>-акордових формул супроводу на вибірній системі тощо. У обробках народних пісень помітні переваги вибірної клавіатури. Одночасно із простими контрапунктичними лініями та підголосками автор використовує орнаментальне плетіння гармонічних фігурацій, віртуозних пасажів, поєднання кількох мелодичних ліній на вибірній клавіатурі та інші принципи викладу, не доступні для баяна з «готовою» системою. Наслідком такого оновлення виражальних можливостей інструмента стало наближення баянного викладу до типових форм камерно-інструментального стилю.</w:t>
      </w:r>
    </w:p>
    <w:p w14:paraId="5DA84C47"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Характерним зразком переваг вибірної клавіатури стали обробки народних пісень – «Їхав козак за Дунай», «Перепілонька», «Реве та стогне Дніпр широкий» С. </w:t>
      </w:r>
      <w:proofErr w:type="spellStart"/>
      <w:r>
        <w:rPr>
          <w:rFonts w:ascii="Times New Roman" w:hAnsi="Times New Roman"/>
          <w:sz w:val="28"/>
          <w:szCs w:val="28"/>
        </w:rPr>
        <w:t>Чапкія</w:t>
      </w:r>
      <w:proofErr w:type="spellEnd"/>
      <w:r>
        <w:rPr>
          <w:rFonts w:ascii="Times New Roman" w:hAnsi="Times New Roman"/>
          <w:sz w:val="28"/>
          <w:szCs w:val="28"/>
        </w:rPr>
        <w:t xml:space="preserve"> тощо. Поряд з нескладними контрапунктичними </w:t>
      </w:r>
      <w:r>
        <w:rPr>
          <w:rFonts w:ascii="Times New Roman" w:hAnsi="Times New Roman"/>
          <w:sz w:val="28"/>
          <w:szCs w:val="28"/>
        </w:rPr>
        <w:lastRenderedPageBreak/>
        <w:t>лініями і підголосками автор застосовує орнаментацію гармонічної фігурації, віртуозні пасажі, поєднання кількох фактурних ліній на вибірній лівій клавіатурі та інші засоби музичного викладу, не доступні «готовому» баяну. Виражальний потенціал вибірної клавіатури композитор використовує також для зіставлення мелодичних ліній у високому та середньому регістрах, уникаючи громіздкого фонізму лівої «готової» клавіатури для озвучення мелодії.</w:t>
      </w:r>
    </w:p>
    <w:p w14:paraId="1C83361C" w14:textId="77777777" w:rsidR="00BF1B0E"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Перебування у форматі вибірної клавіатури спостерігаємо також у швидкому розділі віртуозних варіацій «Фантазії», де супровідну партію доручено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-акордовим послідовностям вибірної клавіатури (або навпаки, мелодичний голос – вибірній клавіатурі), а гармонічна фігурація – партії правої руки. Подібні приклади перенесення мелодичного голосу у різні клавіатурні умови помітно урізноманітнюють виражальні можливості фактурної багатоплановості готово-вибірного баяна. Незважаючи на очевидні переваги вибірної клавіатури, варто зауважити й той факт, що звернення до неї </w:t>
      </w:r>
      <w:r w:rsidR="00BF1B0E">
        <w:rPr>
          <w:rFonts w:ascii="Times New Roman" w:hAnsi="Times New Roman"/>
          <w:sz w:val="28"/>
          <w:szCs w:val="28"/>
        </w:rPr>
        <w:t>С. </w:t>
      </w:r>
      <w:proofErr w:type="spellStart"/>
      <w:r>
        <w:rPr>
          <w:rFonts w:ascii="Times New Roman" w:hAnsi="Times New Roman"/>
          <w:sz w:val="28"/>
          <w:szCs w:val="28"/>
        </w:rPr>
        <w:t>Чапкія</w:t>
      </w:r>
      <w:proofErr w:type="spellEnd"/>
      <w:r>
        <w:rPr>
          <w:rFonts w:ascii="Times New Roman" w:hAnsi="Times New Roman"/>
          <w:sz w:val="28"/>
          <w:szCs w:val="28"/>
        </w:rPr>
        <w:t xml:space="preserve"> не завжди було виправданим. </w:t>
      </w:r>
    </w:p>
    <w:p w14:paraId="70BF8AC3" w14:textId="77777777" w:rsidR="009F041F" w:rsidRPr="00BF1B0E" w:rsidRDefault="00AE0AEA">
      <w:pPr>
        <w:pStyle w:val="14"/>
        <w:widowControl w:val="0"/>
        <w:spacing w:after="0" w:line="360" w:lineRule="auto"/>
        <w:ind w:firstLine="708"/>
        <w:jc w:val="both"/>
        <w:rPr>
          <w:rFonts w:ascii="Times New Roman" w:hAnsi="Times New Roman" w:cs="Times New Roman"/>
          <w:sz w:val="28"/>
          <w:szCs w:val="28"/>
        </w:rPr>
      </w:pPr>
      <w:r w:rsidRPr="009D29B8">
        <w:rPr>
          <w:rFonts w:ascii="Times New Roman" w:hAnsi="Times New Roman"/>
          <w:sz w:val="28"/>
          <w:szCs w:val="28"/>
        </w:rPr>
        <w:t xml:space="preserve">Передусім, у випадках недооцінки традиційної системи «готових» басів баяна в обробках танцювальних мелодій. Заміна </w:t>
      </w:r>
      <w:proofErr w:type="spellStart"/>
      <w:r w:rsidRPr="009D29B8">
        <w:rPr>
          <w:rFonts w:ascii="Times New Roman" w:hAnsi="Times New Roman"/>
          <w:sz w:val="28"/>
          <w:szCs w:val="28"/>
        </w:rPr>
        <w:t>басо</w:t>
      </w:r>
      <w:proofErr w:type="spellEnd"/>
      <w:r w:rsidRPr="009D29B8">
        <w:rPr>
          <w:rFonts w:ascii="Times New Roman" w:hAnsi="Times New Roman"/>
          <w:sz w:val="28"/>
          <w:szCs w:val="28"/>
        </w:rPr>
        <w:t>-акордових послідовностей «готового баяна» на вибірний аналог в них не завжди збагачувало виклад, натомість створювало додаткові технічні проблеми у швидких темпах</w:t>
      </w:r>
      <w:r w:rsidRPr="009D29B8">
        <w:t xml:space="preserve">. </w:t>
      </w:r>
      <w:r w:rsidRPr="009D29B8">
        <w:rPr>
          <w:rFonts w:ascii="Times New Roman" w:hAnsi="Times New Roman" w:cs="Times New Roman"/>
          <w:sz w:val="28"/>
          <w:szCs w:val="28"/>
        </w:rPr>
        <w:t xml:space="preserve">Виражальний потенціал вибірної клавіатури композитор використовує також для зіставлення мелодичних ліній у високому та середньому регістрах, уникаючи громіздкого фонізму лівої «готової» клавіатури для озвучення мелодії. Характерним прикладом подібного </w:t>
      </w:r>
      <w:proofErr w:type="spellStart"/>
      <w:r w:rsidRPr="009D29B8">
        <w:rPr>
          <w:rFonts w:ascii="Times New Roman" w:hAnsi="Times New Roman" w:cs="Times New Roman"/>
          <w:sz w:val="28"/>
          <w:szCs w:val="28"/>
        </w:rPr>
        <w:t>регістрово</w:t>
      </w:r>
      <w:proofErr w:type="spellEnd"/>
      <w:r w:rsidRPr="009D29B8">
        <w:rPr>
          <w:rFonts w:ascii="Times New Roman" w:hAnsi="Times New Roman" w:cs="Times New Roman"/>
          <w:sz w:val="28"/>
          <w:szCs w:val="28"/>
        </w:rPr>
        <w:t>-мелодичного рельєфу є виклад другої теми Фантазії – «</w:t>
      </w:r>
      <w:proofErr w:type="spellStart"/>
      <w:r w:rsidRPr="009D29B8">
        <w:rPr>
          <w:rFonts w:ascii="Times New Roman" w:hAnsi="Times New Roman" w:cs="Times New Roman"/>
          <w:sz w:val="28"/>
          <w:szCs w:val="28"/>
        </w:rPr>
        <w:t>Вдоль</w:t>
      </w:r>
      <w:proofErr w:type="spellEnd"/>
      <w:r w:rsidRPr="009D29B8">
        <w:rPr>
          <w:rFonts w:ascii="Times New Roman" w:hAnsi="Times New Roman" w:cs="Times New Roman"/>
          <w:sz w:val="28"/>
          <w:szCs w:val="28"/>
        </w:rPr>
        <w:t xml:space="preserve"> по </w:t>
      </w:r>
      <w:proofErr w:type="spellStart"/>
      <w:r w:rsidRPr="009D29B8">
        <w:rPr>
          <w:rFonts w:ascii="Times New Roman" w:hAnsi="Times New Roman" w:cs="Times New Roman"/>
          <w:sz w:val="28"/>
          <w:szCs w:val="28"/>
        </w:rPr>
        <w:t>Питерской</w:t>
      </w:r>
      <w:proofErr w:type="spellEnd"/>
      <w:r w:rsidRPr="009D29B8">
        <w:rPr>
          <w:rFonts w:ascii="Times New Roman" w:hAnsi="Times New Roman" w:cs="Times New Roman"/>
          <w:sz w:val="28"/>
          <w:szCs w:val="28"/>
        </w:rPr>
        <w:t>».</w:t>
      </w:r>
    </w:p>
    <w:p w14:paraId="7F3B5CB0" w14:textId="77777777" w:rsidR="009F041F" w:rsidRPr="00BF1B0E" w:rsidRDefault="00AE0AEA">
      <w:pPr>
        <w:spacing w:line="360" w:lineRule="auto"/>
        <w:ind w:firstLine="708"/>
        <w:jc w:val="both"/>
        <w:rPr>
          <w:rFonts w:ascii="Times New Roman" w:hAnsi="Times New Roman"/>
          <w:sz w:val="28"/>
          <w:szCs w:val="28"/>
        </w:rPr>
      </w:pPr>
      <w:proofErr w:type="spellStart"/>
      <w:r>
        <w:rPr>
          <w:rFonts w:ascii="Times New Roman" w:hAnsi="Times New Roman"/>
          <w:sz w:val="28"/>
          <w:szCs w:val="28"/>
        </w:rPr>
        <w:t>Творче</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готово-</w:t>
      </w:r>
      <w:proofErr w:type="spellStart"/>
      <w:r>
        <w:rPr>
          <w:rFonts w:ascii="Times New Roman" w:hAnsi="Times New Roman"/>
          <w:sz w:val="28"/>
          <w:szCs w:val="28"/>
        </w:rPr>
        <w:t>вибірної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відображає</w:t>
      </w:r>
      <w:proofErr w:type="spellEnd"/>
      <w:r>
        <w:rPr>
          <w:rFonts w:ascii="Times New Roman" w:hAnsi="Times New Roman"/>
          <w:sz w:val="28"/>
          <w:szCs w:val="28"/>
        </w:rPr>
        <w:t xml:space="preserve"> </w:t>
      </w:r>
      <w:proofErr w:type="spellStart"/>
      <w:r>
        <w:rPr>
          <w:rFonts w:ascii="Times New Roman" w:hAnsi="Times New Roman"/>
          <w:sz w:val="28"/>
          <w:szCs w:val="28"/>
        </w:rPr>
        <w:t>прагнення</w:t>
      </w:r>
      <w:proofErr w:type="spellEnd"/>
      <w:r>
        <w:rPr>
          <w:rFonts w:ascii="Times New Roman" w:hAnsi="Times New Roman"/>
          <w:sz w:val="28"/>
          <w:szCs w:val="28"/>
        </w:rPr>
        <w:t xml:space="preserve"> </w:t>
      </w:r>
      <w:proofErr w:type="spellStart"/>
      <w:r>
        <w:rPr>
          <w:rFonts w:ascii="Times New Roman" w:hAnsi="Times New Roman"/>
          <w:sz w:val="28"/>
          <w:szCs w:val="28"/>
        </w:rPr>
        <w:t>музиканта</w:t>
      </w:r>
      <w:proofErr w:type="spellEnd"/>
      <w:r>
        <w:rPr>
          <w:rFonts w:ascii="Times New Roman" w:hAnsi="Times New Roman"/>
          <w:sz w:val="28"/>
          <w:szCs w:val="28"/>
        </w:rPr>
        <w:t xml:space="preserve"> </w:t>
      </w:r>
      <w:proofErr w:type="spellStart"/>
      <w:r>
        <w:rPr>
          <w:rFonts w:ascii="Times New Roman" w:hAnsi="Times New Roman"/>
          <w:sz w:val="28"/>
          <w:szCs w:val="28"/>
        </w:rPr>
        <w:t>створити</w:t>
      </w:r>
      <w:proofErr w:type="spellEnd"/>
      <w:r>
        <w:rPr>
          <w:rFonts w:ascii="Times New Roman" w:hAnsi="Times New Roman"/>
          <w:sz w:val="28"/>
          <w:szCs w:val="28"/>
        </w:rPr>
        <w:t xml:space="preserve"> </w:t>
      </w:r>
      <w:proofErr w:type="spellStart"/>
      <w:r>
        <w:rPr>
          <w:rFonts w:ascii="Times New Roman" w:hAnsi="Times New Roman"/>
          <w:sz w:val="28"/>
          <w:szCs w:val="28"/>
        </w:rPr>
        <w:t>нову</w:t>
      </w:r>
      <w:proofErr w:type="spellEnd"/>
      <w:r>
        <w:rPr>
          <w:rFonts w:ascii="Times New Roman" w:hAnsi="Times New Roman"/>
          <w:sz w:val="28"/>
          <w:szCs w:val="28"/>
        </w:rPr>
        <w:t xml:space="preserve"> модель </w:t>
      </w:r>
      <w:proofErr w:type="spellStart"/>
      <w:r>
        <w:rPr>
          <w:rFonts w:ascii="Times New Roman" w:hAnsi="Times New Roman"/>
          <w:sz w:val="28"/>
          <w:szCs w:val="28"/>
        </w:rPr>
        <w:t>баянної</w:t>
      </w:r>
      <w:proofErr w:type="spellEnd"/>
      <w:r>
        <w:rPr>
          <w:rFonts w:ascii="Times New Roman" w:hAnsi="Times New Roman"/>
          <w:sz w:val="28"/>
          <w:szCs w:val="28"/>
        </w:rPr>
        <w:t xml:space="preserve"> </w:t>
      </w:r>
      <w:proofErr w:type="spellStart"/>
      <w:r>
        <w:rPr>
          <w:rFonts w:ascii="Times New Roman" w:hAnsi="Times New Roman"/>
          <w:sz w:val="28"/>
          <w:szCs w:val="28"/>
        </w:rPr>
        <w:t>обробки</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поліфонічного</w:t>
      </w:r>
      <w:proofErr w:type="spellEnd"/>
      <w:r>
        <w:rPr>
          <w:rFonts w:ascii="Times New Roman" w:hAnsi="Times New Roman"/>
          <w:sz w:val="28"/>
          <w:szCs w:val="28"/>
        </w:rPr>
        <w:t xml:space="preserve"> </w:t>
      </w:r>
      <w:proofErr w:type="spellStart"/>
      <w:r>
        <w:rPr>
          <w:rFonts w:ascii="Times New Roman" w:hAnsi="Times New Roman"/>
          <w:sz w:val="28"/>
          <w:szCs w:val="28"/>
        </w:rPr>
        <w:t>збагачення</w:t>
      </w:r>
      <w:proofErr w:type="spellEnd"/>
      <w:r>
        <w:rPr>
          <w:rFonts w:ascii="Times New Roman" w:hAnsi="Times New Roman"/>
          <w:sz w:val="28"/>
          <w:szCs w:val="28"/>
        </w:rPr>
        <w:t xml:space="preserve"> </w:t>
      </w:r>
      <w:proofErr w:type="spellStart"/>
      <w:r>
        <w:rPr>
          <w:rFonts w:ascii="Times New Roman" w:hAnsi="Times New Roman"/>
          <w:sz w:val="28"/>
          <w:szCs w:val="28"/>
        </w:rPr>
        <w:t>інваріанту</w:t>
      </w:r>
      <w:proofErr w:type="spellEnd"/>
      <w:r>
        <w:rPr>
          <w:rFonts w:ascii="Times New Roman" w:hAnsi="Times New Roman"/>
          <w:sz w:val="28"/>
          <w:szCs w:val="28"/>
        </w:rPr>
        <w:t xml:space="preserve"> </w:t>
      </w:r>
      <w:proofErr w:type="spellStart"/>
      <w:r>
        <w:rPr>
          <w:rFonts w:ascii="Times New Roman" w:hAnsi="Times New Roman"/>
          <w:sz w:val="28"/>
          <w:szCs w:val="28"/>
        </w:rPr>
        <w:t>пісні</w:t>
      </w:r>
      <w:proofErr w:type="spellEnd"/>
      <w:r>
        <w:rPr>
          <w:rFonts w:ascii="Times New Roman" w:hAnsi="Times New Roman"/>
          <w:sz w:val="28"/>
          <w:szCs w:val="28"/>
        </w:rPr>
        <w:t xml:space="preserve">. </w:t>
      </w:r>
      <w:proofErr w:type="spellStart"/>
      <w:r>
        <w:rPr>
          <w:rFonts w:ascii="Times New Roman" w:hAnsi="Times New Roman"/>
          <w:sz w:val="28"/>
          <w:szCs w:val="28"/>
        </w:rPr>
        <w:t>Наслідком</w:t>
      </w:r>
      <w:proofErr w:type="spellEnd"/>
      <w:r>
        <w:rPr>
          <w:rFonts w:ascii="Times New Roman" w:hAnsi="Times New Roman"/>
          <w:sz w:val="28"/>
          <w:szCs w:val="28"/>
        </w:rPr>
        <w:t xml:space="preserve"> </w:t>
      </w:r>
      <w:proofErr w:type="spellStart"/>
      <w:r>
        <w:rPr>
          <w:rFonts w:ascii="Times New Roman" w:hAnsi="Times New Roman"/>
          <w:sz w:val="28"/>
          <w:szCs w:val="28"/>
        </w:rPr>
        <w:t>подібного</w:t>
      </w:r>
      <w:proofErr w:type="spellEnd"/>
      <w:r>
        <w:rPr>
          <w:rFonts w:ascii="Times New Roman" w:hAnsi="Times New Roman"/>
          <w:sz w:val="28"/>
          <w:szCs w:val="28"/>
        </w:rPr>
        <w:t xml:space="preserve"> </w:t>
      </w:r>
      <w:proofErr w:type="spellStart"/>
      <w:r>
        <w:rPr>
          <w:rFonts w:ascii="Times New Roman" w:hAnsi="Times New Roman"/>
          <w:sz w:val="28"/>
          <w:szCs w:val="28"/>
        </w:rPr>
        <w:t>оновлення</w:t>
      </w:r>
      <w:proofErr w:type="spellEnd"/>
      <w:r>
        <w:rPr>
          <w:rFonts w:ascii="Times New Roman" w:hAnsi="Times New Roman"/>
          <w:sz w:val="28"/>
          <w:szCs w:val="28"/>
        </w:rPr>
        <w:t xml:space="preserve"> стало </w:t>
      </w:r>
      <w:proofErr w:type="spellStart"/>
      <w:r>
        <w:rPr>
          <w:rFonts w:ascii="Times New Roman" w:hAnsi="Times New Roman"/>
          <w:sz w:val="28"/>
          <w:szCs w:val="28"/>
        </w:rPr>
        <w:t>наближення</w:t>
      </w:r>
      <w:proofErr w:type="spellEnd"/>
      <w:r>
        <w:rPr>
          <w:rFonts w:ascii="Times New Roman" w:hAnsi="Times New Roman"/>
          <w:sz w:val="28"/>
          <w:szCs w:val="28"/>
        </w:rPr>
        <w:t xml:space="preserve"> баянного </w:t>
      </w:r>
      <w:proofErr w:type="spellStart"/>
      <w:r>
        <w:rPr>
          <w:rFonts w:ascii="Times New Roman" w:hAnsi="Times New Roman"/>
          <w:sz w:val="28"/>
          <w:szCs w:val="28"/>
        </w:rPr>
        <w:t>викладу</w:t>
      </w:r>
      <w:proofErr w:type="spellEnd"/>
      <w:r>
        <w:rPr>
          <w:rFonts w:ascii="Times New Roman" w:hAnsi="Times New Roman"/>
          <w:sz w:val="28"/>
          <w:szCs w:val="28"/>
        </w:rPr>
        <w:t xml:space="preserve"> до фактурного </w:t>
      </w:r>
      <w:proofErr w:type="spellStart"/>
      <w:r>
        <w:rPr>
          <w:rFonts w:ascii="Times New Roman" w:hAnsi="Times New Roman"/>
          <w:sz w:val="28"/>
          <w:szCs w:val="28"/>
        </w:rPr>
        <w:t>розмаїття</w:t>
      </w:r>
      <w:proofErr w:type="spellEnd"/>
      <w:r>
        <w:rPr>
          <w:rFonts w:ascii="Times New Roman" w:hAnsi="Times New Roman"/>
          <w:sz w:val="28"/>
          <w:szCs w:val="28"/>
        </w:rPr>
        <w:t xml:space="preserve"> </w:t>
      </w:r>
      <w:proofErr w:type="spellStart"/>
      <w:r>
        <w:rPr>
          <w:rFonts w:ascii="Times New Roman" w:hAnsi="Times New Roman"/>
          <w:sz w:val="28"/>
          <w:szCs w:val="28"/>
        </w:rPr>
        <w:t>розвиненого</w:t>
      </w:r>
      <w:proofErr w:type="spellEnd"/>
      <w:r>
        <w:rPr>
          <w:rFonts w:ascii="Times New Roman" w:hAnsi="Times New Roman"/>
          <w:sz w:val="28"/>
          <w:szCs w:val="28"/>
        </w:rPr>
        <w:t xml:space="preserve"> </w:t>
      </w:r>
      <w:r>
        <w:rPr>
          <w:rFonts w:ascii="Times New Roman" w:hAnsi="Times New Roman"/>
          <w:sz w:val="28"/>
          <w:szCs w:val="28"/>
        </w:rPr>
        <w:lastRenderedPageBreak/>
        <w:t>камерно-</w:t>
      </w:r>
      <w:proofErr w:type="spellStart"/>
      <w:r>
        <w:rPr>
          <w:rFonts w:ascii="Times New Roman" w:hAnsi="Times New Roman"/>
          <w:sz w:val="28"/>
          <w:szCs w:val="28"/>
        </w:rPr>
        <w:t>інструментального</w:t>
      </w:r>
      <w:proofErr w:type="spellEnd"/>
      <w:r>
        <w:rPr>
          <w:rFonts w:ascii="Times New Roman" w:hAnsi="Times New Roman"/>
          <w:sz w:val="28"/>
          <w:szCs w:val="28"/>
        </w:rPr>
        <w:t xml:space="preserve"> стилю: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розгалуженої</w:t>
      </w:r>
      <w:proofErr w:type="spellEnd"/>
      <w:r>
        <w:rPr>
          <w:rFonts w:ascii="Times New Roman" w:hAnsi="Times New Roman"/>
          <w:sz w:val="28"/>
          <w:szCs w:val="28"/>
        </w:rPr>
        <w:t xml:space="preserve"> </w:t>
      </w:r>
      <w:proofErr w:type="spellStart"/>
      <w:r>
        <w:rPr>
          <w:rFonts w:ascii="Times New Roman" w:hAnsi="Times New Roman"/>
          <w:sz w:val="28"/>
          <w:szCs w:val="28"/>
        </w:rPr>
        <w:t>поліфонізованої</w:t>
      </w:r>
      <w:proofErr w:type="spellEnd"/>
      <w:r>
        <w:rPr>
          <w:rFonts w:ascii="Times New Roman" w:hAnsi="Times New Roman"/>
          <w:sz w:val="28"/>
          <w:szCs w:val="28"/>
        </w:rPr>
        <w:t xml:space="preserve"> </w:t>
      </w:r>
      <w:proofErr w:type="spellStart"/>
      <w:r>
        <w:rPr>
          <w:rFonts w:ascii="Times New Roman" w:hAnsi="Times New Roman"/>
          <w:sz w:val="28"/>
          <w:szCs w:val="28"/>
        </w:rPr>
        <w:t>фактури</w:t>
      </w:r>
      <w:proofErr w:type="spellEnd"/>
      <w:r>
        <w:rPr>
          <w:rFonts w:ascii="Times New Roman" w:hAnsi="Times New Roman"/>
          <w:sz w:val="28"/>
          <w:szCs w:val="28"/>
        </w:rPr>
        <w:t xml:space="preserve">, </w:t>
      </w:r>
      <w:proofErr w:type="spellStart"/>
      <w:r>
        <w:rPr>
          <w:rFonts w:ascii="Times New Roman" w:hAnsi="Times New Roman"/>
          <w:sz w:val="28"/>
          <w:szCs w:val="28"/>
        </w:rPr>
        <w:t>приклади</w:t>
      </w:r>
      <w:proofErr w:type="spellEnd"/>
      <w:r>
        <w:rPr>
          <w:rFonts w:ascii="Times New Roman" w:hAnsi="Times New Roman"/>
          <w:sz w:val="28"/>
          <w:szCs w:val="28"/>
        </w:rPr>
        <w:t xml:space="preserve"> </w:t>
      </w:r>
      <w:proofErr w:type="spellStart"/>
      <w:r>
        <w:rPr>
          <w:rFonts w:ascii="Times New Roman" w:hAnsi="Times New Roman"/>
          <w:sz w:val="28"/>
          <w:szCs w:val="28"/>
        </w:rPr>
        <w:t>рівноправності</w:t>
      </w:r>
      <w:proofErr w:type="spellEnd"/>
      <w:r>
        <w:rPr>
          <w:rFonts w:ascii="Times New Roman" w:hAnsi="Times New Roman"/>
          <w:sz w:val="28"/>
          <w:szCs w:val="28"/>
        </w:rPr>
        <w:t xml:space="preserve"> </w:t>
      </w:r>
      <w:proofErr w:type="spellStart"/>
      <w:r>
        <w:rPr>
          <w:rFonts w:ascii="Times New Roman" w:hAnsi="Times New Roman"/>
          <w:sz w:val="28"/>
          <w:szCs w:val="28"/>
        </w:rPr>
        <w:t>компонентів</w:t>
      </w:r>
      <w:proofErr w:type="spellEnd"/>
      <w:r>
        <w:rPr>
          <w:rFonts w:ascii="Times New Roman" w:hAnsi="Times New Roman"/>
          <w:sz w:val="28"/>
          <w:szCs w:val="28"/>
        </w:rPr>
        <w:t xml:space="preserve"> </w:t>
      </w:r>
      <w:proofErr w:type="spellStart"/>
      <w:r>
        <w:rPr>
          <w:rFonts w:ascii="Times New Roman" w:hAnsi="Times New Roman"/>
          <w:sz w:val="28"/>
          <w:szCs w:val="28"/>
        </w:rPr>
        <w:t>фактури</w:t>
      </w:r>
      <w:proofErr w:type="spellEnd"/>
      <w:r>
        <w:rPr>
          <w:rFonts w:ascii="Times New Roman" w:hAnsi="Times New Roman"/>
          <w:sz w:val="28"/>
          <w:szCs w:val="28"/>
        </w:rPr>
        <w:t xml:space="preserve"> </w:t>
      </w:r>
      <w:proofErr w:type="spellStart"/>
      <w:r>
        <w:rPr>
          <w:rFonts w:ascii="Times New Roman" w:hAnsi="Times New Roman"/>
          <w:sz w:val="28"/>
          <w:szCs w:val="28"/>
        </w:rPr>
        <w:t>партій</w:t>
      </w:r>
      <w:proofErr w:type="spellEnd"/>
      <w:r>
        <w:rPr>
          <w:rFonts w:ascii="Times New Roman" w:hAnsi="Times New Roman"/>
          <w:sz w:val="28"/>
          <w:szCs w:val="28"/>
        </w:rPr>
        <w:t xml:space="preserve"> </w:t>
      </w:r>
      <w:proofErr w:type="spellStart"/>
      <w:r>
        <w:rPr>
          <w:rFonts w:ascii="Times New Roman" w:hAnsi="Times New Roman"/>
          <w:sz w:val="28"/>
          <w:szCs w:val="28"/>
        </w:rPr>
        <w:t>правої</w:t>
      </w:r>
      <w:proofErr w:type="spellEnd"/>
      <w:r>
        <w:rPr>
          <w:rFonts w:ascii="Times New Roman" w:hAnsi="Times New Roman"/>
          <w:sz w:val="28"/>
          <w:szCs w:val="28"/>
        </w:rPr>
        <w:t xml:space="preserve"> й </w:t>
      </w:r>
      <w:proofErr w:type="spellStart"/>
      <w:r>
        <w:rPr>
          <w:rFonts w:ascii="Times New Roman" w:hAnsi="Times New Roman"/>
          <w:sz w:val="28"/>
          <w:szCs w:val="28"/>
        </w:rPr>
        <w:t>лівої</w:t>
      </w:r>
      <w:proofErr w:type="spellEnd"/>
      <w:r>
        <w:rPr>
          <w:rFonts w:ascii="Times New Roman" w:hAnsi="Times New Roman"/>
          <w:sz w:val="28"/>
          <w:szCs w:val="28"/>
        </w:rPr>
        <w:t xml:space="preserve"> руки,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поліфункціональна</w:t>
      </w:r>
      <w:proofErr w:type="spellEnd"/>
      <w:r>
        <w:rPr>
          <w:rFonts w:ascii="Times New Roman" w:hAnsi="Times New Roman"/>
          <w:sz w:val="28"/>
          <w:szCs w:val="28"/>
        </w:rPr>
        <w:t xml:space="preserve"> </w:t>
      </w:r>
      <w:proofErr w:type="spellStart"/>
      <w:r>
        <w:rPr>
          <w:rFonts w:ascii="Times New Roman" w:hAnsi="Times New Roman"/>
          <w:sz w:val="28"/>
          <w:szCs w:val="28"/>
        </w:rPr>
        <w:t>виразність</w:t>
      </w:r>
      <w:proofErr w:type="spellEnd"/>
      <w:r w:rsidRPr="00BF1B0E">
        <w:rPr>
          <w:rFonts w:ascii="Times New Roman" w:hAnsi="Times New Roman"/>
          <w:sz w:val="28"/>
          <w:szCs w:val="28"/>
        </w:rPr>
        <w:t>.</w:t>
      </w:r>
      <w:r w:rsidRPr="00BF1B0E">
        <w:rPr>
          <w:rFonts w:ascii="Times New Roman" w:hAnsi="Times New Roman"/>
          <w:sz w:val="28"/>
          <w:szCs w:val="28"/>
          <w:lang w:val="uk-UA"/>
        </w:rPr>
        <w:t xml:space="preserve"> </w:t>
      </w:r>
      <w:r w:rsidRPr="00642675">
        <w:rPr>
          <w:rFonts w:ascii="Times New Roman" w:hAnsi="Times New Roman"/>
          <w:sz w:val="28"/>
          <w:szCs w:val="28"/>
          <w:lang w:val="uk-UA"/>
        </w:rPr>
        <w:t xml:space="preserve">Відтак,  у варіаційних обробках 50-60- х рр. (а навіть  розгорнутих    фантазіях)   вибудовувалась  типова модель «цитатного </w:t>
      </w:r>
      <w:proofErr w:type="spellStart"/>
      <w:r w:rsidRPr="00642675">
        <w:rPr>
          <w:rFonts w:ascii="Times New Roman" w:hAnsi="Times New Roman"/>
          <w:sz w:val="28"/>
          <w:szCs w:val="28"/>
          <w:lang w:val="uk-UA"/>
        </w:rPr>
        <w:t>фольклоризму</w:t>
      </w:r>
      <w:proofErr w:type="spellEnd"/>
      <w:r w:rsidRPr="00642675">
        <w:rPr>
          <w:rFonts w:ascii="Times New Roman" w:hAnsi="Times New Roman"/>
          <w:sz w:val="28"/>
          <w:szCs w:val="28"/>
          <w:lang w:val="uk-UA"/>
        </w:rPr>
        <w:t xml:space="preserve">»  баянної творчості, що погоджувала  лімітований винахід авторами власних мелодій з  принципами фольклорної </w:t>
      </w:r>
      <w:proofErr w:type="spellStart"/>
      <w:r w:rsidRPr="00642675">
        <w:rPr>
          <w:rFonts w:ascii="Times New Roman" w:hAnsi="Times New Roman"/>
          <w:sz w:val="28"/>
          <w:szCs w:val="28"/>
          <w:lang w:val="uk-UA"/>
        </w:rPr>
        <w:t>звукотворчості</w:t>
      </w:r>
      <w:proofErr w:type="spellEnd"/>
      <w:r w:rsidRPr="00642675">
        <w:rPr>
          <w:rFonts w:ascii="Times New Roman" w:hAnsi="Times New Roman"/>
          <w:sz w:val="28"/>
          <w:szCs w:val="28"/>
          <w:lang w:val="uk-UA"/>
        </w:rPr>
        <w:t xml:space="preserve">,   –  складністю  </w:t>
      </w:r>
      <w:proofErr w:type="spellStart"/>
      <w:r w:rsidRPr="009D29B8">
        <w:rPr>
          <w:rFonts w:ascii="Times New Roman" w:hAnsi="Times New Roman"/>
          <w:sz w:val="28"/>
          <w:szCs w:val="28"/>
        </w:rPr>
        <w:t>народження</w:t>
      </w:r>
      <w:proofErr w:type="spellEnd"/>
      <w:r w:rsidRPr="009D29B8">
        <w:rPr>
          <w:rFonts w:ascii="Times New Roman" w:hAnsi="Times New Roman"/>
          <w:sz w:val="28"/>
          <w:szCs w:val="28"/>
        </w:rPr>
        <w:t xml:space="preserve">  народного </w:t>
      </w:r>
      <w:proofErr w:type="spellStart"/>
      <w:r w:rsidRPr="009D29B8">
        <w:rPr>
          <w:rFonts w:ascii="Times New Roman" w:hAnsi="Times New Roman"/>
          <w:sz w:val="28"/>
          <w:szCs w:val="28"/>
        </w:rPr>
        <w:t>наспіву</w:t>
      </w:r>
      <w:proofErr w:type="spellEnd"/>
      <w:r w:rsidRPr="009D29B8">
        <w:rPr>
          <w:rFonts w:ascii="Times New Roman" w:hAnsi="Times New Roman"/>
          <w:sz w:val="28"/>
          <w:szCs w:val="28"/>
        </w:rPr>
        <w:t xml:space="preserve"> і  </w:t>
      </w:r>
      <w:proofErr w:type="spellStart"/>
      <w:r w:rsidRPr="009D29B8">
        <w:rPr>
          <w:rFonts w:ascii="Times New Roman" w:hAnsi="Times New Roman"/>
          <w:sz w:val="28"/>
          <w:szCs w:val="28"/>
        </w:rPr>
        <w:t>панування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варіантно-варіаційних</w:t>
      </w:r>
      <w:proofErr w:type="spellEnd"/>
      <w:r w:rsidRPr="009D29B8">
        <w:rPr>
          <w:rFonts w:ascii="Times New Roman" w:hAnsi="Times New Roman"/>
          <w:sz w:val="28"/>
          <w:szCs w:val="28"/>
        </w:rPr>
        <w:t xml:space="preserve"> форм </w:t>
      </w:r>
      <w:proofErr w:type="spellStart"/>
      <w:r w:rsidRPr="009D29B8">
        <w:rPr>
          <w:rFonts w:ascii="Times New Roman" w:hAnsi="Times New Roman"/>
          <w:sz w:val="28"/>
          <w:szCs w:val="28"/>
        </w:rPr>
        <w:t>його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обігрування</w:t>
      </w:r>
      <w:proofErr w:type="spellEnd"/>
      <w:r w:rsidRPr="009D29B8">
        <w:rPr>
          <w:rFonts w:ascii="Times New Roman" w:hAnsi="Times New Roman"/>
          <w:sz w:val="28"/>
          <w:szCs w:val="28"/>
        </w:rPr>
        <w:t>.</w:t>
      </w:r>
      <w:r w:rsidRPr="00BF1B0E">
        <w:rPr>
          <w:rFonts w:ascii="Times New Roman" w:hAnsi="Times New Roman"/>
          <w:sz w:val="28"/>
          <w:szCs w:val="28"/>
        </w:rPr>
        <w:t xml:space="preserve">     </w:t>
      </w:r>
    </w:p>
    <w:p w14:paraId="235FC3E6"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із основоположників української баянної творчості належить визнати професійного композитора, музикознавця і педагога Євгена Омеляновича </w:t>
      </w:r>
      <w:proofErr w:type="spellStart"/>
      <w:r>
        <w:rPr>
          <w:rFonts w:ascii="Times New Roman" w:hAnsi="Times New Roman"/>
          <w:sz w:val="28"/>
          <w:szCs w:val="28"/>
        </w:rPr>
        <w:t>Юцевича</w:t>
      </w:r>
      <w:proofErr w:type="spellEnd"/>
      <w:r>
        <w:rPr>
          <w:rFonts w:ascii="Times New Roman" w:hAnsi="Times New Roman"/>
          <w:sz w:val="28"/>
          <w:szCs w:val="28"/>
        </w:rPr>
        <w:t xml:space="preserve"> (1901-1988). Композиторську освіту він отримав у класі Л. Ревуцького, закінчивши Музично-драматичний інститут ім. М. Лисенка (1932). У повоєнні роки читав курс акустики та інструментовки в Київській консерваторії. Домінуюче місце в баянній творчості </w:t>
      </w:r>
      <w:proofErr w:type="spellStart"/>
      <w:r>
        <w:rPr>
          <w:rFonts w:ascii="Times New Roman" w:hAnsi="Times New Roman"/>
          <w:sz w:val="28"/>
          <w:szCs w:val="28"/>
        </w:rPr>
        <w:t>Юцевича</w:t>
      </w:r>
      <w:proofErr w:type="spellEnd"/>
      <w:r>
        <w:rPr>
          <w:rFonts w:ascii="Times New Roman" w:hAnsi="Times New Roman"/>
          <w:sz w:val="28"/>
          <w:szCs w:val="28"/>
        </w:rPr>
        <w:t xml:space="preserve"> посідають обробки українських народних мелодій. Безпосереднє використання народно-пісенного матеріалу споріднює доробок Є. </w:t>
      </w:r>
      <w:proofErr w:type="spellStart"/>
      <w:r>
        <w:rPr>
          <w:rFonts w:ascii="Times New Roman" w:hAnsi="Times New Roman"/>
          <w:sz w:val="28"/>
          <w:szCs w:val="28"/>
        </w:rPr>
        <w:t>Юцевича</w:t>
      </w:r>
      <w:proofErr w:type="spellEnd"/>
      <w:r>
        <w:rPr>
          <w:rFonts w:ascii="Times New Roman" w:hAnsi="Times New Roman"/>
          <w:sz w:val="28"/>
          <w:szCs w:val="28"/>
        </w:rPr>
        <w:t xml:space="preserve"> з творчістю інших представників епохи «баянного </w:t>
      </w:r>
      <w:proofErr w:type="spellStart"/>
      <w:r>
        <w:rPr>
          <w:rFonts w:ascii="Times New Roman" w:hAnsi="Times New Roman"/>
          <w:sz w:val="28"/>
          <w:szCs w:val="28"/>
        </w:rPr>
        <w:t>фольклоризму</w:t>
      </w:r>
      <w:proofErr w:type="spellEnd"/>
      <w:r>
        <w:rPr>
          <w:rFonts w:ascii="Times New Roman" w:hAnsi="Times New Roman"/>
          <w:sz w:val="28"/>
          <w:szCs w:val="28"/>
        </w:rPr>
        <w:t>» – М. </w:t>
      </w:r>
      <w:proofErr w:type="spellStart"/>
      <w:r>
        <w:rPr>
          <w:rFonts w:ascii="Times New Roman" w:hAnsi="Times New Roman"/>
          <w:sz w:val="28"/>
          <w:szCs w:val="28"/>
        </w:rPr>
        <w:t>Різоля</w:t>
      </w:r>
      <w:proofErr w:type="spellEnd"/>
      <w:r>
        <w:rPr>
          <w:rFonts w:ascii="Times New Roman" w:hAnsi="Times New Roman"/>
          <w:sz w:val="28"/>
          <w:szCs w:val="28"/>
        </w:rPr>
        <w:t xml:space="preserve"> та С. </w:t>
      </w:r>
      <w:proofErr w:type="spellStart"/>
      <w:r>
        <w:rPr>
          <w:rFonts w:ascii="Times New Roman" w:hAnsi="Times New Roman"/>
          <w:sz w:val="28"/>
          <w:szCs w:val="28"/>
        </w:rPr>
        <w:t>Чапкія</w:t>
      </w:r>
      <w:proofErr w:type="spellEnd"/>
      <w:r>
        <w:rPr>
          <w:rFonts w:ascii="Times New Roman" w:hAnsi="Times New Roman"/>
          <w:sz w:val="28"/>
          <w:szCs w:val="28"/>
        </w:rPr>
        <w:t xml:space="preserve">, які демонструють спроби професійного упорядкування народного мелосу. Більшості з його обробок українських фольклорних зразків притаманна дидактична спрямованість - нескладна фактура, з чітким розподілом на мелодичну лінію та типові формули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-акордового акомпанементу («Херсонський гопак», «Козачок», «Вальс на українські теми», «Український марш» та ін.). </w:t>
      </w:r>
    </w:p>
    <w:p w14:paraId="2BEB210D"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Композитор прагне розширити художньо-виражальний арсенал, збагативши свої обробки новими принципами розвитку музичного матеріалу. Це особливо помітно у п’єсах ліричного характеру, де </w:t>
      </w:r>
      <w:proofErr w:type="spellStart"/>
      <w:r>
        <w:rPr>
          <w:rFonts w:ascii="Times New Roman" w:hAnsi="Times New Roman"/>
          <w:sz w:val="28"/>
          <w:szCs w:val="28"/>
        </w:rPr>
        <w:t>Юцевич</w:t>
      </w:r>
      <w:proofErr w:type="spellEnd"/>
      <w:r>
        <w:rPr>
          <w:rFonts w:ascii="Times New Roman" w:hAnsi="Times New Roman"/>
          <w:sz w:val="28"/>
          <w:szCs w:val="28"/>
        </w:rPr>
        <w:t xml:space="preserve"> </w:t>
      </w:r>
      <w:proofErr w:type="spellStart"/>
      <w:r>
        <w:rPr>
          <w:rFonts w:ascii="Times New Roman" w:hAnsi="Times New Roman"/>
          <w:sz w:val="28"/>
          <w:szCs w:val="28"/>
        </w:rPr>
        <w:t>вичерпно</w:t>
      </w:r>
      <w:proofErr w:type="spellEnd"/>
      <w:r>
        <w:rPr>
          <w:rFonts w:ascii="Times New Roman" w:hAnsi="Times New Roman"/>
          <w:sz w:val="28"/>
          <w:szCs w:val="28"/>
        </w:rPr>
        <w:t xml:space="preserve"> реалізує звукообраз «співучого інструменталізму», завдяки  </w:t>
      </w:r>
      <w:proofErr w:type="spellStart"/>
      <w:r>
        <w:rPr>
          <w:rFonts w:ascii="Times New Roman" w:hAnsi="Times New Roman"/>
          <w:sz w:val="28"/>
          <w:szCs w:val="28"/>
        </w:rPr>
        <w:t>поліфонізації</w:t>
      </w:r>
      <w:proofErr w:type="spellEnd"/>
      <w:r>
        <w:rPr>
          <w:rFonts w:ascii="Times New Roman" w:hAnsi="Times New Roman"/>
          <w:sz w:val="28"/>
          <w:szCs w:val="28"/>
        </w:rPr>
        <w:t xml:space="preserve"> фактури. Показовим прикладом такого викладу, насиченого підголосками, є його обробка української народної пісні «Ой у полі, в полі білий камінь лежить». В ній застосовано незвичний для традиційної баянної фактури </w:t>
      </w:r>
      <w:r>
        <w:rPr>
          <w:rFonts w:ascii="Times New Roman" w:hAnsi="Times New Roman"/>
          <w:sz w:val="28"/>
          <w:szCs w:val="28"/>
        </w:rPr>
        <w:lastRenderedPageBreak/>
        <w:t xml:space="preserve">початку ХХ ст. прийом </w:t>
      </w:r>
      <w:proofErr w:type="spellStart"/>
      <w:r>
        <w:rPr>
          <w:rFonts w:ascii="Times New Roman" w:hAnsi="Times New Roman"/>
          <w:sz w:val="28"/>
          <w:szCs w:val="28"/>
        </w:rPr>
        <w:t>мелодизації</w:t>
      </w:r>
      <w:proofErr w:type="spellEnd"/>
      <w:r>
        <w:rPr>
          <w:rFonts w:ascii="Times New Roman" w:hAnsi="Times New Roman"/>
          <w:sz w:val="28"/>
          <w:szCs w:val="28"/>
        </w:rPr>
        <w:t xml:space="preserve"> супроводу, у вигляді самостійних </w:t>
      </w:r>
      <w:proofErr w:type="spellStart"/>
      <w:r>
        <w:rPr>
          <w:rFonts w:ascii="Times New Roman" w:hAnsi="Times New Roman"/>
          <w:sz w:val="28"/>
          <w:szCs w:val="28"/>
        </w:rPr>
        <w:t>ритмо</w:t>
      </w:r>
      <w:proofErr w:type="spellEnd"/>
      <w:r>
        <w:rPr>
          <w:rFonts w:ascii="Times New Roman" w:hAnsi="Times New Roman"/>
          <w:sz w:val="28"/>
          <w:szCs w:val="28"/>
        </w:rPr>
        <w:t>-інтонаційних ліній в партії лівої клавіатури.</w:t>
      </w:r>
    </w:p>
    <w:p w14:paraId="765FC909" w14:textId="77777777" w:rsidR="009F041F" w:rsidRDefault="00AE0AEA">
      <w:pPr>
        <w:pStyle w:val="14"/>
        <w:widowControl w:val="0"/>
        <w:spacing w:after="0" w:line="360" w:lineRule="auto"/>
        <w:ind w:firstLine="708"/>
        <w:jc w:val="both"/>
        <w:rPr>
          <w:sz w:val="28"/>
          <w:szCs w:val="28"/>
        </w:rPr>
      </w:pPr>
      <w:r>
        <w:rPr>
          <w:rFonts w:ascii="Times New Roman" w:hAnsi="Times New Roman"/>
          <w:sz w:val="28"/>
          <w:szCs w:val="28"/>
        </w:rPr>
        <w:t>Оригінальну сторінку творчості Є. </w:t>
      </w:r>
      <w:proofErr w:type="spellStart"/>
      <w:r>
        <w:rPr>
          <w:rFonts w:ascii="Times New Roman" w:hAnsi="Times New Roman"/>
          <w:sz w:val="28"/>
          <w:szCs w:val="28"/>
        </w:rPr>
        <w:t>Юцевича</w:t>
      </w:r>
      <w:proofErr w:type="spellEnd"/>
      <w:r>
        <w:rPr>
          <w:rFonts w:ascii="Times New Roman" w:hAnsi="Times New Roman"/>
          <w:sz w:val="28"/>
          <w:szCs w:val="28"/>
        </w:rPr>
        <w:t xml:space="preserve"> становить його поліфонічна музика для баяна. Це – понад 20 п’єс, серед яких є канони, </w:t>
      </w:r>
      <w:proofErr w:type="spellStart"/>
      <w:r>
        <w:rPr>
          <w:rFonts w:ascii="Times New Roman" w:hAnsi="Times New Roman"/>
          <w:sz w:val="28"/>
          <w:szCs w:val="28"/>
        </w:rPr>
        <w:t>інвенції</w:t>
      </w:r>
      <w:proofErr w:type="spellEnd"/>
      <w:r>
        <w:rPr>
          <w:rFonts w:ascii="Times New Roman" w:hAnsi="Times New Roman"/>
          <w:sz w:val="28"/>
          <w:szCs w:val="28"/>
        </w:rPr>
        <w:t>, фуги. На відміну від творчості М. </w:t>
      </w:r>
      <w:proofErr w:type="spellStart"/>
      <w:r>
        <w:rPr>
          <w:rFonts w:ascii="Times New Roman" w:hAnsi="Times New Roman"/>
          <w:sz w:val="28"/>
          <w:szCs w:val="28"/>
        </w:rPr>
        <w:t>Різоля</w:t>
      </w:r>
      <w:proofErr w:type="spellEnd"/>
      <w:r>
        <w:rPr>
          <w:rFonts w:ascii="Times New Roman" w:hAnsi="Times New Roman"/>
          <w:sz w:val="28"/>
          <w:szCs w:val="28"/>
        </w:rPr>
        <w:t>, С. </w:t>
      </w:r>
      <w:proofErr w:type="spellStart"/>
      <w:r>
        <w:rPr>
          <w:rFonts w:ascii="Times New Roman" w:hAnsi="Times New Roman"/>
          <w:sz w:val="28"/>
          <w:szCs w:val="28"/>
        </w:rPr>
        <w:t>Чапкія</w:t>
      </w:r>
      <w:proofErr w:type="spellEnd"/>
      <w:r>
        <w:rPr>
          <w:rFonts w:ascii="Times New Roman" w:hAnsi="Times New Roman"/>
          <w:sz w:val="28"/>
          <w:szCs w:val="28"/>
        </w:rPr>
        <w:t>, які лише епізодично  уживали елементи поліфонії, Є. </w:t>
      </w:r>
      <w:proofErr w:type="spellStart"/>
      <w:r>
        <w:rPr>
          <w:rFonts w:ascii="Times New Roman" w:hAnsi="Times New Roman"/>
          <w:sz w:val="28"/>
          <w:szCs w:val="28"/>
        </w:rPr>
        <w:t>Юцевич</w:t>
      </w:r>
      <w:proofErr w:type="spellEnd"/>
      <w:r>
        <w:rPr>
          <w:rFonts w:ascii="Times New Roman" w:hAnsi="Times New Roman"/>
          <w:sz w:val="28"/>
          <w:szCs w:val="28"/>
        </w:rPr>
        <w:t xml:space="preserve"> активно їх використовує, звертаючись до різних поліфонічних жанрів і форм. Поруч з народно-підголосковим багатоголоссям у них присутні прийоми імітаційної та контрастної поліфонії (Варіації на тему української народної пісні «Ой піду я понад лугом», Фуга на теми української народної пісні – «</w:t>
      </w:r>
      <w:proofErr w:type="spellStart"/>
      <w:r>
        <w:rPr>
          <w:rFonts w:ascii="Times New Roman" w:hAnsi="Times New Roman"/>
          <w:sz w:val="28"/>
          <w:szCs w:val="28"/>
        </w:rPr>
        <w:t>Шумить</w:t>
      </w:r>
      <w:proofErr w:type="spellEnd"/>
      <w:r>
        <w:rPr>
          <w:rFonts w:ascii="Times New Roman" w:hAnsi="Times New Roman"/>
          <w:sz w:val="28"/>
          <w:szCs w:val="28"/>
        </w:rPr>
        <w:t xml:space="preserve">, гуде </w:t>
      </w:r>
      <w:proofErr w:type="spellStart"/>
      <w:r>
        <w:rPr>
          <w:rFonts w:ascii="Times New Roman" w:hAnsi="Times New Roman"/>
          <w:sz w:val="28"/>
          <w:szCs w:val="28"/>
        </w:rPr>
        <w:t>дубрівонька</w:t>
      </w:r>
      <w:proofErr w:type="spellEnd"/>
      <w:r>
        <w:rPr>
          <w:rFonts w:ascii="Times New Roman" w:hAnsi="Times New Roman"/>
          <w:sz w:val="28"/>
          <w:szCs w:val="28"/>
        </w:rPr>
        <w:t>» та ін.). Поліфонічний стиль Є. </w:t>
      </w:r>
      <w:proofErr w:type="spellStart"/>
      <w:r>
        <w:rPr>
          <w:rFonts w:ascii="Times New Roman" w:hAnsi="Times New Roman"/>
          <w:sz w:val="28"/>
          <w:szCs w:val="28"/>
        </w:rPr>
        <w:t>Юцевича</w:t>
      </w:r>
      <w:proofErr w:type="spellEnd"/>
      <w:r>
        <w:rPr>
          <w:rFonts w:ascii="Times New Roman" w:hAnsi="Times New Roman"/>
          <w:sz w:val="28"/>
          <w:szCs w:val="28"/>
        </w:rPr>
        <w:t xml:space="preserve"> характеризує його подвійна Фуга на тему української народної пісні </w:t>
      </w:r>
      <w:r>
        <w:rPr>
          <w:rFonts w:ascii="Times New Roman" w:hAnsi="Times New Roman"/>
          <w:sz w:val="32"/>
          <w:szCs w:val="32"/>
        </w:rPr>
        <w:t>«</w:t>
      </w:r>
      <w:proofErr w:type="spellStart"/>
      <w:r>
        <w:rPr>
          <w:rFonts w:ascii="Times New Roman" w:hAnsi="Times New Roman"/>
          <w:sz w:val="28"/>
          <w:szCs w:val="28"/>
        </w:rPr>
        <w:t>Шумить</w:t>
      </w:r>
      <w:proofErr w:type="spellEnd"/>
      <w:r>
        <w:rPr>
          <w:rFonts w:ascii="Times New Roman" w:hAnsi="Times New Roman"/>
          <w:sz w:val="28"/>
          <w:szCs w:val="28"/>
        </w:rPr>
        <w:t xml:space="preserve">, гуде </w:t>
      </w:r>
      <w:proofErr w:type="spellStart"/>
      <w:r>
        <w:rPr>
          <w:rFonts w:ascii="Times New Roman" w:hAnsi="Times New Roman"/>
          <w:sz w:val="28"/>
          <w:szCs w:val="28"/>
        </w:rPr>
        <w:t>дубрівонька</w:t>
      </w:r>
      <w:proofErr w:type="spellEnd"/>
      <w:r>
        <w:rPr>
          <w:rFonts w:ascii="Times New Roman" w:hAnsi="Times New Roman"/>
          <w:sz w:val="32"/>
          <w:szCs w:val="32"/>
        </w:rPr>
        <w:t>»</w:t>
      </w:r>
      <w:r>
        <w:rPr>
          <w:rFonts w:ascii="Times New Roman" w:hAnsi="Times New Roman"/>
          <w:sz w:val="28"/>
          <w:szCs w:val="28"/>
        </w:rPr>
        <w:t xml:space="preserve"> для баяна. В основі обробки – наспівна тема тужливого характеру. Її виклад своєрідно узгоджує притаманні народній манері співу елементи підголоскового багатоголосся з прийомами класичної поліфонії. </w:t>
      </w:r>
      <w:r>
        <w:rPr>
          <w:sz w:val="28"/>
          <w:szCs w:val="28"/>
        </w:rPr>
        <w:t xml:space="preserve"> </w:t>
      </w:r>
    </w:p>
    <w:p w14:paraId="53B04BE4" w14:textId="77777777" w:rsidR="009F041F" w:rsidRDefault="00E07BDF">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Для підведення підсумків</w:t>
      </w:r>
      <w:r w:rsidR="00AE0AEA">
        <w:rPr>
          <w:rFonts w:ascii="Times New Roman" w:hAnsi="Times New Roman"/>
          <w:sz w:val="28"/>
          <w:szCs w:val="28"/>
        </w:rPr>
        <w:t xml:space="preserve"> огляд</w:t>
      </w:r>
      <w:r>
        <w:rPr>
          <w:rFonts w:ascii="Times New Roman" w:hAnsi="Times New Roman"/>
          <w:sz w:val="28"/>
          <w:szCs w:val="28"/>
        </w:rPr>
        <w:t>у</w:t>
      </w:r>
      <w:r w:rsidR="00AE0AEA">
        <w:rPr>
          <w:rFonts w:ascii="Times New Roman" w:hAnsi="Times New Roman"/>
          <w:sz w:val="28"/>
          <w:szCs w:val="28"/>
        </w:rPr>
        <w:t xml:space="preserve"> творчості Є. </w:t>
      </w:r>
      <w:proofErr w:type="spellStart"/>
      <w:r w:rsidR="00AE0AEA">
        <w:rPr>
          <w:rFonts w:ascii="Times New Roman" w:hAnsi="Times New Roman"/>
          <w:sz w:val="28"/>
          <w:szCs w:val="28"/>
        </w:rPr>
        <w:t>Юцевича</w:t>
      </w:r>
      <w:proofErr w:type="spellEnd"/>
      <w:r w:rsidR="00AE0AEA">
        <w:rPr>
          <w:rFonts w:ascii="Times New Roman" w:hAnsi="Times New Roman"/>
          <w:sz w:val="28"/>
          <w:szCs w:val="28"/>
        </w:rPr>
        <w:t xml:space="preserve">, необхідно зауважити передусім послідовну професіоналізацію виразової системи і спрямованість на виховання </w:t>
      </w:r>
      <w:proofErr w:type="spellStart"/>
      <w:r w:rsidR="00AE0AEA">
        <w:rPr>
          <w:rFonts w:ascii="Times New Roman" w:hAnsi="Times New Roman"/>
          <w:sz w:val="28"/>
          <w:szCs w:val="28"/>
        </w:rPr>
        <w:t>концертуючих</w:t>
      </w:r>
      <w:proofErr w:type="spellEnd"/>
      <w:r w:rsidR="00AE0AEA">
        <w:rPr>
          <w:rFonts w:ascii="Times New Roman" w:hAnsi="Times New Roman"/>
          <w:sz w:val="28"/>
          <w:szCs w:val="28"/>
        </w:rPr>
        <w:t xml:space="preserve"> музикантів, що вирізняють його п’єси з контексту «невпевненої» творчості перших композиторів-баяністів. Показове його ексклюзивне звернення до поліфонічних форм, досі далеких від баянної музики. Переваги композиторського професіоналізму Є. </w:t>
      </w:r>
      <w:proofErr w:type="spellStart"/>
      <w:r w:rsidR="00AE0AEA">
        <w:rPr>
          <w:rFonts w:ascii="Times New Roman" w:hAnsi="Times New Roman"/>
          <w:sz w:val="28"/>
          <w:szCs w:val="28"/>
        </w:rPr>
        <w:t>Юцевича</w:t>
      </w:r>
      <w:proofErr w:type="spellEnd"/>
      <w:r w:rsidR="00AE0AEA">
        <w:rPr>
          <w:rFonts w:ascii="Times New Roman" w:hAnsi="Times New Roman"/>
          <w:sz w:val="28"/>
          <w:szCs w:val="28"/>
        </w:rPr>
        <w:t xml:space="preserve"> істотно окреслили піднесення художнього рівня баянного репертуару. Його нова якість полягала в урізноманітненні, збагаченні виразових засобів та образної палітри.</w:t>
      </w:r>
    </w:p>
    <w:p w14:paraId="2D5C39C7" w14:textId="77777777" w:rsidR="009F041F" w:rsidRDefault="00AE0AEA">
      <w:pPr>
        <w:pStyle w:val="14"/>
        <w:widowControl w:val="0"/>
        <w:spacing w:after="0" w:line="360" w:lineRule="auto"/>
        <w:ind w:firstLine="708"/>
        <w:jc w:val="both"/>
        <w:rPr>
          <w:sz w:val="28"/>
          <w:szCs w:val="28"/>
        </w:rPr>
      </w:pPr>
      <w:r>
        <w:rPr>
          <w:rFonts w:ascii="Times New Roman" w:hAnsi="Times New Roman"/>
          <w:sz w:val="28"/>
          <w:szCs w:val="28"/>
        </w:rPr>
        <w:t>Підсумовуючи аналіз ранньої баянної творчості належить відзначити її органічність у відтворенні традиційних форм баянного викладу, відповідного широкій традиції баянного музикування. Так, творам М. </w:t>
      </w:r>
      <w:proofErr w:type="spellStart"/>
      <w:r>
        <w:rPr>
          <w:rFonts w:ascii="Times New Roman" w:hAnsi="Times New Roman"/>
          <w:sz w:val="28"/>
          <w:szCs w:val="28"/>
        </w:rPr>
        <w:t>Різоля</w:t>
      </w:r>
      <w:proofErr w:type="spellEnd"/>
      <w:r>
        <w:rPr>
          <w:rFonts w:ascii="Times New Roman" w:hAnsi="Times New Roman"/>
          <w:sz w:val="28"/>
          <w:szCs w:val="28"/>
        </w:rPr>
        <w:t>, С. </w:t>
      </w:r>
      <w:proofErr w:type="spellStart"/>
      <w:r>
        <w:rPr>
          <w:rFonts w:ascii="Times New Roman" w:hAnsi="Times New Roman"/>
          <w:sz w:val="28"/>
          <w:szCs w:val="28"/>
        </w:rPr>
        <w:t>Чапкія</w:t>
      </w:r>
      <w:proofErr w:type="spellEnd"/>
      <w:r>
        <w:rPr>
          <w:rFonts w:ascii="Times New Roman" w:hAnsi="Times New Roman"/>
          <w:sz w:val="28"/>
          <w:szCs w:val="28"/>
        </w:rPr>
        <w:t>, Є. </w:t>
      </w:r>
      <w:proofErr w:type="spellStart"/>
      <w:r>
        <w:rPr>
          <w:rFonts w:ascii="Times New Roman" w:hAnsi="Times New Roman"/>
          <w:sz w:val="28"/>
          <w:szCs w:val="28"/>
        </w:rPr>
        <w:t>Юцевича</w:t>
      </w:r>
      <w:proofErr w:type="spellEnd"/>
      <w:r>
        <w:rPr>
          <w:rFonts w:ascii="Times New Roman" w:hAnsi="Times New Roman"/>
          <w:sz w:val="28"/>
          <w:szCs w:val="28"/>
        </w:rPr>
        <w:t xml:space="preserve"> властивий дещо спрощений</w:t>
      </w:r>
      <w:r>
        <w:rPr>
          <w:sz w:val="28"/>
          <w:szCs w:val="28"/>
        </w:rPr>
        <w:t xml:space="preserve"> </w:t>
      </w:r>
      <w:proofErr w:type="spellStart"/>
      <w:r>
        <w:rPr>
          <w:rFonts w:ascii="Times New Roman" w:hAnsi="Times New Roman"/>
          <w:sz w:val="28"/>
          <w:szCs w:val="28"/>
          <w:lang w:eastAsia="ru-RU"/>
        </w:rPr>
        <w:t>гомофонно</w:t>
      </w:r>
      <w:proofErr w:type="spellEnd"/>
      <w:r>
        <w:rPr>
          <w:rFonts w:ascii="Times New Roman" w:hAnsi="Times New Roman"/>
          <w:sz w:val="28"/>
          <w:szCs w:val="28"/>
          <w:lang w:eastAsia="ru-RU"/>
        </w:rPr>
        <w:t xml:space="preserve">-гармонічний виклад з типовим для баянного виконавства фактурним розподілом на мелодію в правій клавіатурі та супровід – лівій; звичне використання ведення мелодії  в унісон, </w:t>
      </w:r>
      <w:r>
        <w:rPr>
          <w:rFonts w:ascii="Times New Roman" w:hAnsi="Times New Roman"/>
          <w:sz w:val="28"/>
          <w:szCs w:val="28"/>
          <w:lang w:eastAsia="ru-RU"/>
        </w:rPr>
        <w:lastRenderedPageBreak/>
        <w:t xml:space="preserve">терцію або сексту. </w:t>
      </w:r>
      <w:r>
        <w:rPr>
          <w:rFonts w:ascii="Times New Roman" w:hAnsi="Times New Roman"/>
          <w:sz w:val="28"/>
          <w:szCs w:val="28"/>
        </w:rPr>
        <w:t>Таке трактування фактури було зумовлене завданнями пристосування інструментальної мови баяна до складу української народної пісні. Як наслідок, адаптація баяна до неї (у численних козачках, гопаках, веснянках М. </w:t>
      </w:r>
      <w:proofErr w:type="spellStart"/>
      <w:r>
        <w:rPr>
          <w:rFonts w:ascii="Times New Roman" w:hAnsi="Times New Roman"/>
          <w:sz w:val="28"/>
          <w:szCs w:val="28"/>
        </w:rPr>
        <w:t>Різоля</w:t>
      </w:r>
      <w:proofErr w:type="spellEnd"/>
      <w:r>
        <w:rPr>
          <w:rFonts w:ascii="Times New Roman" w:hAnsi="Times New Roman"/>
          <w:sz w:val="28"/>
          <w:szCs w:val="28"/>
        </w:rPr>
        <w:t xml:space="preserve"> і С. </w:t>
      </w:r>
      <w:proofErr w:type="spellStart"/>
      <w:r>
        <w:rPr>
          <w:rFonts w:ascii="Times New Roman" w:hAnsi="Times New Roman"/>
          <w:sz w:val="28"/>
          <w:szCs w:val="28"/>
        </w:rPr>
        <w:t>Чапкія</w:t>
      </w:r>
      <w:proofErr w:type="spellEnd"/>
      <w:r>
        <w:rPr>
          <w:rFonts w:ascii="Times New Roman" w:hAnsi="Times New Roman"/>
          <w:sz w:val="28"/>
          <w:szCs w:val="28"/>
        </w:rPr>
        <w:t>) сприяла національній ідентифікації української баянної творчості.</w:t>
      </w:r>
      <w:r>
        <w:rPr>
          <w:sz w:val="28"/>
          <w:szCs w:val="28"/>
        </w:rPr>
        <w:t xml:space="preserve"> </w:t>
      </w:r>
    </w:p>
    <w:p w14:paraId="462159DD" w14:textId="77777777" w:rsidR="009F041F" w:rsidRDefault="00AE0AEA">
      <w:pPr>
        <w:pStyle w:val="af4"/>
        <w:spacing w:after="0" w:line="360" w:lineRule="auto"/>
        <w:ind w:firstLine="600"/>
        <w:jc w:val="both"/>
        <w:rPr>
          <w:sz w:val="28"/>
          <w:szCs w:val="28"/>
        </w:rPr>
      </w:pPr>
      <w:proofErr w:type="spellStart"/>
      <w:r>
        <w:rPr>
          <w:sz w:val="28"/>
          <w:szCs w:val="28"/>
        </w:rPr>
        <w:t>Наближення</w:t>
      </w:r>
      <w:proofErr w:type="spellEnd"/>
      <w:r>
        <w:rPr>
          <w:sz w:val="28"/>
          <w:szCs w:val="28"/>
        </w:rPr>
        <w:t xml:space="preserve"> до камерно-</w:t>
      </w:r>
      <w:proofErr w:type="spellStart"/>
      <w:r>
        <w:rPr>
          <w:sz w:val="28"/>
          <w:szCs w:val="28"/>
        </w:rPr>
        <w:t>інструментального</w:t>
      </w:r>
      <w:proofErr w:type="spellEnd"/>
      <w:r>
        <w:rPr>
          <w:sz w:val="28"/>
          <w:szCs w:val="28"/>
        </w:rPr>
        <w:t xml:space="preserve"> стилю </w:t>
      </w:r>
      <w:proofErr w:type="spellStart"/>
      <w:r>
        <w:rPr>
          <w:sz w:val="28"/>
          <w:szCs w:val="28"/>
        </w:rPr>
        <w:t>європейської</w:t>
      </w:r>
      <w:proofErr w:type="spellEnd"/>
      <w:r>
        <w:rPr>
          <w:sz w:val="28"/>
          <w:szCs w:val="28"/>
        </w:rPr>
        <w:t xml:space="preserve"> </w:t>
      </w:r>
      <w:proofErr w:type="spellStart"/>
      <w:r>
        <w:rPr>
          <w:sz w:val="28"/>
          <w:szCs w:val="28"/>
        </w:rPr>
        <w:t>традиції</w:t>
      </w:r>
      <w:proofErr w:type="spellEnd"/>
      <w:r>
        <w:rPr>
          <w:sz w:val="28"/>
          <w:szCs w:val="28"/>
        </w:rPr>
        <w:t xml:space="preserve"> </w:t>
      </w:r>
      <w:proofErr w:type="spellStart"/>
      <w:r>
        <w:rPr>
          <w:sz w:val="28"/>
          <w:szCs w:val="28"/>
        </w:rPr>
        <w:t>виявляє</w:t>
      </w:r>
      <w:proofErr w:type="spellEnd"/>
      <w:r>
        <w:rPr>
          <w:sz w:val="28"/>
          <w:szCs w:val="28"/>
        </w:rPr>
        <w:t xml:space="preserve"> </w:t>
      </w:r>
      <w:proofErr w:type="spellStart"/>
      <w:r>
        <w:rPr>
          <w:sz w:val="28"/>
          <w:szCs w:val="28"/>
        </w:rPr>
        <w:t>натомість</w:t>
      </w:r>
      <w:proofErr w:type="spellEnd"/>
      <w:r>
        <w:rPr>
          <w:sz w:val="28"/>
          <w:szCs w:val="28"/>
        </w:rPr>
        <w:t xml:space="preserve"> </w:t>
      </w:r>
      <w:proofErr w:type="spellStart"/>
      <w:r>
        <w:rPr>
          <w:sz w:val="28"/>
          <w:szCs w:val="28"/>
        </w:rPr>
        <w:t>творчість</w:t>
      </w:r>
      <w:proofErr w:type="spellEnd"/>
      <w:r>
        <w:rPr>
          <w:sz w:val="28"/>
          <w:szCs w:val="28"/>
        </w:rPr>
        <w:t xml:space="preserve"> Є. </w:t>
      </w:r>
      <w:proofErr w:type="spellStart"/>
      <w:r>
        <w:rPr>
          <w:sz w:val="28"/>
          <w:szCs w:val="28"/>
        </w:rPr>
        <w:t>Юцевича</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композиції</w:t>
      </w:r>
      <w:proofErr w:type="spellEnd"/>
      <w:r>
        <w:rPr>
          <w:sz w:val="28"/>
          <w:szCs w:val="28"/>
        </w:rPr>
        <w:t xml:space="preserve"> </w:t>
      </w:r>
      <w:proofErr w:type="spellStart"/>
      <w:r>
        <w:rPr>
          <w:sz w:val="28"/>
          <w:szCs w:val="28"/>
        </w:rPr>
        <w:t>демонструють</w:t>
      </w:r>
      <w:proofErr w:type="spellEnd"/>
      <w:r>
        <w:rPr>
          <w:sz w:val="28"/>
          <w:szCs w:val="28"/>
        </w:rPr>
        <w:t xml:space="preserve"> </w:t>
      </w:r>
      <w:proofErr w:type="spellStart"/>
      <w:r>
        <w:rPr>
          <w:sz w:val="28"/>
          <w:szCs w:val="28"/>
        </w:rPr>
        <w:t>спроби</w:t>
      </w:r>
      <w:proofErr w:type="spellEnd"/>
      <w:r>
        <w:rPr>
          <w:sz w:val="28"/>
          <w:szCs w:val="28"/>
        </w:rPr>
        <w:t xml:space="preserve"> </w:t>
      </w:r>
      <w:proofErr w:type="spellStart"/>
      <w:r>
        <w:rPr>
          <w:sz w:val="28"/>
          <w:szCs w:val="28"/>
        </w:rPr>
        <w:t>збагачення</w:t>
      </w:r>
      <w:proofErr w:type="spellEnd"/>
      <w:r>
        <w:rPr>
          <w:sz w:val="28"/>
          <w:szCs w:val="28"/>
        </w:rPr>
        <w:t xml:space="preserve"> </w:t>
      </w:r>
      <w:proofErr w:type="spellStart"/>
      <w:r>
        <w:rPr>
          <w:sz w:val="28"/>
          <w:szCs w:val="28"/>
        </w:rPr>
        <w:t>викладу</w:t>
      </w:r>
      <w:proofErr w:type="spellEnd"/>
      <w:r>
        <w:rPr>
          <w:sz w:val="28"/>
          <w:szCs w:val="28"/>
        </w:rPr>
        <w:t xml:space="preserve">, </w:t>
      </w:r>
      <w:proofErr w:type="spellStart"/>
      <w:r>
        <w:rPr>
          <w:sz w:val="28"/>
          <w:szCs w:val="28"/>
        </w:rPr>
        <w:t>розмаїття</w:t>
      </w:r>
      <w:proofErr w:type="spellEnd"/>
      <w:r>
        <w:rPr>
          <w:sz w:val="28"/>
          <w:szCs w:val="28"/>
        </w:rPr>
        <w:t xml:space="preserve"> </w:t>
      </w:r>
      <w:proofErr w:type="spellStart"/>
      <w:r>
        <w:rPr>
          <w:sz w:val="28"/>
          <w:szCs w:val="28"/>
        </w:rPr>
        <w:t>поліфонічних</w:t>
      </w:r>
      <w:proofErr w:type="spellEnd"/>
      <w:r>
        <w:rPr>
          <w:sz w:val="28"/>
          <w:szCs w:val="28"/>
        </w:rPr>
        <w:t xml:space="preserve"> та </w:t>
      </w:r>
      <w:proofErr w:type="spellStart"/>
      <w:r>
        <w:rPr>
          <w:sz w:val="28"/>
          <w:szCs w:val="28"/>
        </w:rPr>
        <w:t>гармонічних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окреслених</w:t>
      </w:r>
      <w:proofErr w:type="spellEnd"/>
      <w:r>
        <w:rPr>
          <w:sz w:val="28"/>
          <w:szCs w:val="28"/>
        </w:rPr>
        <w:t xml:space="preserve"> рамками </w:t>
      </w:r>
      <w:proofErr w:type="spellStart"/>
      <w:r>
        <w:rPr>
          <w:sz w:val="28"/>
          <w:szCs w:val="28"/>
        </w:rPr>
        <w:t>традицій</w:t>
      </w:r>
      <w:proofErr w:type="spellEnd"/>
      <w:r>
        <w:rPr>
          <w:sz w:val="28"/>
          <w:szCs w:val="28"/>
        </w:rPr>
        <w:t xml:space="preserve"> </w:t>
      </w:r>
      <w:proofErr w:type="spellStart"/>
      <w:r>
        <w:rPr>
          <w:sz w:val="28"/>
          <w:szCs w:val="28"/>
        </w:rPr>
        <w:t>віденського</w:t>
      </w:r>
      <w:proofErr w:type="spellEnd"/>
      <w:r>
        <w:rPr>
          <w:sz w:val="28"/>
          <w:szCs w:val="28"/>
        </w:rPr>
        <w:t xml:space="preserve"> </w:t>
      </w:r>
      <w:proofErr w:type="spellStart"/>
      <w:r>
        <w:rPr>
          <w:sz w:val="28"/>
          <w:szCs w:val="28"/>
        </w:rPr>
        <w:t>класичного</w:t>
      </w:r>
      <w:proofErr w:type="spellEnd"/>
      <w:r>
        <w:rPr>
          <w:sz w:val="28"/>
          <w:szCs w:val="28"/>
        </w:rPr>
        <w:t xml:space="preserve"> стилю. </w:t>
      </w:r>
      <w:proofErr w:type="spellStart"/>
      <w:r>
        <w:rPr>
          <w:sz w:val="28"/>
          <w:szCs w:val="28"/>
        </w:rPr>
        <w:t>Використання</w:t>
      </w:r>
      <w:proofErr w:type="spellEnd"/>
      <w:r>
        <w:rPr>
          <w:sz w:val="28"/>
          <w:szCs w:val="28"/>
        </w:rPr>
        <w:t xml:space="preserve"> ж </w:t>
      </w:r>
      <w:proofErr w:type="spellStart"/>
      <w:r>
        <w:rPr>
          <w:sz w:val="28"/>
          <w:szCs w:val="28"/>
        </w:rPr>
        <w:t>поліфонії</w:t>
      </w:r>
      <w:proofErr w:type="spellEnd"/>
      <w:r>
        <w:rPr>
          <w:sz w:val="28"/>
          <w:szCs w:val="28"/>
        </w:rPr>
        <w:t xml:space="preserve"> </w:t>
      </w:r>
      <w:proofErr w:type="spellStart"/>
      <w:r>
        <w:rPr>
          <w:sz w:val="28"/>
          <w:szCs w:val="28"/>
        </w:rPr>
        <w:t>підголоскового</w:t>
      </w:r>
      <w:proofErr w:type="spellEnd"/>
      <w:r>
        <w:rPr>
          <w:sz w:val="28"/>
          <w:szCs w:val="28"/>
        </w:rPr>
        <w:t xml:space="preserve"> типу у </w:t>
      </w:r>
      <w:proofErr w:type="spellStart"/>
      <w:r>
        <w:rPr>
          <w:sz w:val="28"/>
          <w:szCs w:val="28"/>
        </w:rPr>
        <w:t>творах</w:t>
      </w:r>
      <w:proofErr w:type="spellEnd"/>
      <w:r>
        <w:rPr>
          <w:sz w:val="28"/>
          <w:szCs w:val="28"/>
        </w:rPr>
        <w:t xml:space="preserve"> Є. </w:t>
      </w:r>
      <w:proofErr w:type="spellStart"/>
      <w:r>
        <w:rPr>
          <w:sz w:val="28"/>
          <w:szCs w:val="28"/>
        </w:rPr>
        <w:t>Юцевича</w:t>
      </w:r>
      <w:proofErr w:type="spellEnd"/>
      <w:r>
        <w:rPr>
          <w:sz w:val="28"/>
          <w:szCs w:val="28"/>
        </w:rPr>
        <w:t xml:space="preserve"> дало </w:t>
      </w:r>
      <w:proofErr w:type="spellStart"/>
      <w:r>
        <w:rPr>
          <w:sz w:val="28"/>
          <w:szCs w:val="28"/>
        </w:rPr>
        <w:t>змогу</w:t>
      </w:r>
      <w:proofErr w:type="spellEnd"/>
      <w:r>
        <w:rPr>
          <w:sz w:val="28"/>
          <w:szCs w:val="28"/>
        </w:rPr>
        <w:t xml:space="preserve"> </w:t>
      </w:r>
      <w:proofErr w:type="spellStart"/>
      <w:r>
        <w:rPr>
          <w:sz w:val="28"/>
          <w:szCs w:val="28"/>
        </w:rPr>
        <w:t>ширше</w:t>
      </w:r>
      <w:proofErr w:type="spellEnd"/>
      <w:r>
        <w:rPr>
          <w:sz w:val="28"/>
          <w:szCs w:val="28"/>
        </w:rPr>
        <w:t xml:space="preserve"> </w:t>
      </w:r>
      <w:proofErr w:type="spellStart"/>
      <w:r>
        <w:rPr>
          <w:sz w:val="28"/>
          <w:szCs w:val="28"/>
        </w:rPr>
        <w:t>разкрити</w:t>
      </w:r>
      <w:proofErr w:type="spellEnd"/>
      <w:r>
        <w:rPr>
          <w:sz w:val="28"/>
          <w:szCs w:val="28"/>
        </w:rPr>
        <w:t xml:space="preserve"> </w:t>
      </w:r>
      <w:proofErr w:type="spellStart"/>
      <w:r>
        <w:rPr>
          <w:sz w:val="28"/>
          <w:szCs w:val="28"/>
        </w:rPr>
        <w:t>можливості</w:t>
      </w:r>
      <w:proofErr w:type="spellEnd"/>
      <w:r>
        <w:rPr>
          <w:sz w:val="28"/>
          <w:szCs w:val="28"/>
        </w:rPr>
        <w:t xml:space="preserve"> баяна в </w:t>
      </w:r>
      <w:proofErr w:type="spellStart"/>
      <w:r>
        <w:rPr>
          <w:sz w:val="28"/>
          <w:szCs w:val="28"/>
        </w:rPr>
        <w:t>кантилені</w:t>
      </w:r>
      <w:proofErr w:type="spellEnd"/>
      <w:r>
        <w:rPr>
          <w:sz w:val="28"/>
          <w:szCs w:val="28"/>
        </w:rPr>
        <w:t xml:space="preserve"> як </w:t>
      </w:r>
      <w:proofErr w:type="spellStart"/>
      <w:r>
        <w:rPr>
          <w:sz w:val="28"/>
          <w:szCs w:val="28"/>
        </w:rPr>
        <w:t>зразок</w:t>
      </w:r>
      <w:proofErr w:type="spellEnd"/>
      <w:r>
        <w:rPr>
          <w:sz w:val="28"/>
          <w:szCs w:val="28"/>
        </w:rPr>
        <w:t xml:space="preserve"> </w:t>
      </w:r>
      <w:proofErr w:type="spellStart"/>
      <w:r>
        <w:rPr>
          <w:sz w:val="28"/>
          <w:szCs w:val="28"/>
        </w:rPr>
        <w:t>інструменталізації</w:t>
      </w:r>
      <w:proofErr w:type="spellEnd"/>
      <w:r>
        <w:rPr>
          <w:sz w:val="28"/>
          <w:szCs w:val="28"/>
        </w:rPr>
        <w:t xml:space="preserve"> народно-</w:t>
      </w:r>
      <w:proofErr w:type="spellStart"/>
      <w:r>
        <w:rPr>
          <w:sz w:val="28"/>
          <w:szCs w:val="28"/>
        </w:rPr>
        <w:t>пісенної</w:t>
      </w:r>
      <w:proofErr w:type="spellEnd"/>
      <w:r>
        <w:rPr>
          <w:sz w:val="28"/>
          <w:szCs w:val="28"/>
        </w:rPr>
        <w:t xml:space="preserve"> </w:t>
      </w:r>
      <w:proofErr w:type="spellStart"/>
      <w:r>
        <w:rPr>
          <w:sz w:val="28"/>
          <w:szCs w:val="28"/>
        </w:rPr>
        <w:t>культури</w:t>
      </w:r>
      <w:proofErr w:type="spellEnd"/>
      <w:r>
        <w:rPr>
          <w:sz w:val="28"/>
          <w:szCs w:val="28"/>
        </w:rPr>
        <w:t>.</w:t>
      </w:r>
    </w:p>
    <w:p w14:paraId="08815392" w14:textId="77777777" w:rsidR="00E07BDF" w:rsidRDefault="00AE0AEA">
      <w:pPr>
        <w:pStyle w:val="af4"/>
        <w:spacing w:after="0" w:line="360" w:lineRule="auto"/>
        <w:ind w:firstLine="600"/>
        <w:jc w:val="both"/>
        <w:rPr>
          <w:sz w:val="28"/>
          <w:szCs w:val="28"/>
          <w:lang w:val="uk-UA"/>
        </w:rPr>
      </w:pPr>
      <w:proofErr w:type="spellStart"/>
      <w:r>
        <w:rPr>
          <w:sz w:val="28"/>
          <w:szCs w:val="28"/>
        </w:rPr>
        <w:t>Наприкінці</w:t>
      </w:r>
      <w:proofErr w:type="spellEnd"/>
      <w:r>
        <w:rPr>
          <w:sz w:val="28"/>
          <w:szCs w:val="28"/>
        </w:rPr>
        <w:t xml:space="preserve"> ХХ </w:t>
      </w:r>
      <w:proofErr w:type="spellStart"/>
      <w:r>
        <w:rPr>
          <w:sz w:val="28"/>
          <w:szCs w:val="28"/>
        </w:rPr>
        <w:t>століття</w:t>
      </w:r>
      <w:proofErr w:type="spellEnd"/>
      <w:r>
        <w:rPr>
          <w:sz w:val="28"/>
          <w:szCs w:val="28"/>
        </w:rPr>
        <w:t xml:space="preserve"> </w:t>
      </w:r>
      <w:proofErr w:type="spellStart"/>
      <w:r>
        <w:rPr>
          <w:sz w:val="28"/>
          <w:szCs w:val="28"/>
        </w:rPr>
        <w:t>з’являється</w:t>
      </w:r>
      <w:proofErr w:type="spellEnd"/>
      <w:r>
        <w:rPr>
          <w:sz w:val="28"/>
          <w:szCs w:val="28"/>
        </w:rPr>
        <w:t xml:space="preserve"> нова плеяда </w:t>
      </w:r>
      <w:proofErr w:type="spellStart"/>
      <w:r>
        <w:rPr>
          <w:sz w:val="28"/>
          <w:szCs w:val="28"/>
        </w:rPr>
        <w:t>композиторів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опиралися</w:t>
      </w:r>
      <w:proofErr w:type="spellEnd"/>
      <w:r>
        <w:rPr>
          <w:sz w:val="28"/>
          <w:szCs w:val="28"/>
        </w:rPr>
        <w:t xml:space="preserve"> на </w:t>
      </w:r>
      <w:proofErr w:type="spellStart"/>
      <w:r>
        <w:rPr>
          <w:sz w:val="28"/>
          <w:szCs w:val="28"/>
        </w:rPr>
        <w:t>модерні</w:t>
      </w:r>
      <w:proofErr w:type="spellEnd"/>
      <w:r>
        <w:rPr>
          <w:sz w:val="28"/>
          <w:szCs w:val="28"/>
        </w:rPr>
        <w:t xml:space="preserve"> </w:t>
      </w:r>
      <w:proofErr w:type="spellStart"/>
      <w:r>
        <w:rPr>
          <w:sz w:val="28"/>
          <w:szCs w:val="28"/>
        </w:rPr>
        <w:t>виразові</w:t>
      </w:r>
      <w:proofErr w:type="spellEnd"/>
      <w:r>
        <w:rPr>
          <w:sz w:val="28"/>
          <w:szCs w:val="28"/>
        </w:rPr>
        <w:t xml:space="preserve"> </w:t>
      </w:r>
      <w:proofErr w:type="spellStart"/>
      <w:r>
        <w:rPr>
          <w:sz w:val="28"/>
          <w:szCs w:val="28"/>
        </w:rPr>
        <w:t>засоби</w:t>
      </w:r>
      <w:proofErr w:type="spellEnd"/>
      <w:r>
        <w:rPr>
          <w:sz w:val="28"/>
          <w:szCs w:val="28"/>
        </w:rPr>
        <w:t xml:space="preserve"> та </w:t>
      </w:r>
      <w:proofErr w:type="spellStart"/>
      <w:r>
        <w:rPr>
          <w:sz w:val="28"/>
          <w:szCs w:val="28"/>
        </w:rPr>
        <w:t>виявляли</w:t>
      </w:r>
      <w:proofErr w:type="spellEnd"/>
      <w:r>
        <w:rPr>
          <w:sz w:val="28"/>
          <w:szCs w:val="28"/>
        </w:rPr>
        <w:t xml:space="preserve"> кардинально </w:t>
      </w:r>
      <w:proofErr w:type="spellStart"/>
      <w:r>
        <w:rPr>
          <w:sz w:val="28"/>
          <w:szCs w:val="28"/>
        </w:rPr>
        <w:t>нові</w:t>
      </w:r>
      <w:proofErr w:type="spellEnd"/>
      <w:r>
        <w:rPr>
          <w:sz w:val="28"/>
          <w:szCs w:val="28"/>
        </w:rPr>
        <w:t xml:space="preserve"> </w:t>
      </w:r>
      <w:proofErr w:type="spellStart"/>
      <w:r>
        <w:rPr>
          <w:sz w:val="28"/>
          <w:szCs w:val="28"/>
        </w:rPr>
        <w:t>мистецькі</w:t>
      </w:r>
      <w:proofErr w:type="spellEnd"/>
      <w:r>
        <w:rPr>
          <w:sz w:val="28"/>
          <w:szCs w:val="28"/>
        </w:rPr>
        <w:t xml:space="preserve"> засади, а </w:t>
      </w:r>
      <w:proofErr w:type="spellStart"/>
      <w:r>
        <w:rPr>
          <w:sz w:val="28"/>
          <w:szCs w:val="28"/>
        </w:rPr>
        <w:t>саме</w:t>
      </w:r>
      <w:proofErr w:type="spellEnd"/>
      <w:r>
        <w:rPr>
          <w:sz w:val="28"/>
          <w:szCs w:val="28"/>
        </w:rPr>
        <w:t xml:space="preserve"> </w:t>
      </w:r>
      <w:proofErr w:type="spellStart"/>
      <w:r>
        <w:rPr>
          <w:sz w:val="28"/>
          <w:szCs w:val="28"/>
        </w:rPr>
        <w:t>Іван</w:t>
      </w:r>
      <w:proofErr w:type="spellEnd"/>
      <w:r>
        <w:rPr>
          <w:sz w:val="28"/>
          <w:szCs w:val="28"/>
        </w:rPr>
        <w:t xml:space="preserve"> </w:t>
      </w:r>
      <w:proofErr w:type="spellStart"/>
      <w:r>
        <w:rPr>
          <w:sz w:val="28"/>
          <w:szCs w:val="28"/>
        </w:rPr>
        <w:t>Яшкевич</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Подгорний</w:t>
      </w:r>
      <w:proofErr w:type="spellEnd"/>
      <w:r>
        <w:rPr>
          <w:sz w:val="28"/>
          <w:szCs w:val="28"/>
        </w:rPr>
        <w:t xml:space="preserve">, </w:t>
      </w:r>
      <w:proofErr w:type="spellStart"/>
      <w:r>
        <w:rPr>
          <w:sz w:val="28"/>
          <w:szCs w:val="28"/>
        </w:rPr>
        <w:t>Костянтин</w:t>
      </w:r>
      <w:proofErr w:type="spellEnd"/>
      <w:r>
        <w:rPr>
          <w:sz w:val="28"/>
          <w:szCs w:val="28"/>
        </w:rPr>
        <w:t xml:space="preserve"> </w:t>
      </w:r>
      <w:proofErr w:type="spellStart"/>
      <w:r>
        <w:rPr>
          <w:sz w:val="28"/>
          <w:szCs w:val="28"/>
        </w:rPr>
        <w:t>Мясков</w:t>
      </w:r>
      <w:proofErr w:type="spellEnd"/>
      <w:r>
        <w:rPr>
          <w:sz w:val="28"/>
          <w:szCs w:val="28"/>
        </w:rPr>
        <w:t xml:space="preserve">, </w:t>
      </w:r>
      <w:proofErr w:type="spellStart"/>
      <w:r>
        <w:rPr>
          <w:sz w:val="28"/>
          <w:szCs w:val="28"/>
        </w:rPr>
        <w:t>Віктор</w:t>
      </w:r>
      <w:proofErr w:type="spellEnd"/>
      <w:r>
        <w:rPr>
          <w:sz w:val="28"/>
          <w:szCs w:val="28"/>
        </w:rPr>
        <w:t xml:space="preserve"> </w:t>
      </w:r>
      <w:proofErr w:type="spellStart"/>
      <w:r>
        <w:rPr>
          <w:sz w:val="28"/>
          <w:szCs w:val="28"/>
        </w:rPr>
        <w:t>Дікусаров</w:t>
      </w:r>
      <w:proofErr w:type="spellEnd"/>
      <w:r>
        <w:rPr>
          <w:sz w:val="28"/>
          <w:szCs w:val="28"/>
        </w:rPr>
        <w:t xml:space="preserve">. В </w:t>
      </w:r>
      <w:proofErr w:type="spellStart"/>
      <w:r>
        <w:rPr>
          <w:sz w:val="28"/>
          <w:szCs w:val="28"/>
        </w:rPr>
        <w:t>українському</w:t>
      </w:r>
      <w:proofErr w:type="spellEnd"/>
      <w:r>
        <w:rPr>
          <w:sz w:val="28"/>
          <w:szCs w:val="28"/>
        </w:rPr>
        <w:t xml:space="preserve"> баянному </w:t>
      </w:r>
      <w:proofErr w:type="spellStart"/>
      <w:r>
        <w:rPr>
          <w:sz w:val="28"/>
          <w:szCs w:val="28"/>
        </w:rPr>
        <w:t>мистецтві</w:t>
      </w:r>
      <w:proofErr w:type="spellEnd"/>
      <w:r>
        <w:rPr>
          <w:sz w:val="28"/>
          <w:szCs w:val="28"/>
        </w:rPr>
        <w:t xml:space="preserve"> того </w:t>
      </w:r>
      <w:proofErr w:type="spellStart"/>
      <w:r>
        <w:rPr>
          <w:sz w:val="28"/>
          <w:szCs w:val="28"/>
        </w:rPr>
        <w:t>періоду</w:t>
      </w:r>
      <w:proofErr w:type="spellEnd"/>
      <w:r>
        <w:rPr>
          <w:sz w:val="28"/>
          <w:szCs w:val="28"/>
        </w:rPr>
        <w:t xml:space="preserve"> мало </w:t>
      </w:r>
      <w:proofErr w:type="spellStart"/>
      <w:r>
        <w:rPr>
          <w:sz w:val="28"/>
          <w:szCs w:val="28"/>
        </w:rPr>
        <w:t>проявлялися</w:t>
      </w:r>
      <w:proofErr w:type="spellEnd"/>
      <w:r>
        <w:rPr>
          <w:sz w:val="28"/>
          <w:szCs w:val="28"/>
        </w:rPr>
        <w:t xml:space="preserve"> </w:t>
      </w:r>
      <w:proofErr w:type="spellStart"/>
      <w:r>
        <w:rPr>
          <w:sz w:val="28"/>
          <w:szCs w:val="28"/>
        </w:rPr>
        <w:t>авангардні</w:t>
      </w:r>
      <w:proofErr w:type="spellEnd"/>
      <w:r>
        <w:rPr>
          <w:sz w:val="28"/>
          <w:szCs w:val="28"/>
        </w:rPr>
        <w:t xml:space="preserve"> </w:t>
      </w:r>
      <w:proofErr w:type="spellStart"/>
      <w:r>
        <w:rPr>
          <w:sz w:val="28"/>
          <w:szCs w:val="28"/>
        </w:rPr>
        <w:t>тенденції</w:t>
      </w:r>
      <w:proofErr w:type="spellEnd"/>
      <w:r>
        <w:rPr>
          <w:sz w:val="28"/>
          <w:szCs w:val="28"/>
        </w:rPr>
        <w:t xml:space="preserve">, </w:t>
      </w:r>
      <w:proofErr w:type="spellStart"/>
      <w:r>
        <w:rPr>
          <w:sz w:val="28"/>
          <w:szCs w:val="28"/>
        </w:rPr>
        <w:t>які</w:t>
      </w:r>
      <w:proofErr w:type="spellEnd"/>
      <w:r>
        <w:rPr>
          <w:sz w:val="28"/>
          <w:szCs w:val="28"/>
        </w:rPr>
        <w:t xml:space="preserve"> широко </w:t>
      </w:r>
      <w:proofErr w:type="spellStart"/>
      <w:r>
        <w:rPr>
          <w:sz w:val="28"/>
          <w:szCs w:val="28"/>
        </w:rPr>
        <w:t>опановувалися</w:t>
      </w:r>
      <w:proofErr w:type="spellEnd"/>
      <w:r>
        <w:rPr>
          <w:sz w:val="28"/>
          <w:szCs w:val="28"/>
        </w:rPr>
        <w:t xml:space="preserve"> в </w:t>
      </w:r>
      <w:proofErr w:type="spellStart"/>
      <w:r>
        <w:rPr>
          <w:sz w:val="28"/>
          <w:szCs w:val="28"/>
        </w:rPr>
        <w:t>українській</w:t>
      </w:r>
      <w:proofErr w:type="spellEnd"/>
      <w:r>
        <w:rPr>
          <w:sz w:val="28"/>
          <w:szCs w:val="28"/>
        </w:rPr>
        <w:t xml:space="preserve"> </w:t>
      </w:r>
      <w:proofErr w:type="spellStart"/>
      <w:r>
        <w:rPr>
          <w:sz w:val="28"/>
          <w:szCs w:val="28"/>
        </w:rPr>
        <w:t>музиці</w:t>
      </w:r>
      <w:proofErr w:type="spellEnd"/>
      <w:r>
        <w:rPr>
          <w:sz w:val="28"/>
          <w:szCs w:val="28"/>
        </w:rPr>
        <w:t xml:space="preserve"> </w:t>
      </w:r>
      <w:proofErr w:type="spellStart"/>
      <w:r>
        <w:rPr>
          <w:sz w:val="28"/>
          <w:szCs w:val="28"/>
        </w:rPr>
        <w:t>другої</w:t>
      </w:r>
      <w:proofErr w:type="spellEnd"/>
      <w:r>
        <w:rPr>
          <w:sz w:val="28"/>
          <w:szCs w:val="28"/>
        </w:rPr>
        <w:t xml:space="preserve"> </w:t>
      </w:r>
      <w:proofErr w:type="spellStart"/>
      <w:r>
        <w:rPr>
          <w:sz w:val="28"/>
          <w:szCs w:val="28"/>
        </w:rPr>
        <w:t>полови</w:t>
      </w:r>
      <w:r w:rsidR="00EA0669">
        <w:rPr>
          <w:sz w:val="28"/>
          <w:szCs w:val="28"/>
        </w:rPr>
        <w:t>ни</w:t>
      </w:r>
      <w:proofErr w:type="spellEnd"/>
      <w:r w:rsidR="00EA0669">
        <w:rPr>
          <w:sz w:val="28"/>
          <w:szCs w:val="28"/>
        </w:rPr>
        <w:t xml:space="preserve"> ХХ </w:t>
      </w:r>
      <w:proofErr w:type="spellStart"/>
      <w:r w:rsidR="00EA0669">
        <w:rPr>
          <w:sz w:val="28"/>
          <w:szCs w:val="28"/>
        </w:rPr>
        <w:t>століття</w:t>
      </w:r>
      <w:proofErr w:type="spellEnd"/>
      <w:r>
        <w:rPr>
          <w:sz w:val="28"/>
          <w:szCs w:val="28"/>
        </w:rPr>
        <w:t>.</w:t>
      </w:r>
      <w:r w:rsidR="00EA0669">
        <w:rPr>
          <w:sz w:val="28"/>
          <w:szCs w:val="28"/>
          <w:lang w:val="uk-UA"/>
        </w:rPr>
        <w:t xml:space="preserve"> </w:t>
      </w:r>
    </w:p>
    <w:p w14:paraId="646FCB2C" w14:textId="77777777" w:rsidR="009F041F" w:rsidRPr="00EA0669" w:rsidRDefault="00EA0669">
      <w:pPr>
        <w:pStyle w:val="af4"/>
        <w:spacing w:after="0" w:line="360" w:lineRule="auto"/>
        <w:ind w:firstLine="600"/>
        <w:jc w:val="both"/>
        <w:rPr>
          <w:sz w:val="28"/>
          <w:szCs w:val="28"/>
          <w:lang w:val="uk-UA"/>
        </w:rPr>
      </w:pPr>
      <w:proofErr w:type="spellStart"/>
      <w:r w:rsidRPr="0028650D">
        <w:rPr>
          <w:sz w:val="28"/>
          <w:szCs w:val="28"/>
        </w:rPr>
        <w:t>Відходячи</w:t>
      </w:r>
      <w:proofErr w:type="spellEnd"/>
      <w:r w:rsidRPr="0028650D">
        <w:rPr>
          <w:sz w:val="28"/>
          <w:szCs w:val="28"/>
        </w:rPr>
        <w:t xml:space="preserve"> </w:t>
      </w:r>
      <w:proofErr w:type="spellStart"/>
      <w:r w:rsidRPr="0028650D">
        <w:rPr>
          <w:sz w:val="28"/>
          <w:szCs w:val="28"/>
        </w:rPr>
        <w:t>від</w:t>
      </w:r>
      <w:proofErr w:type="spellEnd"/>
      <w:r w:rsidRPr="0028650D">
        <w:rPr>
          <w:sz w:val="28"/>
          <w:szCs w:val="28"/>
        </w:rPr>
        <w:t xml:space="preserve"> </w:t>
      </w:r>
      <w:proofErr w:type="spellStart"/>
      <w:r w:rsidRPr="0028650D">
        <w:rPr>
          <w:sz w:val="28"/>
          <w:szCs w:val="28"/>
        </w:rPr>
        <w:t>аматорських</w:t>
      </w:r>
      <w:proofErr w:type="spellEnd"/>
      <w:r w:rsidRPr="0028650D">
        <w:rPr>
          <w:sz w:val="28"/>
          <w:szCs w:val="28"/>
        </w:rPr>
        <w:t xml:space="preserve"> форм </w:t>
      </w:r>
      <w:proofErr w:type="spellStart"/>
      <w:r w:rsidRPr="0028650D">
        <w:rPr>
          <w:sz w:val="28"/>
          <w:szCs w:val="28"/>
        </w:rPr>
        <w:t>виконавства</w:t>
      </w:r>
      <w:proofErr w:type="spellEnd"/>
      <w:r w:rsidRPr="0028650D">
        <w:rPr>
          <w:sz w:val="28"/>
          <w:szCs w:val="28"/>
        </w:rPr>
        <w:t xml:space="preserve">, </w:t>
      </w:r>
      <w:proofErr w:type="spellStart"/>
      <w:r w:rsidRPr="0028650D">
        <w:rPr>
          <w:sz w:val="28"/>
          <w:szCs w:val="28"/>
        </w:rPr>
        <w:t>баянне</w:t>
      </w:r>
      <w:proofErr w:type="spellEnd"/>
      <w:r w:rsidRPr="0028650D">
        <w:rPr>
          <w:sz w:val="28"/>
          <w:szCs w:val="28"/>
        </w:rPr>
        <w:t xml:space="preserve"> </w:t>
      </w:r>
      <w:proofErr w:type="spellStart"/>
      <w:r w:rsidRPr="0028650D">
        <w:rPr>
          <w:sz w:val="28"/>
          <w:szCs w:val="28"/>
        </w:rPr>
        <w:t>мистецтво</w:t>
      </w:r>
      <w:proofErr w:type="spellEnd"/>
      <w:r w:rsidRPr="0028650D">
        <w:rPr>
          <w:sz w:val="28"/>
          <w:szCs w:val="28"/>
        </w:rPr>
        <w:t xml:space="preserve"> проходить </w:t>
      </w:r>
      <w:proofErr w:type="spellStart"/>
      <w:r w:rsidRPr="0028650D">
        <w:rPr>
          <w:sz w:val="28"/>
          <w:szCs w:val="28"/>
        </w:rPr>
        <w:t>стрімку</w:t>
      </w:r>
      <w:proofErr w:type="spellEnd"/>
      <w:r w:rsidRPr="0028650D">
        <w:rPr>
          <w:sz w:val="28"/>
          <w:szCs w:val="28"/>
        </w:rPr>
        <w:t xml:space="preserve"> </w:t>
      </w:r>
      <w:proofErr w:type="spellStart"/>
      <w:r w:rsidRPr="0028650D">
        <w:rPr>
          <w:sz w:val="28"/>
          <w:szCs w:val="28"/>
        </w:rPr>
        <w:t>еволюцію</w:t>
      </w:r>
      <w:proofErr w:type="spellEnd"/>
      <w:r w:rsidRPr="0028650D">
        <w:rPr>
          <w:sz w:val="28"/>
          <w:szCs w:val="28"/>
        </w:rPr>
        <w:t xml:space="preserve">, </w:t>
      </w:r>
      <w:proofErr w:type="spellStart"/>
      <w:r w:rsidRPr="0028650D">
        <w:rPr>
          <w:sz w:val="28"/>
          <w:szCs w:val="28"/>
        </w:rPr>
        <w:t>що</w:t>
      </w:r>
      <w:proofErr w:type="spellEnd"/>
      <w:r w:rsidRPr="0028650D">
        <w:rPr>
          <w:sz w:val="28"/>
          <w:szCs w:val="28"/>
        </w:rPr>
        <w:t xml:space="preserve"> </w:t>
      </w:r>
      <w:proofErr w:type="spellStart"/>
      <w:r w:rsidRPr="0028650D">
        <w:rPr>
          <w:sz w:val="28"/>
          <w:szCs w:val="28"/>
        </w:rPr>
        <w:t>зумовлена</w:t>
      </w:r>
      <w:proofErr w:type="spellEnd"/>
      <w:r w:rsidRPr="0028650D">
        <w:rPr>
          <w:sz w:val="28"/>
          <w:szCs w:val="28"/>
        </w:rPr>
        <w:t xml:space="preserve"> </w:t>
      </w:r>
      <w:proofErr w:type="spellStart"/>
      <w:r w:rsidRPr="0028650D">
        <w:rPr>
          <w:sz w:val="28"/>
          <w:szCs w:val="28"/>
        </w:rPr>
        <w:t>композиторською</w:t>
      </w:r>
      <w:proofErr w:type="spellEnd"/>
      <w:r w:rsidRPr="0028650D">
        <w:rPr>
          <w:sz w:val="28"/>
          <w:szCs w:val="28"/>
        </w:rPr>
        <w:t xml:space="preserve"> </w:t>
      </w:r>
      <w:proofErr w:type="spellStart"/>
      <w:r w:rsidRPr="0028650D">
        <w:rPr>
          <w:sz w:val="28"/>
          <w:szCs w:val="28"/>
        </w:rPr>
        <w:t>творчістю</w:t>
      </w:r>
      <w:proofErr w:type="spellEnd"/>
      <w:r w:rsidRPr="0028650D">
        <w:rPr>
          <w:sz w:val="28"/>
          <w:szCs w:val="28"/>
        </w:rPr>
        <w:t xml:space="preserve"> та </w:t>
      </w:r>
      <w:proofErr w:type="spellStart"/>
      <w:r w:rsidRPr="0028650D">
        <w:rPr>
          <w:sz w:val="28"/>
          <w:szCs w:val="28"/>
        </w:rPr>
        <w:t>виконавством</w:t>
      </w:r>
      <w:proofErr w:type="spellEnd"/>
      <w:r w:rsidRPr="0028650D">
        <w:rPr>
          <w:sz w:val="28"/>
          <w:szCs w:val="28"/>
        </w:rPr>
        <w:t>.</w:t>
      </w:r>
      <w:r w:rsidRPr="00E41DAC">
        <w:rPr>
          <w:sz w:val="28"/>
          <w:szCs w:val="28"/>
        </w:rPr>
        <w:t xml:space="preserve"> </w:t>
      </w:r>
      <w:proofErr w:type="spellStart"/>
      <w:r>
        <w:rPr>
          <w:sz w:val="28"/>
          <w:szCs w:val="28"/>
        </w:rPr>
        <w:t>Творче</w:t>
      </w:r>
      <w:proofErr w:type="spellEnd"/>
      <w:r>
        <w:rPr>
          <w:sz w:val="28"/>
          <w:szCs w:val="28"/>
        </w:rPr>
        <w:t xml:space="preserve"> </w:t>
      </w:r>
      <w:proofErr w:type="spellStart"/>
      <w:r>
        <w:rPr>
          <w:sz w:val="28"/>
          <w:szCs w:val="28"/>
        </w:rPr>
        <w:t>піднесення</w:t>
      </w:r>
      <w:proofErr w:type="spellEnd"/>
      <w:r>
        <w:rPr>
          <w:sz w:val="28"/>
          <w:szCs w:val="28"/>
        </w:rPr>
        <w:t xml:space="preserve"> </w:t>
      </w:r>
      <w:proofErr w:type="spellStart"/>
      <w:r>
        <w:rPr>
          <w:sz w:val="28"/>
          <w:szCs w:val="28"/>
        </w:rPr>
        <w:t>відбулося</w:t>
      </w:r>
      <w:proofErr w:type="spellEnd"/>
      <w:r>
        <w:rPr>
          <w:sz w:val="28"/>
          <w:szCs w:val="28"/>
        </w:rPr>
        <w:t xml:space="preserve"> і в </w:t>
      </w:r>
      <w:proofErr w:type="spellStart"/>
      <w:r>
        <w:rPr>
          <w:sz w:val="28"/>
          <w:szCs w:val="28"/>
        </w:rPr>
        <w:t>виконавській</w:t>
      </w:r>
      <w:proofErr w:type="spellEnd"/>
      <w:r>
        <w:rPr>
          <w:sz w:val="28"/>
          <w:szCs w:val="28"/>
        </w:rPr>
        <w:t xml:space="preserve"> </w:t>
      </w:r>
      <w:proofErr w:type="spellStart"/>
      <w:r>
        <w:rPr>
          <w:sz w:val="28"/>
          <w:szCs w:val="28"/>
        </w:rPr>
        <w:t>сфері</w:t>
      </w:r>
      <w:proofErr w:type="spellEnd"/>
      <w:r>
        <w:rPr>
          <w:sz w:val="28"/>
          <w:szCs w:val="28"/>
        </w:rPr>
        <w:t xml:space="preserve">, де на </w:t>
      </w:r>
      <w:proofErr w:type="spellStart"/>
      <w:r>
        <w:rPr>
          <w:sz w:val="28"/>
          <w:szCs w:val="28"/>
        </w:rPr>
        <w:t>мистецький</w:t>
      </w:r>
      <w:proofErr w:type="spellEnd"/>
      <w:r>
        <w:rPr>
          <w:sz w:val="28"/>
          <w:szCs w:val="28"/>
        </w:rPr>
        <w:t xml:space="preserve"> </w:t>
      </w:r>
      <w:proofErr w:type="spellStart"/>
      <w:r>
        <w:rPr>
          <w:sz w:val="28"/>
          <w:szCs w:val="28"/>
        </w:rPr>
        <w:t>Олімп</w:t>
      </w:r>
      <w:proofErr w:type="spellEnd"/>
      <w:r>
        <w:rPr>
          <w:sz w:val="28"/>
          <w:szCs w:val="28"/>
        </w:rPr>
        <w:t xml:space="preserve"> </w:t>
      </w:r>
      <w:proofErr w:type="spellStart"/>
      <w:r>
        <w:rPr>
          <w:sz w:val="28"/>
          <w:szCs w:val="28"/>
        </w:rPr>
        <w:t>виходить</w:t>
      </w:r>
      <w:proofErr w:type="spellEnd"/>
      <w:r>
        <w:rPr>
          <w:sz w:val="28"/>
          <w:szCs w:val="28"/>
        </w:rPr>
        <w:t xml:space="preserve"> </w:t>
      </w:r>
      <w:proofErr w:type="spellStart"/>
      <w:r>
        <w:rPr>
          <w:sz w:val="28"/>
          <w:szCs w:val="28"/>
        </w:rPr>
        <w:t>також</w:t>
      </w:r>
      <w:proofErr w:type="spellEnd"/>
      <w:r>
        <w:rPr>
          <w:sz w:val="28"/>
          <w:szCs w:val="28"/>
        </w:rPr>
        <w:t xml:space="preserve"> нова </w:t>
      </w:r>
      <w:proofErr w:type="spellStart"/>
      <w:r>
        <w:rPr>
          <w:sz w:val="28"/>
          <w:szCs w:val="28"/>
        </w:rPr>
        <w:t>генерація</w:t>
      </w:r>
      <w:proofErr w:type="spellEnd"/>
      <w:r>
        <w:rPr>
          <w:sz w:val="28"/>
          <w:szCs w:val="28"/>
        </w:rPr>
        <w:t xml:space="preserve"> </w:t>
      </w:r>
      <w:proofErr w:type="spellStart"/>
      <w:r>
        <w:rPr>
          <w:sz w:val="28"/>
          <w:szCs w:val="28"/>
        </w:rPr>
        <w:t>молодих</w:t>
      </w:r>
      <w:proofErr w:type="spellEnd"/>
      <w:r>
        <w:rPr>
          <w:sz w:val="28"/>
          <w:szCs w:val="28"/>
        </w:rPr>
        <w:t xml:space="preserve"> </w:t>
      </w:r>
      <w:proofErr w:type="spellStart"/>
      <w:r>
        <w:rPr>
          <w:sz w:val="28"/>
          <w:szCs w:val="28"/>
        </w:rPr>
        <w:t>українських</w:t>
      </w:r>
      <w:proofErr w:type="spellEnd"/>
      <w:r>
        <w:rPr>
          <w:sz w:val="28"/>
          <w:szCs w:val="28"/>
        </w:rPr>
        <w:t xml:space="preserve"> </w:t>
      </w:r>
      <w:proofErr w:type="spellStart"/>
      <w:r>
        <w:rPr>
          <w:sz w:val="28"/>
          <w:szCs w:val="28"/>
        </w:rPr>
        <w:t>баяністів</w:t>
      </w:r>
      <w:proofErr w:type="spellEnd"/>
      <w:r>
        <w:rPr>
          <w:sz w:val="28"/>
          <w:szCs w:val="28"/>
        </w:rPr>
        <w:t xml:space="preserve"> – </w:t>
      </w:r>
      <w:proofErr w:type="spellStart"/>
      <w:r>
        <w:rPr>
          <w:sz w:val="28"/>
          <w:szCs w:val="28"/>
        </w:rPr>
        <w:t>лауреатів</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конкурсів</w:t>
      </w:r>
      <w:proofErr w:type="spellEnd"/>
      <w:r>
        <w:rPr>
          <w:sz w:val="28"/>
          <w:szCs w:val="28"/>
        </w:rPr>
        <w:t>, - В.</w:t>
      </w:r>
      <w:r w:rsidR="00BF1B0E">
        <w:rPr>
          <w:sz w:val="28"/>
          <w:szCs w:val="28"/>
          <w:lang w:val="uk-UA"/>
        </w:rPr>
        <w:t> </w:t>
      </w:r>
      <w:proofErr w:type="spellStart"/>
      <w:proofErr w:type="gramStart"/>
      <w:r>
        <w:rPr>
          <w:sz w:val="28"/>
          <w:szCs w:val="28"/>
        </w:rPr>
        <w:t>Бесфамільнов</w:t>
      </w:r>
      <w:proofErr w:type="spellEnd"/>
      <w:r>
        <w:rPr>
          <w:sz w:val="28"/>
          <w:szCs w:val="28"/>
        </w:rPr>
        <w:t>,  В.</w:t>
      </w:r>
      <w:proofErr w:type="gramEnd"/>
      <w:r w:rsidR="00BF1B0E">
        <w:rPr>
          <w:sz w:val="28"/>
          <w:szCs w:val="28"/>
          <w:lang w:val="uk-UA"/>
        </w:rPr>
        <w:t> </w:t>
      </w:r>
      <w:proofErr w:type="spellStart"/>
      <w:r>
        <w:rPr>
          <w:sz w:val="28"/>
          <w:szCs w:val="28"/>
        </w:rPr>
        <w:t>Зубицький</w:t>
      </w:r>
      <w:proofErr w:type="spellEnd"/>
      <w:r>
        <w:rPr>
          <w:sz w:val="28"/>
          <w:szCs w:val="28"/>
        </w:rPr>
        <w:t>, Я.</w:t>
      </w:r>
      <w:r w:rsidR="00BF1B0E">
        <w:rPr>
          <w:sz w:val="28"/>
          <w:szCs w:val="28"/>
          <w:lang w:val="uk-UA"/>
        </w:rPr>
        <w:t> </w:t>
      </w:r>
      <w:r>
        <w:rPr>
          <w:sz w:val="28"/>
          <w:szCs w:val="28"/>
        </w:rPr>
        <w:t>Ковальчук, В.</w:t>
      </w:r>
      <w:r w:rsidR="00BF1B0E">
        <w:rPr>
          <w:sz w:val="28"/>
          <w:szCs w:val="28"/>
          <w:lang w:val="uk-UA"/>
        </w:rPr>
        <w:t> </w:t>
      </w:r>
      <w:proofErr w:type="spellStart"/>
      <w:r>
        <w:rPr>
          <w:sz w:val="28"/>
          <w:szCs w:val="28"/>
        </w:rPr>
        <w:t>Булавко</w:t>
      </w:r>
      <w:proofErr w:type="spellEnd"/>
      <w:r>
        <w:rPr>
          <w:sz w:val="28"/>
          <w:szCs w:val="28"/>
          <w:lang w:val="uk-UA"/>
        </w:rPr>
        <w:t xml:space="preserve"> та </w:t>
      </w:r>
      <w:proofErr w:type="spellStart"/>
      <w:r>
        <w:rPr>
          <w:sz w:val="28"/>
          <w:szCs w:val="28"/>
          <w:lang w:val="uk-UA"/>
        </w:rPr>
        <w:t>ін</w:t>
      </w:r>
      <w:proofErr w:type="spellEnd"/>
      <w:r>
        <w:rPr>
          <w:sz w:val="28"/>
          <w:szCs w:val="28"/>
        </w:rPr>
        <w:t xml:space="preserve">. </w:t>
      </w:r>
      <w:proofErr w:type="spellStart"/>
      <w:r>
        <w:rPr>
          <w:sz w:val="28"/>
          <w:szCs w:val="28"/>
        </w:rPr>
        <w:t>Баяністи</w:t>
      </w:r>
      <w:proofErr w:type="spellEnd"/>
      <w:r>
        <w:rPr>
          <w:sz w:val="28"/>
          <w:szCs w:val="28"/>
        </w:rPr>
        <w:t xml:space="preserve"> </w:t>
      </w:r>
      <w:proofErr w:type="spellStart"/>
      <w:r>
        <w:rPr>
          <w:sz w:val="28"/>
          <w:szCs w:val="28"/>
        </w:rPr>
        <w:t>стають</w:t>
      </w:r>
      <w:proofErr w:type="spellEnd"/>
      <w:r>
        <w:rPr>
          <w:sz w:val="28"/>
          <w:szCs w:val="28"/>
        </w:rPr>
        <w:t xml:space="preserve"> </w:t>
      </w:r>
      <w:proofErr w:type="spellStart"/>
      <w:r>
        <w:rPr>
          <w:sz w:val="28"/>
          <w:szCs w:val="28"/>
        </w:rPr>
        <w:t>активними</w:t>
      </w:r>
      <w:proofErr w:type="spellEnd"/>
      <w:r>
        <w:rPr>
          <w:sz w:val="28"/>
          <w:szCs w:val="28"/>
        </w:rPr>
        <w:t xml:space="preserve"> </w:t>
      </w:r>
      <w:proofErr w:type="spellStart"/>
      <w:r>
        <w:rPr>
          <w:sz w:val="28"/>
          <w:szCs w:val="28"/>
        </w:rPr>
        <w:t>фігурантами</w:t>
      </w:r>
      <w:proofErr w:type="spellEnd"/>
      <w:r>
        <w:rPr>
          <w:sz w:val="28"/>
          <w:szCs w:val="28"/>
        </w:rPr>
        <w:t xml:space="preserve"> </w:t>
      </w:r>
      <w:proofErr w:type="spellStart"/>
      <w:r>
        <w:rPr>
          <w:sz w:val="28"/>
          <w:szCs w:val="28"/>
        </w:rPr>
        <w:t>концертних</w:t>
      </w:r>
      <w:proofErr w:type="spellEnd"/>
      <w:r>
        <w:rPr>
          <w:sz w:val="28"/>
          <w:szCs w:val="28"/>
        </w:rPr>
        <w:t xml:space="preserve"> </w:t>
      </w:r>
      <w:proofErr w:type="spellStart"/>
      <w:r>
        <w:rPr>
          <w:sz w:val="28"/>
          <w:szCs w:val="28"/>
        </w:rPr>
        <w:t>залів</w:t>
      </w:r>
      <w:proofErr w:type="spellEnd"/>
      <w:r>
        <w:rPr>
          <w:sz w:val="28"/>
          <w:szCs w:val="28"/>
        </w:rPr>
        <w:t xml:space="preserve">, як і </w:t>
      </w:r>
      <w:proofErr w:type="spellStart"/>
      <w:r>
        <w:rPr>
          <w:sz w:val="28"/>
          <w:szCs w:val="28"/>
        </w:rPr>
        <w:t>традиційні</w:t>
      </w:r>
      <w:proofErr w:type="spellEnd"/>
      <w:r>
        <w:rPr>
          <w:sz w:val="28"/>
          <w:szCs w:val="28"/>
        </w:rPr>
        <w:t xml:space="preserve"> </w:t>
      </w:r>
      <w:proofErr w:type="spellStart"/>
      <w:r>
        <w:rPr>
          <w:sz w:val="28"/>
          <w:szCs w:val="28"/>
        </w:rPr>
        <w:t>представники</w:t>
      </w:r>
      <w:proofErr w:type="spellEnd"/>
      <w:r>
        <w:rPr>
          <w:sz w:val="28"/>
          <w:szCs w:val="28"/>
        </w:rPr>
        <w:t xml:space="preserve"> </w:t>
      </w:r>
      <w:proofErr w:type="spellStart"/>
      <w:r>
        <w:rPr>
          <w:sz w:val="28"/>
          <w:szCs w:val="28"/>
        </w:rPr>
        <w:t>класичного</w:t>
      </w:r>
      <w:proofErr w:type="spellEnd"/>
      <w:r>
        <w:rPr>
          <w:sz w:val="28"/>
          <w:szCs w:val="28"/>
        </w:rPr>
        <w:t xml:space="preserve"> </w:t>
      </w:r>
      <w:proofErr w:type="spellStart"/>
      <w:r>
        <w:rPr>
          <w:sz w:val="28"/>
          <w:szCs w:val="28"/>
        </w:rPr>
        <w:t>інструменталізму</w:t>
      </w:r>
      <w:proofErr w:type="spellEnd"/>
      <w:r>
        <w:rPr>
          <w:sz w:val="28"/>
          <w:szCs w:val="28"/>
        </w:rPr>
        <w:t>.</w:t>
      </w:r>
    </w:p>
    <w:p w14:paraId="2FD24D99" w14:textId="77777777" w:rsidR="009F041F" w:rsidRDefault="00AE0AEA">
      <w:pPr>
        <w:pStyle w:val="af4"/>
        <w:spacing w:after="0" w:line="360" w:lineRule="auto"/>
        <w:ind w:firstLine="600"/>
        <w:jc w:val="both"/>
        <w:rPr>
          <w:sz w:val="28"/>
          <w:szCs w:val="28"/>
        </w:rPr>
      </w:pPr>
      <w:proofErr w:type="spellStart"/>
      <w:r>
        <w:rPr>
          <w:sz w:val="28"/>
          <w:szCs w:val="28"/>
        </w:rPr>
        <w:t>Вагомий</w:t>
      </w:r>
      <w:proofErr w:type="spellEnd"/>
      <w:r>
        <w:rPr>
          <w:sz w:val="28"/>
          <w:szCs w:val="28"/>
        </w:rPr>
        <w:t xml:space="preserve"> </w:t>
      </w:r>
      <w:proofErr w:type="spellStart"/>
      <w:r>
        <w:rPr>
          <w:sz w:val="28"/>
          <w:szCs w:val="28"/>
        </w:rPr>
        <w:t>внесок</w:t>
      </w:r>
      <w:proofErr w:type="spellEnd"/>
      <w:r>
        <w:rPr>
          <w:sz w:val="28"/>
          <w:szCs w:val="28"/>
        </w:rPr>
        <w:t xml:space="preserve"> у </w:t>
      </w:r>
      <w:proofErr w:type="spellStart"/>
      <w:r>
        <w:rPr>
          <w:sz w:val="28"/>
          <w:szCs w:val="28"/>
        </w:rPr>
        <w:t>становленні</w:t>
      </w:r>
      <w:proofErr w:type="spellEnd"/>
      <w:r>
        <w:rPr>
          <w:sz w:val="28"/>
          <w:szCs w:val="28"/>
        </w:rPr>
        <w:t xml:space="preserve"> баянного репертуару </w:t>
      </w:r>
      <w:proofErr w:type="spellStart"/>
      <w:r>
        <w:rPr>
          <w:sz w:val="28"/>
          <w:szCs w:val="28"/>
        </w:rPr>
        <w:t>належить</w:t>
      </w:r>
      <w:proofErr w:type="spellEnd"/>
      <w:r>
        <w:rPr>
          <w:sz w:val="28"/>
          <w:szCs w:val="28"/>
        </w:rPr>
        <w:t xml:space="preserve"> </w:t>
      </w:r>
      <w:proofErr w:type="spellStart"/>
      <w:r>
        <w:rPr>
          <w:sz w:val="28"/>
          <w:szCs w:val="28"/>
        </w:rPr>
        <w:t>Івану</w:t>
      </w:r>
      <w:proofErr w:type="spellEnd"/>
      <w:r>
        <w:rPr>
          <w:sz w:val="28"/>
          <w:szCs w:val="28"/>
        </w:rPr>
        <w:t xml:space="preserve"> Адамовичу </w:t>
      </w:r>
      <w:proofErr w:type="spellStart"/>
      <w:r>
        <w:rPr>
          <w:sz w:val="28"/>
          <w:szCs w:val="28"/>
        </w:rPr>
        <w:t>Яшкевичу</w:t>
      </w:r>
      <w:proofErr w:type="spellEnd"/>
      <w:r>
        <w:rPr>
          <w:sz w:val="28"/>
          <w:szCs w:val="28"/>
        </w:rPr>
        <w:t xml:space="preserve"> (1923-1999). </w:t>
      </w:r>
      <w:proofErr w:type="spellStart"/>
      <w:r>
        <w:rPr>
          <w:sz w:val="28"/>
          <w:szCs w:val="28"/>
        </w:rPr>
        <w:t>Він</w:t>
      </w:r>
      <w:proofErr w:type="spellEnd"/>
      <w:r>
        <w:rPr>
          <w:sz w:val="28"/>
          <w:szCs w:val="28"/>
        </w:rPr>
        <w:t xml:space="preserve"> </w:t>
      </w:r>
      <w:proofErr w:type="spellStart"/>
      <w:r>
        <w:rPr>
          <w:sz w:val="28"/>
          <w:szCs w:val="28"/>
        </w:rPr>
        <w:t>був</w:t>
      </w:r>
      <w:proofErr w:type="spellEnd"/>
      <w:r>
        <w:rPr>
          <w:sz w:val="28"/>
          <w:szCs w:val="28"/>
        </w:rPr>
        <w:t xml:space="preserve"> </w:t>
      </w:r>
      <w:proofErr w:type="spellStart"/>
      <w:r>
        <w:rPr>
          <w:sz w:val="28"/>
          <w:szCs w:val="28"/>
        </w:rPr>
        <w:t>випускником</w:t>
      </w:r>
      <w:proofErr w:type="spellEnd"/>
      <w:r>
        <w:rPr>
          <w:sz w:val="28"/>
          <w:szCs w:val="28"/>
        </w:rPr>
        <w:t xml:space="preserve"> </w:t>
      </w:r>
      <w:proofErr w:type="spellStart"/>
      <w:r>
        <w:rPr>
          <w:sz w:val="28"/>
          <w:szCs w:val="28"/>
        </w:rPr>
        <w:t>Московської</w:t>
      </w:r>
      <w:proofErr w:type="spellEnd"/>
      <w:r>
        <w:rPr>
          <w:sz w:val="28"/>
          <w:szCs w:val="28"/>
        </w:rPr>
        <w:t xml:space="preserve"> </w:t>
      </w:r>
      <w:proofErr w:type="spellStart"/>
      <w:r>
        <w:rPr>
          <w:sz w:val="28"/>
          <w:szCs w:val="28"/>
        </w:rPr>
        <w:t>школи-інтернату</w:t>
      </w:r>
      <w:proofErr w:type="spellEnd"/>
      <w:r>
        <w:rPr>
          <w:sz w:val="28"/>
          <w:szCs w:val="28"/>
        </w:rPr>
        <w:t xml:space="preserve"> для незрячих (</w:t>
      </w:r>
      <w:proofErr w:type="spellStart"/>
      <w:r>
        <w:rPr>
          <w:sz w:val="28"/>
          <w:szCs w:val="28"/>
        </w:rPr>
        <w:t>клас</w:t>
      </w:r>
      <w:proofErr w:type="spellEnd"/>
      <w:r>
        <w:rPr>
          <w:sz w:val="28"/>
          <w:szCs w:val="28"/>
        </w:rPr>
        <w:t xml:space="preserve"> баяна Г. </w:t>
      </w:r>
      <w:proofErr w:type="spellStart"/>
      <w:r>
        <w:rPr>
          <w:sz w:val="28"/>
          <w:szCs w:val="28"/>
        </w:rPr>
        <w:t>Шишина</w:t>
      </w:r>
      <w:proofErr w:type="spellEnd"/>
      <w:r>
        <w:rPr>
          <w:sz w:val="28"/>
          <w:szCs w:val="28"/>
        </w:rPr>
        <w:t xml:space="preserve">), </w:t>
      </w:r>
      <w:proofErr w:type="spellStart"/>
      <w:r>
        <w:rPr>
          <w:sz w:val="28"/>
          <w:szCs w:val="28"/>
        </w:rPr>
        <w:t>згодом</w:t>
      </w:r>
      <w:proofErr w:type="spellEnd"/>
      <w:r>
        <w:rPr>
          <w:sz w:val="28"/>
          <w:szCs w:val="28"/>
        </w:rPr>
        <w:t xml:space="preserve"> завершив курс </w:t>
      </w:r>
      <w:proofErr w:type="spellStart"/>
      <w:r>
        <w:rPr>
          <w:sz w:val="28"/>
          <w:szCs w:val="28"/>
        </w:rPr>
        <w:t>навчання</w:t>
      </w:r>
      <w:proofErr w:type="spellEnd"/>
      <w:r>
        <w:rPr>
          <w:sz w:val="28"/>
          <w:szCs w:val="28"/>
        </w:rPr>
        <w:t xml:space="preserve"> в </w:t>
      </w:r>
      <w:proofErr w:type="spellStart"/>
      <w:r>
        <w:rPr>
          <w:sz w:val="28"/>
          <w:szCs w:val="28"/>
        </w:rPr>
        <w:t>Київській</w:t>
      </w:r>
      <w:proofErr w:type="spellEnd"/>
      <w:r>
        <w:rPr>
          <w:sz w:val="28"/>
          <w:szCs w:val="28"/>
        </w:rPr>
        <w:t xml:space="preserve"> </w:t>
      </w:r>
      <w:proofErr w:type="spellStart"/>
      <w:r>
        <w:rPr>
          <w:sz w:val="28"/>
          <w:szCs w:val="28"/>
        </w:rPr>
        <w:t>консерваторії</w:t>
      </w:r>
      <w:proofErr w:type="spellEnd"/>
      <w:r>
        <w:rPr>
          <w:sz w:val="28"/>
          <w:szCs w:val="28"/>
        </w:rPr>
        <w:t xml:space="preserve"> (</w:t>
      </w:r>
      <w:proofErr w:type="spellStart"/>
      <w:r>
        <w:rPr>
          <w:sz w:val="28"/>
          <w:szCs w:val="28"/>
        </w:rPr>
        <w:t>клас</w:t>
      </w:r>
      <w:proofErr w:type="spellEnd"/>
      <w:r>
        <w:rPr>
          <w:sz w:val="28"/>
          <w:szCs w:val="28"/>
        </w:rPr>
        <w:t xml:space="preserve"> баяна М. </w:t>
      </w:r>
      <w:proofErr w:type="spellStart"/>
      <w:r>
        <w:rPr>
          <w:sz w:val="28"/>
          <w:szCs w:val="28"/>
        </w:rPr>
        <w:t>Геліса</w:t>
      </w:r>
      <w:proofErr w:type="spellEnd"/>
      <w:r>
        <w:rPr>
          <w:sz w:val="28"/>
          <w:szCs w:val="28"/>
        </w:rPr>
        <w:t xml:space="preserve">), в </w:t>
      </w:r>
      <w:proofErr w:type="spellStart"/>
      <w:r>
        <w:rPr>
          <w:sz w:val="28"/>
          <w:szCs w:val="28"/>
        </w:rPr>
        <w:t>подальшому</w:t>
      </w:r>
      <w:proofErr w:type="spellEnd"/>
      <w:r>
        <w:rPr>
          <w:sz w:val="28"/>
          <w:szCs w:val="28"/>
        </w:rPr>
        <w:t xml:space="preserve"> </w:t>
      </w:r>
      <w:proofErr w:type="spellStart"/>
      <w:r>
        <w:rPr>
          <w:sz w:val="28"/>
          <w:szCs w:val="28"/>
        </w:rPr>
        <w:lastRenderedPageBreak/>
        <w:t>викладав</w:t>
      </w:r>
      <w:proofErr w:type="spellEnd"/>
      <w:r>
        <w:rPr>
          <w:sz w:val="28"/>
          <w:szCs w:val="28"/>
        </w:rPr>
        <w:t xml:space="preserve"> у </w:t>
      </w:r>
      <w:proofErr w:type="spellStart"/>
      <w:r>
        <w:rPr>
          <w:sz w:val="28"/>
          <w:szCs w:val="28"/>
        </w:rPr>
        <w:t>alma</w:t>
      </w:r>
      <w:proofErr w:type="spellEnd"/>
      <w:r>
        <w:rPr>
          <w:sz w:val="28"/>
          <w:szCs w:val="28"/>
        </w:rPr>
        <w:t xml:space="preserve"> </w:t>
      </w:r>
      <w:proofErr w:type="spellStart"/>
      <w:r>
        <w:rPr>
          <w:sz w:val="28"/>
          <w:szCs w:val="28"/>
        </w:rPr>
        <w:t>mater</w:t>
      </w:r>
      <w:proofErr w:type="spellEnd"/>
      <w:r>
        <w:rPr>
          <w:sz w:val="28"/>
          <w:szCs w:val="28"/>
        </w:rPr>
        <w:t xml:space="preserve">. </w:t>
      </w:r>
      <w:proofErr w:type="spellStart"/>
      <w:r>
        <w:rPr>
          <w:sz w:val="28"/>
          <w:szCs w:val="28"/>
        </w:rPr>
        <w:t>Творчість</w:t>
      </w:r>
      <w:proofErr w:type="spellEnd"/>
      <w:r>
        <w:rPr>
          <w:sz w:val="28"/>
          <w:szCs w:val="28"/>
        </w:rPr>
        <w:t xml:space="preserve"> композитора </w:t>
      </w:r>
      <w:proofErr w:type="spellStart"/>
      <w:r>
        <w:rPr>
          <w:sz w:val="28"/>
          <w:szCs w:val="28"/>
        </w:rPr>
        <w:t>відома</w:t>
      </w:r>
      <w:proofErr w:type="spellEnd"/>
      <w:r>
        <w:rPr>
          <w:sz w:val="28"/>
          <w:szCs w:val="28"/>
        </w:rPr>
        <w:t xml:space="preserve"> </w:t>
      </w:r>
      <w:proofErr w:type="spellStart"/>
      <w:r>
        <w:rPr>
          <w:sz w:val="28"/>
          <w:szCs w:val="28"/>
        </w:rPr>
        <w:t>перекладеннями</w:t>
      </w:r>
      <w:proofErr w:type="spellEnd"/>
      <w:r>
        <w:rPr>
          <w:sz w:val="28"/>
          <w:szCs w:val="28"/>
        </w:rPr>
        <w:t xml:space="preserve"> та </w:t>
      </w:r>
      <w:proofErr w:type="spellStart"/>
      <w:r>
        <w:rPr>
          <w:sz w:val="28"/>
          <w:szCs w:val="28"/>
        </w:rPr>
        <w:t>обробками</w:t>
      </w:r>
      <w:proofErr w:type="spellEnd"/>
      <w:r>
        <w:rPr>
          <w:sz w:val="28"/>
          <w:szCs w:val="28"/>
        </w:rPr>
        <w:t xml:space="preserve"> для баяна </w:t>
      </w:r>
      <w:proofErr w:type="spellStart"/>
      <w:r>
        <w:rPr>
          <w:sz w:val="28"/>
          <w:szCs w:val="28"/>
        </w:rPr>
        <w:t>фортепіанних</w:t>
      </w:r>
      <w:proofErr w:type="spellEnd"/>
      <w:r>
        <w:rPr>
          <w:sz w:val="28"/>
          <w:szCs w:val="28"/>
        </w:rPr>
        <w:t xml:space="preserve">, </w:t>
      </w:r>
      <w:proofErr w:type="spellStart"/>
      <w:r>
        <w:rPr>
          <w:sz w:val="28"/>
          <w:szCs w:val="28"/>
        </w:rPr>
        <w:t>вокальних</w:t>
      </w:r>
      <w:proofErr w:type="spellEnd"/>
      <w:r>
        <w:rPr>
          <w:sz w:val="28"/>
          <w:szCs w:val="28"/>
        </w:rPr>
        <w:t xml:space="preserve">, </w:t>
      </w:r>
      <w:proofErr w:type="spellStart"/>
      <w:r>
        <w:rPr>
          <w:sz w:val="28"/>
          <w:szCs w:val="28"/>
        </w:rPr>
        <w:t>скрипкових</w:t>
      </w:r>
      <w:proofErr w:type="spellEnd"/>
      <w:r>
        <w:rPr>
          <w:sz w:val="28"/>
          <w:szCs w:val="28"/>
        </w:rPr>
        <w:t xml:space="preserve"> </w:t>
      </w:r>
      <w:proofErr w:type="spellStart"/>
      <w:r>
        <w:rPr>
          <w:sz w:val="28"/>
          <w:szCs w:val="28"/>
        </w:rPr>
        <w:t>творів</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популярність</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баяністів</w:t>
      </w:r>
      <w:proofErr w:type="spellEnd"/>
      <w:r>
        <w:rPr>
          <w:sz w:val="28"/>
          <w:szCs w:val="28"/>
        </w:rPr>
        <w:t xml:space="preserve"> </w:t>
      </w:r>
      <w:proofErr w:type="spellStart"/>
      <w:r>
        <w:rPr>
          <w:sz w:val="28"/>
          <w:szCs w:val="28"/>
        </w:rPr>
        <w:t>зумовлена</w:t>
      </w:r>
      <w:proofErr w:type="spellEnd"/>
      <w:r>
        <w:rPr>
          <w:sz w:val="28"/>
          <w:szCs w:val="28"/>
        </w:rPr>
        <w:t xml:space="preserve"> </w:t>
      </w:r>
      <w:proofErr w:type="spellStart"/>
      <w:r>
        <w:rPr>
          <w:sz w:val="28"/>
          <w:szCs w:val="28"/>
        </w:rPr>
        <w:t>ефектно-віртуозним</w:t>
      </w:r>
      <w:proofErr w:type="spellEnd"/>
      <w:r>
        <w:rPr>
          <w:sz w:val="28"/>
          <w:szCs w:val="28"/>
        </w:rPr>
        <w:t xml:space="preserve"> </w:t>
      </w:r>
      <w:proofErr w:type="spellStart"/>
      <w:r>
        <w:rPr>
          <w:sz w:val="28"/>
          <w:szCs w:val="28"/>
        </w:rPr>
        <w:t>фактурним</w:t>
      </w:r>
      <w:proofErr w:type="spellEnd"/>
      <w:r>
        <w:rPr>
          <w:sz w:val="28"/>
          <w:szCs w:val="28"/>
        </w:rPr>
        <w:t xml:space="preserve"> </w:t>
      </w:r>
      <w:proofErr w:type="spellStart"/>
      <w:r>
        <w:rPr>
          <w:sz w:val="28"/>
          <w:szCs w:val="28"/>
        </w:rPr>
        <w:t>викладом</w:t>
      </w:r>
      <w:proofErr w:type="spellEnd"/>
      <w:r>
        <w:rPr>
          <w:sz w:val="28"/>
          <w:szCs w:val="28"/>
        </w:rPr>
        <w:t xml:space="preserve">. Композитор </w:t>
      </w:r>
      <w:proofErr w:type="spellStart"/>
      <w:r>
        <w:rPr>
          <w:sz w:val="28"/>
          <w:szCs w:val="28"/>
        </w:rPr>
        <w:t>прагне</w:t>
      </w:r>
      <w:proofErr w:type="spellEnd"/>
      <w:r>
        <w:rPr>
          <w:sz w:val="28"/>
          <w:szCs w:val="28"/>
        </w:rPr>
        <w:t xml:space="preserve"> максимально </w:t>
      </w:r>
      <w:proofErr w:type="spellStart"/>
      <w:r>
        <w:rPr>
          <w:sz w:val="28"/>
          <w:szCs w:val="28"/>
        </w:rPr>
        <w:t>розширити</w:t>
      </w:r>
      <w:proofErr w:type="spellEnd"/>
      <w:r>
        <w:rPr>
          <w:sz w:val="28"/>
          <w:szCs w:val="28"/>
        </w:rPr>
        <w:t xml:space="preserve"> </w:t>
      </w:r>
      <w:proofErr w:type="spellStart"/>
      <w:r>
        <w:rPr>
          <w:sz w:val="28"/>
          <w:szCs w:val="28"/>
        </w:rPr>
        <w:t>інструментально-виразовий</w:t>
      </w:r>
      <w:proofErr w:type="spellEnd"/>
      <w:r>
        <w:rPr>
          <w:sz w:val="28"/>
          <w:szCs w:val="28"/>
        </w:rPr>
        <w:t xml:space="preserve"> </w:t>
      </w:r>
      <w:proofErr w:type="spellStart"/>
      <w:r>
        <w:rPr>
          <w:sz w:val="28"/>
          <w:szCs w:val="28"/>
        </w:rPr>
        <w:t>потенціал</w:t>
      </w:r>
      <w:proofErr w:type="spellEnd"/>
      <w:r>
        <w:rPr>
          <w:sz w:val="28"/>
          <w:szCs w:val="28"/>
        </w:rPr>
        <w:t xml:space="preserve"> готового баяна. </w:t>
      </w:r>
      <w:proofErr w:type="spellStart"/>
      <w:r>
        <w:rPr>
          <w:sz w:val="28"/>
          <w:szCs w:val="28"/>
        </w:rPr>
        <w:t>Пасажні</w:t>
      </w:r>
      <w:proofErr w:type="spellEnd"/>
      <w:r>
        <w:rPr>
          <w:sz w:val="28"/>
          <w:szCs w:val="28"/>
        </w:rPr>
        <w:t xml:space="preserve"> </w:t>
      </w:r>
      <w:proofErr w:type="spellStart"/>
      <w:r>
        <w:rPr>
          <w:sz w:val="28"/>
          <w:szCs w:val="28"/>
        </w:rPr>
        <w:t>візерунки</w:t>
      </w:r>
      <w:proofErr w:type="spellEnd"/>
      <w:r>
        <w:rPr>
          <w:sz w:val="28"/>
          <w:szCs w:val="28"/>
        </w:rPr>
        <w:t xml:space="preserve">, </w:t>
      </w:r>
      <w:proofErr w:type="spellStart"/>
      <w:r>
        <w:rPr>
          <w:sz w:val="28"/>
          <w:szCs w:val="28"/>
        </w:rPr>
        <w:t>арпеджіо</w:t>
      </w:r>
      <w:proofErr w:type="spellEnd"/>
      <w:r>
        <w:rPr>
          <w:sz w:val="28"/>
          <w:szCs w:val="28"/>
        </w:rPr>
        <w:t xml:space="preserve">, </w:t>
      </w:r>
      <w:proofErr w:type="spellStart"/>
      <w:r>
        <w:rPr>
          <w:sz w:val="28"/>
          <w:szCs w:val="28"/>
        </w:rPr>
        <w:t>обігрування</w:t>
      </w:r>
      <w:proofErr w:type="spellEnd"/>
      <w:r>
        <w:rPr>
          <w:sz w:val="28"/>
          <w:szCs w:val="28"/>
        </w:rPr>
        <w:t xml:space="preserve">, </w:t>
      </w:r>
      <w:proofErr w:type="spellStart"/>
      <w:r>
        <w:rPr>
          <w:sz w:val="28"/>
          <w:szCs w:val="28"/>
        </w:rPr>
        <w:t>подвійні</w:t>
      </w:r>
      <w:proofErr w:type="spellEnd"/>
      <w:r>
        <w:rPr>
          <w:sz w:val="28"/>
          <w:szCs w:val="28"/>
        </w:rPr>
        <w:t xml:space="preserve"> </w:t>
      </w:r>
      <w:proofErr w:type="spellStart"/>
      <w:r>
        <w:rPr>
          <w:sz w:val="28"/>
          <w:szCs w:val="28"/>
        </w:rPr>
        <w:t>ноти</w:t>
      </w:r>
      <w:proofErr w:type="spellEnd"/>
      <w:r>
        <w:rPr>
          <w:sz w:val="28"/>
          <w:szCs w:val="28"/>
        </w:rPr>
        <w:t xml:space="preserve">, </w:t>
      </w:r>
      <w:proofErr w:type="spellStart"/>
      <w:r>
        <w:rPr>
          <w:sz w:val="28"/>
          <w:szCs w:val="28"/>
        </w:rPr>
        <w:t>прийоми</w:t>
      </w:r>
      <w:proofErr w:type="spellEnd"/>
      <w:r>
        <w:rPr>
          <w:sz w:val="28"/>
          <w:szCs w:val="28"/>
        </w:rPr>
        <w:t xml:space="preserve"> </w:t>
      </w:r>
      <w:proofErr w:type="spellStart"/>
      <w:r>
        <w:rPr>
          <w:sz w:val="28"/>
          <w:szCs w:val="28"/>
        </w:rPr>
        <w:t>розшарування</w:t>
      </w:r>
      <w:proofErr w:type="spellEnd"/>
      <w:r>
        <w:rPr>
          <w:sz w:val="28"/>
          <w:szCs w:val="28"/>
        </w:rPr>
        <w:t xml:space="preserve"> </w:t>
      </w:r>
      <w:proofErr w:type="spellStart"/>
      <w:r>
        <w:rPr>
          <w:sz w:val="28"/>
          <w:szCs w:val="28"/>
        </w:rPr>
        <w:t>викладу</w:t>
      </w:r>
      <w:proofErr w:type="spellEnd"/>
      <w:r>
        <w:rPr>
          <w:sz w:val="28"/>
          <w:szCs w:val="28"/>
        </w:rPr>
        <w:t xml:space="preserve">, </w:t>
      </w:r>
      <w:proofErr w:type="spellStart"/>
      <w:r>
        <w:rPr>
          <w:sz w:val="28"/>
          <w:szCs w:val="28"/>
        </w:rPr>
        <w:t>підголоски</w:t>
      </w:r>
      <w:proofErr w:type="spellEnd"/>
      <w:r>
        <w:rPr>
          <w:sz w:val="28"/>
          <w:szCs w:val="28"/>
        </w:rPr>
        <w:t xml:space="preserve"> та ряд </w:t>
      </w:r>
      <w:proofErr w:type="spellStart"/>
      <w:r>
        <w:rPr>
          <w:sz w:val="28"/>
          <w:szCs w:val="28"/>
        </w:rPr>
        <w:t>інших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оздоблюють</w:t>
      </w:r>
      <w:proofErr w:type="spellEnd"/>
      <w:r>
        <w:rPr>
          <w:sz w:val="28"/>
          <w:szCs w:val="28"/>
        </w:rPr>
        <w:t xml:space="preserve"> </w:t>
      </w:r>
      <w:proofErr w:type="spellStart"/>
      <w:r>
        <w:rPr>
          <w:sz w:val="28"/>
          <w:szCs w:val="28"/>
        </w:rPr>
        <w:t>мелодію</w:t>
      </w:r>
      <w:proofErr w:type="spellEnd"/>
      <w:r>
        <w:rPr>
          <w:sz w:val="28"/>
          <w:szCs w:val="28"/>
        </w:rPr>
        <w:t xml:space="preserve">. </w:t>
      </w:r>
      <w:proofErr w:type="spellStart"/>
      <w:r>
        <w:rPr>
          <w:sz w:val="28"/>
          <w:szCs w:val="28"/>
        </w:rPr>
        <w:t>Методи</w:t>
      </w:r>
      <w:proofErr w:type="spellEnd"/>
      <w:r>
        <w:rPr>
          <w:sz w:val="28"/>
          <w:szCs w:val="28"/>
        </w:rPr>
        <w:t xml:space="preserve"> </w:t>
      </w:r>
      <w:proofErr w:type="spellStart"/>
      <w:r>
        <w:rPr>
          <w:sz w:val="28"/>
          <w:szCs w:val="28"/>
        </w:rPr>
        <w:t>фактурних</w:t>
      </w:r>
      <w:proofErr w:type="spellEnd"/>
      <w:r>
        <w:rPr>
          <w:sz w:val="28"/>
          <w:szCs w:val="28"/>
        </w:rPr>
        <w:t xml:space="preserve"> </w:t>
      </w:r>
      <w:proofErr w:type="spellStart"/>
      <w:r>
        <w:rPr>
          <w:sz w:val="28"/>
          <w:szCs w:val="28"/>
        </w:rPr>
        <w:t>перетворень</w:t>
      </w:r>
      <w:proofErr w:type="spellEnd"/>
      <w:r>
        <w:rPr>
          <w:sz w:val="28"/>
          <w:szCs w:val="28"/>
        </w:rPr>
        <w:t xml:space="preserve"> </w:t>
      </w:r>
      <w:proofErr w:type="spellStart"/>
      <w:r>
        <w:rPr>
          <w:sz w:val="28"/>
          <w:szCs w:val="28"/>
        </w:rPr>
        <w:t>опираються</w:t>
      </w:r>
      <w:proofErr w:type="spellEnd"/>
      <w:r>
        <w:rPr>
          <w:sz w:val="28"/>
          <w:szCs w:val="28"/>
        </w:rPr>
        <w:t xml:space="preserve"> на </w:t>
      </w:r>
      <w:proofErr w:type="spellStart"/>
      <w:r>
        <w:rPr>
          <w:sz w:val="28"/>
          <w:szCs w:val="28"/>
        </w:rPr>
        <w:t>володіння</w:t>
      </w:r>
      <w:proofErr w:type="spellEnd"/>
      <w:r>
        <w:rPr>
          <w:sz w:val="28"/>
          <w:szCs w:val="28"/>
        </w:rPr>
        <w:t xml:space="preserve"> </w:t>
      </w:r>
      <w:proofErr w:type="spellStart"/>
      <w:r>
        <w:rPr>
          <w:sz w:val="28"/>
          <w:szCs w:val="28"/>
        </w:rPr>
        <w:t>виражальною</w:t>
      </w:r>
      <w:proofErr w:type="spellEnd"/>
      <w:r>
        <w:rPr>
          <w:sz w:val="28"/>
          <w:szCs w:val="28"/>
        </w:rPr>
        <w:t xml:space="preserve"> </w:t>
      </w:r>
      <w:proofErr w:type="spellStart"/>
      <w:r>
        <w:rPr>
          <w:sz w:val="28"/>
          <w:szCs w:val="28"/>
        </w:rPr>
        <w:t>специфікою</w:t>
      </w:r>
      <w:proofErr w:type="spellEnd"/>
      <w:r>
        <w:rPr>
          <w:sz w:val="28"/>
          <w:szCs w:val="28"/>
        </w:rPr>
        <w:t xml:space="preserve"> баянного </w:t>
      </w:r>
      <w:proofErr w:type="spellStart"/>
      <w:r>
        <w:rPr>
          <w:sz w:val="28"/>
          <w:szCs w:val="28"/>
        </w:rPr>
        <w:t>інструменталізму</w:t>
      </w:r>
      <w:proofErr w:type="spellEnd"/>
      <w:r>
        <w:rPr>
          <w:sz w:val="28"/>
          <w:szCs w:val="28"/>
        </w:rPr>
        <w:t xml:space="preserve">, </w:t>
      </w:r>
      <w:proofErr w:type="spellStart"/>
      <w:r>
        <w:rPr>
          <w:sz w:val="28"/>
          <w:szCs w:val="28"/>
        </w:rPr>
        <w:t>бережливим</w:t>
      </w:r>
      <w:proofErr w:type="spellEnd"/>
      <w:r>
        <w:rPr>
          <w:sz w:val="28"/>
          <w:szCs w:val="28"/>
        </w:rPr>
        <w:t xml:space="preserve"> </w:t>
      </w:r>
      <w:proofErr w:type="spellStart"/>
      <w:r>
        <w:rPr>
          <w:sz w:val="28"/>
          <w:szCs w:val="28"/>
        </w:rPr>
        <w:t>ставленням</w:t>
      </w:r>
      <w:proofErr w:type="spellEnd"/>
      <w:r>
        <w:rPr>
          <w:sz w:val="28"/>
          <w:szCs w:val="28"/>
        </w:rPr>
        <w:t xml:space="preserve"> до </w:t>
      </w:r>
      <w:proofErr w:type="spellStart"/>
      <w:r>
        <w:rPr>
          <w:sz w:val="28"/>
          <w:szCs w:val="28"/>
        </w:rPr>
        <w:t>першоджерела</w:t>
      </w:r>
      <w:proofErr w:type="spellEnd"/>
      <w:r>
        <w:rPr>
          <w:sz w:val="28"/>
          <w:szCs w:val="28"/>
        </w:rPr>
        <w:t xml:space="preserve"> та </w:t>
      </w:r>
      <w:proofErr w:type="spellStart"/>
      <w:r>
        <w:rPr>
          <w:sz w:val="28"/>
          <w:szCs w:val="28"/>
        </w:rPr>
        <w:t>тлумачення</w:t>
      </w:r>
      <w:proofErr w:type="spellEnd"/>
      <w:r>
        <w:rPr>
          <w:sz w:val="28"/>
          <w:szCs w:val="28"/>
        </w:rPr>
        <w:t xml:space="preserve"> </w:t>
      </w:r>
      <w:proofErr w:type="spellStart"/>
      <w:r>
        <w:rPr>
          <w:sz w:val="28"/>
          <w:szCs w:val="28"/>
        </w:rPr>
        <w:t>задумів</w:t>
      </w:r>
      <w:proofErr w:type="spellEnd"/>
      <w:r>
        <w:rPr>
          <w:sz w:val="28"/>
          <w:szCs w:val="28"/>
        </w:rPr>
        <w:t xml:space="preserve"> </w:t>
      </w:r>
      <w:proofErr w:type="spellStart"/>
      <w:r>
        <w:rPr>
          <w:sz w:val="28"/>
          <w:szCs w:val="28"/>
        </w:rPr>
        <w:t>твору</w:t>
      </w:r>
      <w:proofErr w:type="spellEnd"/>
      <w:r>
        <w:rPr>
          <w:sz w:val="28"/>
          <w:szCs w:val="28"/>
        </w:rPr>
        <w:t>.</w:t>
      </w:r>
    </w:p>
    <w:p w14:paraId="31F7AEAA" w14:textId="77777777" w:rsidR="009F041F" w:rsidRDefault="00AE0AEA">
      <w:pPr>
        <w:pStyle w:val="af4"/>
        <w:spacing w:after="0" w:line="360" w:lineRule="auto"/>
        <w:ind w:firstLine="600"/>
        <w:jc w:val="both"/>
        <w:rPr>
          <w:sz w:val="28"/>
          <w:szCs w:val="28"/>
        </w:rPr>
      </w:pPr>
      <w:proofErr w:type="spellStart"/>
      <w:r>
        <w:rPr>
          <w:sz w:val="28"/>
          <w:szCs w:val="28"/>
        </w:rPr>
        <w:t>Висока</w:t>
      </w:r>
      <w:proofErr w:type="spellEnd"/>
      <w:r>
        <w:rPr>
          <w:sz w:val="28"/>
          <w:szCs w:val="28"/>
        </w:rPr>
        <w:t xml:space="preserve"> </w:t>
      </w:r>
      <w:proofErr w:type="spellStart"/>
      <w:r>
        <w:rPr>
          <w:sz w:val="28"/>
          <w:szCs w:val="28"/>
        </w:rPr>
        <w:t>віртуозність</w:t>
      </w:r>
      <w:proofErr w:type="spellEnd"/>
      <w:r>
        <w:rPr>
          <w:sz w:val="28"/>
          <w:szCs w:val="28"/>
        </w:rPr>
        <w:t xml:space="preserve"> </w:t>
      </w:r>
      <w:proofErr w:type="spellStart"/>
      <w:r>
        <w:rPr>
          <w:sz w:val="28"/>
          <w:szCs w:val="28"/>
        </w:rPr>
        <w:t>транскрипцій</w:t>
      </w:r>
      <w:proofErr w:type="spellEnd"/>
      <w:r>
        <w:rPr>
          <w:sz w:val="28"/>
          <w:szCs w:val="28"/>
        </w:rPr>
        <w:t xml:space="preserve"> І. </w:t>
      </w:r>
      <w:proofErr w:type="spellStart"/>
      <w:r>
        <w:rPr>
          <w:sz w:val="28"/>
          <w:szCs w:val="28"/>
        </w:rPr>
        <w:t>Яшкевича</w:t>
      </w:r>
      <w:proofErr w:type="spellEnd"/>
      <w:r>
        <w:rPr>
          <w:sz w:val="28"/>
          <w:szCs w:val="28"/>
        </w:rPr>
        <w:t xml:space="preserve"> </w:t>
      </w:r>
      <w:proofErr w:type="spellStart"/>
      <w:r>
        <w:rPr>
          <w:sz w:val="28"/>
          <w:szCs w:val="28"/>
        </w:rPr>
        <w:t>виявляє</w:t>
      </w:r>
      <w:proofErr w:type="spellEnd"/>
      <w:r>
        <w:rPr>
          <w:sz w:val="28"/>
          <w:szCs w:val="28"/>
        </w:rPr>
        <w:t xml:space="preserve"> себе у </w:t>
      </w:r>
      <w:proofErr w:type="spellStart"/>
      <w:r>
        <w:rPr>
          <w:sz w:val="28"/>
          <w:szCs w:val="28"/>
        </w:rPr>
        <w:t>вигляді</w:t>
      </w:r>
      <w:proofErr w:type="spellEnd"/>
      <w:r>
        <w:rPr>
          <w:sz w:val="28"/>
          <w:szCs w:val="28"/>
        </w:rPr>
        <w:t xml:space="preserve"> </w:t>
      </w:r>
      <w:proofErr w:type="spellStart"/>
      <w:r>
        <w:rPr>
          <w:sz w:val="28"/>
          <w:szCs w:val="28"/>
        </w:rPr>
        <w:t>насиченої</w:t>
      </w:r>
      <w:proofErr w:type="spellEnd"/>
      <w:r>
        <w:rPr>
          <w:sz w:val="28"/>
          <w:szCs w:val="28"/>
        </w:rPr>
        <w:t xml:space="preserve"> </w:t>
      </w:r>
      <w:proofErr w:type="spellStart"/>
      <w:r>
        <w:rPr>
          <w:sz w:val="28"/>
          <w:szCs w:val="28"/>
        </w:rPr>
        <w:t>багатопланової</w:t>
      </w:r>
      <w:proofErr w:type="spellEnd"/>
      <w:r>
        <w:rPr>
          <w:sz w:val="28"/>
          <w:szCs w:val="28"/>
        </w:rPr>
        <w:t xml:space="preserve"> </w:t>
      </w:r>
      <w:proofErr w:type="spellStart"/>
      <w:r>
        <w:rPr>
          <w:sz w:val="28"/>
          <w:szCs w:val="28"/>
        </w:rPr>
        <w:t>фактури</w:t>
      </w:r>
      <w:proofErr w:type="spellEnd"/>
      <w:r>
        <w:rPr>
          <w:sz w:val="28"/>
          <w:szCs w:val="28"/>
        </w:rPr>
        <w:t xml:space="preserve">. Вона </w:t>
      </w:r>
      <w:proofErr w:type="spellStart"/>
      <w:r>
        <w:rPr>
          <w:sz w:val="28"/>
          <w:szCs w:val="28"/>
        </w:rPr>
        <w:t>інколи</w:t>
      </w:r>
      <w:proofErr w:type="spellEnd"/>
      <w:r>
        <w:rPr>
          <w:sz w:val="28"/>
          <w:szCs w:val="28"/>
        </w:rPr>
        <w:t xml:space="preserve"> </w:t>
      </w:r>
      <w:proofErr w:type="spellStart"/>
      <w:r>
        <w:rPr>
          <w:sz w:val="28"/>
          <w:szCs w:val="28"/>
        </w:rPr>
        <w:t>поєднує</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мелодії</w:t>
      </w:r>
      <w:proofErr w:type="spellEnd"/>
      <w:r>
        <w:rPr>
          <w:sz w:val="28"/>
          <w:szCs w:val="28"/>
        </w:rPr>
        <w:t xml:space="preserve"> та </w:t>
      </w:r>
      <w:proofErr w:type="spellStart"/>
      <w:r>
        <w:rPr>
          <w:sz w:val="28"/>
          <w:szCs w:val="28"/>
        </w:rPr>
        <w:t>супровідну</w:t>
      </w:r>
      <w:proofErr w:type="spellEnd"/>
      <w:r>
        <w:rPr>
          <w:sz w:val="28"/>
          <w:szCs w:val="28"/>
        </w:rPr>
        <w:t xml:space="preserve"> </w:t>
      </w:r>
      <w:proofErr w:type="spellStart"/>
      <w:r>
        <w:rPr>
          <w:sz w:val="28"/>
          <w:szCs w:val="28"/>
        </w:rPr>
        <w:t>фігурацію</w:t>
      </w:r>
      <w:proofErr w:type="spellEnd"/>
      <w:r>
        <w:rPr>
          <w:sz w:val="28"/>
          <w:szCs w:val="28"/>
        </w:rPr>
        <w:t xml:space="preserve"> у </w:t>
      </w:r>
      <w:proofErr w:type="spellStart"/>
      <w:r>
        <w:rPr>
          <w:sz w:val="28"/>
          <w:szCs w:val="28"/>
        </w:rPr>
        <w:t>формі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неподільного</w:t>
      </w:r>
      <w:proofErr w:type="spellEnd"/>
      <w:r>
        <w:rPr>
          <w:sz w:val="28"/>
          <w:szCs w:val="28"/>
        </w:rPr>
        <w:t xml:space="preserve"> </w:t>
      </w:r>
      <w:proofErr w:type="spellStart"/>
      <w:r w:rsidR="00BF1B0E">
        <w:rPr>
          <w:sz w:val="28"/>
          <w:szCs w:val="28"/>
        </w:rPr>
        <w:t>сполучення</w:t>
      </w:r>
      <w:proofErr w:type="spellEnd"/>
      <w:r w:rsidR="00BF1B0E">
        <w:rPr>
          <w:sz w:val="28"/>
          <w:szCs w:val="28"/>
        </w:rPr>
        <w:t xml:space="preserve"> в </w:t>
      </w:r>
      <w:proofErr w:type="spellStart"/>
      <w:r w:rsidR="00BF1B0E">
        <w:rPr>
          <w:sz w:val="28"/>
          <w:szCs w:val="28"/>
        </w:rPr>
        <w:t>партії</w:t>
      </w:r>
      <w:proofErr w:type="spellEnd"/>
      <w:r w:rsidR="00BF1B0E">
        <w:rPr>
          <w:sz w:val="28"/>
          <w:szCs w:val="28"/>
        </w:rPr>
        <w:t xml:space="preserve"> </w:t>
      </w:r>
      <w:proofErr w:type="spellStart"/>
      <w:r w:rsidR="00BF1B0E">
        <w:rPr>
          <w:sz w:val="28"/>
          <w:szCs w:val="28"/>
        </w:rPr>
        <w:t>правої</w:t>
      </w:r>
      <w:proofErr w:type="spellEnd"/>
      <w:r w:rsidR="00BF1B0E">
        <w:rPr>
          <w:sz w:val="28"/>
          <w:szCs w:val="28"/>
        </w:rPr>
        <w:t xml:space="preserve"> руки</w:t>
      </w:r>
      <w:r w:rsidR="00BF1B0E">
        <w:rPr>
          <w:sz w:val="28"/>
          <w:szCs w:val="28"/>
          <w:lang w:val="uk-UA"/>
        </w:rPr>
        <w:t xml:space="preserve">. </w:t>
      </w:r>
      <w:proofErr w:type="spellStart"/>
      <w:r>
        <w:rPr>
          <w:sz w:val="28"/>
          <w:szCs w:val="28"/>
        </w:rPr>
        <w:t>Незначне</w:t>
      </w:r>
      <w:proofErr w:type="spellEnd"/>
      <w:r>
        <w:rPr>
          <w:sz w:val="28"/>
          <w:szCs w:val="28"/>
        </w:rPr>
        <w:t xml:space="preserve"> </w:t>
      </w:r>
      <w:proofErr w:type="spellStart"/>
      <w:r>
        <w:rPr>
          <w:sz w:val="28"/>
          <w:szCs w:val="28"/>
        </w:rPr>
        <w:t>перевантаження</w:t>
      </w:r>
      <w:proofErr w:type="spellEnd"/>
      <w:r>
        <w:rPr>
          <w:sz w:val="28"/>
          <w:szCs w:val="28"/>
        </w:rPr>
        <w:t xml:space="preserve"> фактурою аж </w:t>
      </w:r>
      <w:proofErr w:type="spellStart"/>
      <w:r>
        <w:rPr>
          <w:sz w:val="28"/>
          <w:szCs w:val="28"/>
        </w:rPr>
        <w:t>ніяк</w:t>
      </w:r>
      <w:proofErr w:type="spellEnd"/>
      <w:r>
        <w:rPr>
          <w:sz w:val="28"/>
          <w:szCs w:val="28"/>
        </w:rPr>
        <w:t xml:space="preserve"> не </w:t>
      </w:r>
      <w:proofErr w:type="spellStart"/>
      <w:r>
        <w:rPr>
          <w:sz w:val="28"/>
          <w:szCs w:val="28"/>
        </w:rPr>
        <w:t>нівелює</w:t>
      </w:r>
      <w:proofErr w:type="spellEnd"/>
      <w:r>
        <w:rPr>
          <w:sz w:val="28"/>
          <w:szCs w:val="28"/>
        </w:rPr>
        <w:t xml:space="preserve"> мелодичного </w:t>
      </w:r>
      <w:proofErr w:type="spellStart"/>
      <w:r>
        <w:rPr>
          <w:sz w:val="28"/>
          <w:szCs w:val="28"/>
        </w:rPr>
        <w:t>рельєфу</w:t>
      </w:r>
      <w:proofErr w:type="spellEnd"/>
      <w:r>
        <w:rPr>
          <w:sz w:val="28"/>
          <w:szCs w:val="28"/>
        </w:rPr>
        <w:t xml:space="preserve"> </w:t>
      </w:r>
      <w:proofErr w:type="spellStart"/>
      <w:r>
        <w:rPr>
          <w:sz w:val="28"/>
          <w:szCs w:val="28"/>
        </w:rPr>
        <w:t>творів</w:t>
      </w:r>
      <w:proofErr w:type="spellEnd"/>
      <w:r>
        <w:rPr>
          <w:sz w:val="28"/>
          <w:szCs w:val="28"/>
        </w:rPr>
        <w:t xml:space="preserve">. </w:t>
      </w:r>
      <w:proofErr w:type="spellStart"/>
      <w:r>
        <w:rPr>
          <w:sz w:val="28"/>
          <w:szCs w:val="28"/>
        </w:rPr>
        <w:t>Багатошаровий</w:t>
      </w:r>
      <w:proofErr w:type="spellEnd"/>
      <w:r>
        <w:rPr>
          <w:sz w:val="28"/>
          <w:szCs w:val="28"/>
        </w:rPr>
        <w:t xml:space="preserve"> </w:t>
      </w:r>
      <w:proofErr w:type="spellStart"/>
      <w:r>
        <w:rPr>
          <w:sz w:val="28"/>
          <w:szCs w:val="28"/>
        </w:rPr>
        <w:t>виклад</w:t>
      </w:r>
      <w:proofErr w:type="spellEnd"/>
      <w:r>
        <w:rPr>
          <w:sz w:val="28"/>
          <w:szCs w:val="28"/>
        </w:rPr>
        <w:t xml:space="preserve">, </w:t>
      </w:r>
      <w:proofErr w:type="spellStart"/>
      <w:r>
        <w:rPr>
          <w:sz w:val="28"/>
          <w:szCs w:val="28"/>
        </w:rPr>
        <w:t>зазвичай</w:t>
      </w:r>
      <w:proofErr w:type="spellEnd"/>
      <w:r>
        <w:rPr>
          <w:sz w:val="28"/>
          <w:szCs w:val="28"/>
        </w:rPr>
        <w:t xml:space="preserve">, </w:t>
      </w:r>
      <w:proofErr w:type="spellStart"/>
      <w:r>
        <w:rPr>
          <w:sz w:val="28"/>
          <w:szCs w:val="28"/>
        </w:rPr>
        <w:t>зберігає</w:t>
      </w:r>
      <w:proofErr w:type="spellEnd"/>
      <w:r>
        <w:rPr>
          <w:sz w:val="28"/>
          <w:szCs w:val="28"/>
        </w:rPr>
        <w:t xml:space="preserve"> </w:t>
      </w:r>
      <w:proofErr w:type="spellStart"/>
      <w:r>
        <w:rPr>
          <w:sz w:val="28"/>
          <w:szCs w:val="28"/>
        </w:rPr>
        <w:t>індивідуалізацію</w:t>
      </w:r>
      <w:proofErr w:type="spellEnd"/>
      <w:r>
        <w:rPr>
          <w:sz w:val="28"/>
          <w:szCs w:val="28"/>
        </w:rPr>
        <w:t xml:space="preserve"> теми – </w:t>
      </w:r>
      <w:proofErr w:type="spellStart"/>
      <w:r>
        <w:rPr>
          <w:sz w:val="28"/>
          <w:szCs w:val="28"/>
        </w:rPr>
        <w:t>її</w:t>
      </w:r>
      <w:proofErr w:type="spellEnd"/>
      <w:r>
        <w:rPr>
          <w:sz w:val="28"/>
          <w:szCs w:val="28"/>
        </w:rPr>
        <w:t xml:space="preserve"> </w:t>
      </w:r>
      <w:proofErr w:type="spellStart"/>
      <w:r>
        <w:rPr>
          <w:sz w:val="28"/>
          <w:szCs w:val="28"/>
        </w:rPr>
        <w:t>ритмо-інтонаційні</w:t>
      </w:r>
      <w:proofErr w:type="spellEnd"/>
      <w:r>
        <w:rPr>
          <w:sz w:val="28"/>
          <w:szCs w:val="28"/>
        </w:rPr>
        <w:t xml:space="preserve">, </w:t>
      </w:r>
      <w:proofErr w:type="spellStart"/>
      <w:r>
        <w:rPr>
          <w:sz w:val="28"/>
          <w:szCs w:val="28"/>
        </w:rPr>
        <w:t>гармонічні</w:t>
      </w:r>
      <w:proofErr w:type="spellEnd"/>
      <w:r>
        <w:rPr>
          <w:sz w:val="28"/>
          <w:szCs w:val="28"/>
        </w:rPr>
        <w:t xml:space="preserve"> та </w:t>
      </w:r>
      <w:proofErr w:type="spellStart"/>
      <w:r>
        <w:rPr>
          <w:sz w:val="28"/>
          <w:szCs w:val="28"/>
        </w:rPr>
        <w:t>структурні</w:t>
      </w:r>
      <w:proofErr w:type="spellEnd"/>
      <w:r>
        <w:rPr>
          <w:sz w:val="28"/>
          <w:szCs w:val="28"/>
        </w:rPr>
        <w:t xml:space="preserve"> </w:t>
      </w:r>
      <w:proofErr w:type="spellStart"/>
      <w:r>
        <w:rPr>
          <w:sz w:val="28"/>
          <w:szCs w:val="28"/>
        </w:rPr>
        <w:t>особливості</w:t>
      </w:r>
      <w:proofErr w:type="spellEnd"/>
      <w:r>
        <w:rPr>
          <w:sz w:val="28"/>
          <w:szCs w:val="28"/>
        </w:rPr>
        <w:t>.</w:t>
      </w:r>
    </w:p>
    <w:p w14:paraId="05F47F8F"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Транскрипції </w:t>
      </w:r>
      <w:r w:rsidR="00BF1B0E">
        <w:rPr>
          <w:rFonts w:ascii="Times New Roman" w:hAnsi="Times New Roman"/>
          <w:sz w:val="28"/>
          <w:szCs w:val="28"/>
        </w:rPr>
        <w:t>І. </w:t>
      </w:r>
      <w:proofErr w:type="spellStart"/>
      <w:r>
        <w:rPr>
          <w:rFonts w:ascii="Times New Roman" w:hAnsi="Times New Roman"/>
          <w:sz w:val="28"/>
          <w:szCs w:val="28"/>
        </w:rPr>
        <w:t>Яшкевича</w:t>
      </w:r>
      <w:proofErr w:type="spellEnd"/>
      <w:r>
        <w:rPr>
          <w:rFonts w:ascii="Times New Roman" w:hAnsi="Times New Roman"/>
          <w:sz w:val="28"/>
          <w:szCs w:val="28"/>
        </w:rPr>
        <w:t xml:space="preserve"> передають кантиленні риси відомих творів популярної класики – Й. Штрауса («Весняні голоси»), С. Рахманінова («Італійська полька»), К. Стеценка («Тихесенький вечір») та ін. За своєю мистецькою сутністю баянні опуси І. </w:t>
      </w:r>
      <w:proofErr w:type="spellStart"/>
      <w:r>
        <w:rPr>
          <w:rFonts w:ascii="Times New Roman" w:hAnsi="Times New Roman"/>
          <w:sz w:val="28"/>
          <w:szCs w:val="28"/>
        </w:rPr>
        <w:t>Яшкевича</w:t>
      </w:r>
      <w:proofErr w:type="spellEnd"/>
      <w:r>
        <w:rPr>
          <w:rFonts w:ascii="Times New Roman" w:hAnsi="Times New Roman"/>
          <w:sz w:val="28"/>
          <w:szCs w:val="28"/>
        </w:rPr>
        <w:t xml:space="preserve"> складають «проміжну ланку» художнього мислення між виконавством і композиторською творчістю. Баяніст, водночас, надає нового дихання баянним обробкам, створюючи свій стиль, який на відміну від перших баянних творів, опирається на широке розмаїття засобів фігураційного варіювання та ефектної віртуозності класичного інструменталізму. </w:t>
      </w:r>
    </w:p>
    <w:p w14:paraId="0FCE5596" w14:textId="77777777" w:rsidR="009F041F" w:rsidRDefault="00AE0AEA">
      <w:pPr>
        <w:pStyle w:val="14"/>
        <w:widowControl w:val="0"/>
        <w:spacing w:after="0" w:line="360" w:lineRule="auto"/>
        <w:ind w:firstLine="708"/>
        <w:jc w:val="both"/>
        <w:rPr>
          <w:rFonts w:ascii="Times New Roman" w:hAnsi="Times New Roman"/>
          <w:sz w:val="28"/>
          <w:szCs w:val="28"/>
        </w:rPr>
      </w:pPr>
      <w:r w:rsidRPr="009D29B8">
        <w:rPr>
          <w:rFonts w:ascii="Times New Roman" w:hAnsi="Times New Roman"/>
          <w:sz w:val="28"/>
          <w:szCs w:val="28"/>
        </w:rPr>
        <w:t>Ефектні композиції І. </w:t>
      </w:r>
      <w:proofErr w:type="spellStart"/>
      <w:r w:rsidRPr="009D29B8">
        <w:rPr>
          <w:rFonts w:ascii="Times New Roman" w:hAnsi="Times New Roman"/>
          <w:sz w:val="28"/>
          <w:szCs w:val="28"/>
        </w:rPr>
        <w:t>Яшкевича</w:t>
      </w:r>
      <w:proofErr w:type="spellEnd"/>
      <w:r w:rsidRPr="009D29B8">
        <w:rPr>
          <w:rFonts w:ascii="Times New Roman" w:hAnsi="Times New Roman"/>
          <w:sz w:val="28"/>
          <w:szCs w:val="28"/>
        </w:rPr>
        <w:t xml:space="preserve"> помітно збагатили жанр баянної транскрипції, створивши особливий різновид </w:t>
      </w:r>
      <w:proofErr w:type="spellStart"/>
      <w:r w:rsidRPr="009D29B8">
        <w:rPr>
          <w:rFonts w:ascii="Times New Roman" w:hAnsi="Times New Roman"/>
          <w:sz w:val="28"/>
          <w:szCs w:val="28"/>
        </w:rPr>
        <w:t>наспівно</w:t>
      </w:r>
      <w:proofErr w:type="spellEnd"/>
      <w:r w:rsidRPr="009D29B8">
        <w:rPr>
          <w:rFonts w:ascii="Times New Roman" w:hAnsi="Times New Roman"/>
          <w:sz w:val="28"/>
          <w:szCs w:val="28"/>
        </w:rPr>
        <w:t xml:space="preserve">-віртуозного звукообразу, внаслідок розмаїття елементів багатопланової фактури. А саме – прийоми оркестрування фактури, розшарування викладу та заповнення мелодичних зупинок (тривалих нот, фермат, пауз) пасажами, багатий </w:t>
      </w:r>
      <w:r w:rsidRPr="009D29B8">
        <w:rPr>
          <w:rFonts w:ascii="Times New Roman" w:hAnsi="Times New Roman"/>
          <w:sz w:val="28"/>
          <w:szCs w:val="28"/>
        </w:rPr>
        <w:lastRenderedPageBreak/>
        <w:t xml:space="preserve">асортимент швидкісних послідовностей подвійних нот (терцій, секст), що створюють особливий фонізм консонантного звучання тощо. </w:t>
      </w:r>
      <w:proofErr w:type="spellStart"/>
      <w:r w:rsidRPr="009D29B8">
        <w:rPr>
          <w:rFonts w:ascii="Times New Roman" w:hAnsi="Times New Roman"/>
          <w:sz w:val="28"/>
          <w:szCs w:val="28"/>
        </w:rPr>
        <w:t>Виражально</w:t>
      </w:r>
      <w:proofErr w:type="spellEnd"/>
      <w:r w:rsidRPr="009D29B8">
        <w:rPr>
          <w:rFonts w:ascii="Times New Roman" w:hAnsi="Times New Roman"/>
          <w:sz w:val="28"/>
          <w:szCs w:val="28"/>
        </w:rPr>
        <w:t xml:space="preserve"> багатогранна фактура та ефектність творів музиканта істотно вплинули на творчість композиторів наступних років, які </w:t>
      </w:r>
      <w:proofErr w:type="spellStart"/>
      <w:r w:rsidRPr="009D29B8">
        <w:rPr>
          <w:rFonts w:ascii="Times New Roman" w:hAnsi="Times New Roman"/>
          <w:sz w:val="28"/>
          <w:szCs w:val="28"/>
        </w:rPr>
        <w:t>плідно</w:t>
      </w:r>
      <w:proofErr w:type="spellEnd"/>
      <w:r w:rsidRPr="009D29B8">
        <w:rPr>
          <w:rFonts w:ascii="Times New Roman" w:hAnsi="Times New Roman"/>
          <w:sz w:val="28"/>
          <w:szCs w:val="28"/>
        </w:rPr>
        <w:t xml:space="preserve"> використовували елементи віртуозного викладу І. </w:t>
      </w:r>
      <w:proofErr w:type="spellStart"/>
      <w:r w:rsidRPr="009D29B8">
        <w:rPr>
          <w:rFonts w:ascii="Times New Roman" w:hAnsi="Times New Roman"/>
          <w:sz w:val="28"/>
          <w:szCs w:val="28"/>
        </w:rPr>
        <w:t>Яшкевича</w:t>
      </w:r>
      <w:proofErr w:type="spellEnd"/>
      <w:r w:rsidRPr="009D29B8">
        <w:rPr>
          <w:rFonts w:ascii="Times New Roman" w:hAnsi="Times New Roman"/>
          <w:sz w:val="28"/>
          <w:szCs w:val="28"/>
        </w:rPr>
        <w:t xml:space="preserve"> (В. </w:t>
      </w:r>
      <w:proofErr w:type="spellStart"/>
      <w:r w:rsidRPr="009D29B8">
        <w:rPr>
          <w:rFonts w:ascii="Times New Roman" w:hAnsi="Times New Roman"/>
          <w:sz w:val="28"/>
          <w:szCs w:val="28"/>
        </w:rPr>
        <w:t>Подгорний</w:t>
      </w:r>
      <w:proofErr w:type="spellEnd"/>
      <w:r w:rsidRPr="009D29B8">
        <w:rPr>
          <w:rFonts w:ascii="Times New Roman" w:hAnsi="Times New Roman"/>
          <w:sz w:val="28"/>
          <w:szCs w:val="28"/>
        </w:rPr>
        <w:t>, В. Власов та ін.).</w:t>
      </w:r>
    </w:p>
    <w:p w14:paraId="79B61DA7" w14:textId="77777777" w:rsidR="009F041F" w:rsidRDefault="00AE0AEA">
      <w:pPr>
        <w:widowControl w:val="0"/>
        <w:spacing w:line="360" w:lineRule="auto"/>
        <w:ind w:firstLine="708"/>
        <w:jc w:val="both"/>
        <w:rPr>
          <w:rFonts w:ascii="Times New Roman" w:hAnsi="Times New Roman"/>
          <w:sz w:val="28"/>
          <w:szCs w:val="28"/>
        </w:rPr>
      </w:pPr>
      <w:r w:rsidRPr="009D29B8">
        <w:rPr>
          <w:rFonts w:ascii="Times New Roman" w:hAnsi="Times New Roman"/>
          <w:sz w:val="28"/>
          <w:szCs w:val="28"/>
          <w:lang w:val="uk-UA"/>
        </w:rPr>
        <w:t>Поглиблене  вико</w:t>
      </w:r>
      <w:r w:rsidR="009D29B8">
        <w:rPr>
          <w:rFonts w:ascii="Times New Roman" w:hAnsi="Times New Roman"/>
          <w:sz w:val="28"/>
          <w:szCs w:val="28"/>
          <w:lang w:val="uk-UA"/>
        </w:rPr>
        <w:t>ристання інструментально-виражальн</w:t>
      </w:r>
      <w:r w:rsidRPr="009D29B8">
        <w:rPr>
          <w:rFonts w:ascii="Times New Roman" w:hAnsi="Times New Roman"/>
          <w:sz w:val="28"/>
          <w:szCs w:val="28"/>
          <w:lang w:val="uk-UA"/>
        </w:rPr>
        <w:t xml:space="preserve">их ресурсів інструмента  позначилось на створенні подальших обробок, </w:t>
      </w:r>
      <w:proofErr w:type="spellStart"/>
      <w:r w:rsidRPr="009D29B8">
        <w:rPr>
          <w:rFonts w:ascii="Times New Roman" w:hAnsi="Times New Roman"/>
          <w:sz w:val="28"/>
          <w:szCs w:val="28"/>
          <w:lang w:val="uk-UA"/>
        </w:rPr>
        <w:t>трансркрипцій</w:t>
      </w:r>
      <w:proofErr w:type="spellEnd"/>
      <w:r w:rsidRPr="009D29B8">
        <w:rPr>
          <w:rFonts w:ascii="Times New Roman" w:hAnsi="Times New Roman"/>
          <w:sz w:val="28"/>
          <w:szCs w:val="28"/>
          <w:lang w:val="uk-UA"/>
        </w:rPr>
        <w:t xml:space="preserve">, варіацій та інших різновидів жанру у баянній творчості. </w:t>
      </w:r>
      <w:proofErr w:type="spellStart"/>
      <w:r w:rsidRPr="009D29B8">
        <w:rPr>
          <w:rFonts w:ascii="Times New Roman" w:hAnsi="Times New Roman"/>
          <w:sz w:val="28"/>
          <w:szCs w:val="28"/>
          <w:lang w:val="uk-UA"/>
        </w:rPr>
        <w:t>Поліфонічно</w:t>
      </w:r>
      <w:proofErr w:type="spellEnd"/>
      <w:r w:rsidRPr="009D29B8">
        <w:rPr>
          <w:rFonts w:ascii="Times New Roman" w:hAnsi="Times New Roman"/>
          <w:sz w:val="28"/>
          <w:szCs w:val="28"/>
          <w:lang w:val="uk-UA"/>
        </w:rPr>
        <w:t xml:space="preserve"> насичені фактури, переплетення імпульсів різних європейських стилів та жанрове багатство накладають відбиток як на тенденції становлення жанру у баянному мистецтві так і на закладення основ модерного оригінального репертуару. </w:t>
      </w:r>
      <w:r w:rsidRPr="009D29B8">
        <w:rPr>
          <w:rFonts w:ascii="Times New Roman" w:hAnsi="Times New Roman"/>
          <w:sz w:val="28"/>
          <w:szCs w:val="28"/>
        </w:rPr>
        <w:t xml:space="preserve">На </w:t>
      </w:r>
      <w:proofErr w:type="spellStart"/>
      <w:proofErr w:type="gramStart"/>
      <w:r w:rsidRPr="009D29B8">
        <w:rPr>
          <w:rFonts w:ascii="Times New Roman" w:hAnsi="Times New Roman"/>
          <w:sz w:val="28"/>
          <w:szCs w:val="28"/>
        </w:rPr>
        <w:t>новий</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рівень</w:t>
      </w:r>
      <w:proofErr w:type="spellEnd"/>
      <w:proofErr w:type="gramEnd"/>
      <w:r w:rsidRPr="009D29B8">
        <w:rPr>
          <w:rFonts w:ascii="Times New Roman" w:hAnsi="Times New Roman"/>
          <w:sz w:val="28"/>
          <w:szCs w:val="28"/>
        </w:rPr>
        <w:t xml:space="preserve"> </w:t>
      </w:r>
      <w:proofErr w:type="spellStart"/>
      <w:r w:rsidRPr="009D29B8">
        <w:rPr>
          <w:rFonts w:ascii="Times New Roman" w:hAnsi="Times New Roman"/>
          <w:sz w:val="28"/>
          <w:szCs w:val="28"/>
        </w:rPr>
        <w:t>виходить</w:t>
      </w:r>
      <w:proofErr w:type="spellEnd"/>
      <w:r w:rsidRPr="009D29B8">
        <w:rPr>
          <w:rFonts w:ascii="Times New Roman" w:hAnsi="Times New Roman"/>
          <w:sz w:val="28"/>
          <w:szCs w:val="28"/>
          <w:lang w:val="uk-UA"/>
        </w:rPr>
        <w:t xml:space="preserve"> баянне</w:t>
      </w:r>
      <w:r w:rsidRPr="009D29B8">
        <w:rPr>
          <w:rFonts w:ascii="Times New Roman" w:hAnsi="Times New Roman"/>
          <w:sz w:val="28"/>
          <w:szCs w:val="28"/>
        </w:rPr>
        <w:t xml:space="preserve"> </w:t>
      </w:r>
      <w:proofErr w:type="spellStart"/>
      <w:r w:rsidRPr="009D29B8">
        <w:rPr>
          <w:rFonts w:ascii="Times New Roman" w:hAnsi="Times New Roman"/>
          <w:sz w:val="28"/>
          <w:szCs w:val="28"/>
        </w:rPr>
        <w:t>виконавство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завдяки</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появі</w:t>
      </w:r>
      <w:proofErr w:type="spellEnd"/>
      <w:r w:rsidRPr="009D29B8">
        <w:rPr>
          <w:rFonts w:ascii="Times New Roman" w:hAnsi="Times New Roman"/>
          <w:sz w:val="28"/>
          <w:szCs w:val="28"/>
        </w:rPr>
        <w:t xml:space="preserve"> </w:t>
      </w:r>
      <w:r w:rsidRPr="009D29B8">
        <w:rPr>
          <w:rFonts w:ascii="Times New Roman" w:hAnsi="Times New Roman"/>
          <w:sz w:val="28"/>
          <w:szCs w:val="28"/>
          <w:lang w:val="uk-UA"/>
        </w:rPr>
        <w:t xml:space="preserve">перекладень для баяна з оркестром чи </w:t>
      </w:r>
      <w:r w:rsidRPr="009D29B8">
        <w:rPr>
          <w:rFonts w:ascii="Times New Roman" w:hAnsi="Times New Roman"/>
          <w:sz w:val="28"/>
          <w:szCs w:val="28"/>
        </w:rPr>
        <w:t xml:space="preserve">у ансамблевому </w:t>
      </w:r>
      <w:proofErr w:type="spellStart"/>
      <w:r w:rsidRPr="009D29B8">
        <w:rPr>
          <w:rFonts w:ascii="Times New Roman" w:hAnsi="Times New Roman"/>
          <w:sz w:val="28"/>
          <w:szCs w:val="28"/>
        </w:rPr>
        <w:t>супроводі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Одночасно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відображається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гра</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стильових</w:t>
      </w:r>
      <w:proofErr w:type="spellEnd"/>
      <w:r w:rsidRPr="009D29B8">
        <w:rPr>
          <w:rFonts w:ascii="Times New Roman" w:hAnsi="Times New Roman"/>
          <w:sz w:val="28"/>
          <w:szCs w:val="28"/>
        </w:rPr>
        <w:t xml:space="preserve"> моделей, де </w:t>
      </w:r>
      <w:proofErr w:type="spellStart"/>
      <w:r w:rsidRPr="009D29B8">
        <w:rPr>
          <w:rFonts w:ascii="Times New Roman" w:hAnsi="Times New Roman"/>
          <w:sz w:val="28"/>
          <w:szCs w:val="28"/>
        </w:rPr>
        <w:t>синтезуються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інтонаційно-фактурні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прийоми</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стилів</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різних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епох</w:t>
      </w:r>
      <w:proofErr w:type="spellEnd"/>
      <w:r w:rsidRPr="009D29B8">
        <w:rPr>
          <w:rFonts w:ascii="Times New Roman" w:hAnsi="Times New Roman"/>
          <w:sz w:val="28"/>
          <w:szCs w:val="28"/>
        </w:rPr>
        <w:t xml:space="preserve"> з </w:t>
      </w:r>
      <w:proofErr w:type="spellStart"/>
      <w:r w:rsidRPr="009D29B8">
        <w:rPr>
          <w:rFonts w:ascii="Times New Roman" w:hAnsi="Times New Roman"/>
          <w:sz w:val="28"/>
          <w:szCs w:val="28"/>
        </w:rPr>
        <w:t>технікою</w:t>
      </w:r>
      <w:proofErr w:type="spellEnd"/>
      <w:r w:rsidRPr="009D29B8">
        <w:rPr>
          <w:rFonts w:ascii="Times New Roman" w:hAnsi="Times New Roman"/>
          <w:sz w:val="28"/>
          <w:szCs w:val="28"/>
        </w:rPr>
        <w:t xml:space="preserve"> народно-</w:t>
      </w:r>
      <w:proofErr w:type="spellStart"/>
      <w:r w:rsidRPr="009D29B8">
        <w:rPr>
          <w:rFonts w:ascii="Times New Roman" w:hAnsi="Times New Roman"/>
          <w:sz w:val="28"/>
          <w:szCs w:val="28"/>
        </w:rPr>
        <w:t>імпровізаційн</w:t>
      </w:r>
      <w:proofErr w:type="spellEnd"/>
      <w:r w:rsidRPr="009D29B8">
        <w:rPr>
          <w:rFonts w:ascii="Times New Roman" w:hAnsi="Times New Roman"/>
          <w:sz w:val="28"/>
          <w:szCs w:val="28"/>
          <w:lang w:val="uk-UA"/>
        </w:rPr>
        <w:t>ого</w:t>
      </w:r>
      <w:r w:rsidRPr="009D29B8">
        <w:rPr>
          <w:rFonts w:ascii="Times New Roman" w:hAnsi="Times New Roman"/>
          <w:sz w:val="28"/>
          <w:szCs w:val="28"/>
        </w:rPr>
        <w:t xml:space="preserve"> </w:t>
      </w:r>
      <w:r w:rsidRPr="009D29B8">
        <w:rPr>
          <w:rFonts w:ascii="Times New Roman" w:hAnsi="Times New Roman"/>
          <w:sz w:val="28"/>
          <w:szCs w:val="28"/>
          <w:lang w:val="uk-UA"/>
        </w:rPr>
        <w:t>виконавства.</w:t>
      </w:r>
      <w:r w:rsidRPr="009D29B8">
        <w:rPr>
          <w:rFonts w:ascii="Times New Roman" w:hAnsi="Times New Roman"/>
          <w:sz w:val="28"/>
          <w:szCs w:val="28"/>
        </w:rPr>
        <w:t xml:space="preserve">  </w:t>
      </w:r>
      <w:r>
        <w:rPr>
          <w:rFonts w:ascii="Times New Roman" w:hAnsi="Times New Roman"/>
          <w:sz w:val="28"/>
          <w:szCs w:val="28"/>
        </w:rPr>
        <w:t xml:space="preserve">  </w:t>
      </w:r>
    </w:p>
    <w:p w14:paraId="5A9C786B"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Новий принцип творчого опрацювання оригіналу характерний для творчості Володимира В. </w:t>
      </w:r>
      <w:proofErr w:type="spellStart"/>
      <w:r>
        <w:rPr>
          <w:rFonts w:ascii="Times New Roman" w:hAnsi="Times New Roman"/>
          <w:sz w:val="28"/>
          <w:szCs w:val="28"/>
        </w:rPr>
        <w:t>Подгорного</w:t>
      </w:r>
      <w:proofErr w:type="spellEnd"/>
      <w:r>
        <w:rPr>
          <w:rFonts w:ascii="Times New Roman" w:hAnsi="Times New Roman"/>
          <w:sz w:val="28"/>
          <w:szCs w:val="28"/>
        </w:rPr>
        <w:t>, випускника Харківського музичного училища (клас композиції О. Жука), та Харківської консерваторії (клас композиції В. Борисова) Свою баянну творчість композитор розпочинає з написання «Фантазії» на тему білоруської народної пісні «Перепілонька» у 1948 році. Зазначимо що В. </w:t>
      </w:r>
      <w:proofErr w:type="spellStart"/>
      <w:r>
        <w:rPr>
          <w:rFonts w:ascii="Times New Roman" w:hAnsi="Times New Roman"/>
          <w:sz w:val="28"/>
          <w:szCs w:val="28"/>
        </w:rPr>
        <w:t>Подгорний</w:t>
      </w:r>
      <w:proofErr w:type="spellEnd"/>
      <w:r>
        <w:rPr>
          <w:rFonts w:ascii="Times New Roman" w:hAnsi="Times New Roman"/>
          <w:sz w:val="28"/>
          <w:szCs w:val="28"/>
        </w:rPr>
        <w:t xml:space="preserve"> - перший професійний композитор у галузі вітчизняної музики для баяна. Його твори вперше у баянній літературі отримали добрі відгуки та рецензії видатних діячів музичного мистецтва та композиторів того часу – Д. </w:t>
      </w:r>
      <w:proofErr w:type="spellStart"/>
      <w:r>
        <w:rPr>
          <w:rFonts w:ascii="Times New Roman" w:hAnsi="Times New Roman"/>
          <w:sz w:val="28"/>
          <w:szCs w:val="28"/>
        </w:rPr>
        <w:t>Кабалевського</w:t>
      </w:r>
      <w:proofErr w:type="spellEnd"/>
      <w:r>
        <w:rPr>
          <w:rFonts w:ascii="Times New Roman" w:hAnsi="Times New Roman"/>
          <w:sz w:val="28"/>
          <w:szCs w:val="28"/>
        </w:rPr>
        <w:t>, А. </w:t>
      </w:r>
      <w:proofErr w:type="spellStart"/>
      <w:r>
        <w:rPr>
          <w:rFonts w:ascii="Times New Roman" w:hAnsi="Times New Roman"/>
          <w:sz w:val="28"/>
          <w:szCs w:val="28"/>
        </w:rPr>
        <w:t>Хачатуряна</w:t>
      </w:r>
      <w:proofErr w:type="spellEnd"/>
      <w:r>
        <w:rPr>
          <w:rFonts w:ascii="Times New Roman" w:hAnsi="Times New Roman"/>
          <w:sz w:val="28"/>
          <w:szCs w:val="28"/>
        </w:rPr>
        <w:t>, М. Глієра, Р. Щедріна.</w:t>
      </w:r>
    </w:p>
    <w:p w14:paraId="3FC47850"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Баянну творчість В.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можна умовно розмежувати на основні групи:</w:t>
      </w:r>
    </w:p>
    <w:p w14:paraId="6F486DED" w14:textId="77777777" w:rsidR="009F041F" w:rsidRDefault="00AE0AEA">
      <w:pPr>
        <w:pStyle w:val="af9"/>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обробки фольклорних зразків;</w:t>
      </w:r>
    </w:p>
    <w:p w14:paraId="48AE0745" w14:textId="77777777" w:rsidR="009F041F" w:rsidRDefault="00AE0AEA">
      <w:pPr>
        <w:pStyle w:val="af9"/>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транскрипції та перекладення класичних творів;</w:t>
      </w:r>
    </w:p>
    <w:p w14:paraId="5759CABD" w14:textId="77777777" w:rsidR="009F041F" w:rsidRDefault="00AE0AEA">
      <w:pPr>
        <w:pStyle w:val="af9"/>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оригінальний репертуар.</w:t>
      </w:r>
    </w:p>
    <w:p w14:paraId="2AC3AB59" w14:textId="77777777" w:rsidR="009F041F" w:rsidRDefault="00AE0AEA">
      <w:pPr>
        <w:pStyle w:val="af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У становленні вітчизняної оригінальної літератури </w:t>
      </w:r>
      <w:r>
        <w:rPr>
          <w:rFonts w:ascii="Times New Roman" w:hAnsi="Times New Roman"/>
          <w:b/>
          <w:sz w:val="28"/>
          <w:szCs w:val="28"/>
          <w:lang w:val="uk-UA"/>
        </w:rPr>
        <w:t xml:space="preserve"> </w:t>
      </w:r>
      <w:r>
        <w:rPr>
          <w:rFonts w:ascii="Times New Roman" w:hAnsi="Times New Roman"/>
          <w:sz w:val="28"/>
          <w:szCs w:val="28"/>
          <w:lang w:val="uk-UA"/>
        </w:rPr>
        <w:t>для баяна вагому роль відіграють саме перекладення, обробки та власні композиції В. </w:t>
      </w:r>
      <w:proofErr w:type="spellStart"/>
      <w:r>
        <w:rPr>
          <w:rFonts w:ascii="Times New Roman" w:hAnsi="Times New Roman"/>
          <w:sz w:val="28"/>
          <w:szCs w:val="28"/>
          <w:lang w:val="uk-UA"/>
        </w:rPr>
        <w:t>Подгорного</w:t>
      </w:r>
      <w:proofErr w:type="spellEnd"/>
      <w:r>
        <w:rPr>
          <w:rFonts w:ascii="Times New Roman" w:hAnsi="Times New Roman"/>
          <w:sz w:val="28"/>
          <w:szCs w:val="28"/>
          <w:lang w:val="uk-UA"/>
        </w:rPr>
        <w:t xml:space="preserve">. У жанрі обробки народного мелосу особливо проявляється індивідуальність творчого стилю композитора. Одними з найпопулярніших є фантазії на теми українських пісень – «Ніченька», «Повій, </w:t>
      </w:r>
      <w:proofErr w:type="spellStart"/>
      <w:r>
        <w:rPr>
          <w:rFonts w:ascii="Times New Roman" w:hAnsi="Times New Roman"/>
          <w:sz w:val="28"/>
          <w:szCs w:val="28"/>
          <w:lang w:val="uk-UA"/>
        </w:rPr>
        <w:t>вітре</w:t>
      </w:r>
      <w:proofErr w:type="spellEnd"/>
      <w:r>
        <w:rPr>
          <w:rFonts w:ascii="Times New Roman" w:hAnsi="Times New Roman"/>
          <w:sz w:val="28"/>
          <w:szCs w:val="28"/>
          <w:lang w:val="uk-UA"/>
        </w:rPr>
        <w:t xml:space="preserve">, на Вкраїну» тощо. У 70- ті роки з’являються такі його композиції, як «Прелюдії», «Альбом для дітей», «Ліричний вальс», «Імпровізація і </w:t>
      </w:r>
      <w:proofErr w:type="spellStart"/>
      <w:r>
        <w:rPr>
          <w:rFonts w:ascii="Times New Roman" w:hAnsi="Times New Roman"/>
          <w:sz w:val="28"/>
          <w:szCs w:val="28"/>
          <w:lang w:val="uk-UA"/>
        </w:rPr>
        <w:t>токката</w:t>
      </w:r>
      <w:proofErr w:type="spellEnd"/>
      <w:r>
        <w:rPr>
          <w:rFonts w:ascii="Times New Roman" w:hAnsi="Times New Roman"/>
          <w:sz w:val="28"/>
          <w:szCs w:val="28"/>
          <w:lang w:val="uk-UA"/>
        </w:rPr>
        <w:t>» тощо.</w:t>
      </w:r>
    </w:p>
    <w:p w14:paraId="2F914462"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Творчому почерку В.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притаманне оркестрове мислення, яке стає одним з провідних принципів його композиторського письма. Наслідком показової </w:t>
      </w:r>
      <w:proofErr w:type="spellStart"/>
      <w:r>
        <w:rPr>
          <w:rFonts w:ascii="Times New Roman" w:hAnsi="Times New Roman"/>
          <w:sz w:val="28"/>
          <w:szCs w:val="28"/>
        </w:rPr>
        <w:t>оркестровості</w:t>
      </w:r>
      <w:proofErr w:type="spellEnd"/>
      <w:r>
        <w:rPr>
          <w:rFonts w:ascii="Times New Roman" w:hAnsi="Times New Roman"/>
          <w:sz w:val="28"/>
          <w:szCs w:val="28"/>
        </w:rPr>
        <w:t xml:space="preserve"> баянних творів стала поява їх ансамблевих варіантів. Характерна особливість творчості композитора полягає у симфонізації тематичних процесів його розгорнутих </w:t>
      </w:r>
      <w:proofErr w:type="spellStart"/>
      <w:r>
        <w:rPr>
          <w:rFonts w:ascii="Times New Roman" w:hAnsi="Times New Roman"/>
          <w:sz w:val="28"/>
          <w:szCs w:val="28"/>
        </w:rPr>
        <w:t>полотен</w:t>
      </w:r>
      <w:proofErr w:type="spellEnd"/>
      <w:r>
        <w:rPr>
          <w:rFonts w:ascii="Times New Roman" w:hAnsi="Times New Roman"/>
          <w:sz w:val="28"/>
          <w:szCs w:val="28"/>
        </w:rPr>
        <w:t xml:space="preserve">, насичених напруженим інтонаційним розвитком. Цей ракурс інтенсивного тематичного руху спостерігаємо, зазвичай, у центральному жанрі композитора – концертних фантазіях на теми народних і популярних пісень. В них спостерігаємо прагнення до активної розробки народної мелодії на основі широкого розмаїття трансформацій теми: інтенсивного </w:t>
      </w:r>
      <w:proofErr w:type="spellStart"/>
      <w:r>
        <w:rPr>
          <w:rFonts w:ascii="Times New Roman" w:hAnsi="Times New Roman"/>
          <w:sz w:val="28"/>
          <w:szCs w:val="28"/>
        </w:rPr>
        <w:t>секвенційного</w:t>
      </w:r>
      <w:proofErr w:type="spellEnd"/>
      <w:r>
        <w:rPr>
          <w:rFonts w:ascii="Times New Roman" w:hAnsi="Times New Roman"/>
          <w:sz w:val="28"/>
          <w:szCs w:val="28"/>
        </w:rPr>
        <w:t xml:space="preserve"> нагромадження, мотивних перетворень, </w:t>
      </w:r>
      <w:proofErr w:type="spellStart"/>
      <w:r>
        <w:rPr>
          <w:rFonts w:ascii="Times New Roman" w:hAnsi="Times New Roman"/>
          <w:sz w:val="28"/>
          <w:szCs w:val="28"/>
        </w:rPr>
        <w:t>поліфонізації</w:t>
      </w:r>
      <w:proofErr w:type="spellEnd"/>
      <w:r>
        <w:rPr>
          <w:rFonts w:ascii="Times New Roman" w:hAnsi="Times New Roman"/>
          <w:sz w:val="28"/>
          <w:szCs w:val="28"/>
        </w:rPr>
        <w:t xml:space="preserve"> викладу тощо. </w:t>
      </w:r>
    </w:p>
    <w:p w14:paraId="72F92F47"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Поліфонічність та збагачена гармонія у творчості В.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суттєво вплинула на ускладнення фактури баянних творів. Новаторська сутність принципів композиторського письма у творах композитора виражена у широкому діапазоні фактурних елементів: пальцеве </w:t>
      </w:r>
      <w:proofErr w:type="spellStart"/>
      <w:r>
        <w:rPr>
          <w:rFonts w:ascii="Times New Roman" w:hAnsi="Times New Roman"/>
          <w:sz w:val="28"/>
          <w:szCs w:val="28"/>
        </w:rPr>
        <w:t>тремолювання</w:t>
      </w:r>
      <w:proofErr w:type="spellEnd"/>
      <w:r>
        <w:rPr>
          <w:rFonts w:ascii="Times New Roman" w:hAnsi="Times New Roman"/>
          <w:sz w:val="28"/>
          <w:szCs w:val="28"/>
        </w:rPr>
        <w:t>, імітація інших інструментів (</w:t>
      </w:r>
      <w:proofErr w:type="spellStart"/>
      <w:r>
        <w:rPr>
          <w:rFonts w:ascii="Times New Roman" w:hAnsi="Times New Roman"/>
          <w:sz w:val="28"/>
          <w:szCs w:val="28"/>
        </w:rPr>
        <w:t>гуслі</w:t>
      </w:r>
      <w:proofErr w:type="spellEnd"/>
      <w:r>
        <w:rPr>
          <w:rFonts w:ascii="Times New Roman" w:hAnsi="Times New Roman"/>
          <w:sz w:val="28"/>
          <w:szCs w:val="28"/>
        </w:rPr>
        <w:t xml:space="preserve">, дзвони), драматизація та психологізм образно-інтонаційної сфери. Доробку 80-х років належать: «Українське капричіо», «Циганська рапсодія», цикл мініатюр, транскрипція пісні </w:t>
      </w:r>
      <w:proofErr w:type="spellStart"/>
      <w:r>
        <w:rPr>
          <w:rFonts w:ascii="Times New Roman" w:hAnsi="Times New Roman"/>
          <w:sz w:val="28"/>
          <w:szCs w:val="28"/>
        </w:rPr>
        <w:t>Дж</w:t>
      </w:r>
      <w:proofErr w:type="spellEnd"/>
      <w:r>
        <w:rPr>
          <w:rFonts w:ascii="Times New Roman" w:hAnsi="Times New Roman"/>
          <w:sz w:val="28"/>
          <w:szCs w:val="28"/>
        </w:rPr>
        <w:t>. </w:t>
      </w:r>
      <w:proofErr w:type="spellStart"/>
      <w:r>
        <w:rPr>
          <w:rFonts w:ascii="Times New Roman" w:hAnsi="Times New Roman"/>
          <w:sz w:val="28"/>
          <w:szCs w:val="28"/>
        </w:rPr>
        <w:t>Гершвіна</w:t>
      </w:r>
      <w:proofErr w:type="spellEnd"/>
      <w:r>
        <w:rPr>
          <w:rFonts w:ascii="Times New Roman" w:hAnsi="Times New Roman"/>
          <w:sz w:val="28"/>
          <w:szCs w:val="28"/>
        </w:rPr>
        <w:t xml:space="preserve"> «Коханий мій». Творчість Володимира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сприяла піднесенню вітчизняного баянного репертуару на новий професійний щабель.   </w:t>
      </w:r>
    </w:p>
    <w:p w14:paraId="5C97A22A"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Розгорнуту композицію наскрізної драматургії виявляє відомий твір В.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 </w:t>
      </w:r>
      <w:proofErr w:type="spellStart"/>
      <w:r>
        <w:rPr>
          <w:rFonts w:ascii="Times New Roman" w:hAnsi="Times New Roman"/>
          <w:sz w:val="28"/>
          <w:szCs w:val="28"/>
        </w:rPr>
        <w:t>Елегічна</w:t>
      </w:r>
      <w:proofErr w:type="spellEnd"/>
      <w:r>
        <w:rPr>
          <w:rFonts w:ascii="Times New Roman" w:hAnsi="Times New Roman"/>
          <w:sz w:val="28"/>
          <w:szCs w:val="28"/>
        </w:rPr>
        <w:t xml:space="preserve"> фантазія на тему української народної пісні «Повій, </w:t>
      </w:r>
      <w:proofErr w:type="spellStart"/>
      <w:r>
        <w:rPr>
          <w:rFonts w:ascii="Times New Roman" w:hAnsi="Times New Roman"/>
          <w:sz w:val="28"/>
          <w:szCs w:val="28"/>
        </w:rPr>
        <w:t>вітре</w:t>
      </w:r>
      <w:proofErr w:type="spellEnd"/>
      <w:r>
        <w:rPr>
          <w:rFonts w:ascii="Times New Roman" w:hAnsi="Times New Roman"/>
          <w:sz w:val="28"/>
          <w:szCs w:val="28"/>
        </w:rPr>
        <w:t xml:space="preserve">, на Вкраїну» (1964). Від першого її такту музику пронизує напружений, </w:t>
      </w:r>
      <w:r>
        <w:rPr>
          <w:rFonts w:ascii="Times New Roman" w:hAnsi="Times New Roman"/>
          <w:sz w:val="28"/>
          <w:szCs w:val="28"/>
        </w:rPr>
        <w:lastRenderedPageBreak/>
        <w:t xml:space="preserve">динамічний розвиток. Вже у вступі композитор використовує характерний для «вільних композицій» (фантазій, рапсодій тощо) прийом варіантного </w:t>
      </w:r>
      <w:proofErr w:type="spellStart"/>
      <w:r>
        <w:rPr>
          <w:rFonts w:ascii="Times New Roman" w:hAnsi="Times New Roman"/>
          <w:sz w:val="28"/>
          <w:szCs w:val="28"/>
        </w:rPr>
        <w:t>обігрування</w:t>
      </w:r>
      <w:proofErr w:type="spellEnd"/>
      <w:r>
        <w:rPr>
          <w:rFonts w:ascii="Times New Roman" w:hAnsi="Times New Roman"/>
          <w:sz w:val="28"/>
          <w:szCs w:val="28"/>
        </w:rPr>
        <w:t xml:space="preserve"> вихідного тематичного зерна у різних його інтонаційних, гармонічних та ритмічних модифікаціях, що з’являються у епізодах, розташ</w:t>
      </w:r>
      <w:r w:rsidR="00BF1B0E">
        <w:rPr>
          <w:rFonts w:ascii="Times New Roman" w:hAnsi="Times New Roman"/>
          <w:sz w:val="28"/>
          <w:szCs w:val="28"/>
        </w:rPr>
        <w:t>ованих за принципом контрасту</w:t>
      </w:r>
      <w:r>
        <w:rPr>
          <w:rFonts w:ascii="Times New Roman" w:hAnsi="Times New Roman"/>
          <w:sz w:val="28"/>
          <w:szCs w:val="28"/>
        </w:rPr>
        <w:t xml:space="preserve">. </w:t>
      </w:r>
    </w:p>
    <w:p w14:paraId="40350A56" w14:textId="77777777" w:rsidR="009F041F" w:rsidRDefault="00AE0AEA">
      <w:pPr>
        <w:pStyle w:val="14"/>
        <w:widowControl w:val="0"/>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Ностальгійно</w:t>
      </w:r>
      <w:proofErr w:type="spellEnd"/>
      <w:r>
        <w:rPr>
          <w:rFonts w:ascii="Times New Roman" w:hAnsi="Times New Roman"/>
          <w:sz w:val="28"/>
          <w:szCs w:val="28"/>
        </w:rPr>
        <w:t xml:space="preserve">-тужливий образ пісні істотно увиразнюють елементи підголоскової поліфонії як природну закономірність жанру протяжної пісні та, водночас, чинник концентрації </w:t>
      </w:r>
      <w:proofErr w:type="spellStart"/>
      <w:r>
        <w:rPr>
          <w:rFonts w:ascii="Times New Roman" w:hAnsi="Times New Roman"/>
          <w:sz w:val="28"/>
          <w:szCs w:val="28"/>
        </w:rPr>
        <w:t>полімелодичного</w:t>
      </w:r>
      <w:proofErr w:type="spellEnd"/>
      <w:r>
        <w:rPr>
          <w:rFonts w:ascii="Times New Roman" w:hAnsi="Times New Roman"/>
          <w:sz w:val="28"/>
          <w:szCs w:val="28"/>
        </w:rPr>
        <w:t xml:space="preserve"> руху. Іншим фактором, що інспірує емоційну напругу виступають явища «мерехтливої» фактури, –</w:t>
      </w:r>
      <w:proofErr w:type="spellStart"/>
      <w:r>
        <w:rPr>
          <w:rFonts w:ascii="Times New Roman" w:hAnsi="Times New Roman"/>
          <w:sz w:val="28"/>
          <w:szCs w:val="28"/>
        </w:rPr>
        <w:t>тремолюючі</w:t>
      </w:r>
      <w:proofErr w:type="spellEnd"/>
      <w:r>
        <w:rPr>
          <w:rFonts w:ascii="Times New Roman" w:hAnsi="Times New Roman"/>
          <w:sz w:val="28"/>
          <w:szCs w:val="28"/>
        </w:rPr>
        <w:t xml:space="preserve"> послідовності середніх голосів. Вони супроводжують підголоскове багатство викладу, підкреслюючи тремтливий, схвильований характер музики, на зразок тремоло струнних смичкових інструментів.</w:t>
      </w:r>
    </w:p>
    <w:p w14:paraId="4DDA605B" w14:textId="77777777" w:rsidR="009F041F" w:rsidRDefault="00AE0AEA">
      <w:pPr>
        <w:pStyle w:val="14"/>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Важливим ресурсом напруженого розвитку виступають прийоми </w:t>
      </w:r>
      <w:proofErr w:type="spellStart"/>
      <w:r>
        <w:rPr>
          <w:rFonts w:ascii="Times New Roman" w:hAnsi="Times New Roman"/>
          <w:sz w:val="28"/>
          <w:szCs w:val="28"/>
        </w:rPr>
        <w:t>остинатності</w:t>
      </w:r>
      <w:proofErr w:type="spellEnd"/>
      <w:r>
        <w:rPr>
          <w:rFonts w:ascii="Times New Roman" w:hAnsi="Times New Roman"/>
          <w:sz w:val="28"/>
          <w:szCs w:val="28"/>
        </w:rPr>
        <w:t xml:space="preserve">. Своєю «наполегливою» енергією вони істотно </w:t>
      </w:r>
      <w:proofErr w:type="spellStart"/>
      <w:r>
        <w:rPr>
          <w:rFonts w:ascii="Times New Roman" w:hAnsi="Times New Roman"/>
          <w:sz w:val="28"/>
          <w:szCs w:val="28"/>
        </w:rPr>
        <w:t>динамізують</w:t>
      </w:r>
      <w:proofErr w:type="spellEnd"/>
      <w:r>
        <w:rPr>
          <w:rFonts w:ascii="Times New Roman" w:hAnsi="Times New Roman"/>
          <w:sz w:val="28"/>
          <w:szCs w:val="28"/>
        </w:rPr>
        <w:t xml:space="preserve"> розвиток. Показовий приклад, – </w:t>
      </w:r>
      <w:proofErr w:type="spellStart"/>
      <w:r>
        <w:rPr>
          <w:rFonts w:ascii="Times New Roman" w:hAnsi="Times New Roman"/>
          <w:sz w:val="28"/>
          <w:szCs w:val="28"/>
        </w:rPr>
        <w:t>передкульмінаційний</w:t>
      </w:r>
      <w:proofErr w:type="spellEnd"/>
      <w:r>
        <w:rPr>
          <w:rFonts w:ascii="Times New Roman" w:hAnsi="Times New Roman"/>
          <w:sz w:val="28"/>
          <w:szCs w:val="28"/>
        </w:rPr>
        <w:t xml:space="preserve"> епізод Фантазії, де </w:t>
      </w:r>
      <w:proofErr w:type="spellStart"/>
      <w:r>
        <w:rPr>
          <w:rFonts w:ascii="Times New Roman" w:hAnsi="Times New Roman"/>
          <w:sz w:val="28"/>
          <w:szCs w:val="28"/>
        </w:rPr>
        <w:t>остинато</w:t>
      </w:r>
      <w:proofErr w:type="spellEnd"/>
      <w:r>
        <w:rPr>
          <w:rFonts w:ascii="Times New Roman" w:hAnsi="Times New Roman"/>
          <w:sz w:val="28"/>
          <w:szCs w:val="28"/>
        </w:rPr>
        <w:t xml:space="preserve"> з експресивної інтонації низхідної малої секунди (виокремлений опорний мотив мелодії) та баса створюють надзвичайн</w:t>
      </w:r>
      <w:r w:rsidR="00BF1B0E">
        <w:rPr>
          <w:rFonts w:ascii="Times New Roman" w:hAnsi="Times New Roman"/>
          <w:sz w:val="28"/>
          <w:szCs w:val="28"/>
        </w:rPr>
        <w:t>о напружене музичне полотно</w:t>
      </w:r>
      <w:r>
        <w:rPr>
          <w:rFonts w:ascii="Times New Roman" w:hAnsi="Times New Roman"/>
          <w:sz w:val="28"/>
          <w:szCs w:val="28"/>
        </w:rPr>
        <w:t>.</w:t>
      </w:r>
    </w:p>
    <w:p w14:paraId="4DAF581A" w14:textId="77777777" w:rsidR="009F041F" w:rsidRDefault="00AE0AEA">
      <w:pPr>
        <w:pStyle w:val="14"/>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 Втілення гостро драматичних образів у В. </w:t>
      </w:r>
      <w:proofErr w:type="spellStart"/>
      <w:r>
        <w:rPr>
          <w:rFonts w:ascii="Times New Roman" w:hAnsi="Times New Roman"/>
          <w:sz w:val="28"/>
          <w:szCs w:val="28"/>
        </w:rPr>
        <w:t>Подгорного</w:t>
      </w:r>
      <w:proofErr w:type="spellEnd"/>
      <w:r>
        <w:rPr>
          <w:rFonts w:ascii="Times New Roman" w:hAnsi="Times New Roman"/>
          <w:sz w:val="28"/>
          <w:szCs w:val="28"/>
        </w:rPr>
        <w:t xml:space="preserve"> нерідко підкреслює широка просторовість звукового насичення багатопланового оркестрального викладу. Фактурна специфіка творів композитора тяжіє до контрастної драматургії звукових пластів, що виявляють свою відносну виражальну самостійність. Володимир </w:t>
      </w:r>
      <w:proofErr w:type="spellStart"/>
      <w:r>
        <w:rPr>
          <w:rFonts w:ascii="Times New Roman" w:hAnsi="Times New Roman"/>
          <w:sz w:val="28"/>
          <w:szCs w:val="28"/>
        </w:rPr>
        <w:t>Подгорний</w:t>
      </w:r>
      <w:proofErr w:type="spellEnd"/>
      <w:r>
        <w:rPr>
          <w:rFonts w:ascii="Times New Roman" w:hAnsi="Times New Roman"/>
          <w:sz w:val="28"/>
          <w:szCs w:val="28"/>
        </w:rPr>
        <w:t xml:space="preserve"> одним з перших баянних композиторів широко використовує </w:t>
      </w:r>
      <w:proofErr w:type="spellStart"/>
      <w:r>
        <w:rPr>
          <w:rFonts w:ascii="Times New Roman" w:hAnsi="Times New Roman"/>
          <w:sz w:val="28"/>
          <w:szCs w:val="28"/>
        </w:rPr>
        <w:t>поліфонізацію</w:t>
      </w:r>
      <w:proofErr w:type="spellEnd"/>
      <w:r>
        <w:rPr>
          <w:rFonts w:ascii="Times New Roman" w:hAnsi="Times New Roman"/>
          <w:sz w:val="28"/>
          <w:szCs w:val="28"/>
        </w:rPr>
        <w:t xml:space="preserve"> фактури, розвиваючи свіжу тенденцію в оригінальній творчості першої половини ХХ століття.</w:t>
      </w:r>
    </w:p>
    <w:p w14:paraId="5AD3BD81"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Транскрипції, обробки, фантазії композиторів 70-х – 80-х років збагачені експресивною виразністю, яка базована на широкому динамічному діапазоні, </w:t>
      </w:r>
      <w:proofErr w:type="spellStart"/>
      <w:r>
        <w:rPr>
          <w:rFonts w:ascii="Times New Roman" w:hAnsi="Times New Roman"/>
          <w:sz w:val="28"/>
          <w:szCs w:val="28"/>
        </w:rPr>
        <w:t>фактурно</w:t>
      </w:r>
      <w:proofErr w:type="spellEnd"/>
      <w:r>
        <w:rPr>
          <w:rFonts w:ascii="Times New Roman" w:hAnsi="Times New Roman"/>
          <w:sz w:val="28"/>
          <w:szCs w:val="28"/>
        </w:rPr>
        <w:t>-штрихових контрастах та розширеній образності.</w:t>
      </w:r>
    </w:p>
    <w:p w14:paraId="0819D276"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Вагомим доробком у розвитку баянного мистецтва є творчість Костянтина Олександровича </w:t>
      </w:r>
      <w:proofErr w:type="spellStart"/>
      <w:r>
        <w:rPr>
          <w:rFonts w:ascii="Times New Roman" w:hAnsi="Times New Roman"/>
          <w:sz w:val="28"/>
          <w:szCs w:val="28"/>
        </w:rPr>
        <w:t>Мяскова</w:t>
      </w:r>
      <w:proofErr w:type="spellEnd"/>
      <w:r>
        <w:rPr>
          <w:rFonts w:ascii="Times New Roman" w:hAnsi="Times New Roman"/>
          <w:sz w:val="28"/>
          <w:szCs w:val="28"/>
        </w:rPr>
        <w:t xml:space="preserve"> (1921 - 1995). Випускник Харківського </w:t>
      </w:r>
      <w:r>
        <w:rPr>
          <w:rFonts w:ascii="Times New Roman" w:hAnsi="Times New Roman"/>
          <w:sz w:val="28"/>
          <w:szCs w:val="28"/>
        </w:rPr>
        <w:lastRenderedPageBreak/>
        <w:t>музичного училища по класу баяна, соліст Донецької та Республіканської філармонії, закінчив Київську консерваторію по класу композиції у професора К. Данькевича. Дипломною роботою в консерваторії став Концерт для баяна з симфонічним оркестром. Доробок К. </w:t>
      </w:r>
      <w:proofErr w:type="spellStart"/>
      <w:r>
        <w:rPr>
          <w:rFonts w:ascii="Times New Roman" w:hAnsi="Times New Roman"/>
          <w:sz w:val="28"/>
          <w:szCs w:val="28"/>
        </w:rPr>
        <w:t>Мяскова</w:t>
      </w:r>
      <w:proofErr w:type="spellEnd"/>
      <w:r>
        <w:rPr>
          <w:rFonts w:ascii="Times New Roman" w:hAnsi="Times New Roman"/>
          <w:sz w:val="28"/>
          <w:szCs w:val="28"/>
        </w:rPr>
        <w:t xml:space="preserve"> є вагомою віхою в істор</w:t>
      </w:r>
      <w:r w:rsidR="00BF1B0E">
        <w:rPr>
          <w:rFonts w:ascii="Times New Roman" w:hAnsi="Times New Roman"/>
          <w:sz w:val="28"/>
          <w:szCs w:val="28"/>
        </w:rPr>
        <w:t xml:space="preserve">ії української баянної музики. </w:t>
      </w:r>
      <w:r>
        <w:rPr>
          <w:rFonts w:ascii="Times New Roman" w:hAnsi="Times New Roman"/>
          <w:sz w:val="28"/>
          <w:szCs w:val="28"/>
        </w:rPr>
        <w:t xml:space="preserve">Серед його творів: два концерти для баяна з симфонічним оркестром, </w:t>
      </w:r>
      <w:proofErr w:type="spellStart"/>
      <w:r>
        <w:rPr>
          <w:rFonts w:ascii="Times New Roman" w:hAnsi="Times New Roman"/>
          <w:sz w:val="28"/>
          <w:szCs w:val="28"/>
        </w:rPr>
        <w:t>сюіти</w:t>
      </w:r>
      <w:proofErr w:type="spellEnd"/>
      <w:r>
        <w:rPr>
          <w:rFonts w:ascii="Times New Roman" w:hAnsi="Times New Roman"/>
          <w:sz w:val="28"/>
          <w:szCs w:val="28"/>
        </w:rPr>
        <w:t>, концертні фантазії, дитячі оперети, хори, твори для симфонічного, н</w:t>
      </w:r>
      <w:r w:rsidR="00BF1B0E">
        <w:rPr>
          <w:rFonts w:ascii="Times New Roman" w:hAnsi="Times New Roman"/>
          <w:sz w:val="28"/>
          <w:szCs w:val="28"/>
        </w:rPr>
        <w:t>ародного та духового оркестрів,</w:t>
      </w:r>
      <w:r>
        <w:rPr>
          <w:rFonts w:ascii="Times New Roman" w:hAnsi="Times New Roman"/>
          <w:sz w:val="28"/>
          <w:szCs w:val="28"/>
        </w:rPr>
        <w:t xml:space="preserve"> композиції для </w:t>
      </w:r>
      <w:proofErr w:type="spellStart"/>
      <w:r>
        <w:rPr>
          <w:rFonts w:ascii="Times New Roman" w:hAnsi="Times New Roman"/>
          <w:sz w:val="28"/>
          <w:szCs w:val="28"/>
        </w:rPr>
        <w:t>бандури,сопілки</w:t>
      </w:r>
      <w:proofErr w:type="spellEnd"/>
      <w:r>
        <w:rPr>
          <w:rFonts w:ascii="Times New Roman" w:hAnsi="Times New Roman"/>
          <w:sz w:val="28"/>
          <w:szCs w:val="28"/>
        </w:rPr>
        <w:t xml:space="preserve">, альбоми та багато мініатюр. Окрім баянних творів доробок композитора налічує кантати, фортепіано, пісні, музика до радіовистав тощо. Особливою прихильністю баяністів користується Сюїта </w:t>
      </w:r>
      <w:proofErr w:type="spellStart"/>
      <w:r>
        <w:rPr>
          <w:rFonts w:ascii="Times New Roman" w:hAnsi="Times New Roman"/>
          <w:sz w:val="28"/>
          <w:szCs w:val="28"/>
        </w:rPr>
        <w:t>Мяскова</w:t>
      </w:r>
      <w:proofErr w:type="spellEnd"/>
      <w:r>
        <w:rPr>
          <w:rFonts w:ascii="Times New Roman" w:hAnsi="Times New Roman"/>
          <w:sz w:val="28"/>
          <w:szCs w:val="28"/>
        </w:rPr>
        <w:t xml:space="preserve"> № 15 яка складається з концертних п’єс у формі танців народів СРСР (1968). В н</w:t>
      </w:r>
      <w:r w:rsidR="00BF1B0E">
        <w:rPr>
          <w:rFonts w:ascii="Times New Roman" w:hAnsi="Times New Roman"/>
          <w:sz w:val="28"/>
          <w:szCs w:val="28"/>
        </w:rPr>
        <w:t>их  композитор майстерно втілює</w:t>
      </w:r>
      <w:r>
        <w:rPr>
          <w:rFonts w:ascii="Times New Roman" w:hAnsi="Times New Roman"/>
          <w:sz w:val="28"/>
          <w:szCs w:val="28"/>
        </w:rPr>
        <w:t xml:space="preserve"> питомо національні особливості музики республік колишнього Союзу (української, молдовської, вірменської, російської, узбецької тощо).</w:t>
      </w:r>
    </w:p>
    <w:p w14:paraId="61ABAF1D" w14:textId="77777777" w:rsidR="009F041F" w:rsidRDefault="00AE0AEA">
      <w:pPr>
        <w:pStyle w:val="14"/>
        <w:widowControl w:val="0"/>
        <w:spacing w:after="0" w:line="360" w:lineRule="auto"/>
        <w:ind w:firstLine="708"/>
        <w:jc w:val="both"/>
        <w:rPr>
          <w:rFonts w:ascii="Times New Roman" w:hAnsi="Times New Roman"/>
          <w:sz w:val="28"/>
          <w:szCs w:val="28"/>
        </w:rPr>
      </w:pPr>
      <w:r>
        <w:rPr>
          <w:rFonts w:ascii="Times New Roman" w:hAnsi="Times New Roman"/>
          <w:sz w:val="28"/>
          <w:szCs w:val="28"/>
        </w:rPr>
        <w:t>Композитору властиве неабияке мелодичне обдарування, яке своїми витоками сягає широкого кола народних ліричних пісень. О. </w:t>
      </w:r>
      <w:proofErr w:type="spellStart"/>
      <w:r>
        <w:rPr>
          <w:rFonts w:ascii="Times New Roman" w:hAnsi="Times New Roman"/>
          <w:sz w:val="28"/>
          <w:szCs w:val="28"/>
        </w:rPr>
        <w:t>Стельмашенко</w:t>
      </w:r>
      <w:proofErr w:type="spellEnd"/>
      <w:r>
        <w:rPr>
          <w:rFonts w:ascii="Times New Roman" w:hAnsi="Times New Roman"/>
          <w:sz w:val="28"/>
          <w:szCs w:val="28"/>
        </w:rPr>
        <w:t xml:space="preserve"> згадує, що «Лірика української народної пісні пустила глибоке коріння в художній свідомості композитора і визначила стрижневу опору його творчості на довгі роки». Наспівна властивість музичної мови композитора, підкреслена широким розмаїттям інструментально-виражальних та фактурних засобів, зумовлює широку популярність його творчості серед баяністів. Образному складу музики К. </w:t>
      </w:r>
      <w:proofErr w:type="spellStart"/>
      <w:r>
        <w:rPr>
          <w:rFonts w:ascii="Times New Roman" w:hAnsi="Times New Roman"/>
          <w:sz w:val="28"/>
          <w:szCs w:val="28"/>
        </w:rPr>
        <w:t>Мяскова</w:t>
      </w:r>
      <w:proofErr w:type="spellEnd"/>
      <w:r>
        <w:rPr>
          <w:rFonts w:ascii="Times New Roman" w:hAnsi="Times New Roman"/>
          <w:sz w:val="28"/>
          <w:szCs w:val="28"/>
        </w:rPr>
        <w:t xml:space="preserve"> притаманна типова модель безконфліктного зіставлення героїчних образів зі світлою лірикою, велично-піднесених настроїв з жанрово-танцювальною стихією. </w:t>
      </w:r>
    </w:p>
    <w:p w14:paraId="1269D8DC"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У своїх обробках народних танців композитор залучає широке розмаїття віртуозної фактури, зокрема</w:t>
      </w:r>
      <w:r>
        <w:rPr>
          <w:rFonts w:ascii="Times New Roman" w:hAnsi="Times New Roman"/>
          <w:color w:val="FF6600"/>
          <w:sz w:val="28"/>
          <w:szCs w:val="28"/>
        </w:rPr>
        <w:t xml:space="preserve"> </w:t>
      </w:r>
      <w:r>
        <w:rPr>
          <w:rFonts w:ascii="Times New Roman" w:hAnsi="Times New Roman"/>
          <w:sz w:val="28"/>
          <w:szCs w:val="28"/>
        </w:rPr>
        <w:t xml:space="preserve">прийоми імітації народно-інструментального музикування. Наприклад, насичена орнаментальна фактура імпровізаційних награвань в стилі молдовських </w:t>
      </w:r>
      <w:proofErr w:type="spellStart"/>
      <w:r>
        <w:rPr>
          <w:rFonts w:ascii="Times New Roman" w:hAnsi="Times New Roman"/>
          <w:sz w:val="28"/>
          <w:szCs w:val="28"/>
        </w:rPr>
        <w:t>дойн</w:t>
      </w:r>
      <w:proofErr w:type="spellEnd"/>
      <w:r>
        <w:rPr>
          <w:rFonts w:ascii="Times New Roman" w:hAnsi="Times New Roman"/>
          <w:sz w:val="28"/>
          <w:szCs w:val="28"/>
        </w:rPr>
        <w:t xml:space="preserve"> («Молдовський танець»), наслідування народних ударних інструментів в </w:t>
      </w:r>
      <w:proofErr w:type="spellStart"/>
      <w:r>
        <w:rPr>
          <w:rFonts w:ascii="Times New Roman" w:hAnsi="Times New Roman"/>
          <w:sz w:val="28"/>
          <w:szCs w:val="28"/>
        </w:rPr>
        <w:t>остинатних</w:t>
      </w:r>
      <w:proofErr w:type="spellEnd"/>
      <w:r>
        <w:rPr>
          <w:rFonts w:ascii="Times New Roman" w:hAnsi="Times New Roman"/>
          <w:sz w:val="28"/>
          <w:szCs w:val="28"/>
        </w:rPr>
        <w:t xml:space="preserve"> формулах характерних східних ритмів («Узбецький танець»). </w:t>
      </w:r>
    </w:p>
    <w:p w14:paraId="01B123ED" w14:textId="77777777" w:rsidR="009F041F" w:rsidRPr="009D29B8" w:rsidRDefault="00AE0AEA">
      <w:pPr>
        <w:widowControl w:val="0"/>
        <w:spacing w:line="360" w:lineRule="auto"/>
        <w:ind w:firstLine="708"/>
        <w:jc w:val="both"/>
        <w:rPr>
          <w:rFonts w:ascii="Times New Roman" w:hAnsi="Times New Roman"/>
          <w:sz w:val="28"/>
          <w:szCs w:val="28"/>
          <w:lang w:val="uk-UA"/>
        </w:rPr>
      </w:pPr>
      <w:r w:rsidRPr="009D29B8">
        <w:rPr>
          <w:rFonts w:ascii="Times New Roman" w:hAnsi="Times New Roman"/>
          <w:sz w:val="28"/>
          <w:szCs w:val="28"/>
          <w:lang w:val="uk-UA"/>
        </w:rPr>
        <w:lastRenderedPageBreak/>
        <w:t>У перекладеннях К. </w:t>
      </w:r>
      <w:proofErr w:type="spellStart"/>
      <w:r w:rsidRPr="009D29B8">
        <w:rPr>
          <w:rFonts w:ascii="Times New Roman" w:hAnsi="Times New Roman"/>
          <w:sz w:val="28"/>
          <w:szCs w:val="28"/>
          <w:lang w:val="uk-UA"/>
        </w:rPr>
        <w:t>Мяскова</w:t>
      </w:r>
      <w:proofErr w:type="spellEnd"/>
      <w:r w:rsidRPr="009D29B8">
        <w:rPr>
          <w:rFonts w:ascii="Times New Roman" w:hAnsi="Times New Roman"/>
          <w:sz w:val="28"/>
          <w:szCs w:val="28"/>
          <w:lang w:val="uk-UA"/>
        </w:rPr>
        <w:t xml:space="preserve"> виявляємо нове трактування викладу баянної фактури, зокрема її збагачення елементами класичного інструменталізму - фортепіанного та оркестрового  типу викладу. Це заклало підґрунтя для розвитку академічного </w:t>
      </w:r>
      <w:proofErr w:type="spellStart"/>
      <w:r w:rsidRPr="009D29B8">
        <w:rPr>
          <w:rFonts w:ascii="Times New Roman" w:hAnsi="Times New Roman"/>
          <w:sz w:val="28"/>
          <w:szCs w:val="28"/>
          <w:lang w:val="uk-UA"/>
        </w:rPr>
        <w:t>баянно</w:t>
      </w:r>
      <w:proofErr w:type="spellEnd"/>
      <w:r w:rsidRPr="009D29B8">
        <w:rPr>
          <w:rFonts w:ascii="Times New Roman" w:hAnsi="Times New Roman"/>
          <w:sz w:val="28"/>
          <w:szCs w:val="28"/>
          <w:lang w:val="uk-UA"/>
        </w:rPr>
        <w:t xml:space="preserve">-віртуозного стилю, з його типовим розшаруванням тематизму, зіставленням сегментів мелодії і системою підголосків, викладом мелодії у сплетінні віртуозних фігурацій супроводу, пасажами  тощо. Показові піаністичні  акценти  баянної фактури  композитора, які артикулюють насичену щільність акордового викладу та благозвучні подвійні ноти. </w:t>
      </w:r>
      <w:proofErr w:type="spellStart"/>
      <w:r w:rsidRPr="009D29B8">
        <w:rPr>
          <w:rFonts w:ascii="Times New Roman" w:hAnsi="Times New Roman"/>
          <w:sz w:val="28"/>
          <w:szCs w:val="28"/>
        </w:rPr>
        <w:t>Подібний</w:t>
      </w:r>
      <w:proofErr w:type="spellEnd"/>
      <w:r w:rsidRPr="009D29B8">
        <w:rPr>
          <w:rFonts w:ascii="Times New Roman" w:hAnsi="Times New Roman"/>
          <w:sz w:val="28"/>
          <w:szCs w:val="28"/>
        </w:rPr>
        <w:t xml:space="preserve"> </w:t>
      </w:r>
      <w:r w:rsidRPr="009D29B8">
        <w:rPr>
          <w:rFonts w:ascii="Times New Roman" w:hAnsi="Times New Roman"/>
          <w:sz w:val="28"/>
          <w:szCs w:val="28"/>
          <w:lang w:val="uk-UA"/>
        </w:rPr>
        <w:t>«</w:t>
      </w:r>
      <w:proofErr w:type="spellStart"/>
      <w:r w:rsidRPr="009D29B8">
        <w:rPr>
          <w:rFonts w:ascii="Times New Roman" w:hAnsi="Times New Roman"/>
          <w:sz w:val="28"/>
          <w:szCs w:val="28"/>
        </w:rPr>
        <w:t>романтичн</w:t>
      </w:r>
      <w:r w:rsidRPr="009D29B8">
        <w:rPr>
          <w:rFonts w:ascii="Times New Roman" w:hAnsi="Times New Roman"/>
          <w:sz w:val="28"/>
          <w:szCs w:val="28"/>
          <w:lang w:val="uk-UA"/>
        </w:rPr>
        <w:t>ий</w:t>
      </w:r>
      <w:proofErr w:type="spellEnd"/>
      <w:r w:rsidRPr="009D29B8">
        <w:rPr>
          <w:rFonts w:ascii="Times New Roman" w:hAnsi="Times New Roman"/>
          <w:sz w:val="28"/>
          <w:szCs w:val="28"/>
          <w:lang w:val="uk-UA"/>
        </w:rPr>
        <w:t>»</w:t>
      </w:r>
      <w:r w:rsidRPr="009D29B8">
        <w:rPr>
          <w:rFonts w:ascii="Times New Roman" w:hAnsi="Times New Roman"/>
          <w:sz w:val="28"/>
          <w:szCs w:val="28"/>
        </w:rPr>
        <w:t xml:space="preserve"> тип </w:t>
      </w:r>
      <w:proofErr w:type="spellStart"/>
      <w:r w:rsidRPr="009D29B8">
        <w:rPr>
          <w:rFonts w:ascii="Times New Roman" w:hAnsi="Times New Roman"/>
          <w:sz w:val="28"/>
          <w:szCs w:val="28"/>
        </w:rPr>
        <w:t>викладу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підкреслює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особливий</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фонізм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повнозвуччя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підсиленого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глибоким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потроєним</w:t>
      </w:r>
      <w:proofErr w:type="spellEnd"/>
      <w:r w:rsidRPr="009D29B8">
        <w:rPr>
          <w:rFonts w:ascii="Times New Roman" w:hAnsi="Times New Roman"/>
          <w:sz w:val="28"/>
          <w:szCs w:val="28"/>
        </w:rPr>
        <w:t xml:space="preserve"> в октаву </w:t>
      </w:r>
      <w:proofErr w:type="spellStart"/>
      <w:r w:rsidRPr="009D29B8">
        <w:rPr>
          <w:rFonts w:ascii="Times New Roman" w:hAnsi="Times New Roman"/>
          <w:sz w:val="28"/>
          <w:szCs w:val="28"/>
        </w:rPr>
        <w:t>баянним</w:t>
      </w:r>
      <w:proofErr w:type="spellEnd"/>
      <w:r w:rsidRPr="009D29B8">
        <w:rPr>
          <w:rFonts w:ascii="Times New Roman" w:hAnsi="Times New Roman"/>
          <w:sz w:val="28"/>
          <w:szCs w:val="28"/>
          <w:lang w:val="uk-UA"/>
        </w:rPr>
        <w:t xml:space="preserve"> «готовим»</w:t>
      </w:r>
      <w:r w:rsidRPr="009D29B8">
        <w:rPr>
          <w:rFonts w:ascii="Times New Roman" w:hAnsi="Times New Roman"/>
          <w:sz w:val="28"/>
          <w:szCs w:val="28"/>
        </w:rPr>
        <w:t xml:space="preserve"> басом. </w:t>
      </w:r>
      <w:r w:rsidRPr="009D29B8">
        <w:rPr>
          <w:rFonts w:ascii="Times New Roman" w:hAnsi="Times New Roman"/>
          <w:sz w:val="28"/>
          <w:szCs w:val="28"/>
          <w:lang w:val="uk-UA"/>
        </w:rPr>
        <w:t xml:space="preserve">Таким чином, при перекладенні для баяна, твори-оригінали трансформуються у баянній </w:t>
      </w:r>
      <w:proofErr w:type="spellStart"/>
      <w:r w:rsidRPr="009D29B8">
        <w:rPr>
          <w:rFonts w:ascii="Times New Roman" w:hAnsi="Times New Roman"/>
          <w:sz w:val="28"/>
          <w:szCs w:val="28"/>
          <w:lang w:val="uk-UA"/>
        </w:rPr>
        <w:t>темброво</w:t>
      </w:r>
      <w:proofErr w:type="spellEnd"/>
      <w:r w:rsidRPr="009D29B8">
        <w:rPr>
          <w:rFonts w:ascii="Times New Roman" w:hAnsi="Times New Roman"/>
          <w:sz w:val="28"/>
          <w:szCs w:val="28"/>
          <w:lang w:val="uk-UA"/>
        </w:rPr>
        <w:t xml:space="preserve">-виражальній палітрі та набувають оновленого семантичного навантаження. </w:t>
      </w:r>
    </w:p>
    <w:p w14:paraId="03BBF0D3" w14:textId="77777777" w:rsidR="009F041F" w:rsidRPr="009D29B8" w:rsidRDefault="00AE0AEA">
      <w:pPr>
        <w:pStyle w:val="afc"/>
        <w:spacing w:after="0" w:line="360" w:lineRule="auto"/>
        <w:ind w:left="0" w:firstLine="708"/>
        <w:jc w:val="both"/>
        <w:rPr>
          <w:sz w:val="28"/>
          <w:szCs w:val="28"/>
          <w:shd w:val="clear" w:color="auto" w:fill="C0C0C0"/>
        </w:rPr>
      </w:pPr>
      <w:r w:rsidRPr="009D29B8">
        <w:rPr>
          <w:sz w:val="28"/>
          <w:szCs w:val="28"/>
        </w:rPr>
        <w:t>«Концертно-віртуозний» стиль К. </w:t>
      </w:r>
      <w:proofErr w:type="spellStart"/>
      <w:r w:rsidRPr="009D29B8">
        <w:rPr>
          <w:sz w:val="28"/>
          <w:szCs w:val="28"/>
        </w:rPr>
        <w:t>Мяскова</w:t>
      </w:r>
      <w:proofErr w:type="spellEnd"/>
      <w:r w:rsidRPr="009D29B8">
        <w:rPr>
          <w:sz w:val="28"/>
          <w:szCs w:val="28"/>
        </w:rPr>
        <w:t xml:space="preserve"> був значною мірою інспірований виконавським мистецтвом видатного українського баяніста – Володимира </w:t>
      </w:r>
      <w:proofErr w:type="spellStart"/>
      <w:r w:rsidRPr="009D29B8">
        <w:rPr>
          <w:sz w:val="28"/>
          <w:szCs w:val="28"/>
        </w:rPr>
        <w:t>Бесфамільнова</w:t>
      </w:r>
      <w:proofErr w:type="spellEnd"/>
      <w:r w:rsidRPr="009D29B8">
        <w:rPr>
          <w:sz w:val="28"/>
          <w:szCs w:val="28"/>
        </w:rPr>
        <w:t xml:space="preserve">. Завдяки творчій співдружності виник особливий віртуозно-інструментальний стиль композитора, характерний тенденцією до насиченої </w:t>
      </w:r>
      <w:proofErr w:type="spellStart"/>
      <w:r w:rsidRPr="009D29B8">
        <w:rPr>
          <w:sz w:val="28"/>
          <w:szCs w:val="28"/>
        </w:rPr>
        <w:t>акордово</w:t>
      </w:r>
      <w:proofErr w:type="spellEnd"/>
      <w:r w:rsidRPr="009D29B8">
        <w:rPr>
          <w:sz w:val="28"/>
          <w:szCs w:val="28"/>
        </w:rPr>
        <w:t>-октавної фактури, блискучих пасажів-</w:t>
      </w:r>
      <w:proofErr w:type="spellStart"/>
      <w:r w:rsidRPr="009D29B8">
        <w:rPr>
          <w:sz w:val="28"/>
          <w:szCs w:val="28"/>
        </w:rPr>
        <w:t>шлейферів</w:t>
      </w:r>
      <w:proofErr w:type="spellEnd"/>
      <w:r w:rsidRPr="009D29B8">
        <w:rPr>
          <w:sz w:val="28"/>
          <w:szCs w:val="28"/>
        </w:rPr>
        <w:t xml:space="preserve"> і техніки подвійних нот. Обробки, транскрипції, парафрази композитора  органічно поєднували елементи традиційного викладу і типові «баянні» фактурні  формули, зокрема </w:t>
      </w:r>
      <w:proofErr w:type="spellStart"/>
      <w:r w:rsidRPr="009D29B8">
        <w:rPr>
          <w:sz w:val="28"/>
          <w:szCs w:val="28"/>
        </w:rPr>
        <w:t>басо</w:t>
      </w:r>
      <w:proofErr w:type="spellEnd"/>
      <w:r w:rsidRPr="009D29B8">
        <w:rPr>
          <w:sz w:val="28"/>
          <w:szCs w:val="28"/>
        </w:rPr>
        <w:t>-акордового супроводу.</w:t>
      </w:r>
      <w:r w:rsidRPr="009D29B8">
        <w:rPr>
          <w:sz w:val="28"/>
          <w:szCs w:val="28"/>
          <w:shd w:val="clear" w:color="auto" w:fill="C0C0C0"/>
        </w:rPr>
        <w:t xml:space="preserve"> </w:t>
      </w:r>
    </w:p>
    <w:p w14:paraId="5C128B32" w14:textId="77777777" w:rsidR="009F041F" w:rsidRPr="009D29B8" w:rsidRDefault="00AE0AEA">
      <w:pPr>
        <w:widowControl w:val="0"/>
        <w:spacing w:line="360" w:lineRule="auto"/>
        <w:ind w:firstLine="708"/>
        <w:jc w:val="both"/>
        <w:rPr>
          <w:rFonts w:ascii="Times New Roman" w:hAnsi="Times New Roman"/>
          <w:sz w:val="28"/>
          <w:szCs w:val="28"/>
        </w:rPr>
      </w:pPr>
      <w:r w:rsidRPr="009D29B8">
        <w:rPr>
          <w:rFonts w:ascii="Times New Roman" w:hAnsi="Times New Roman"/>
          <w:sz w:val="28"/>
          <w:szCs w:val="28"/>
          <w:lang w:val="uk-UA"/>
        </w:rPr>
        <w:t>Композиторський стиль як обробок так і оригінальної творчості К. </w:t>
      </w:r>
      <w:proofErr w:type="spellStart"/>
      <w:r w:rsidRPr="009D29B8">
        <w:rPr>
          <w:rFonts w:ascii="Times New Roman" w:hAnsi="Times New Roman"/>
          <w:sz w:val="28"/>
          <w:szCs w:val="28"/>
          <w:lang w:val="uk-UA"/>
        </w:rPr>
        <w:t>Мяскова</w:t>
      </w:r>
      <w:proofErr w:type="spellEnd"/>
      <w:r w:rsidRPr="009D29B8">
        <w:rPr>
          <w:rFonts w:ascii="Times New Roman" w:hAnsi="Times New Roman"/>
          <w:sz w:val="28"/>
          <w:szCs w:val="28"/>
          <w:lang w:val="uk-UA"/>
        </w:rPr>
        <w:t xml:space="preserve"> значно урізноманітнив арсенал баянного репертуару ХХ століття. Мелодійне багатство та піднесена емоційність мистецького вислову композитора </w:t>
      </w:r>
      <w:proofErr w:type="spellStart"/>
      <w:r w:rsidRPr="009D29B8">
        <w:rPr>
          <w:rFonts w:ascii="Times New Roman" w:hAnsi="Times New Roman"/>
          <w:sz w:val="28"/>
        </w:rPr>
        <w:t>забезпечи</w:t>
      </w:r>
      <w:r w:rsidRPr="009D29B8">
        <w:rPr>
          <w:rFonts w:ascii="Times New Roman" w:hAnsi="Times New Roman"/>
          <w:sz w:val="28"/>
          <w:lang w:val="uk-UA"/>
        </w:rPr>
        <w:t>ли</w:t>
      </w:r>
      <w:proofErr w:type="spellEnd"/>
      <w:r w:rsidRPr="009D29B8">
        <w:rPr>
          <w:rFonts w:ascii="Times New Roman" w:hAnsi="Times New Roman"/>
          <w:sz w:val="28"/>
          <w:lang w:val="uk-UA"/>
        </w:rPr>
        <w:t xml:space="preserve"> </w:t>
      </w:r>
      <w:proofErr w:type="spellStart"/>
      <w:r w:rsidRPr="009D29B8">
        <w:rPr>
          <w:rFonts w:ascii="Times New Roman" w:hAnsi="Times New Roman"/>
          <w:sz w:val="28"/>
        </w:rPr>
        <w:t>особливу</w:t>
      </w:r>
      <w:proofErr w:type="spellEnd"/>
      <w:r w:rsidRPr="009D29B8">
        <w:rPr>
          <w:rFonts w:ascii="Times New Roman" w:hAnsi="Times New Roman"/>
          <w:sz w:val="28"/>
        </w:rPr>
        <w:t xml:space="preserve"> </w:t>
      </w:r>
      <w:proofErr w:type="spellStart"/>
      <w:r w:rsidRPr="009D29B8">
        <w:rPr>
          <w:rFonts w:ascii="Times New Roman" w:hAnsi="Times New Roman"/>
          <w:sz w:val="28"/>
        </w:rPr>
        <w:t>популярність</w:t>
      </w:r>
      <w:proofErr w:type="spellEnd"/>
      <w:r w:rsidRPr="009D29B8">
        <w:rPr>
          <w:rFonts w:ascii="Times New Roman" w:hAnsi="Times New Roman"/>
          <w:sz w:val="28"/>
        </w:rPr>
        <w:t xml:space="preserve"> </w:t>
      </w:r>
      <w:proofErr w:type="spellStart"/>
      <w:r w:rsidRPr="009D29B8">
        <w:rPr>
          <w:rFonts w:ascii="Times New Roman" w:hAnsi="Times New Roman"/>
          <w:sz w:val="28"/>
        </w:rPr>
        <w:t>його</w:t>
      </w:r>
      <w:proofErr w:type="spellEnd"/>
      <w:r w:rsidRPr="009D29B8">
        <w:rPr>
          <w:rFonts w:ascii="Times New Roman" w:hAnsi="Times New Roman"/>
          <w:sz w:val="28"/>
        </w:rPr>
        <w:t xml:space="preserve"> </w:t>
      </w:r>
      <w:proofErr w:type="spellStart"/>
      <w:r w:rsidRPr="009D29B8">
        <w:rPr>
          <w:rFonts w:ascii="Times New Roman" w:hAnsi="Times New Roman"/>
          <w:sz w:val="28"/>
        </w:rPr>
        <w:t>творів</w:t>
      </w:r>
      <w:proofErr w:type="spellEnd"/>
      <w:r w:rsidRPr="009D29B8">
        <w:rPr>
          <w:rFonts w:ascii="Times New Roman" w:hAnsi="Times New Roman"/>
          <w:sz w:val="28"/>
        </w:rPr>
        <w:t xml:space="preserve"> </w:t>
      </w:r>
      <w:proofErr w:type="spellStart"/>
      <w:r w:rsidRPr="009D29B8">
        <w:rPr>
          <w:rFonts w:ascii="Times New Roman" w:hAnsi="Times New Roman"/>
          <w:sz w:val="28"/>
          <w:szCs w:val="28"/>
        </w:rPr>
        <w:t>серед</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баяністів</w:t>
      </w:r>
      <w:proofErr w:type="spellEnd"/>
      <w:r w:rsidRPr="009D29B8">
        <w:rPr>
          <w:rFonts w:ascii="Times New Roman" w:hAnsi="Times New Roman"/>
          <w:sz w:val="28"/>
          <w:szCs w:val="28"/>
        </w:rPr>
        <w:t xml:space="preserve">. </w:t>
      </w:r>
    </w:p>
    <w:p w14:paraId="4E72E501" w14:textId="77777777" w:rsidR="009F041F" w:rsidRPr="009D29B8" w:rsidRDefault="00AE0AEA">
      <w:pPr>
        <w:widowControl w:val="0"/>
        <w:spacing w:line="360" w:lineRule="auto"/>
        <w:ind w:firstLine="708"/>
        <w:jc w:val="both"/>
        <w:rPr>
          <w:rFonts w:ascii="Times New Roman" w:hAnsi="Times New Roman"/>
          <w:sz w:val="28"/>
          <w:szCs w:val="28"/>
          <w:shd w:val="clear" w:color="auto" w:fill="C0C0C0"/>
        </w:rPr>
      </w:pPr>
      <w:proofErr w:type="spellStart"/>
      <w:r w:rsidRPr="009D29B8">
        <w:rPr>
          <w:rFonts w:ascii="Times New Roman" w:hAnsi="Times New Roman"/>
          <w:sz w:val="28"/>
          <w:szCs w:val="28"/>
        </w:rPr>
        <w:t>Важлива</w:t>
      </w:r>
      <w:proofErr w:type="spellEnd"/>
      <w:r w:rsidRPr="009D29B8">
        <w:rPr>
          <w:rFonts w:ascii="Times New Roman" w:hAnsi="Times New Roman"/>
          <w:sz w:val="28"/>
          <w:szCs w:val="28"/>
        </w:rPr>
        <w:t xml:space="preserve"> роль у</w:t>
      </w:r>
      <w:r w:rsidRPr="009D29B8">
        <w:rPr>
          <w:rFonts w:ascii="Times New Roman" w:hAnsi="Times New Roman"/>
          <w:sz w:val="28"/>
          <w:szCs w:val="28"/>
          <w:lang w:val="uk-UA"/>
        </w:rPr>
        <w:t xml:space="preserve"> становленні та</w:t>
      </w:r>
      <w:r w:rsidRPr="009D29B8">
        <w:rPr>
          <w:rFonts w:ascii="Times New Roman" w:hAnsi="Times New Roman"/>
          <w:sz w:val="28"/>
          <w:szCs w:val="28"/>
        </w:rPr>
        <w:t xml:space="preserve"> </w:t>
      </w:r>
      <w:proofErr w:type="spellStart"/>
      <w:r w:rsidRPr="009D29B8">
        <w:rPr>
          <w:rFonts w:ascii="Times New Roman" w:hAnsi="Times New Roman"/>
          <w:sz w:val="28"/>
          <w:szCs w:val="28"/>
        </w:rPr>
        <w:t>розвитку</w:t>
      </w:r>
      <w:proofErr w:type="spellEnd"/>
      <w:r w:rsidRPr="009D29B8">
        <w:rPr>
          <w:rFonts w:ascii="Times New Roman" w:hAnsi="Times New Roman"/>
          <w:sz w:val="28"/>
          <w:szCs w:val="28"/>
        </w:rPr>
        <w:t xml:space="preserve"> баянного </w:t>
      </w:r>
      <w:proofErr w:type="spellStart"/>
      <w:r w:rsidRPr="009D29B8">
        <w:rPr>
          <w:rFonts w:ascii="Times New Roman" w:hAnsi="Times New Roman"/>
          <w:sz w:val="28"/>
          <w:szCs w:val="28"/>
        </w:rPr>
        <w:t>мистецтва</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належить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Віктору</w:t>
      </w:r>
      <w:proofErr w:type="spellEnd"/>
      <w:r w:rsidRPr="009D29B8">
        <w:rPr>
          <w:rFonts w:ascii="Times New Roman" w:hAnsi="Times New Roman"/>
          <w:sz w:val="28"/>
          <w:szCs w:val="28"/>
        </w:rPr>
        <w:t xml:space="preserve"> Власову</w:t>
      </w:r>
      <w:r w:rsidRPr="009D29B8">
        <w:rPr>
          <w:rStyle w:val="ac"/>
          <w:rFonts w:ascii="Times New Roman" w:hAnsi="Times New Roman"/>
          <w:sz w:val="28"/>
          <w:szCs w:val="28"/>
        </w:rPr>
        <w:footnoteReference w:id="6"/>
      </w:r>
      <w:r w:rsidRPr="009D29B8">
        <w:rPr>
          <w:rFonts w:ascii="Times New Roman" w:hAnsi="Times New Roman"/>
          <w:sz w:val="28"/>
          <w:szCs w:val="28"/>
          <w:lang w:val="uk-UA"/>
        </w:rPr>
        <w:t>, творча постать якого</w:t>
      </w:r>
      <w:r w:rsidRPr="009D29B8">
        <w:rPr>
          <w:rFonts w:ascii="Times New Roman" w:hAnsi="Times New Roman"/>
          <w:sz w:val="28"/>
          <w:szCs w:val="28"/>
        </w:rPr>
        <w:t xml:space="preserve"> </w:t>
      </w:r>
      <w:proofErr w:type="spellStart"/>
      <w:r w:rsidRPr="009D29B8">
        <w:rPr>
          <w:rFonts w:ascii="Times New Roman" w:hAnsi="Times New Roman"/>
          <w:sz w:val="28"/>
          <w:szCs w:val="28"/>
        </w:rPr>
        <w:t>відіграє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провідну</w:t>
      </w:r>
      <w:proofErr w:type="spellEnd"/>
      <w:r w:rsidRPr="009D29B8">
        <w:rPr>
          <w:rFonts w:ascii="Times New Roman" w:hAnsi="Times New Roman"/>
          <w:sz w:val="28"/>
          <w:szCs w:val="28"/>
        </w:rPr>
        <w:t xml:space="preserve"> роль у </w:t>
      </w:r>
      <w:proofErr w:type="spellStart"/>
      <w:r w:rsidRPr="009D29B8">
        <w:rPr>
          <w:rFonts w:ascii="Times New Roman" w:hAnsi="Times New Roman"/>
          <w:sz w:val="28"/>
          <w:szCs w:val="28"/>
        </w:rPr>
        <w:t>розвитку</w:t>
      </w:r>
      <w:proofErr w:type="spellEnd"/>
      <w:r w:rsidRPr="009D29B8">
        <w:rPr>
          <w:rFonts w:ascii="Times New Roman" w:hAnsi="Times New Roman"/>
          <w:sz w:val="28"/>
          <w:szCs w:val="28"/>
        </w:rPr>
        <w:t xml:space="preserve"> не </w:t>
      </w:r>
      <w:proofErr w:type="spellStart"/>
      <w:r w:rsidRPr="009D29B8">
        <w:rPr>
          <w:rFonts w:ascii="Times New Roman" w:hAnsi="Times New Roman"/>
          <w:sz w:val="28"/>
          <w:szCs w:val="28"/>
        </w:rPr>
        <w:lastRenderedPageBreak/>
        <w:t>лише</w:t>
      </w:r>
      <w:proofErr w:type="spellEnd"/>
      <w:r w:rsidRPr="009D29B8">
        <w:rPr>
          <w:rFonts w:ascii="Times New Roman" w:hAnsi="Times New Roman"/>
          <w:sz w:val="28"/>
          <w:szCs w:val="28"/>
        </w:rPr>
        <w:t xml:space="preserve"> баянного, а й </w:t>
      </w:r>
      <w:proofErr w:type="spellStart"/>
      <w:r w:rsidRPr="009D29B8">
        <w:rPr>
          <w:rFonts w:ascii="Times New Roman" w:hAnsi="Times New Roman"/>
          <w:sz w:val="28"/>
          <w:szCs w:val="28"/>
        </w:rPr>
        <w:t>усього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музичного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мистецтва</w:t>
      </w:r>
      <w:proofErr w:type="spellEnd"/>
      <w:r w:rsidRPr="009D29B8">
        <w:rPr>
          <w:rFonts w:ascii="Times New Roman" w:hAnsi="Times New Roman"/>
          <w:sz w:val="28"/>
          <w:szCs w:val="28"/>
        </w:rPr>
        <w:t>.</w:t>
      </w:r>
    </w:p>
    <w:p w14:paraId="28C83ED7" w14:textId="77777777" w:rsidR="009F041F" w:rsidRPr="009D29B8" w:rsidRDefault="00AE0AEA">
      <w:pPr>
        <w:spacing w:line="360" w:lineRule="auto"/>
        <w:jc w:val="both"/>
        <w:rPr>
          <w:rFonts w:ascii="Times New Roman" w:hAnsi="Times New Roman"/>
          <w:sz w:val="28"/>
          <w:szCs w:val="28"/>
          <w:shd w:val="clear" w:color="auto" w:fill="C0C0C0"/>
        </w:rPr>
      </w:pPr>
      <w:r w:rsidRPr="009D29B8">
        <w:rPr>
          <w:rFonts w:ascii="Times New Roman" w:hAnsi="Times New Roman"/>
          <w:sz w:val="24"/>
          <w:szCs w:val="24"/>
        </w:rPr>
        <w:t xml:space="preserve">          </w:t>
      </w:r>
      <w:r w:rsidRPr="009D29B8">
        <w:rPr>
          <w:rFonts w:ascii="Times New Roman" w:hAnsi="Times New Roman"/>
          <w:sz w:val="28"/>
          <w:szCs w:val="28"/>
        </w:rPr>
        <w:t xml:space="preserve">У </w:t>
      </w:r>
      <w:proofErr w:type="spellStart"/>
      <w:r w:rsidRPr="009D29B8">
        <w:rPr>
          <w:rFonts w:ascii="Times New Roman" w:hAnsi="Times New Roman"/>
          <w:sz w:val="28"/>
          <w:szCs w:val="28"/>
        </w:rPr>
        <w:t>свої</w:t>
      </w:r>
      <w:proofErr w:type="spellEnd"/>
      <w:r w:rsidRPr="009D29B8">
        <w:rPr>
          <w:rFonts w:ascii="Times New Roman" w:hAnsi="Times New Roman"/>
          <w:sz w:val="28"/>
          <w:szCs w:val="28"/>
          <w:lang w:val="uk-UA"/>
        </w:rPr>
        <w:t>й творчості</w:t>
      </w:r>
      <w:r w:rsidRPr="009D29B8">
        <w:rPr>
          <w:rFonts w:ascii="Times New Roman" w:hAnsi="Times New Roman"/>
          <w:sz w:val="28"/>
          <w:szCs w:val="28"/>
        </w:rPr>
        <w:t xml:space="preserve"> В.</w:t>
      </w:r>
      <w:r w:rsidRPr="009D29B8">
        <w:rPr>
          <w:rFonts w:ascii="Times New Roman" w:hAnsi="Times New Roman"/>
          <w:sz w:val="28"/>
          <w:szCs w:val="28"/>
          <w:lang w:val="uk-UA"/>
        </w:rPr>
        <w:t> </w:t>
      </w:r>
      <w:r w:rsidRPr="009D29B8">
        <w:rPr>
          <w:rFonts w:ascii="Times New Roman" w:hAnsi="Times New Roman"/>
          <w:sz w:val="28"/>
          <w:szCs w:val="28"/>
        </w:rPr>
        <w:t xml:space="preserve">Власов </w:t>
      </w:r>
      <w:proofErr w:type="spellStart"/>
      <w:r w:rsidRPr="009D29B8">
        <w:rPr>
          <w:rFonts w:ascii="Times New Roman" w:hAnsi="Times New Roman"/>
          <w:sz w:val="28"/>
          <w:szCs w:val="28"/>
        </w:rPr>
        <w:t>продемонстрував</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творчий</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підхід</w:t>
      </w:r>
      <w:proofErr w:type="spellEnd"/>
      <w:r w:rsidRPr="009D29B8">
        <w:rPr>
          <w:rFonts w:ascii="Times New Roman" w:hAnsi="Times New Roman"/>
          <w:sz w:val="28"/>
          <w:szCs w:val="28"/>
        </w:rPr>
        <w:t xml:space="preserve"> до народно-</w:t>
      </w:r>
      <w:proofErr w:type="spellStart"/>
      <w:r w:rsidRPr="009D29B8">
        <w:rPr>
          <w:rFonts w:ascii="Times New Roman" w:hAnsi="Times New Roman"/>
          <w:sz w:val="28"/>
          <w:szCs w:val="28"/>
        </w:rPr>
        <w:t>пісенного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матеріалу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Після</w:t>
      </w:r>
      <w:proofErr w:type="spellEnd"/>
      <w:r w:rsidRPr="009D29B8">
        <w:rPr>
          <w:rFonts w:ascii="Times New Roman" w:hAnsi="Times New Roman"/>
          <w:sz w:val="28"/>
          <w:szCs w:val="28"/>
        </w:rPr>
        <w:t xml:space="preserve"> перших </w:t>
      </w:r>
      <w:proofErr w:type="spellStart"/>
      <w:r w:rsidRPr="009D29B8">
        <w:rPr>
          <w:rFonts w:ascii="Times New Roman" w:hAnsi="Times New Roman"/>
          <w:sz w:val="28"/>
          <w:szCs w:val="28"/>
        </w:rPr>
        <w:t>варіаційних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обробок</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народних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мелодій</w:t>
      </w:r>
      <w:proofErr w:type="spellEnd"/>
      <w:r w:rsidRPr="009D29B8">
        <w:rPr>
          <w:rFonts w:ascii="Times New Roman" w:hAnsi="Times New Roman"/>
          <w:sz w:val="28"/>
          <w:szCs w:val="28"/>
        </w:rPr>
        <w:t xml:space="preserve"> для баяна («Ой, за </w:t>
      </w:r>
      <w:proofErr w:type="spellStart"/>
      <w:proofErr w:type="gramStart"/>
      <w:r w:rsidRPr="009D29B8">
        <w:rPr>
          <w:rFonts w:ascii="Times New Roman" w:hAnsi="Times New Roman"/>
          <w:sz w:val="28"/>
          <w:szCs w:val="28"/>
        </w:rPr>
        <w:t>гаєм,гаєм</w:t>
      </w:r>
      <w:proofErr w:type="spellEnd"/>
      <w:proofErr w:type="gramEnd"/>
      <w:r w:rsidRPr="009D29B8">
        <w:rPr>
          <w:rFonts w:ascii="Times New Roman" w:hAnsi="Times New Roman"/>
          <w:sz w:val="28"/>
          <w:szCs w:val="28"/>
        </w:rPr>
        <w:t xml:space="preserve">», «Взяв би я </w:t>
      </w:r>
      <w:proofErr w:type="spellStart"/>
      <w:r w:rsidRPr="009D29B8">
        <w:rPr>
          <w:rFonts w:ascii="Times New Roman" w:hAnsi="Times New Roman"/>
          <w:sz w:val="28"/>
          <w:szCs w:val="28"/>
        </w:rPr>
        <w:t>бандуру»тощо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він</w:t>
      </w:r>
      <w:proofErr w:type="spellEnd"/>
      <w:r w:rsidRPr="009D29B8">
        <w:rPr>
          <w:rFonts w:ascii="Times New Roman" w:hAnsi="Times New Roman"/>
          <w:sz w:val="28"/>
          <w:szCs w:val="28"/>
        </w:rPr>
        <w:t xml:space="preserve"> робить </w:t>
      </w:r>
      <w:proofErr w:type="spellStart"/>
      <w:r w:rsidRPr="009D29B8">
        <w:rPr>
          <w:rFonts w:ascii="Times New Roman" w:hAnsi="Times New Roman"/>
          <w:sz w:val="28"/>
          <w:szCs w:val="28"/>
        </w:rPr>
        <w:t>спробу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переосмислення</w:t>
      </w:r>
      <w:proofErr w:type="spellEnd"/>
      <w:r w:rsidRPr="009D29B8">
        <w:rPr>
          <w:rFonts w:ascii="Times New Roman" w:hAnsi="Times New Roman"/>
          <w:sz w:val="28"/>
          <w:szCs w:val="28"/>
        </w:rPr>
        <w:t xml:space="preserve"> фольклору на </w:t>
      </w:r>
      <w:proofErr w:type="spellStart"/>
      <w:r w:rsidRPr="009D29B8">
        <w:rPr>
          <w:rFonts w:ascii="Times New Roman" w:hAnsi="Times New Roman"/>
          <w:sz w:val="28"/>
          <w:szCs w:val="28"/>
        </w:rPr>
        <w:t>основі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неваріаційних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методів</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перетворення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народних</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мотивів</w:t>
      </w:r>
      <w:proofErr w:type="spellEnd"/>
      <w:r w:rsidRPr="009D29B8">
        <w:rPr>
          <w:rFonts w:ascii="Times New Roman" w:hAnsi="Times New Roman"/>
          <w:sz w:val="28"/>
          <w:szCs w:val="28"/>
        </w:rPr>
        <w:t xml:space="preserve">, - </w:t>
      </w:r>
      <w:proofErr w:type="spellStart"/>
      <w:r w:rsidRPr="009D29B8">
        <w:rPr>
          <w:rFonts w:ascii="Times New Roman" w:hAnsi="Times New Roman"/>
          <w:sz w:val="28"/>
          <w:szCs w:val="28"/>
        </w:rPr>
        <w:t>поєднує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їх</w:t>
      </w:r>
      <w:proofErr w:type="spellEnd"/>
      <w:r w:rsidRPr="009D29B8">
        <w:rPr>
          <w:rFonts w:ascii="Times New Roman" w:hAnsi="Times New Roman"/>
          <w:sz w:val="28"/>
          <w:szCs w:val="28"/>
        </w:rPr>
        <w:t xml:space="preserve"> з </w:t>
      </w:r>
      <w:proofErr w:type="spellStart"/>
      <w:r w:rsidRPr="009D29B8">
        <w:rPr>
          <w:rFonts w:ascii="Times New Roman" w:hAnsi="Times New Roman"/>
          <w:sz w:val="28"/>
          <w:szCs w:val="28"/>
        </w:rPr>
        <w:t>власним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інтонаційним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матеріалом</w:t>
      </w:r>
      <w:proofErr w:type="spellEnd"/>
      <w:r w:rsidRPr="009D29B8">
        <w:rPr>
          <w:rFonts w:ascii="Times New Roman" w:hAnsi="Times New Roman"/>
          <w:sz w:val="28"/>
          <w:szCs w:val="28"/>
        </w:rPr>
        <w:t xml:space="preserve"> та </w:t>
      </w:r>
      <w:proofErr w:type="spellStart"/>
      <w:r w:rsidRPr="009D29B8">
        <w:rPr>
          <w:rFonts w:ascii="Times New Roman" w:hAnsi="Times New Roman"/>
          <w:sz w:val="28"/>
          <w:szCs w:val="28"/>
        </w:rPr>
        <w:t>елементами</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етнічної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ілюстративності</w:t>
      </w:r>
      <w:proofErr w:type="spellEnd"/>
      <w:r w:rsidRPr="009D29B8">
        <w:rPr>
          <w:rFonts w:ascii="Times New Roman" w:hAnsi="Times New Roman"/>
          <w:sz w:val="28"/>
          <w:szCs w:val="28"/>
        </w:rPr>
        <w:t xml:space="preserve">. Приклад </w:t>
      </w:r>
      <w:proofErr w:type="spellStart"/>
      <w:r w:rsidRPr="009D29B8">
        <w:rPr>
          <w:rFonts w:ascii="Times New Roman" w:hAnsi="Times New Roman"/>
          <w:sz w:val="28"/>
          <w:szCs w:val="28"/>
        </w:rPr>
        <w:t>узагальненого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потрактування</w:t>
      </w:r>
      <w:proofErr w:type="spellEnd"/>
      <w:r w:rsidRPr="009D29B8">
        <w:rPr>
          <w:rFonts w:ascii="Times New Roman" w:hAnsi="Times New Roman"/>
          <w:sz w:val="28"/>
          <w:szCs w:val="28"/>
        </w:rPr>
        <w:t xml:space="preserve"> фольклору </w:t>
      </w:r>
      <w:proofErr w:type="spellStart"/>
      <w:r w:rsidRPr="009D29B8">
        <w:rPr>
          <w:rFonts w:ascii="Times New Roman" w:hAnsi="Times New Roman"/>
          <w:sz w:val="28"/>
          <w:szCs w:val="28"/>
        </w:rPr>
        <w:t>представлені</w:t>
      </w:r>
      <w:proofErr w:type="spellEnd"/>
      <w:r w:rsidRPr="009D29B8">
        <w:rPr>
          <w:rFonts w:ascii="Times New Roman" w:hAnsi="Times New Roman"/>
          <w:sz w:val="28"/>
          <w:szCs w:val="28"/>
        </w:rPr>
        <w:t xml:space="preserve"> у «На ярмарку», «На </w:t>
      </w:r>
      <w:proofErr w:type="spellStart"/>
      <w:r w:rsidRPr="009D29B8">
        <w:rPr>
          <w:rFonts w:ascii="Times New Roman" w:hAnsi="Times New Roman"/>
          <w:sz w:val="28"/>
          <w:szCs w:val="28"/>
        </w:rPr>
        <w:t>трійці</w:t>
      </w:r>
      <w:proofErr w:type="spellEnd"/>
      <w:r w:rsidRPr="009D29B8">
        <w:rPr>
          <w:rFonts w:ascii="Times New Roman" w:hAnsi="Times New Roman"/>
          <w:sz w:val="28"/>
          <w:szCs w:val="28"/>
        </w:rPr>
        <w:t xml:space="preserve">», «На </w:t>
      </w:r>
      <w:proofErr w:type="spellStart"/>
      <w:r w:rsidRPr="009D29B8">
        <w:rPr>
          <w:rFonts w:ascii="Times New Roman" w:hAnsi="Times New Roman"/>
          <w:sz w:val="28"/>
          <w:szCs w:val="28"/>
        </w:rPr>
        <w:t>вечірці</w:t>
      </w:r>
      <w:proofErr w:type="spellEnd"/>
      <w:r w:rsidRPr="009D29B8">
        <w:rPr>
          <w:rFonts w:ascii="Times New Roman" w:hAnsi="Times New Roman"/>
          <w:sz w:val="28"/>
          <w:szCs w:val="28"/>
        </w:rPr>
        <w:t xml:space="preserve">» (за </w:t>
      </w:r>
      <w:proofErr w:type="spellStart"/>
      <w:r w:rsidRPr="009D29B8">
        <w:rPr>
          <w:rFonts w:ascii="Times New Roman" w:hAnsi="Times New Roman"/>
          <w:sz w:val="28"/>
          <w:szCs w:val="28"/>
        </w:rPr>
        <w:t>визнаннями</w:t>
      </w:r>
      <w:proofErr w:type="spellEnd"/>
      <w:r w:rsidRPr="009D29B8">
        <w:rPr>
          <w:rFonts w:ascii="Times New Roman" w:hAnsi="Times New Roman"/>
          <w:sz w:val="28"/>
          <w:szCs w:val="28"/>
        </w:rPr>
        <w:t xml:space="preserve"> автора твори </w:t>
      </w:r>
      <w:proofErr w:type="spellStart"/>
      <w:r w:rsidRPr="009D29B8">
        <w:rPr>
          <w:rFonts w:ascii="Times New Roman" w:hAnsi="Times New Roman"/>
          <w:sz w:val="28"/>
          <w:szCs w:val="28"/>
        </w:rPr>
        <w:t>написані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під</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враженням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від</w:t>
      </w:r>
      <w:proofErr w:type="spellEnd"/>
      <w:r w:rsidRPr="009D29B8">
        <w:rPr>
          <w:rFonts w:ascii="Times New Roman" w:hAnsi="Times New Roman"/>
          <w:sz w:val="28"/>
          <w:szCs w:val="28"/>
        </w:rPr>
        <w:t xml:space="preserve"> балету «Петрушка» </w:t>
      </w:r>
      <w:proofErr w:type="spellStart"/>
      <w:r w:rsidRPr="009D29B8">
        <w:rPr>
          <w:rFonts w:ascii="Times New Roman" w:hAnsi="Times New Roman"/>
          <w:sz w:val="28"/>
          <w:szCs w:val="28"/>
        </w:rPr>
        <w:t>І.Стравінського</w:t>
      </w:r>
      <w:proofErr w:type="spellEnd"/>
      <w:r w:rsidRPr="009D29B8">
        <w:rPr>
          <w:rFonts w:ascii="Times New Roman" w:hAnsi="Times New Roman"/>
          <w:sz w:val="28"/>
          <w:szCs w:val="28"/>
        </w:rPr>
        <w:t>).</w:t>
      </w:r>
    </w:p>
    <w:p w14:paraId="251F9207" w14:textId="77777777" w:rsidR="009F041F" w:rsidRPr="009D29B8" w:rsidRDefault="00AE0AEA">
      <w:pPr>
        <w:spacing w:line="360" w:lineRule="auto"/>
        <w:jc w:val="both"/>
        <w:rPr>
          <w:rFonts w:ascii="Times New Roman" w:hAnsi="Times New Roman"/>
          <w:sz w:val="28"/>
          <w:szCs w:val="28"/>
          <w:shd w:val="clear" w:color="auto" w:fill="C0C0C0"/>
          <w:lang w:val="uk-UA"/>
        </w:rPr>
      </w:pPr>
      <w:r w:rsidRPr="009D29B8">
        <w:rPr>
          <w:rFonts w:ascii="Times New Roman" w:hAnsi="Times New Roman"/>
          <w:sz w:val="28"/>
          <w:szCs w:val="28"/>
        </w:rPr>
        <w:t xml:space="preserve">         У «На ярмарку» композитор </w:t>
      </w:r>
      <w:proofErr w:type="spellStart"/>
      <w:r w:rsidRPr="009D29B8">
        <w:rPr>
          <w:rFonts w:ascii="Times New Roman" w:hAnsi="Times New Roman"/>
          <w:sz w:val="28"/>
          <w:szCs w:val="28"/>
        </w:rPr>
        <w:t>змальовує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барвистість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ярмаркової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стихії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Картинність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звукопоказу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наочно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ілюструють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ярмаркові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персонажі</w:t>
      </w:r>
      <w:proofErr w:type="spellEnd"/>
      <w:r w:rsidRPr="009D29B8">
        <w:rPr>
          <w:rFonts w:ascii="Times New Roman" w:hAnsi="Times New Roman"/>
          <w:sz w:val="28"/>
          <w:szCs w:val="28"/>
        </w:rPr>
        <w:t xml:space="preserve"> у </w:t>
      </w:r>
      <w:proofErr w:type="spellStart"/>
      <w:r w:rsidRPr="009D29B8">
        <w:rPr>
          <w:rFonts w:ascii="Times New Roman" w:hAnsi="Times New Roman"/>
          <w:sz w:val="28"/>
          <w:szCs w:val="28"/>
        </w:rPr>
        <w:t>вигляді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награвання</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ріжка</w:t>
      </w:r>
      <w:proofErr w:type="spellEnd"/>
      <w:r w:rsidRPr="009D29B8">
        <w:rPr>
          <w:rFonts w:ascii="Times New Roman" w:hAnsi="Times New Roman"/>
          <w:sz w:val="28"/>
          <w:szCs w:val="28"/>
        </w:rPr>
        <w:t xml:space="preserve"> у </w:t>
      </w:r>
      <w:proofErr w:type="spellStart"/>
      <w:r w:rsidRPr="009D29B8">
        <w:rPr>
          <w:rFonts w:ascii="Times New Roman" w:hAnsi="Times New Roman"/>
          <w:sz w:val="28"/>
          <w:szCs w:val="28"/>
        </w:rPr>
        <w:t>вступі</w:t>
      </w:r>
      <w:proofErr w:type="spellEnd"/>
      <w:r w:rsidRPr="009D29B8">
        <w:rPr>
          <w:rFonts w:ascii="Times New Roman" w:hAnsi="Times New Roman"/>
          <w:sz w:val="28"/>
          <w:szCs w:val="28"/>
          <w:lang w:val="uk-UA"/>
        </w:rPr>
        <w:t>,</w:t>
      </w:r>
      <w:r w:rsidRPr="009D29B8">
        <w:rPr>
          <w:rFonts w:ascii="Times New Roman" w:hAnsi="Times New Roman"/>
          <w:sz w:val="28"/>
          <w:szCs w:val="28"/>
        </w:rPr>
        <w:t xml:space="preserve"> </w:t>
      </w:r>
      <w:proofErr w:type="spellStart"/>
      <w:r w:rsidRPr="009D29B8">
        <w:rPr>
          <w:rFonts w:ascii="Times New Roman" w:hAnsi="Times New Roman"/>
          <w:sz w:val="28"/>
          <w:szCs w:val="28"/>
        </w:rPr>
        <w:t>типової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гармонно-міхової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ритмізації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тризвуків</w:t>
      </w:r>
      <w:proofErr w:type="spellEnd"/>
      <w:r w:rsidRPr="009D29B8">
        <w:rPr>
          <w:rFonts w:ascii="Times New Roman" w:hAnsi="Times New Roman"/>
          <w:sz w:val="28"/>
          <w:szCs w:val="28"/>
          <w:lang w:val="uk-UA"/>
        </w:rPr>
        <w:t>.</w:t>
      </w:r>
      <w:r w:rsidRPr="009D29B8">
        <w:rPr>
          <w:rFonts w:ascii="Times New Roman" w:hAnsi="Times New Roman"/>
          <w:sz w:val="28"/>
          <w:szCs w:val="28"/>
        </w:rPr>
        <w:t xml:space="preserve">           </w:t>
      </w:r>
      <w:r w:rsidRPr="009D29B8">
        <w:rPr>
          <w:rFonts w:ascii="Times New Roman" w:hAnsi="Times New Roman"/>
          <w:sz w:val="28"/>
          <w:szCs w:val="28"/>
          <w:lang w:val="uk-UA"/>
        </w:rPr>
        <w:t>«</w:t>
      </w:r>
      <w:r w:rsidRPr="009D29B8">
        <w:rPr>
          <w:rFonts w:ascii="Times New Roman" w:hAnsi="Times New Roman"/>
          <w:sz w:val="28"/>
          <w:szCs w:val="28"/>
        </w:rPr>
        <w:t>Концертно-</w:t>
      </w:r>
      <w:proofErr w:type="spellStart"/>
      <w:r w:rsidRPr="009D29B8">
        <w:rPr>
          <w:rFonts w:ascii="Times New Roman" w:hAnsi="Times New Roman"/>
          <w:sz w:val="28"/>
          <w:szCs w:val="28"/>
        </w:rPr>
        <w:t>віртуозний</w:t>
      </w:r>
      <w:proofErr w:type="spellEnd"/>
      <w:r w:rsidRPr="009D29B8">
        <w:rPr>
          <w:rFonts w:ascii="Times New Roman" w:hAnsi="Times New Roman"/>
          <w:sz w:val="28"/>
          <w:szCs w:val="28"/>
          <w:lang w:val="uk-UA"/>
        </w:rPr>
        <w:t>»</w:t>
      </w:r>
      <w:r w:rsidRPr="009D29B8">
        <w:rPr>
          <w:rFonts w:ascii="Times New Roman" w:hAnsi="Times New Roman"/>
          <w:sz w:val="28"/>
          <w:szCs w:val="28"/>
        </w:rPr>
        <w:t xml:space="preserve"> ракурс </w:t>
      </w:r>
      <w:proofErr w:type="spellStart"/>
      <w:r w:rsidRPr="009D29B8">
        <w:rPr>
          <w:rFonts w:ascii="Times New Roman" w:hAnsi="Times New Roman"/>
          <w:sz w:val="28"/>
          <w:szCs w:val="28"/>
        </w:rPr>
        <w:t>інтерпретації</w:t>
      </w:r>
      <w:proofErr w:type="spellEnd"/>
      <w:r w:rsidRPr="009D29B8">
        <w:rPr>
          <w:rFonts w:ascii="Times New Roman" w:hAnsi="Times New Roman"/>
          <w:sz w:val="28"/>
          <w:szCs w:val="28"/>
        </w:rPr>
        <w:t xml:space="preserve"> народного мелосу </w:t>
      </w:r>
      <w:proofErr w:type="spellStart"/>
      <w:r w:rsidRPr="009D29B8">
        <w:rPr>
          <w:rFonts w:ascii="Times New Roman" w:hAnsi="Times New Roman"/>
          <w:sz w:val="28"/>
          <w:szCs w:val="28"/>
        </w:rPr>
        <w:t>виявляє</w:t>
      </w:r>
      <w:proofErr w:type="spellEnd"/>
      <w:r w:rsidRPr="009D29B8">
        <w:rPr>
          <w:rFonts w:ascii="Times New Roman" w:hAnsi="Times New Roman"/>
          <w:sz w:val="28"/>
          <w:szCs w:val="28"/>
        </w:rPr>
        <w:t xml:space="preserve"> «Веснянка»</w:t>
      </w:r>
      <w:r w:rsidRPr="009D29B8">
        <w:rPr>
          <w:rFonts w:ascii="Times New Roman" w:hAnsi="Times New Roman"/>
          <w:sz w:val="28"/>
          <w:szCs w:val="28"/>
          <w:lang w:val="uk-UA"/>
        </w:rPr>
        <w:t>,</w:t>
      </w:r>
      <w:r w:rsidRPr="009D29B8">
        <w:rPr>
          <w:rFonts w:ascii="Times New Roman" w:hAnsi="Times New Roman"/>
          <w:sz w:val="28"/>
          <w:szCs w:val="28"/>
        </w:rPr>
        <w:t xml:space="preserve"> </w:t>
      </w:r>
      <w:r w:rsidRPr="009D29B8">
        <w:rPr>
          <w:rFonts w:ascii="Times New Roman" w:hAnsi="Times New Roman"/>
          <w:sz w:val="28"/>
          <w:szCs w:val="28"/>
          <w:lang w:val="uk-UA"/>
        </w:rPr>
        <w:t>ї</w:t>
      </w:r>
      <w:r w:rsidRPr="009D29B8">
        <w:rPr>
          <w:rFonts w:ascii="Times New Roman" w:hAnsi="Times New Roman"/>
          <w:sz w:val="28"/>
          <w:szCs w:val="28"/>
        </w:rPr>
        <w:t xml:space="preserve">ї тема </w:t>
      </w:r>
      <w:proofErr w:type="spellStart"/>
      <w:r w:rsidRPr="009D29B8">
        <w:rPr>
          <w:rFonts w:ascii="Times New Roman" w:hAnsi="Times New Roman"/>
          <w:sz w:val="28"/>
          <w:szCs w:val="28"/>
        </w:rPr>
        <w:t>дещо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нагадує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українську</w:t>
      </w:r>
      <w:proofErr w:type="spellEnd"/>
      <w:r w:rsidRPr="009D29B8">
        <w:rPr>
          <w:rFonts w:ascii="Times New Roman" w:hAnsi="Times New Roman"/>
          <w:sz w:val="28"/>
          <w:szCs w:val="28"/>
        </w:rPr>
        <w:t xml:space="preserve"> веснянку «А </w:t>
      </w:r>
      <w:proofErr w:type="spellStart"/>
      <w:r w:rsidRPr="009D29B8">
        <w:rPr>
          <w:rFonts w:ascii="Times New Roman" w:hAnsi="Times New Roman"/>
          <w:sz w:val="28"/>
          <w:szCs w:val="28"/>
        </w:rPr>
        <w:t>вже</w:t>
      </w:r>
      <w:proofErr w:type="spellEnd"/>
      <w:r w:rsidRPr="009D29B8">
        <w:rPr>
          <w:rFonts w:ascii="Times New Roman" w:hAnsi="Times New Roman"/>
          <w:sz w:val="28"/>
          <w:szCs w:val="28"/>
        </w:rPr>
        <w:t xml:space="preserve"> весна, а </w:t>
      </w:r>
      <w:proofErr w:type="spellStart"/>
      <w:r w:rsidRPr="009D29B8">
        <w:rPr>
          <w:rFonts w:ascii="Times New Roman" w:hAnsi="Times New Roman"/>
          <w:sz w:val="28"/>
          <w:szCs w:val="28"/>
        </w:rPr>
        <w:t>вже</w:t>
      </w:r>
      <w:proofErr w:type="spellEnd"/>
      <w:r w:rsidRPr="009D29B8">
        <w:rPr>
          <w:rFonts w:ascii="Times New Roman" w:hAnsi="Times New Roman"/>
          <w:sz w:val="28"/>
          <w:szCs w:val="28"/>
        </w:rPr>
        <w:t xml:space="preserve"> красна»</w:t>
      </w:r>
      <w:r w:rsidRPr="009D29B8">
        <w:rPr>
          <w:rFonts w:ascii="Times New Roman" w:hAnsi="Times New Roman"/>
          <w:sz w:val="28"/>
          <w:szCs w:val="28"/>
          <w:lang w:val="uk-UA"/>
        </w:rPr>
        <w:t>.</w:t>
      </w:r>
      <w:r w:rsidRPr="009D29B8">
        <w:rPr>
          <w:rFonts w:ascii="Times New Roman" w:hAnsi="Times New Roman"/>
          <w:sz w:val="28"/>
          <w:szCs w:val="28"/>
        </w:rPr>
        <w:t xml:space="preserve"> </w:t>
      </w:r>
      <w:r w:rsidRPr="009D29B8">
        <w:rPr>
          <w:rFonts w:ascii="Times New Roman" w:hAnsi="Times New Roman"/>
          <w:sz w:val="28"/>
          <w:szCs w:val="28"/>
          <w:lang w:val="uk-UA"/>
        </w:rPr>
        <w:t>Композиції</w:t>
      </w:r>
      <w:r w:rsidRPr="009D29B8">
        <w:rPr>
          <w:rFonts w:ascii="Times New Roman" w:hAnsi="Times New Roman"/>
          <w:sz w:val="28"/>
          <w:szCs w:val="28"/>
        </w:rPr>
        <w:t xml:space="preserve"> </w:t>
      </w:r>
      <w:proofErr w:type="spellStart"/>
      <w:r w:rsidRPr="009D29B8">
        <w:rPr>
          <w:rFonts w:ascii="Times New Roman" w:hAnsi="Times New Roman"/>
          <w:sz w:val="28"/>
          <w:szCs w:val="28"/>
        </w:rPr>
        <w:t>притаманні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типові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ознаки</w:t>
      </w:r>
      <w:proofErr w:type="spellEnd"/>
      <w:r w:rsidRPr="009D29B8">
        <w:rPr>
          <w:rFonts w:ascii="Times New Roman" w:hAnsi="Times New Roman"/>
          <w:sz w:val="28"/>
          <w:szCs w:val="28"/>
        </w:rPr>
        <w:t xml:space="preserve"> жанру: </w:t>
      </w:r>
      <w:proofErr w:type="spellStart"/>
      <w:r w:rsidRPr="009D29B8">
        <w:rPr>
          <w:rFonts w:ascii="Times New Roman" w:hAnsi="Times New Roman"/>
          <w:sz w:val="28"/>
          <w:szCs w:val="28"/>
        </w:rPr>
        <w:t>поспівка</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вузького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інтервального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обсягу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веснянкова</w:t>
      </w:r>
      <w:proofErr w:type="spellEnd"/>
      <w:r w:rsidRPr="009D29B8">
        <w:rPr>
          <w:rFonts w:ascii="Times New Roman" w:hAnsi="Times New Roman"/>
          <w:sz w:val="28"/>
          <w:szCs w:val="28"/>
        </w:rPr>
        <w:t xml:space="preserve"> структура </w:t>
      </w:r>
      <w:proofErr w:type="spellStart"/>
      <w:r w:rsidRPr="009D29B8">
        <w:rPr>
          <w:rFonts w:ascii="Times New Roman" w:hAnsi="Times New Roman"/>
          <w:sz w:val="28"/>
          <w:szCs w:val="28"/>
        </w:rPr>
        <w:t>складів</w:t>
      </w:r>
      <w:proofErr w:type="spellEnd"/>
      <w:r w:rsidRPr="009D29B8">
        <w:rPr>
          <w:rFonts w:ascii="Times New Roman" w:hAnsi="Times New Roman"/>
          <w:sz w:val="28"/>
          <w:szCs w:val="28"/>
        </w:rPr>
        <w:t xml:space="preserve"> (4+4+6+6) та </w:t>
      </w:r>
      <w:proofErr w:type="spellStart"/>
      <w:r w:rsidRPr="009D29B8">
        <w:rPr>
          <w:rFonts w:ascii="Times New Roman" w:hAnsi="Times New Roman"/>
          <w:sz w:val="28"/>
          <w:szCs w:val="28"/>
        </w:rPr>
        <w:t>варіантні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візерунки</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обігрування</w:t>
      </w:r>
      <w:proofErr w:type="spellEnd"/>
      <w:r w:rsidRPr="009D29B8">
        <w:rPr>
          <w:rFonts w:ascii="Times New Roman" w:hAnsi="Times New Roman"/>
          <w:sz w:val="28"/>
          <w:szCs w:val="28"/>
        </w:rPr>
        <w:t xml:space="preserve"> теми. В </w:t>
      </w:r>
      <w:proofErr w:type="spellStart"/>
      <w:r w:rsidRPr="009D29B8">
        <w:rPr>
          <w:rFonts w:ascii="Times New Roman" w:hAnsi="Times New Roman"/>
          <w:sz w:val="28"/>
          <w:szCs w:val="28"/>
        </w:rPr>
        <w:t>її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обробці</w:t>
      </w:r>
      <w:proofErr w:type="spellEnd"/>
      <w:r w:rsidRPr="009D29B8">
        <w:rPr>
          <w:rFonts w:ascii="Times New Roman" w:hAnsi="Times New Roman"/>
          <w:sz w:val="28"/>
          <w:szCs w:val="28"/>
        </w:rPr>
        <w:t xml:space="preserve"> композитор </w:t>
      </w:r>
      <w:proofErr w:type="spellStart"/>
      <w:r w:rsidRPr="009D29B8">
        <w:rPr>
          <w:rFonts w:ascii="Times New Roman" w:hAnsi="Times New Roman"/>
          <w:sz w:val="28"/>
          <w:szCs w:val="28"/>
        </w:rPr>
        <w:t>майстерно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використовує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засоби</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динамізації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тематичного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розвитку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завдяки</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структурним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модифікаціям</w:t>
      </w:r>
      <w:proofErr w:type="spellEnd"/>
      <w:r w:rsidRPr="009D29B8">
        <w:rPr>
          <w:rFonts w:ascii="Times New Roman" w:hAnsi="Times New Roman"/>
          <w:sz w:val="28"/>
          <w:szCs w:val="28"/>
        </w:rPr>
        <w:t xml:space="preserve"> теми, </w:t>
      </w:r>
      <w:proofErr w:type="spellStart"/>
      <w:r w:rsidRPr="009D29B8">
        <w:rPr>
          <w:rFonts w:ascii="Times New Roman" w:hAnsi="Times New Roman"/>
          <w:sz w:val="28"/>
          <w:szCs w:val="28"/>
        </w:rPr>
        <w:t>імітаційним</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елементам</w:t>
      </w:r>
      <w:proofErr w:type="spellEnd"/>
      <w:r w:rsidRPr="009D29B8">
        <w:rPr>
          <w:rFonts w:ascii="Times New Roman" w:hAnsi="Times New Roman"/>
          <w:sz w:val="28"/>
          <w:szCs w:val="28"/>
        </w:rPr>
        <w:t xml:space="preserve"> та </w:t>
      </w:r>
      <w:proofErr w:type="spellStart"/>
      <w:r w:rsidRPr="009D29B8">
        <w:rPr>
          <w:rFonts w:ascii="Times New Roman" w:hAnsi="Times New Roman"/>
          <w:sz w:val="28"/>
          <w:szCs w:val="28"/>
        </w:rPr>
        <w:t>урізноманітненню</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ритмічного</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викладу</w:t>
      </w:r>
      <w:proofErr w:type="spellEnd"/>
      <w:r w:rsidRPr="009D29B8">
        <w:rPr>
          <w:rFonts w:ascii="Times New Roman" w:hAnsi="Times New Roman"/>
          <w:sz w:val="28"/>
          <w:szCs w:val="28"/>
        </w:rPr>
        <w:t xml:space="preserve"> у </w:t>
      </w:r>
      <w:proofErr w:type="spellStart"/>
      <w:r w:rsidRPr="009D29B8">
        <w:rPr>
          <w:rFonts w:ascii="Times New Roman" w:hAnsi="Times New Roman"/>
          <w:sz w:val="28"/>
          <w:szCs w:val="28"/>
        </w:rPr>
        <w:t>вигляді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зіставлень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регулярної</w:t>
      </w:r>
      <w:proofErr w:type="spellEnd"/>
      <w:r w:rsidRPr="009D29B8">
        <w:rPr>
          <w:rFonts w:ascii="Times New Roman" w:hAnsi="Times New Roman"/>
          <w:sz w:val="28"/>
          <w:szCs w:val="28"/>
        </w:rPr>
        <w:t xml:space="preserve"> та </w:t>
      </w:r>
      <w:proofErr w:type="spellStart"/>
      <w:r w:rsidRPr="009D29B8">
        <w:rPr>
          <w:rFonts w:ascii="Times New Roman" w:hAnsi="Times New Roman"/>
          <w:sz w:val="28"/>
          <w:szCs w:val="28"/>
        </w:rPr>
        <w:t>нерегулярної</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акцентності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Особливу</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граційність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темі</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надає</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вишукана</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мінливість</w:t>
      </w:r>
      <w:proofErr w:type="spellEnd"/>
      <w:r w:rsidRPr="009D29B8">
        <w:rPr>
          <w:rFonts w:ascii="Times New Roman" w:hAnsi="Times New Roman"/>
          <w:sz w:val="28"/>
          <w:szCs w:val="28"/>
        </w:rPr>
        <w:t xml:space="preserve"> </w:t>
      </w:r>
      <w:proofErr w:type="spellStart"/>
      <w:r w:rsidRPr="009D29B8">
        <w:rPr>
          <w:rFonts w:ascii="Times New Roman" w:hAnsi="Times New Roman"/>
          <w:sz w:val="28"/>
          <w:szCs w:val="28"/>
        </w:rPr>
        <w:t>дводольних</w:t>
      </w:r>
      <w:proofErr w:type="spellEnd"/>
      <w:r w:rsidRPr="009D29B8">
        <w:rPr>
          <w:rFonts w:ascii="Times New Roman" w:hAnsi="Times New Roman"/>
          <w:sz w:val="28"/>
          <w:szCs w:val="28"/>
        </w:rPr>
        <w:t xml:space="preserve"> та </w:t>
      </w:r>
      <w:proofErr w:type="spellStart"/>
      <w:r w:rsidRPr="009D29B8">
        <w:rPr>
          <w:rFonts w:ascii="Times New Roman" w:hAnsi="Times New Roman"/>
          <w:sz w:val="28"/>
          <w:szCs w:val="28"/>
        </w:rPr>
        <w:t>тридольних</w:t>
      </w:r>
      <w:proofErr w:type="spellEnd"/>
      <w:r w:rsidRPr="009D29B8">
        <w:rPr>
          <w:rFonts w:ascii="Times New Roman" w:hAnsi="Times New Roman"/>
          <w:sz w:val="28"/>
          <w:szCs w:val="28"/>
        </w:rPr>
        <w:t xml:space="preserve"> структур</w:t>
      </w:r>
      <w:r w:rsidRPr="009D29B8">
        <w:rPr>
          <w:rFonts w:ascii="Times New Roman" w:hAnsi="Times New Roman"/>
          <w:sz w:val="28"/>
          <w:szCs w:val="28"/>
          <w:lang w:val="uk-UA"/>
        </w:rPr>
        <w:t xml:space="preserve">. Пісенна основа обробок В. Власова зумовлює її відповідність традиційним моделям композиторського </w:t>
      </w:r>
      <w:proofErr w:type="spellStart"/>
      <w:r w:rsidRPr="009D29B8">
        <w:rPr>
          <w:rFonts w:ascii="Times New Roman" w:hAnsi="Times New Roman"/>
          <w:sz w:val="28"/>
          <w:szCs w:val="28"/>
          <w:lang w:val="uk-UA"/>
        </w:rPr>
        <w:t>фольклоризму</w:t>
      </w:r>
      <w:proofErr w:type="spellEnd"/>
      <w:r w:rsidRPr="009D29B8">
        <w:rPr>
          <w:rFonts w:ascii="Times New Roman" w:hAnsi="Times New Roman"/>
          <w:sz w:val="28"/>
          <w:szCs w:val="28"/>
          <w:lang w:val="uk-UA"/>
        </w:rPr>
        <w:t>, забарвленого мелодійністю та колоритною гармонією.</w:t>
      </w:r>
      <w:r w:rsidRPr="009D29B8">
        <w:rPr>
          <w:rFonts w:ascii="Times New Roman" w:hAnsi="Times New Roman"/>
          <w:sz w:val="28"/>
          <w:szCs w:val="28"/>
          <w:shd w:val="clear" w:color="auto" w:fill="C0C0C0"/>
          <w:lang w:val="uk-UA"/>
        </w:rPr>
        <w:t xml:space="preserve"> </w:t>
      </w:r>
    </w:p>
    <w:p w14:paraId="4731DACD" w14:textId="77777777" w:rsidR="009F041F" w:rsidRDefault="00AE0AEA">
      <w:pPr>
        <w:spacing w:line="360" w:lineRule="auto"/>
        <w:ind w:firstLine="540"/>
        <w:jc w:val="both"/>
        <w:rPr>
          <w:rFonts w:ascii="Times New Roman" w:hAnsi="Times New Roman"/>
          <w:sz w:val="28"/>
          <w:szCs w:val="28"/>
          <w:lang w:val="uk-UA"/>
        </w:rPr>
      </w:pPr>
      <w:r w:rsidRPr="009D29B8">
        <w:rPr>
          <w:rFonts w:ascii="Times New Roman" w:hAnsi="Times New Roman"/>
          <w:sz w:val="28"/>
          <w:szCs w:val="28"/>
          <w:lang w:val="uk-UA"/>
        </w:rPr>
        <w:lastRenderedPageBreak/>
        <w:t xml:space="preserve"> Тонко відчувши зміни стильових тенденцій баянної музики, захоплений атмосферою </w:t>
      </w:r>
      <w:proofErr w:type="spellStart"/>
      <w:r w:rsidRPr="009D29B8">
        <w:rPr>
          <w:rFonts w:ascii="Times New Roman" w:hAnsi="Times New Roman"/>
          <w:sz w:val="28"/>
          <w:szCs w:val="28"/>
          <w:lang w:val="uk-UA"/>
        </w:rPr>
        <w:t>пошуковості</w:t>
      </w:r>
      <w:proofErr w:type="spellEnd"/>
      <w:r w:rsidRPr="009D29B8">
        <w:rPr>
          <w:rFonts w:ascii="Times New Roman" w:hAnsi="Times New Roman"/>
          <w:sz w:val="28"/>
          <w:szCs w:val="28"/>
          <w:lang w:val="uk-UA"/>
        </w:rPr>
        <w:t xml:space="preserve"> й творчого експерименту </w:t>
      </w:r>
      <w:proofErr w:type="spellStart"/>
      <w:r w:rsidRPr="009D29B8">
        <w:rPr>
          <w:rFonts w:ascii="Times New Roman" w:hAnsi="Times New Roman"/>
          <w:sz w:val="28"/>
          <w:szCs w:val="28"/>
          <w:lang w:val="uk-UA"/>
        </w:rPr>
        <w:t>В.Власов</w:t>
      </w:r>
      <w:proofErr w:type="spellEnd"/>
      <w:r w:rsidRPr="009D29B8">
        <w:rPr>
          <w:rFonts w:ascii="Times New Roman" w:hAnsi="Times New Roman"/>
          <w:sz w:val="28"/>
          <w:szCs w:val="28"/>
          <w:lang w:val="uk-UA"/>
        </w:rPr>
        <w:t xml:space="preserve"> оновлює художньо-виражальний комплекс своїх обробок.  Його творчість збагачується експресивними, гротескними та </w:t>
      </w:r>
      <w:proofErr w:type="spellStart"/>
      <w:r w:rsidRPr="009D29B8">
        <w:rPr>
          <w:rFonts w:ascii="Times New Roman" w:hAnsi="Times New Roman"/>
          <w:sz w:val="28"/>
          <w:szCs w:val="28"/>
          <w:lang w:val="uk-UA"/>
        </w:rPr>
        <w:t>медіативно</w:t>
      </w:r>
      <w:proofErr w:type="spellEnd"/>
      <w:r w:rsidRPr="009D29B8">
        <w:rPr>
          <w:rFonts w:ascii="Times New Roman" w:hAnsi="Times New Roman"/>
          <w:sz w:val="28"/>
          <w:szCs w:val="28"/>
          <w:lang w:val="uk-UA"/>
        </w:rPr>
        <w:t>-статичними образами. Помітно збагачується гармонічна мова композитора, а також інструментальна лексика, що разом з іншими засобами музичної мови підкреслює модерний</w:t>
      </w:r>
      <w:r w:rsidR="009D29B8">
        <w:rPr>
          <w:rFonts w:ascii="Times New Roman" w:hAnsi="Times New Roman"/>
          <w:sz w:val="28"/>
          <w:szCs w:val="28"/>
          <w:lang w:val="uk-UA"/>
        </w:rPr>
        <w:t>, оновлений</w:t>
      </w:r>
      <w:r w:rsidRPr="009D29B8">
        <w:rPr>
          <w:rFonts w:ascii="Times New Roman" w:hAnsi="Times New Roman"/>
          <w:sz w:val="28"/>
          <w:szCs w:val="28"/>
          <w:lang w:val="uk-UA"/>
        </w:rPr>
        <w:t xml:space="preserve"> звукообраз баяна.</w:t>
      </w:r>
    </w:p>
    <w:p w14:paraId="5EA3D685" w14:textId="77777777" w:rsidR="00E07BDF" w:rsidRDefault="00AE0AEA" w:rsidP="00E07BDF">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Отже, розглядаючи ґенезу баянного перекладення та різновидів жанру зазначимо, що композиторська творчість баяністів 50-х – 80-х років ХХ століття спрямована на максимальне розширення інструментально-виражального потенціалу «готового» баяна. Поглиблене використання інструментально-виражальних ресурсів у творчості композиторів 60-70-х років сприяло появі оновлених, багатогранних перекладень, обробок, транскрипцій, варіацій, парафраз тощо. </w:t>
      </w:r>
      <w:proofErr w:type="spellStart"/>
      <w:r>
        <w:rPr>
          <w:rFonts w:ascii="Times New Roman" w:hAnsi="Times New Roman"/>
          <w:sz w:val="28"/>
          <w:szCs w:val="28"/>
        </w:rPr>
        <w:t>Поліфонічно</w:t>
      </w:r>
      <w:proofErr w:type="spellEnd"/>
      <w:r>
        <w:rPr>
          <w:rFonts w:ascii="Times New Roman" w:hAnsi="Times New Roman"/>
          <w:sz w:val="28"/>
          <w:szCs w:val="28"/>
        </w:rPr>
        <w:t xml:space="preserve"> насичені фактури, переплетення імпульсів різних європейських стилів накладають відбиток на тенденції розвитку баянних перекладень та інших різновидів жанру. </w:t>
      </w:r>
    </w:p>
    <w:p w14:paraId="4E69834F" w14:textId="77777777" w:rsidR="009F041F" w:rsidRDefault="00AE0AEA" w:rsidP="00E07BDF">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Новаторська сутність принципів композиторського письма, зокрема у транскрипціях та обробках, виражена у широкому діапазоні фактурних елементів: пальцеве </w:t>
      </w:r>
      <w:proofErr w:type="spellStart"/>
      <w:r>
        <w:rPr>
          <w:rFonts w:ascii="Times New Roman" w:hAnsi="Times New Roman"/>
          <w:sz w:val="28"/>
          <w:szCs w:val="28"/>
        </w:rPr>
        <w:t>тремолювання</w:t>
      </w:r>
      <w:proofErr w:type="spellEnd"/>
      <w:r>
        <w:rPr>
          <w:rFonts w:ascii="Times New Roman" w:hAnsi="Times New Roman"/>
          <w:sz w:val="28"/>
          <w:szCs w:val="28"/>
        </w:rPr>
        <w:t xml:space="preserve">, імітація інших інструментів (гусла, дзвони), драматизація та психологізм образно-інтонаційної сфери. Пасажні візерунки, арпеджіо, </w:t>
      </w:r>
      <w:proofErr w:type="spellStart"/>
      <w:r>
        <w:rPr>
          <w:rFonts w:ascii="Times New Roman" w:hAnsi="Times New Roman"/>
          <w:sz w:val="28"/>
          <w:szCs w:val="28"/>
        </w:rPr>
        <w:t>обігрування</w:t>
      </w:r>
      <w:proofErr w:type="spellEnd"/>
      <w:r>
        <w:rPr>
          <w:rFonts w:ascii="Times New Roman" w:hAnsi="Times New Roman"/>
          <w:sz w:val="28"/>
          <w:szCs w:val="28"/>
        </w:rPr>
        <w:t xml:space="preserve">, подвійні ноти, прийоми розшарування викладу, </w:t>
      </w:r>
      <w:proofErr w:type="spellStart"/>
      <w:r>
        <w:rPr>
          <w:rFonts w:ascii="Times New Roman" w:hAnsi="Times New Roman"/>
          <w:sz w:val="28"/>
          <w:szCs w:val="28"/>
        </w:rPr>
        <w:t>підголосковість</w:t>
      </w:r>
      <w:proofErr w:type="spellEnd"/>
      <w:r>
        <w:rPr>
          <w:rFonts w:ascii="Times New Roman" w:hAnsi="Times New Roman"/>
          <w:sz w:val="28"/>
          <w:szCs w:val="28"/>
        </w:rPr>
        <w:t xml:space="preserve"> та ряд інших засобів оздоблюють та збагачують мелодію-першоджерело. Методи фактурних перетворень опираються на володіння виражальною специфікою баяна, бережливим ставленням до тексту-оригіналу та глибоким тлумаченням художнього задуму творів.</w:t>
      </w:r>
    </w:p>
    <w:p w14:paraId="40DF431E" w14:textId="77777777" w:rsidR="00BF1B0E" w:rsidRDefault="00BF1B0E">
      <w:pPr>
        <w:pStyle w:val="14"/>
        <w:spacing w:after="0" w:line="360" w:lineRule="auto"/>
        <w:ind w:firstLine="708"/>
        <w:jc w:val="both"/>
        <w:rPr>
          <w:rFonts w:ascii="Times New Roman" w:hAnsi="Times New Roman"/>
          <w:sz w:val="28"/>
          <w:szCs w:val="28"/>
        </w:rPr>
      </w:pPr>
    </w:p>
    <w:p w14:paraId="501EB26F" w14:textId="77777777" w:rsidR="009F041F" w:rsidRPr="00E07BDF" w:rsidRDefault="00AE0AEA">
      <w:pPr>
        <w:pStyle w:val="af9"/>
        <w:numPr>
          <w:ilvl w:val="2"/>
          <w:numId w:val="9"/>
        </w:numPr>
        <w:spacing w:after="0" w:line="360" w:lineRule="auto"/>
        <w:jc w:val="both"/>
        <w:rPr>
          <w:rFonts w:ascii="Times New Roman" w:hAnsi="Times New Roman"/>
          <w:sz w:val="28"/>
          <w:szCs w:val="28"/>
          <w:lang w:val="uk-UA"/>
        </w:rPr>
      </w:pPr>
      <w:r w:rsidRPr="00E07BDF">
        <w:rPr>
          <w:rFonts w:ascii="Times New Roman" w:hAnsi="Times New Roman"/>
          <w:sz w:val="28"/>
          <w:szCs w:val="28"/>
          <w:lang w:val="uk-UA"/>
        </w:rPr>
        <w:t>Основні параметри баянного перекладення</w:t>
      </w:r>
    </w:p>
    <w:p w14:paraId="44B032AD" w14:textId="77777777" w:rsidR="00E07BDF" w:rsidRDefault="00E07BDF" w:rsidP="00E07BDF">
      <w:pPr>
        <w:pStyle w:val="af9"/>
        <w:spacing w:after="0" w:line="360" w:lineRule="auto"/>
        <w:jc w:val="both"/>
        <w:rPr>
          <w:rFonts w:ascii="Times New Roman" w:hAnsi="Times New Roman"/>
          <w:b/>
          <w:sz w:val="32"/>
          <w:szCs w:val="32"/>
          <w:lang w:val="uk-UA"/>
        </w:rPr>
      </w:pPr>
    </w:p>
    <w:p w14:paraId="3694F55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Необхідність збереження художньо-естетичної цінності твору не заперечує його інтерпретацію. Аналізуючи мистецтво перекладення в </w:t>
      </w:r>
      <w:r>
        <w:rPr>
          <w:rFonts w:ascii="Times New Roman" w:hAnsi="Times New Roman"/>
          <w:sz w:val="28"/>
          <w:szCs w:val="28"/>
        </w:rPr>
        <w:lastRenderedPageBreak/>
        <w:t xml:space="preserve">загальному контексті різновидів жанру, потрібно відзначити перевагу творчого підходу з певними трансформаціями матеріалу над педантичним наслідуванням оригіналу. При перекладенні фортепіанних творів необхідним є підбір виконавських прийомів, що компенсували би відсутність конструктивних можливостей інструмента-оригіналу та підкреслювали виражальні особливості баяна. При виконанні перекладень часто виникають дискусії щодо виконавських спроб максимально наблизитись до звучання інструменту, для якого написаний оригінал. Однак, для баяна притаманне самобутнє тембрально-фонічне забарвлення, яке по-новому відкриває твір (зокрема педаль можна відтворити прийомами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 тремоло, рикошет). Знання можливостей інструмента і творчий підхід сприяють для повноцінного відтворення мистецьких шедеврів при перекладенні.</w:t>
      </w:r>
      <w:r w:rsidR="00595CFB">
        <w:rPr>
          <w:rFonts w:ascii="Times New Roman" w:hAnsi="Times New Roman"/>
          <w:sz w:val="28"/>
          <w:szCs w:val="28"/>
        </w:rPr>
        <w:t xml:space="preserve"> </w:t>
      </w:r>
      <w:r>
        <w:rPr>
          <w:rFonts w:ascii="Times New Roman" w:hAnsi="Times New Roman"/>
          <w:sz w:val="28"/>
          <w:szCs w:val="28"/>
        </w:rPr>
        <w:t xml:space="preserve">Окремою ланкою у системі баянних перекладень є принципи тембрового </w:t>
      </w:r>
      <w:proofErr w:type="spellStart"/>
      <w:r>
        <w:rPr>
          <w:rFonts w:ascii="Times New Roman" w:hAnsi="Times New Roman"/>
          <w:sz w:val="28"/>
          <w:szCs w:val="28"/>
        </w:rPr>
        <w:t>регістрування</w:t>
      </w:r>
      <w:proofErr w:type="spellEnd"/>
      <w:r>
        <w:rPr>
          <w:rFonts w:ascii="Times New Roman" w:hAnsi="Times New Roman"/>
          <w:sz w:val="28"/>
          <w:szCs w:val="28"/>
        </w:rPr>
        <w:t xml:space="preserve">, де постає питання основного критерію - наслідування «інструмента-оригіналу», або відтворення художнього образу індивідуальними </w:t>
      </w:r>
      <w:proofErr w:type="spellStart"/>
      <w:r>
        <w:rPr>
          <w:rFonts w:ascii="Times New Roman" w:hAnsi="Times New Roman"/>
          <w:sz w:val="28"/>
          <w:szCs w:val="28"/>
        </w:rPr>
        <w:t>мовними</w:t>
      </w:r>
      <w:proofErr w:type="spellEnd"/>
      <w:r>
        <w:rPr>
          <w:rFonts w:ascii="Times New Roman" w:hAnsi="Times New Roman"/>
          <w:sz w:val="28"/>
          <w:szCs w:val="28"/>
        </w:rPr>
        <w:t xml:space="preserve"> засобами, притаманними «інструменту-реципієнту». </w:t>
      </w:r>
    </w:p>
    <w:p w14:paraId="0B94999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Основною вимогою при виборі відповідного виконавського прийому переважає той, за допомогою якого виражальні особливості баяна виявляють основний композиторський задум конкретної побудови. Наприклад, необхідно враховувати, що на відміну від фортепіано з «однорідним» тембром усієї клавіатури, права та ліва клавіатура баяна тембрально відрізняються (йдеться про тембр фортепіано як інструмента). Великі піаністи, завдяки майстерності звукоутворення, відображають найрізноманітніші темброві нюанси. Тому при виконанні фортепіанних транскрипцій, для збереження музичної цільності однорідні фактурні пласти повинні виконуватися на одній клавіатурі. </w:t>
      </w:r>
    </w:p>
    <w:p w14:paraId="5ED51C48"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Невід’ємною частиною репертуару баяністів є поліфонічні твори, перекладення яких вимагає проведення певного голосу на одній з клавіатур, для уникнення тембрального «шва». У виняткових ситуаціях, коли фактично неможливе виконання однією рукою, перехід має бути максимально непомітний. При перекладенні органного твору інколи можна змінити октаву </w:t>
      </w:r>
      <w:r>
        <w:rPr>
          <w:rFonts w:ascii="Times New Roman" w:hAnsi="Times New Roman"/>
          <w:sz w:val="28"/>
          <w:szCs w:val="28"/>
        </w:rPr>
        <w:lastRenderedPageBreak/>
        <w:t xml:space="preserve">у будь-якому голосі. Такий прийом зумовлений фактором, що органний педальний басовий голос, за рахунок свого регістру, звучить тихо та не глушить мелодію. </w:t>
      </w:r>
    </w:p>
    <w:p w14:paraId="30AADB9C"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Принцип  звукоутворення на баяні побудований таким чином, що повітряний стовбур рівномірно розподіляється на усі відкриті клапани, тому нижній голос приглушуватиме інші глоси. Шляхом перенесення баса на октаву вище, виконання партії лівої руки стає більш комфортним в аплікатурному співвідношенні, тому що на вибірній системі  доступніше виконання нижнього голосу, ніж при компонуванні вибірної системи та двох басових рядів. Однак даний приклад транспонування нижнього «педального» голосу є скоріше винятком ніж закономірністю. Ноти, записані в органних творах на нижній стрічці для педалі, звучать на органі октавою нижче, тому необхідно виконувати їх на баянних басах, або в нижньому регістрі вибірної клавіатури. </w:t>
      </w:r>
    </w:p>
    <w:p w14:paraId="25B7C744"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У залежності від складності твору (фактура, тип викладу, </w:t>
      </w:r>
      <w:proofErr w:type="spellStart"/>
      <w:r>
        <w:rPr>
          <w:rFonts w:ascii="Times New Roman" w:hAnsi="Times New Roman"/>
          <w:sz w:val="28"/>
          <w:szCs w:val="28"/>
        </w:rPr>
        <w:t>поліпластовість</w:t>
      </w:r>
      <w:proofErr w:type="spellEnd"/>
      <w:r>
        <w:rPr>
          <w:rFonts w:ascii="Times New Roman" w:hAnsi="Times New Roman"/>
          <w:sz w:val="28"/>
          <w:szCs w:val="28"/>
        </w:rPr>
        <w:t xml:space="preserve">, діапазон), якщо оригінальний текст виконується на баяні без значних </w:t>
      </w:r>
      <w:proofErr w:type="spellStart"/>
      <w:r>
        <w:rPr>
          <w:rFonts w:ascii="Times New Roman" w:hAnsi="Times New Roman"/>
          <w:sz w:val="28"/>
          <w:szCs w:val="28"/>
        </w:rPr>
        <w:t>адаптувань</w:t>
      </w:r>
      <w:proofErr w:type="spellEnd"/>
      <w:r>
        <w:rPr>
          <w:rFonts w:ascii="Times New Roman" w:hAnsi="Times New Roman"/>
          <w:sz w:val="28"/>
          <w:szCs w:val="28"/>
        </w:rPr>
        <w:t xml:space="preserve">, то досить часто звучання не повністю відповідає тембровим регістрам, фактурі, виражальним можливостям </w:t>
      </w:r>
      <w:proofErr w:type="spellStart"/>
      <w:r>
        <w:rPr>
          <w:rFonts w:ascii="Times New Roman" w:hAnsi="Times New Roman"/>
          <w:sz w:val="28"/>
          <w:szCs w:val="28"/>
        </w:rPr>
        <w:t>органа</w:t>
      </w:r>
      <w:proofErr w:type="spellEnd"/>
      <w:r>
        <w:rPr>
          <w:rFonts w:ascii="Times New Roman" w:hAnsi="Times New Roman"/>
          <w:sz w:val="28"/>
          <w:szCs w:val="28"/>
        </w:rPr>
        <w:t xml:space="preserve">. </w:t>
      </w:r>
    </w:p>
    <w:p w14:paraId="16643C25" w14:textId="77777777" w:rsidR="00595CFB" w:rsidRPr="009D29B8" w:rsidRDefault="00595CFB" w:rsidP="00595CFB">
      <w:pPr>
        <w:pStyle w:val="14"/>
        <w:spacing w:after="0" w:line="360" w:lineRule="auto"/>
        <w:ind w:firstLine="567"/>
        <w:jc w:val="both"/>
        <w:rPr>
          <w:rFonts w:ascii="Times New Roman" w:hAnsi="Times New Roman"/>
          <w:sz w:val="28"/>
          <w:szCs w:val="28"/>
        </w:rPr>
      </w:pPr>
      <w:r w:rsidRPr="009D29B8">
        <w:rPr>
          <w:rFonts w:ascii="Times New Roman" w:hAnsi="Times New Roman"/>
          <w:sz w:val="28"/>
          <w:szCs w:val="28"/>
        </w:rPr>
        <w:t>Щодо базових принципів у процесі перекладення творів для баяна, варто виділити наступні:</w:t>
      </w:r>
    </w:p>
    <w:p w14:paraId="1E641303" w14:textId="77777777" w:rsidR="00595CFB" w:rsidRPr="009D29B8" w:rsidRDefault="00595CFB"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збереження інтонаційно-ритмічної сутності голосоведіння оригіналу;</w:t>
      </w:r>
    </w:p>
    <w:p w14:paraId="003A1D14" w14:textId="77777777" w:rsidR="00595CFB" w:rsidRPr="009D29B8" w:rsidRDefault="00595CFB"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збереження основного мелодично-гармонійного змісту усіх фактурних компонентів матеріалу;</w:t>
      </w:r>
    </w:p>
    <w:p w14:paraId="507A4A94" w14:textId="77777777" w:rsidR="00595CFB" w:rsidRPr="009D29B8" w:rsidRDefault="00595CFB"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 xml:space="preserve">збереження основи </w:t>
      </w:r>
      <w:proofErr w:type="spellStart"/>
      <w:r w:rsidRPr="009D29B8">
        <w:rPr>
          <w:rFonts w:ascii="Times New Roman" w:hAnsi="Times New Roman"/>
          <w:sz w:val="28"/>
          <w:szCs w:val="28"/>
        </w:rPr>
        <w:t>темпометроритмічної</w:t>
      </w:r>
      <w:proofErr w:type="spellEnd"/>
      <w:r w:rsidRPr="009D29B8">
        <w:rPr>
          <w:rFonts w:ascii="Times New Roman" w:hAnsi="Times New Roman"/>
          <w:sz w:val="28"/>
          <w:szCs w:val="28"/>
        </w:rPr>
        <w:t xml:space="preserve"> організації музичного твору;</w:t>
      </w:r>
    </w:p>
    <w:p w14:paraId="7E8BE016" w14:textId="77777777" w:rsidR="00595CFB" w:rsidRPr="009D29B8" w:rsidRDefault="000F0AB7"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переосмислення окремих виражальних засобів у проекції на специфіку баянного звучання;</w:t>
      </w:r>
    </w:p>
    <w:p w14:paraId="5720AFCA" w14:textId="77777777" w:rsidR="000F0AB7" w:rsidRPr="009D29B8" w:rsidRDefault="000F0AB7"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спрощення викладу окремих фактурних фрагментів з метою</w:t>
      </w:r>
      <w:r w:rsidR="001102F7" w:rsidRPr="009D29B8">
        <w:rPr>
          <w:rFonts w:ascii="Times New Roman" w:hAnsi="Times New Roman"/>
          <w:sz w:val="28"/>
          <w:szCs w:val="28"/>
        </w:rPr>
        <w:t xml:space="preserve"> досягнення фізіологічної зручності виконання на баяні;</w:t>
      </w:r>
    </w:p>
    <w:p w14:paraId="1C04C5B5" w14:textId="77777777" w:rsidR="001102F7" w:rsidRPr="009D29B8" w:rsidRDefault="001102F7"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lastRenderedPageBreak/>
        <w:t xml:space="preserve">прагнення до створення у баянній версії твору звучності, акустично відповідної </w:t>
      </w:r>
      <w:proofErr w:type="spellStart"/>
      <w:r w:rsidRPr="009D29B8">
        <w:rPr>
          <w:rFonts w:ascii="Times New Roman" w:hAnsi="Times New Roman"/>
          <w:sz w:val="28"/>
          <w:szCs w:val="28"/>
        </w:rPr>
        <w:t>темброво</w:t>
      </w:r>
      <w:proofErr w:type="spellEnd"/>
      <w:r w:rsidRPr="009D29B8">
        <w:rPr>
          <w:rFonts w:ascii="Times New Roman" w:hAnsi="Times New Roman"/>
          <w:sz w:val="28"/>
          <w:szCs w:val="28"/>
        </w:rPr>
        <w:t xml:space="preserve">-фонічним характеристикам </w:t>
      </w:r>
      <w:proofErr w:type="spellStart"/>
      <w:r w:rsidRPr="009D29B8">
        <w:rPr>
          <w:rFonts w:ascii="Times New Roman" w:hAnsi="Times New Roman"/>
          <w:sz w:val="28"/>
          <w:szCs w:val="28"/>
        </w:rPr>
        <w:t>оріструментів</w:t>
      </w:r>
      <w:proofErr w:type="spellEnd"/>
      <w:r w:rsidRPr="009D29B8">
        <w:rPr>
          <w:rFonts w:ascii="Times New Roman" w:hAnsi="Times New Roman"/>
          <w:sz w:val="28"/>
          <w:szCs w:val="28"/>
        </w:rPr>
        <w:t xml:space="preserve">-оригіналів; фонічної перспективи співвідношення фактурних компонентів, характеристики артикуляційно-штрихових аспектів, концепції розкриття </w:t>
      </w:r>
      <w:proofErr w:type="spellStart"/>
      <w:r w:rsidRPr="009D29B8">
        <w:rPr>
          <w:rFonts w:ascii="Times New Roman" w:hAnsi="Times New Roman"/>
          <w:sz w:val="28"/>
          <w:szCs w:val="28"/>
        </w:rPr>
        <w:t>ритмодинаміки</w:t>
      </w:r>
      <w:proofErr w:type="spellEnd"/>
      <w:r w:rsidRPr="009D29B8">
        <w:rPr>
          <w:rFonts w:ascii="Times New Roman" w:hAnsi="Times New Roman"/>
          <w:sz w:val="28"/>
          <w:szCs w:val="28"/>
        </w:rPr>
        <w:t xml:space="preserve"> мелодичних побудов у контексті мікро та </w:t>
      </w:r>
      <w:proofErr w:type="spellStart"/>
      <w:r w:rsidRPr="009D29B8">
        <w:rPr>
          <w:rFonts w:ascii="Times New Roman" w:hAnsi="Times New Roman"/>
          <w:sz w:val="28"/>
          <w:szCs w:val="28"/>
        </w:rPr>
        <w:t>макроінтонування</w:t>
      </w:r>
      <w:proofErr w:type="spellEnd"/>
      <w:r w:rsidRPr="009D29B8">
        <w:rPr>
          <w:rFonts w:ascii="Times New Roman" w:hAnsi="Times New Roman"/>
          <w:sz w:val="28"/>
          <w:szCs w:val="28"/>
        </w:rPr>
        <w:t xml:space="preserve"> тощо.</w:t>
      </w:r>
    </w:p>
    <w:p w14:paraId="7E2164C0" w14:textId="77777777" w:rsidR="001102F7" w:rsidRPr="009D29B8" w:rsidRDefault="001102F7" w:rsidP="001102F7">
      <w:pPr>
        <w:pStyle w:val="14"/>
        <w:spacing w:after="0" w:line="360" w:lineRule="auto"/>
        <w:ind w:firstLine="708"/>
        <w:jc w:val="both"/>
        <w:rPr>
          <w:rFonts w:ascii="Times New Roman" w:hAnsi="Times New Roman"/>
          <w:sz w:val="28"/>
          <w:szCs w:val="28"/>
        </w:rPr>
      </w:pPr>
      <w:r w:rsidRPr="009D29B8">
        <w:rPr>
          <w:rFonts w:ascii="Times New Roman" w:hAnsi="Times New Roman"/>
          <w:sz w:val="28"/>
          <w:szCs w:val="28"/>
        </w:rPr>
        <w:t>У такому блоці основних принципів перекладення застосовуються такі відповідні технічно-виконавські прийоми:</w:t>
      </w:r>
    </w:p>
    <w:p w14:paraId="62231C33" w14:textId="77777777" w:rsidR="001102F7" w:rsidRPr="009D29B8" w:rsidRDefault="001102F7"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застосування специфічних прийомів баянного виконавства для створення ефекту масштабної оркестрової звучності;</w:t>
      </w:r>
    </w:p>
    <w:p w14:paraId="77FDB381" w14:textId="77777777" w:rsidR="001102F7" w:rsidRPr="009D29B8" w:rsidRDefault="001102F7"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переосмислення семантики артикуляційно-штрихової палітри з проекцією на органічні задатки баяна;</w:t>
      </w:r>
    </w:p>
    <w:p w14:paraId="5ADC5A0B" w14:textId="77777777" w:rsidR="009D29B8" w:rsidRDefault="001102F7"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 xml:space="preserve">використання принципів мікро та </w:t>
      </w:r>
      <w:proofErr w:type="spellStart"/>
      <w:r w:rsidRPr="009D29B8">
        <w:rPr>
          <w:rFonts w:ascii="Times New Roman" w:hAnsi="Times New Roman"/>
          <w:sz w:val="28"/>
          <w:szCs w:val="28"/>
        </w:rPr>
        <w:t>макроінтонування</w:t>
      </w:r>
      <w:proofErr w:type="spellEnd"/>
      <w:r w:rsidRPr="009D29B8">
        <w:rPr>
          <w:rFonts w:ascii="Times New Roman" w:hAnsi="Times New Roman"/>
          <w:sz w:val="28"/>
          <w:szCs w:val="28"/>
        </w:rPr>
        <w:t xml:space="preserve"> як </w:t>
      </w:r>
      <w:r w:rsidR="00386229" w:rsidRPr="009D29B8">
        <w:rPr>
          <w:rFonts w:ascii="Times New Roman" w:hAnsi="Times New Roman"/>
          <w:sz w:val="28"/>
          <w:szCs w:val="28"/>
        </w:rPr>
        <w:t>способу розкриття раціональності вертикальних та мелодичних структур при перекладені творів;</w:t>
      </w:r>
    </w:p>
    <w:p w14:paraId="52772D57" w14:textId="77777777" w:rsidR="00595CFB" w:rsidRPr="009D29B8" w:rsidRDefault="00386229" w:rsidP="00F52F9A">
      <w:pPr>
        <w:pStyle w:val="14"/>
        <w:numPr>
          <w:ilvl w:val="0"/>
          <w:numId w:val="3"/>
        </w:numPr>
        <w:spacing w:after="0" w:line="360" w:lineRule="auto"/>
        <w:jc w:val="both"/>
        <w:rPr>
          <w:rFonts w:ascii="Times New Roman" w:hAnsi="Times New Roman"/>
          <w:sz w:val="28"/>
          <w:szCs w:val="28"/>
        </w:rPr>
      </w:pPr>
      <w:r w:rsidRPr="009D29B8">
        <w:rPr>
          <w:rFonts w:ascii="Times New Roman" w:hAnsi="Times New Roman"/>
          <w:sz w:val="28"/>
          <w:szCs w:val="28"/>
        </w:rPr>
        <w:t>детальне коригування низки нюансів, зокрема штрихів, аплікатури та специфічних виконавських прийомів з урахуванням природи звукоутворення на баяні.</w:t>
      </w:r>
    </w:p>
    <w:p w14:paraId="4113382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Щодо вільного і «строгого» підходу до перекладення твору, то обидва варіанти широко застосовуються в практиці баяністів. Поширеною є практика, що вільними перекладеннями займаються виконавці з композиторськими задатками. Про перекладення, приближені до авторського тексту та їх особливості, пише Ф. </w:t>
      </w:r>
      <w:proofErr w:type="spellStart"/>
      <w:r>
        <w:rPr>
          <w:rFonts w:ascii="Times New Roman" w:hAnsi="Times New Roman"/>
          <w:sz w:val="28"/>
          <w:szCs w:val="28"/>
        </w:rPr>
        <w:t>Ліпс</w:t>
      </w:r>
      <w:proofErr w:type="spellEnd"/>
      <w:r>
        <w:rPr>
          <w:rFonts w:ascii="Times New Roman" w:hAnsi="Times New Roman"/>
          <w:sz w:val="28"/>
          <w:szCs w:val="28"/>
        </w:rPr>
        <w:t xml:space="preserve"> у статті «О </w:t>
      </w:r>
      <w:proofErr w:type="spellStart"/>
      <w:r>
        <w:rPr>
          <w:rFonts w:ascii="Times New Roman" w:hAnsi="Times New Roman"/>
          <w:sz w:val="28"/>
          <w:szCs w:val="28"/>
        </w:rPr>
        <w:t>переложениях</w:t>
      </w:r>
      <w:proofErr w:type="spellEnd"/>
      <w:r>
        <w:rPr>
          <w:rFonts w:ascii="Times New Roman" w:hAnsi="Times New Roman"/>
          <w:sz w:val="28"/>
          <w:szCs w:val="28"/>
        </w:rPr>
        <w:t xml:space="preserve"> и </w:t>
      </w:r>
      <w:proofErr w:type="spellStart"/>
      <w:r>
        <w:rPr>
          <w:rFonts w:ascii="Times New Roman" w:hAnsi="Times New Roman"/>
          <w:sz w:val="28"/>
          <w:szCs w:val="28"/>
        </w:rPr>
        <w:t>транскрипциях</w:t>
      </w:r>
      <w:proofErr w:type="spellEnd"/>
      <w:r>
        <w:rPr>
          <w:rFonts w:ascii="Times New Roman" w:hAnsi="Times New Roman"/>
          <w:sz w:val="28"/>
          <w:szCs w:val="28"/>
        </w:rPr>
        <w:t xml:space="preserve">»: «Досить часто ми виконуємо твір з фортепіанних або органних нот, не змінюючи в оригінальному тексті абсолютно нічого, - в такому випадку перекладення буде особливим типом творчої інтерпретації, коли художній образ твору розгортається за допомогою  інших виражальних </w:t>
      </w:r>
      <w:r w:rsidRPr="00BF1B0E">
        <w:rPr>
          <w:rFonts w:ascii="Times New Roman" w:hAnsi="Times New Roman"/>
          <w:sz w:val="28"/>
          <w:szCs w:val="28"/>
        </w:rPr>
        <w:t xml:space="preserve">засобів. Редакторським коригуванням підлягатимуть аплікатура, штрихи тощо» </w:t>
      </w:r>
      <w:r w:rsidR="00BF1B0E" w:rsidRPr="00BF1B0E">
        <w:rPr>
          <w:rFonts w:ascii="Times New Roman" w:hAnsi="Times New Roman" w:cs="Times New Roman"/>
          <w:sz w:val="28"/>
          <w:szCs w:val="28"/>
        </w:rPr>
        <w:t>[</w:t>
      </w:r>
      <w:r w:rsidR="00BF1B0E">
        <w:rPr>
          <w:rFonts w:ascii="Times New Roman" w:hAnsi="Times New Roman" w:cs="Times New Roman"/>
          <w:sz w:val="28"/>
          <w:szCs w:val="28"/>
        </w:rPr>
        <w:t>126, с.87</w:t>
      </w:r>
      <w:r w:rsidR="00BF1B0E" w:rsidRPr="00BF1B0E">
        <w:rPr>
          <w:rFonts w:ascii="Times New Roman" w:hAnsi="Times New Roman" w:cs="Times New Roman"/>
          <w:sz w:val="28"/>
          <w:szCs w:val="28"/>
        </w:rPr>
        <w:t xml:space="preserve">]. </w:t>
      </w:r>
      <w:r>
        <w:rPr>
          <w:rFonts w:ascii="Times New Roman" w:hAnsi="Times New Roman"/>
          <w:sz w:val="28"/>
          <w:szCs w:val="28"/>
        </w:rPr>
        <w:t xml:space="preserve">При підборі твору для перекладення потрібно враховувати основні фактори - збереження естетичної сутності художнього образу, а не </w:t>
      </w:r>
      <w:r>
        <w:rPr>
          <w:rFonts w:ascii="Times New Roman" w:hAnsi="Times New Roman"/>
          <w:sz w:val="28"/>
          <w:szCs w:val="28"/>
        </w:rPr>
        <w:lastRenderedPageBreak/>
        <w:t xml:space="preserve">орієнтуючись лише на той факт, наскільки зручно та просто твір адаптується для баяна. </w:t>
      </w:r>
    </w:p>
    <w:p w14:paraId="195EDA76"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Спеціалісти перекладення вважають, що при роботі з будь-яким музичним твором необхідно враховувати домінуючі виражальні засоби (мелодія, гармонія, ритм), які не повинні змінюватися для збереження образного змісту. Оскільки мелодія є основним засобом вираження </w:t>
      </w:r>
      <w:proofErr w:type="spellStart"/>
      <w:r>
        <w:rPr>
          <w:rFonts w:ascii="Times New Roman" w:hAnsi="Times New Roman"/>
          <w:sz w:val="28"/>
          <w:szCs w:val="28"/>
        </w:rPr>
        <w:t>ідейно</w:t>
      </w:r>
      <w:proofErr w:type="spellEnd"/>
      <w:r>
        <w:rPr>
          <w:rFonts w:ascii="Times New Roman" w:hAnsi="Times New Roman"/>
          <w:sz w:val="28"/>
          <w:szCs w:val="28"/>
        </w:rPr>
        <w:t xml:space="preserve">-емоційного образу, її </w:t>
      </w:r>
      <w:proofErr w:type="spellStart"/>
      <w:r>
        <w:rPr>
          <w:rFonts w:ascii="Times New Roman" w:hAnsi="Times New Roman"/>
          <w:sz w:val="28"/>
          <w:szCs w:val="28"/>
        </w:rPr>
        <w:t>звуковисотність</w:t>
      </w:r>
      <w:proofErr w:type="spellEnd"/>
      <w:r>
        <w:rPr>
          <w:rFonts w:ascii="Times New Roman" w:hAnsi="Times New Roman"/>
          <w:sz w:val="28"/>
          <w:szCs w:val="28"/>
        </w:rPr>
        <w:t xml:space="preserve"> та метро-ритмічна організація найбільш сталі при перекладеннях. Стосовно фактури, динаміки, тембру, штрихів допускаються певні варіювання, обумовлені збереженням основного композиторського задуму.</w:t>
      </w:r>
    </w:p>
    <w:p w14:paraId="66EF989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 М. Давидов умовно розділяє елементи музичної мови на: а) відносно стабільні, які не повинні змінюватися в процесі перекладу; б) рухливі елементи, які можуть </w:t>
      </w:r>
      <w:proofErr w:type="spellStart"/>
      <w:r>
        <w:rPr>
          <w:rFonts w:ascii="Times New Roman" w:hAnsi="Times New Roman"/>
          <w:sz w:val="28"/>
          <w:szCs w:val="28"/>
        </w:rPr>
        <w:t>помірно</w:t>
      </w:r>
      <w:proofErr w:type="spellEnd"/>
      <w:r>
        <w:rPr>
          <w:rFonts w:ascii="Times New Roman" w:hAnsi="Times New Roman"/>
          <w:sz w:val="28"/>
          <w:szCs w:val="28"/>
        </w:rPr>
        <w:t xml:space="preserve"> змінюватися у процесі перекладення</w:t>
      </w:r>
      <w:r w:rsidR="00BF1B0E">
        <w:rPr>
          <w:rFonts w:ascii="Times New Roman" w:hAnsi="Times New Roman"/>
          <w:sz w:val="28"/>
          <w:szCs w:val="28"/>
        </w:rPr>
        <w:t xml:space="preserve"> </w:t>
      </w:r>
      <w:r w:rsidR="00BF1B0E" w:rsidRPr="00BF1B0E">
        <w:rPr>
          <w:rFonts w:ascii="Times New Roman" w:hAnsi="Times New Roman" w:cs="Times New Roman"/>
          <w:sz w:val="28"/>
          <w:szCs w:val="28"/>
        </w:rPr>
        <w:t>[</w:t>
      </w:r>
      <w:r w:rsidR="00BF1B0E">
        <w:rPr>
          <w:rFonts w:ascii="Times New Roman" w:hAnsi="Times New Roman" w:cs="Times New Roman"/>
          <w:sz w:val="28"/>
          <w:szCs w:val="28"/>
        </w:rPr>
        <w:t>55</w:t>
      </w:r>
      <w:r w:rsidR="00BF1B0E" w:rsidRPr="00BF1B0E">
        <w:rPr>
          <w:rFonts w:ascii="Times New Roman" w:hAnsi="Times New Roman" w:cs="Times New Roman"/>
          <w:sz w:val="28"/>
          <w:szCs w:val="28"/>
        </w:rPr>
        <w:t xml:space="preserve">]. </w:t>
      </w:r>
      <w:r w:rsidR="00BF1B0E">
        <w:rPr>
          <w:rFonts w:ascii="Times New Roman" w:hAnsi="Times New Roman"/>
          <w:sz w:val="28"/>
          <w:szCs w:val="28"/>
        </w:rPr>
        <w:t xml:space="preserve"> </w:t>
      </w:r>
      <w:r>
        <w:rPr>
          <w:rFonts w:ascii="Times New Roman" w:hAnsi="Times New Roman"/>
          <w:sz w:val="28"/>
          <w:szCs w:val="28"/>
        </w:rPr>
        <w:t xml:space="preserve"> </w:t>
      </w:r>
    </w:p>
    <w:p w14:paraId="10BE9E46" w14:textId="77777777" w:rsidR="009F041F" w:rsidRDefault="0085188E">
      <w:pPr>
        <w:pStyle w:val="14"/>
        <w:spacing w:after="0" w:line="360" w:lineRule="auto"/>
        <w:ind w:firstLine="708"/>
        <w:jc w:val="both"/>
        <w:rPr>
          <w:rFonts w:ascii="Times New Roman" w:hAnsi="Times New Roman"/>
          <w:sz w:val="28"/>
          <w:szCs w:val="28"/>
        </w:rPr>
      </w:pPr>
      <w:r w:rsidRPr="009D29B8">
        <w:rPr>
          <w:rFonts w:ascii="Times New Roman" w:hAnsi="Times New Roman"/>
          <w:sz w:val="28"/>
          <w:szCs w:val="28"/>
        </w:rPr>
        <w:t>В загальному контексті музичного твору та з урахуванням історичного фактору, перша сформована група виражальних засобів є більш сталою, адже гармонія, ладове мислення та метро-ритм утверджуються в музичній практиці протягом століть.</w:t>
      </w:r>
      <w:r>
        <w:rPr>
          <w:rFonts w:ascii="Times New Roman" w:hAnsi="Times New Roman"/>
          <w:sz w:val="28"/>
          <w:szCs w:val="28"/>
        </w:rPr>
        <w:t xml:space="preserve"> </w:t>
      </w:r>
      <w:r w:rsidR="00AE0AEA">
        <w:rPr>
          <w:rFonts w:ascii="Times New Roman" w:hAnsi="Times New Roman"/>
          <w:sz w:val="28"/>
          <w:szCs w:val="28"/>
        </w:rPr>
        <w:t xml:space="preserve">Основні елементи музичної мови, залежно від епохи, стильового спрямування створюють  той чи інший музичний образ, що впливає на людську свідомість, викликає певний емоційний стан. </w:t>
      </w:r>
    </w:p>
    <w:p w14:paraId="7BCA91BB"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Зміна фактури, тембру, артикуляції агогіки та інших «рухомих» засобів, також впливає на емоційну сферу виконавця та слухача. Однак їх особливість полягає у тому, що вони виражають не лише </w:t>
      </w:r>
      <w:proofErr w:type="spellStart"/>
      <w:r>
        <w:rPr>
          <w:rFonts w:ascii="Times New Roman" w:hAnsi="Times New Roman"/>
          <w:sz w:val="28"/>
          <w:szCs w:val="28"/>
        </w:rPr>
        <w:t>ідейно</w:t>
      </w:r>
      <w:proofErr w:type="spellEnd"/>
      <w:r>
        <w:rPr>
          <w:rFonts w:ascii="Times New Roman" w:hAnsi="Times New Roman"/>
          <w:sz w:val="28"/>
          <w:szCs w:val="28"/>
        </w:rPr>
        <w:t xml:space="preserve">-образну суть твору, а й інтерпретаторське трактування. В залежності від вдало підібраної виражальної палітри, переклад (як і саме виконання) може відповідати авторському задуму, або, при відсутності цього факту - недостовірно передавати зміст твору. </w:t>
      </w:r>
    </w:p>
    <w:p w14:paraId="2545BCE1" w14:textId="77777777" w:rsidR="00B57E51" w:rsidRDefault="00AE0AEA" w:rsidP="00B57E51">
      <w:pPr>
        <w:pStyle w:val="14"/>
        <w:spacing w:after="0" w:line="360" w:lineRule="auto"/>
        <w:ind w:firstLine="708"/>
        <w:jc w:val="both"/>
        <w:rPr>
          <w:rFonts w:ascii="Times New Roman" w:hAnsi="Times New Roman"/>
          <w:sz w:val="28"/>
          <w:szCs w:val="28"/>
        </w:rPr>
      </w:pPr>
      <w:r w:rsidRPr="009D29B8">
        <w:rPr>
          <w:rFonts w:ascii="Times New Roman" w:hAnsi="Times New Roman"/>
          <w:sz w:val="28"/>
          <w:szCs w:val="28"/>
        </w:rPr>
        <w:t xml:space="preserve">Виходячи з композиторського задуму, </w:t>
      </w:r>
      <w:r w:rsidR="0085188E" w:rsidRPr="009D29B8">
        <w:rPr>
          <w:rFonts w:ascii="Times New Roman" w:hAnsi="Times New Roman"/>
          <w:sz w:val="28"/>
          <w:szCs w:val="28"/>
        </w:rPr>
        <w:t xml:space="preserve">на  конструктивні та </w:t>
      </w:r>
      <w:proofErr w:type="spellStart"/>
      <w:r w:rsidR="0085188E" w:rsidRPr="009D29B8">
        <w:rPr>
          <w:rFonts w:ascii="Times New Roman" w:hAnsi="Times New Roman"/>
          <w:sz w:val="28"/>
          <w:szCs w:val="28"/>
        </w:rPr>
        <w:t>темброво</w:t>
      </w:r>
      <w:proofErr w:type="spellEnd"/>
      <w:r w:rsidR="0085188E" w:rsidRPr="009D29B8">
        <w:rPr>
          <w:rFonts w:ascii="Times New Roman" w:hAnsi="Times New Roman"/>
          <w:sz w:val="28"/>
          <w:szCs w:val="28"/>
        </w:rPr>
        <w:t xml:space="preserve">-виражальні можливості музичних інструментів - регістрові, темброві, технічні; динамічні, фактурні, </w:t>
      </w:r>
      <w:proofErr w:type="spellStart"/>
      <w:r w:rsidR="0085188E" w:rsidRPr="009D29B8">
        <w:rPr>
          <w:rFonts w:ascii="Times New Roman" w:hAnsi="Times New Roman"/>
          <w:sz w:val="28"/>
          <w:szCs w:val="28"/>
        </w:rPr>
        <w:t>агогічні</w:t>
      </w:r>
      <w:proofErr w:type="spellEnd"/>
      <w:r w:rsidR="0085188E" w:rsidRPr="009D29B8">
        <w:rPr>
          <w:rFonts w:ascii="Times New Roman" w:hAnsi="Times New Roman"/>
          <w:sz w:val="28"/>
          <w:szCs w:val="28"/>
        </w:rPr>
        <w:t xml:space="preserve">, штрихові, теситурні, тощо), автор вибирає тип </w:t>
      </w:r>
      <w:proofErr w:type="spellStart"/>
      <w:r w:rsidR="0085188E" w:rsidRPr="009D29B8">
        <w:rPr>
          <w:rFonts w:ascii="Times New Roman" w:hAnsi="Times New Roman"/>
          <w:sz w:val="28"/>
          <w:szCs w:val="28"/>
        </w:rPr>
        <w:t>перекладення.</w:t>
      </w:r>
      <w:r>
        <w:rPr>
          <w:rFonts w:ascii="Times New Roman" w:hAnsi="Times New Roman"/>
          <w:sz w:val="28"/>
          <w:szCs w:val="28"/>
        </w:rPr>
        <w:t>Комплекс</w:t>
      </w:r>
      <w:proofErr w:type="spellEnd"/>
      <w:r>
        <w:rPr>
          <w:rFonts w:ascii="Times New Roman" w:hAnsi="Times New Roman"/>
          <w:sz w:val="28"/>
          <w:szCs w:val="28"/>
        </w:rPr>
        <w:t xml:space="preserve"> художньо-виражальних можливостей музичного інструмента, що залежить переважно від специфіки </w:t>
      </w:r>
      <w:r>
        <w:rPr>
          <w:rFonts w:ascii="Times New Roman" w:hAnsi="Times New Roman"/>
          <w:sz w:val="28"/>
          <w:szCs w:val="28"/>
        </w:rPr>
        <w:lastRenderedPageBreak/>
        <w:t xml:space="preserve">звукоутворення, визначає відповідність, рівень наближеності перекладення до оригіналу. </w:t>
      </w:r>
    </w:p>
    <w:p w14:paraId="7F6BC6A5"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Завдяки багатогранності інструментальних засобів відтворення, одна і та ж мелодія, залежно від задуму, може презентуватися у різних аспектах звучання: більш або менш виразно на фоні загального звучання фактурних компонентів в різних інтерпретаціях: ніжно, напружено, </w:t>
      </w:r>
      <w:proofErr w:type="spellStart"/>
      <w:r>
        <w:rPr>
          <w:rFonts w:ascii="Times New Roman" w:hAnsi="Times New Roman"/>
          <w:sz w:val="28"/>
          <w:szCs w:val="28"/>
        </w:rPr>
        <w:t>декламаційно</w:t>
      </w:r>
      <w:proofErr w:type="spellEnd"/>
      <w:r>
        <w:rPr>
          <w:rFonts w:ascii="Times New Roman" w:hAnsi="Times New Roman"/>
          <w:sz w:val="28"/>
          <w:szCs w:val="28"/>
        </w:rPr>
        <w:t xml:space="preserve">, </w:t>
      </w:r>
      <w:proofErr w:type="spellStart"/>
      <w:r>
        <w:rPr>
          <w:rFonts w:ascii="Times New Roman" w:hAnsi="Times New Roman"/>
          <w:sz w:val="28"/>
          <w:szCs w:val="28"/>
        </w:rPr>
        <w:t>наспівно</w:t>
      </w:r>
      <w:proofErr w:type="spellEnd"/>
      <w:r>
        <w:rPr>
          <w:rFonts w:ascii="Times New Roman" w:hAnsi="Times New Roman"/>
          <w:sz w:val="28"/>
          <w:szCs w:val="28"/>
        </w:rPr>
        <w:t xml:space="preserve"> тощо. Зміна тембру урізноманітнює забарвлення звучання в цілому. Використання варіантів інструментальних засобів та можливостей при перекладенні повинно бути скероване на створення в нових інструментальних умовах такої образної палітри, як у композиторському задумі оригіналу.</w:t>
      </w:r>
    </w:p>
    <w:p w14:paraId="64B0B002" w14:textId="77777777" w:rsidR="0085188E" w:rsidRDefault="0085188E" w:rsidP="0085188E">
      <w:pPr>
        <w:pStyle w:val="14"/>
        <w:spacing w:after="0" w:line="360" w:lineRule="auto"/>
        <w:ind w:firstLine="708"/>
        <w:jc w:val="both"/>
        <w:rPr>
          <w:rFonts w:ascii="Times New Roman" w:hAnsi="Times New Roman"/>
          <w:sz w:val="28"/>
          <w:szCs w:val="28"/>
          <w:shd w:val="clear" w:color="auto" w:fill="66FF99"/>
        </w:rPr>
      </w:pPr>
      <w:r w:rsidRPr="009D29B8">
        <w:rPr>
          <w:rFonts w:ascii="Times New Roman" w:hAnsi="Times New Roman"/>
          <w:sz w:val="28"/>
          <w:szCs w:val="28"/>
        </w:rPr>
        <w:t xml:space="preserve">Зважаючи на той факт, що всі музичні інструменти мають низку відмінностей за своїми  виражальними можливостями, в процесі перекладення необхідно шукати зв’язок між ними за різними параметрами: за загальними музично-естетичними закономірностями, за способом звукоутворення, за </w:t>
      </w:r>
      <w:proofErr w:type="spellStart"/>
      <w:r w:rsidRPr="009D29B8">
        <w:rPr>
          <w:rFonts w:ascii="Times New Roman" w:hAnsi="Times New Roman"/>
          <w:sz w:val="28"/>
          <w:szCs w:val="28"/>
        </w:rPr>
        <w:t>темброво</w:t>
      </w:r>
      <w:proofErr w:type="spellEnd"/>
      <w:r w:rsidRPr="009D29B8">
        <w:rPr>
          <w:rFonts w:ascii="Times New Roman" w:hAnsi="Times New Roman"/>
          <w:sz w:val="28"/>
          <w:szCs w:val="28"/>
        </w:rPr>
        <w:t xml:space="preserve">-виражальною палітрою тощо. </w:t>
      </w:r>
    </w:p>
    <w:p w14:paraId="695D3788" w14:textId="77777777" w:rsidR="00E07BD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 процесі перекладення відбувається збагачення тембральної палітри певного інструмента виражальними засобами. Також розкриваються нові художньо-виражальні можливості притаманні специфіці баяна-акордеона. Таким чином перекладення розглядається як різновид творчої інтерпретації – інтерпретації за допомогою інструментальних засобів. Зокрема перекладення, будучи частиною музично-творчого та виконавського процесів, характерне поєднанням двох основних завдань: </w:t>
      </w:r>
    </w:p>
    <w:p w14:paraId="38285172" w14:textId="77777777" w:rsidR="00E07BD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1) переосмислення засобів відтворення музичного образу, що випливає зі зміни </w:t>
      </w:r>
      <w:proofErr w:type="spellStart"/>
      <w:r>
        <w:rPr>
          <w:rFonts w:ascii="Times New Roman" w:hAnsi="Times New Roman"/>
          <w:sz w:val="28"/>
          <w:szCs w:val="28"/>
        </w:rPr>
        <w:t>темброво</w:t>
      </w:r>
      <w:proofErr w:type="spellEnd"/>
      <w:r>
        <w:rPr>
          <w:rFonts w:ascii="Times New Roman" w:hAnsi="Times New Roman"/>
          <w:sz w:val="28"/>
          <w:szCs w:val="28"/>
        </w:rPr>
        <w:t xml:space="preserve">-інструментальних умов; </w:t>
      </w:r>
    </w:p>
    <w:p w14:paraId="7DC9519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підлаштування</w:t>
      </w:r>
      <w:proofErr w:type="spellEnd"/>
      <w:r>
        <w:rPr>
          <w:rFonts w:ascii="Times New Roman" w:hAnsi="Times New Roman"/>
          <w:sz w:val="28"/>
          <w:szCs w:val="28"/>
        </w:rPr>
        <w:t xml:space="preserve"> фактури твору до можливостей звукоутворення та технічних ресурсів інструмента – реципієнта. </w:t>
      </w:r>
    </w:p>
    <w:p w14:paraId="2F4CCDA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У різних стильових напрямах інструментальної музики функції тембру не тотожні. Основна з причин варіантності функцій тембру полягає у вагомості його в процесі формування музичного образу. Для творчості Й. С. Баха притаманне мистецтво контрапункту. Композитор не пов’язував свої задуми з </w:t>
      </w:r>
      <w:r>
        <w:rPr>
          <w:rFonts w:ascii="Times New Roman" w:hAnsi="Times New Roman"/>
          <w:sz w:val="28"/>
          <w:szCs w:val="28"/>
        </w:rPr>
        <w:lastRenderedPageBreak/>
        <w:t xml:space="preserve">конкретним їх тембровим наповненням. Великий майстер тлумачив інструмент багатогранно, в тому числі як оркестр, без ідентифікації тембрової палітри саме клавіру. Тенденцію клавірної «універсальності» виявляємо також у композиторів пізніших періодів – у Л. Бетховена, Ф. Ліста, П. Чайковського тощо. </w:t>
      </w:r>
    </w:p>
    <w:p w14:paraId="307A3C70"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Твори романтиків та імпресіоністів характеризуються посиленням впливу на музично-художній образ </w:t>
      </w:r>
      <w:proofErr w:type="spellStart"/>
      <w:r>
        <w:rPr>
          <w:rFonts w:ascii="Times New Roman" w:hAnsi="Times New Roman"/>
          <w:sz w:val="28"/>
          <w:szCs w:val="28"/>
        </w:rPr>
        <w:t>темброво</w:t>
      </w:r>
      <w:proofErr w:type="spellEnd"/>
      <w:r>
        <w:rPr>
          <w:rFonts w:ascii="Times New Roman" w:hAnsi="Times New Roman"/>
          <w:sz w:val="28"/>
          <w:szCs w:val="28"/>
        </w:rPr>
        <w:t>-інструментального фактору: К. </w:t>
      </w:r>
      <w:proofErr w:type="spellStart"/>
      <w:r>
        <w:rPr>
          <w:rFonts w:ascii="Times New Roman" w:hAnsi="Times New Roman"/>
          <w:sz w:val="28"/>
          <w:szCs w:val="28"/>
        </w:rPr>
        <w:t>Дебюсі</w:t>
      </w:r>
      <w:proofErr w:type="spellEnd"/>
      <w:r>
        <w:rPr>
          <w:rFonts w:ascii="Times New Roman" w:hAnsi="Times New Roman"/>
          <w:sz w:val="28"/>
          <w:szCs w:val="28"/>
        </w:rPr>
        <w:t>, М. </w:t>
      </w:r>
      <w:proofErr w:type="spellStart"/>
      <w:r>
        <w:rPr>
          <w:rFonts w:ascii="Times New Roman" w:hAnsi="Times New Roman"/>
          <w:sz w:val="28"/>
          <w:szCs w:val="28"/>
        </w:rPr>
        <w:t>Равель</w:t>
      </w:r>
      <w:proofErr w:type="spellEnd"/>
      <w:r>
        <w:rPr>
          <w:rFonts w:ascii="Times New Roman" w:hAnsi="Times New Roman"/>
          <w:sz w:val="28"/>
          <w:szCs w:val="28"/>
        </w:rPr>
        <w:t xml:space="preserve">, О. Скрябін, Ф. Шопен, С. Рахманінов. Щодо значення тембру як формотворчого елементу музики висловився Б. </w:t>
      </w:r>
      <w:proofErr w:type="spellStart"/>
      <w:r>
        <w:rPr>
          <w:rFonts w:ascii="Times New Roman" w:hAnsi="Times New Roman"/>
          <w:sz w:val="28"/>
          <w:szCs w:val="28"/>
        </w:rPr>
        <w:t>Асаф’єв</w:t>
      </w:r>
      <w:proofErr w:type="spellEnd"/>
      <w:r>
        <w:rPr>
          <w:rFonts w:ascii="Times New Roman" w:hAnsi="Times New Roman"/>
          <w:sz w:val="28"/>
          <w:szCs w:val="28"/>
        </w:rPr>
        <w:t xml:space="preserve"> на прикладі творчості Г. Берліоза : « Його голосоведіння – своєрідна поліфонія, яка бере витоки не з </w:t>
      </w:r>
      <w:proofErr w:type="spellStart"/>
      <w:r>
        <w:rPr>
          <w:rFonts w:ascii="Times New Roman" w:hAnsi="Times New Roman"/>
          <w:sz w:val="28"/>
          <w:szCs w:val="28"/>
        </w:rPr>
        <w:t>абстрактно</w:t>
      </w:r>
      <w:proofErr w:type="spellEnd"/>
      <w:r>
        <w:rPr>
          <w:rFonts w:ascii="Times New Roman" w:hAnsi="Times New Roman"/>
          <w:sz w:val="28"/>
          <w:szCs w:val="28"/>
        </w:rPr>
        <w:t xml:space="preserve"> архітектонічних, а з конкретно-тембрових джерел» </w:t>
      </w:r>
      <w:r w:rsidR="001F4C3A" w:rsidRPr="00BF1B0E">
        <w:rPr>
          <w:rFonts w:ascii="Times New Roman" w:hAnsi="Times New Roman" w:cs="Times New Roman"/>
          <w:sz w:val="28"/>
          <w:szCs w:val="28"/>
        </w:rPr>
        <w:t>[</w:t>
      </w:r>
      <w:r w:rsidR="001F4C3A">
        <w:rPr>
          <w:rFonts w:ascii="Times New Roman" w:hAnsi="Times New Roman" w:cs="Times New Roman"/>
          <w:sz w:val="28"/>
          <w:szCs w:val="28"/>
        </w:rPr>
        <w:t>6, с.49</w:t>
      </w:r>
      <w:r w:rsidR="001F4C3A" w:rsidRPr="00BF1B0E">
        <w:rPr>
          <w:rFonts w:ascii="Times New Roman" w:hAnsi="Times New Roman" w:cs="Times New Roman"/>
          <w:sz w:val="28"/>
          <w:szCs w:val="28"/>
        </w:rPr>
        <w:t xml:space="preserve">]. </w:t>
      </w:r>
      <w:r w:rsidR="001F4C3A">
        <w:rPr>
          <w:rFonts w:ascii="Times New Roman" w:hAnsi="Times New Roman"/>
          <w:sz w:val="28"/>
          <w:szCs w:val="28"/>
        </w:rPr>
        <w:t xml:space="preserve"> </w:t>
      </w:r>
    </w:p>
    <w:p w14:paraId="5C6D541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виборі твору для перекладення важливим є врахування основної вимоги щодо коректності творчого результату – збереження художнього образу оригіналу. Керуючись основним критерієм художньої цінності перекладення, можна виокремити два типи. До першого - належать твори, тембр яких настільки невід’ємний від художнього образу, що зміна інструмента, або навіть штриху призводить до викривлення композиторського задуму. Другий тип - твори, де тембру не належить яскрава формотворча функція. При перекладенні змістовно-виражальний арсенал відкривається іншими інструментальними засобами, постає в новому аспекті свого звучання. </w:t>
      </w:r>
    </w:p>
    <w:p w14:paraId="693F505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В наш час для баянного виконавства притаманне активне поширення творів композиторів – представників барокового стилю XVII – XVIII століття. Вагомим фактором при виборі твору для перекладення є спорідненість звучання та принципу звукоутворення. Найбільш наближеними інструментами за цими параметрами вважаємо орган та баян. Саме перекладення органних творів Й. С. Баха, Й. </w:t>
      </w:r>
      <w:proofErr w:type="spellStart"/>
      <w:r>
        <w:rPr>
          <w:rFonts w:ascii="Times New Roman" w:hAnsi="Times New Roman"/>
          <w:sz w:val="28"/>
          <w:szCs w:val="28"/>
        </w:rPr>
        <w:t>Пахельбеля</w:t>
      </w:r>
      <w:proofErr w:type="spellEnd"/>
      <w:r>
        <w:rPr>
          <w:rFonts w:ascii="Times New Roman" w:hAnsi="Times New Roman"/>
          <w:sz w:val="28"/>
          <w:szCs w:val="28"/>
        </w:rPr>
        <w:t xml:space="preserve">, С. Франка складають вагому частину баянного репертуару. В таких перекладеннях органної музики на баян перелік спеціальних прийомів, спрямованих на збереження органного звукового забарвлення переходять від одного інструмента до іншого. Органні твори у баянному виконанні набувають </w:t>
      </w:r>
      <w:r>
        <w:rPr>
          <w:rFonts w:ascii="Times New Roman" w:hAnsi="Times New Roman"/>
          <w:sz w:val="28"/>
          <w:szCs w:val="28"/>
        </w:rPr>
        <w:lastRenderedPageBreak/>
        <w:t xml:space="preserve">оригінального, неповторного забарвлення. Завдяки можливості виконання органного репертуару баян виконує функцію «портативного </w:t>
      </w:r>
      <w:proofErr w:type="spellStart"/>
      <w:r>
        <w:rPr>
          <w:rFonts w:ascii="Times New Roman" w:hAnsi="Times New Roman"/>
          <w:sz w:val="28"/>
          <w:szCs w:val="28"/>
        </w:rPr>
        <w:t>органа</w:t>
      </w:r>
      <w:proofErr w:type="spellEnd"/>
      <w:r>
        <w:rPr>
          <w:rFonts w:ascii="Times New Roman" w:hAnsi="Times New Roman"/>
          <w:sz w:val="28"/>
          <w:szCs w:val="28"/>
        </w:rPr>
        <w:t>».</w:t>
      </w:r>
    </w:p>
    <w:p w14:paraId="3CFAFC7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Перекладення з інструментів характерних іншою тембровою специфікою вимагає більш уважного пошуку виражальних еквівалентів, та вдалого поєднання їх з фактурним пристосуванням. При баянному перекладенні фортепіанних творів принциповим є ретельне переосмислення штрихів для досягнення рівноправного звучання на баяні. Перекладення зумовлює врахування таких факторів: індивідуальність тембру, його органічний зв’язок із загальним інтонаційно-звуковим комплексом. </w:t>
      </w:r>
    </w:p>
    <w:p w14:paraId="03B444A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 сольно-інструментальній музиці основним чинником цілісності образу є комплекс виконавських засобів. На відміну від оркестрової музики, у сольній тембр займає позицію однієї зі складових загального виражального арсеналу. У процесі створення музично-художнього образу домінує інтерпретаційне інтонування, що охоплює динамічні, штрихові та </w:t>
      </w:r>
      <w:proofErr w:type="spellStart"/>
      <w:r>
        <w:rPr>
          <w:rFonts w:ascii="Times New Roman" w:hAnsi="Times New Roman"/>
          <w:sz w:val="28"/>
          <w:szCs w:val="28"/>
        </w:rPr>
        <w:t>агогічні</w:t>
      </w:r>
      <w:proofErr w:type="spellEnd"/>
      <w:r>
        <w:rPr>
          <w:rFonts w:ascii="Times New Roman" w:hAnsi="Times New Roman"/>
          <w:sz w:val="28"/>
          <w:szCs w:val="28"/>
        </w:rPr>
        <w:t xml:space="preserve"> видозміни. Даний комплекс переважає при виразному виконанні, на відміну тембрального індивідуального фактору. При сольному виконанні художньо-виражальні можливості інструмента відкриваються значно ширше та повніше як при оркестровому. </w:t>
      </w:r>
    </w:p>
    <w:p w14:paraId="35BAE2A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проаналізувавши основні тенденції та рекомендації перекладення для баяна, можемо визначити кілька головних параметрів: збереження художнього композиторського задуму; важливість творчої інтерпретації першоджерела при створенні перекладення. Необхідним є врахування тембрової специфіки; велике значення має ступінь спорідненості звукоутворення інструмента-оригіналу та інструмента-реципієнта. Невід’ємною складовою є конструктивні технічні та виражальні можливості інструментів - регістрові, темброві, динамічні, фактурні, </w:t>
      </w:r>
      <w:proofErr w:type="spellStart"/>
      <w:r>
        <w:rPr>
          <w:rFonts w:ascii="Times New Roman" w:hAnsi="Times New Roman"/>
          <w:sz w:val="28"/>
          <w:szCs w:val="28"/>
        </w:rPr>
        <w:t>агогічні</w:t>
      </w:r>
      <w:proofErr w:type="spellEnd"/>
      <w:r>
        <w:rPr>
          <w:rFonts w:ascii="Times New Roman" w:hAnsi="Times New Roman"/>
          <w:sz w:val="28"/>
          <w:szCs w:val="28"/>
        </w:rPr>
        <w:t>, штрихові, теситурні, тощо; підбір виконавських прийомів, що компенсували би принципи звукоутворення інструмента-оригіналу.</w:t>
      </w:r>
    </w:p>
    <w:p w14:paraId="5D962A03" w14:textId="77777777" w:rsidR="009F041F" w:rsidRDefault="009F041F">
      <w:pPr>
        <w:pStyle w:val="14"/>
        <w:spacing w:after="0" w:line="360" w:lineRule="auto"/>
        <w:ind w:firstLine="567"/>
        <w:jc w:val="both"/>
        <w:rPr>
          <w:rFonts w:ascii="Times New Roman" w:hAnsi="Times New Roman"/>
          <w:sz w:val="28"/>
          <w:szCs w:val="28"/>
        </w:rPr>
      </w:pPr>
    </w:p>
    <w:p w14:paraId="64D68CE7" w14:textId="77777777" w:rsidR="00CB2024" w:rsidRDefault="00CB2024" w:rsidP="00E07BDF">
      <w:pPr>
        <w:spacing w:line="360" w:lineRule="auto"/>
        <w:jc w:val="center"/>
        <w:rPr>
          <w:rFonts w:ascii="Times New Roman" w:hAnsi="Times New Roman"/>
          <w:sz w:val="28"/>
          <w:szCs w:val="28"/>
          <w:lang w:val="uk-UA"/>
        </w:rPr>
      </w:pPr>
    </w:p>
    <w:p w14:paraId="15E875A1" w14:textId="77777777" w:rsidR="00CB2024" w:rsidRDefault="00CB2024" w:rsidP="00E07BDF">
      <w:pPr>
        <w:spacing w:line="360" w:lineRule="auto"/>
        <w:jc w:val="center"/>
        <w:rPr>
          <w:rFonts w:ascii="Times New Roman" w:hAnsi="Times New Roman"/>
          <w:sz w:val="28"/>
          <w:szCs w:val="28"/>
          <w:lang w:val="uk-UA"/>
        </w:rPr>
      </w:pPr>
    </w:p>
    <w:p w14:paraId="11F550B2" w14:textId="77777777" w:rsidR="00CB2024" w:rsidRDefault="00CB2024" w:rsidP="00E07BDF">
      <w:pPr>
        <w:spacing w:line="360" w:lineRule="auto"/>
        <w:jc w:val="center"/>
        <w:rPr>
          <w:rFonts w:ascii="Times New Roman" w:hAnsi="Times New Roman"/>
          <w:sz w:val="28"/>
          <w:szCs w:val="28"/>
          <w:lang w:val="uk-UA"/>
        </w:rPr>
      </w:pPr>
    </w:p>
    <w:p w14:paraId="0B2580C7" w14:textId="77777777" w:rsidR="00CB2024" w:rsidRDefault="00CB2024" w:rsidP="00E07BDF">
      <w:pPr>
        <w:spacing w:line="360" w:lineRule="auto"/>
        <w:jc w:val="center"/>
        <w:rPr>
          <w:rFonts w:ascii="Times New Roman" w:hAnsi="Times New Roman"/>
          <w:sz w:val="28"/>
          <w:szCs w:val="28"/>
          <w:lang w:val="uk-UA"/>
        </w:rPr>
      </w:pPr>
    </w:p>
    <w:p w14:paraId="38CA0A0A" w14:textId="77777777" w:rsidR="00CB2024" w:rsidRDefault="00CB2024" w:rsidP="00E07BDF">
      <w:pPr>
        <w:spacing w:line="360" w:lineRule="auto"/>
        <w:jc w:val="center"/>
        <w:rPr>
          <w:rFonts w:ascii="Times New Roman" w:hAnsi="Times New Roman"/>
          <w:sz w:val="28"/>
          <w:szCs w:val="28"/>
          <w:lang w:val="uk-UA"/>
        </w:rPr>
      </w:pPr>
    </w:p>
    <w:p w14:paraId="39F000DE" w14:textId="77777777" w:rsidR="00CB2024" w:rsidRDefault="00CB2024" w:rsidP="00E07BDF">
      <w:pPr>
        <w:spacing w:line="360" w:lineRule="auto"/>
        <w:jc w:val="center"/>
        <w:rPr>
          <w:rFonts w:ascii="Times New Roman" w:hAnsi="Times New Roman"/>
          <w:sz w:val="28"/>
          <w:szCs w:val="28"/>
          <w:lang w:val="uk-UA"/>
        </w:rPr>
      </w:pPr>
    </w:p>
    <w:p w14:paraId="475E1951" w14:textId="77777777" w:rsidR="00CB2024" w:rsidRDefault="00CB2024" w:rsidP="00E07BDF">
      <w:pPr>
        <w:spacing w:line="360" w:lineRule="auto"/>
        <w:jc w:val="center"/>
        <w:rPr>
          <w:rFonts w:ascii="Times New Roman" w:hAnsi="Times New Roman"/>
          <w:sz w:val="28"/>
          <w:szCs w:val="28"/>
          <w:lang w:val="uk-UA"/>
        </w:rPr>
      </w:pPr>
    </w:p>
    <w:p w14:paraId="7FFE1C00" w14:textId="77777777" w:rsidR="00CB2024" w:rsidRDefault="00CB2024" w:rsidP="00E07BDF">
      <w:pPr>
        <w:spacing w:line="360" w:lineRule="auto"/>
        <w:jc w:val="center"/>
        <w:rPr>
          <w:rFonts w:ascii="Times New Roman" w:hAnsi="Times New Roman"/>
          <w:sz w:val="28"/>
          <w:szCs w:val="28"/>
          <w:lang w:val="uk-UA"/>
        </w:rPr>
      </w:pPr>
    </w:p>
    <w:p w14:paraId="52853B90" w14:textId="77777777" w:rsidR="00CB2024" w:rsidRDefault="00CB2024" w:rsidP="00E07BDF">
      <w:pPr>
        <w:spacing w:line="360" w:lineRule="auto"/>
        <w:jc w:val="center"/>
        <w:rPr>
          <w:rFonts w:ascii="Times New Roman" w:hAnsi="Times New Roman"/>
          <w:sz w:val="28"/>
          <w:szCs w:val="28"/>
          <w:lang w:val="uk-UA"/>
        </w:rPr>
      </w:pPr>
    </w:p>
    <w:p w14:paraId="5C4ADE0D" w14:textId="77777777" w:rsidR="00CB2024" w:rsidRDefault="00CB2024" w:rsidP="00E07BDF">
      <w:pPr>
        <w:spacing w:line="360" w:lineRule="auto"/>
        <w:jc w:val="center"/>
        <w:rPr>
          <w:rFonts w:ascii="Times New Roman" w:hAnsi="Times New Roman"/>
          <w:sz w:val="28"/>
          <w:szCs w:val="28"/>
          <w:lang w:val="uk-UA"/>
        </w:rPr>
      </w:pPr>
    </w:p>
    <w:p w14:paraId="3F35714A" w14:textId="77777777" w:rsidR="00CB2024" w:rsidRDefault="00CB2024" w:rsidP="00E07BDF">
      <w:pPr>
        <w:spacing w:line="360" w:lineRule="auto"/>
        <w:jc w:val="center"/>
        <w:rPr>
          <w:rFonts w:ascii="Times New Roman" w:hAnsi="Times New Roman"/>
          <w:sz w:val="28"/>
          <w:szCs w:val="28"/>
          <w:lang w:val="uk-UA"/>
        </w:rPr>
      </w:pPr>
    </w:p>
    <w:p w14:paraId="0047F230" w14:textId="77777777" w:rsidR="00CB2024" w:rsidRDefault="00CB2024" w:rsidP="00E07BDF">
      <w:pPr>
        <w:spacing w:line="360" w:lineRule="auto"/>
        <w:jc w:val="center"/>
        <w:rPr>
          <w:rFonts w:ascii="Times New Roman" w:hAnsi="Times New Roman"/>
          <w:sz w:val="28"/>
          <w:szCs w:val="28"/>
          <w:lang w:val="uk-UA"/>
        </w:rPr>
      </w:pPr>
    </w:p>
    <w:p w14:paraId="6322C7CB" w14:textId="77777777" w:rsidR="00CB2024" w:rsidRDefault="00CB2024" w:rsidP="00DD5897">
      <w:pPr>
        <w:spacing w:line="360" w:lineRule="auto"/>
        <w:rPr>
          <w:rFonts w:ascii="Times New Roman" w:hAnsi="Times New Roman"/>
          <w:sz w:val="28"/>
          <w:szCs w:val="28"/>
          <w:lang w:val="uk-UA"/>
        </w:rPr>
      </w:pPr>
    </w:p>
    <w:p w14:paraId="4857A4F8" w14:textId="77777777" w:rsidR="00CB2024" w:rsidRDefault="00CB2024" w:rsidP="00E07BDF">
      <w:pPr>
        <w:spacing w:line="360" w:lineRule="auto"/>
        <w:jc w:val="center"/>
        <w:rPr>
          <w:rFonts w:ascii="Times New Roman" w:hAnsi="Times New Roman"/>
          <w:sz w:val="28"/>
          <w:szCs w:val="28"/>
          <w:lang w:val="uk-UA"/>
        </w:rPr>
      </w:pPr>
    </w:p>
    <w:p w14:paraId="6560875F" w14:textId="77777777" w:rsidR="00E07BDF" w:rsidRDefault="00E07BDF" w:rsidP="00E07BDF">
      <w:pPr>
        <w:spacing w:line="360" w:lineRule="auto"/>
        <w:jc w:val="center"/>
        <w:rPr>
          <w:rFonts w:ascii="Times New Roman" w:hAnsi="Times New Roman"/>
          <w:sz w:val="28"/>
          <w:szCs w:val="28"/>
          <w:lang w:val="uk-UA"/>
        </w:rPr>
      </w:pPr>
      <w:r>
        <w:rPr>
          <w:rFonts w:ascii="Times New Roman" w:hAnsi="Times New Roman"/>
          <w:sz w:val="28"/>
          <w:szCs w:val="28"/>
          <w:lang w:val="uk-UA"/>
        </w:rPr>
        <w:t>РОЗДІЛ 2</w:t>
      </w:r>
    </w:p>
    <w:p w14:paraId="43363A14" w14:textId="77777777" w:rsidR="00E07BDF" w:rsidRDefault="00E07BDF" w:rsidP="00E07BDF">
      <w:pPr>
        <w:spacing w:line="360" w:lineRule="auto"/>
        <w:jc w:val="center"/>
        <w:rPr>
          <w:rFonts w:ascii="Times New Roman" w:hAnsi="Times New Roman"/>
          <w:sz w:val="28"/>
          <w:szCs w:val="28"/>
          <w:lang w:val="uk-UA"/>
        </w:rPr>
      </w:pPr>
      <w:r>
        <w:rPr>
          <w:rFonts w:ascii="Times New Roman" w:hAnsi="Times New Roman"/>
          <w:sz w:val="28"/>
          <w:szCs w:val="28"/>
          <w:lang w:val="uk-UA"/>
        </w:rPr>
        <w:t>ОСОБЛИВОСТІ ПЕРЕКЛАДЕННЯ ФОРТЕПІАННИХ ТА ОРГАННИХ ТВОРІВ ДЛЯ БАЯНА</w:t>
      </w:r>
    </w:p>
    <w:p w14:paraId="125EE0B1" w14:textId="77777777" w:rsidR="00CB2024" w:rsidRDefault="00CB2024" w:rsidP="00E07BDF">
      <w:pPr>
        <w:spacing w:line="360" w:lineRule="auto"/>
        <w:jc w:val="center"/>
        <w:rPr>
          <w:rFonts w:ascii="Times New Roman" w:hAnsi="Times New Roman"/>
          <w:sz w:val="28"/>
          <w:szCs w:val="28"/>
          <w:lang w:val="uk-UA"/>
        </w:rPr>
      </w:pPr>
    </w:p>
    <w:p w14:paraId="5CDEAE75" w14:textId="77777777" w:rsidR="00CB2024" w:rsidRDefault="00CB2024">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2.1. Принципи відтворення фортепіанної звуко-виражальної палітри у перекладеннях для баяна </w:t>
      </w:r>
    </w:p>
    <w:p w14:paraId="65D79545" w14:textId="77777777" w:rsidR="00CB2024" w:rsidRDefault="00CB2024">
      <w:pPr>
        <w:pStyle w:val="14"/>
        <w:spacing w:after="0" w:line="360" w:lineRule="auto"/>
        <w:ind w:firstLine="708"/>
        <w:jc w:val="both"/>
        <w:rPr>
          <w:rFonts w:ascii="Times New Roman" w:hAnsi="Times New Roman"/>
          <w:sz w:val="28"/>
          <w:szCs w:val="28"/>
        </w:rPr>
      </w:pPr>
    </w:p>
    <w:p w14:paraId="1A865EF2"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В першій половині ХХ століття – у період становлення українського професійного виконавства на баяні – розпочалось регулярне видання навчальних посібників, що складались з баянних перекладень та транскрипцій. Звернення авторів перекладень для баяну до творчості українських класиків відкриває нові обрії їх виражальних можливостей та підкреслює їх національну ґенезу. Музичний доробок видатних українських композиторів, як згаданого періоду - Л. Ревуцького, А. Кос-Анатольського, М. </w:t>
      </w:r>
      <w:proofErr w:type="spellStart"/>
      <w:r>
        <w:rPr>
          <w:rFonts w:ascii="Times New Roman" w:hAnsi="Times New Roman"/>
          <w:sz w:val="28"/>
          <w:szCs w:val="28"/>
        </w:rPr>
        <w:t>Колесси</w:t>
      </w:r>
      <w:proofErr w:type="spellEnd"/>
      <w:r>
        <w:rPr>
          <w:rFonts w:ascii="Times New Roman" w:hAnsi="Times New Roman"/>
          <w:sz w:val="28"/>
          <w:szCs w:val="28"/>
        </w:rPr>
        <w:t>, так і творців ХІХ ст. М. Лисенка та М. </w:t>
      </w:r>
      <w:proofErr w:type="spellStart"/>
      <w:r>
        <w:rPr>
          <w:rFonts w:ascii="Times New Roman" w:hAnsi="Times New Roman"/>
          <w:sz w:val="28"/>
          <w:szCs w:val="28"/>
        </w:rPr>
        <w:t>Калачевського</w:t>
      </w:r>
      <w:proofErr w:type="spellEnd"/>
      <w:r>
        <w:rPr>
          <w:rFonts w:ascii="Times New Roman" w:hAnsi="Times New Roman"/>
          <w:sz w:val="28"/>
          <w:szCs w:val="28"/>
        </w:rPr>
        <w:t xml:space="preserve">, став основним матеріалом для перекладень іншими музикантами. В цих артефактах спостерігаємо </w:t>
      </w:r>
      <w:r>
        <w:rPr>
          <w:rFonts w:ascii="Times New Roman" w:hAnsi="Times New Roman"/>
          <w:sz w:val="28"/>
          <w:szCs w:val="28"/>
        </w:rPr>
        <w:lastRenderedPageBreak/>
        <w:t xml:space="preserve">гармонійне поєднання стилістики авторського першоджерела і тембрових та технічних вимог перекладень для баяну. </w:t>
      </w:r>
    </w:p>
    <w:p w14:paraId="2FF52C74"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Виконавці на народних інструментах здавна звертались, зокрема, до творчості Миколи Лисенка. Перекладення його творів для оркестру українських народних інструментів («Фантазія на дві українські теми», «Запорізький марш», «Елегія», «Баркарола», увертюра до опери «Чорноморці», Друга рапсодія «Думка і шумка» для </w:t>
      </w:r>
      <w:proofErr w:type="spellStart"/>
      <w:r>
        <w:rPr>
          <w:rFonts w:ascii="Times New Roman" w:hAnsi="Times New Roman"/>
          <w:sz w:val="28"/>
          <w:szCs w:val="28"/>
        </w:rPr>
        <w:t>цимбал</w:t>
      </w:r>
      <w:proofErr w:type="spellEnd"/>
      <w:r>
        <w:rPr>
          <w:rFonts w:ascii="Times New Roman" w:hAnsi="Times New Roman"/>
          <w:sz w:val="28"/>
          <w:szCs w:val="28"/>
        </w:rPr>
        <w:t xml:space="preserve"> та оркестру народних інструментів, романси «</w:t>
      </w:r>
      <w:proofErr w:type="spellStart"/>
      <w:r>
        <w:rPr>
          <w:rFonts w:ascii="Times New Roman" w:hAnsi="Times New Roman"/>
          <w:sz w:val="28"/>
          <w:szCs w:val="28"/>
        </w:rPr>
        <w:t>Огні</w:t>
      </w:r>
      <w:proofErr w:type="spellEnd"/>
      <w:r>
        <w:rPr>
          <w:rFonts w:ascii="Times New Roman" w:hAnsi="Times New Roman"/>
          <w:sz w:val="28"/>
          <w:szCs w:val="28"/>
        </w:rPr>
        <w:t xml:space="preserve"> горять» та «</w:t>
      </w:r>
      <w:proofErr w:type="spellStart"/>
      <w:r>
        <w:rPr>
          <w:rFonts w:ascii="Times New Roman" w:hAnsi="Times New Roman"/>
          <w:sz w:val="28"/>
          <w:szCs w:val="28"/>
        </w:rPr>
        <w:t>Безмежнеє</w:t>
      </w:r>
      <w:proofErr w:type="spellEnd"/>
      <w:r>
        <w:rPr>
          <w:rFonts w:ascii="Times New Roman" w:hAnsi="Times New Roman"/>
          <w:sz w:val="28"/>
          <w:szCs w:val="28"/>
        </w:rPr>
        <w:t xml:space="preserve"> поле») збагачують та розширюють їх репертуар. Здійснені також перекладення для окремих інструментів - баяна, бандури, сопілки та </w:t>
      </w:r>
      <w:proofErr w:type="spellStart"/>
      <w:r>
        <w:rPr>
          <w:rFonts w:ascii="Times New Roman" w:hAnsi="Times New Roman"/>
          <w:sz w:val="28"/>
          <w:szCs w:val="28"/>
        </w:rPr>
        <w:t>цимбал</w:t>
      </w:r>
      <w:proofErr w:type="spellEnd"/>
      <w:r>
        <w:rPr>
          <w:rFonts w:ascii="Times New Roman" w:hAnsi="Times New Roman"/>
          <w:sz w:val="28"/>
          <w:szCs w:val="28"/>
        </w:rPr>
        <w:t>.</w:t>
      </w:r>
    </w:p>
    <w:p w14:paraId="6BB71D01"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перекладеннях для баяна, жанрова специфіка та коло ліричних образів, побутових сцен, драматичних сюжетів, народних святкувань переважно краще сприймались ніж перекладення концертних віртуозних масштабних </w:t>
      </w:r>
      <w:proofErr w:type="spellStart"/>
      <w:r>
        <w:rPr>
          <w:rFonts w:ascii="Times New Roman" w:hAnsi="Times New Roman"/>
          <w:sz w:val="28"/>
          <w:szCs w:val="28"/>
        </w:rPr>
        <w:t>полотен</w:t>
      </w:r>
      <w:proofErr w:type="spellEnd"/>
      <w:r>
        <w:rPr>
          <w:rFonts w:ascii="Times New Roman" w:hAnsi="Times New Roman"/>
          <w:sz w:val="28"/>
          <w:szCs w:val="28"/>
        </w:rPr>
        <w:t>. Д. </w:t>
      </w:r>
      <w:proofErr w:type="spellStart"/>
      <w:r>
        <w:rPr>
          <w:rFonts w:ascii="Times New Roman" w:hAnsi="Times New Roman"/>
          <w:sz w:val="28"/>
          <w:szCs w:val="28"/>
        </w:rPr>
        <w:t>Кужелєв</w:t>
      </w:r>
      <w:proofErr w:type="spellEnd"/>
      <w:r>
        <w:rPr>
          <w:rFonts w:ascii="Times New Roman" w:hAnsi="Times New Roman"/>
          <w:sz w:val="28"/>
          <w:szCs w:val="28"/>
        </w:rPr>
        <w:t xml:space="preserve"> відзначає: «якщо поглянути на перекладення творів М. Лисенка з точки зору доцільної селекції, то очевидні переваги органічності матимуть, насамперед, п’єси з яскравою народно-жанровою складовою. Це той матеріал, інструментально-темброва модифікація якого спирається на притаманні народній творчості засоби виразності (мелодичні, ритмічні, фактурні тощо), викликаючи асоціації з образами народного музикування у його безпосередній формі» [</w:t>
      </w:r>
      <w:r w:rsidR="001F4C3A">
        <w:rPr>
          <w:rFonts w:ascii="Times New Roman" w:hAnsi="Times New Roman"/>
          <w:sz w:val="28"/>
          <w:szCs w:val="28"/>
        </w:rPr>
        <w:t>116, с.50</w:t>
      </w:r>
      <w:r>
        <w:rPr>
          <w:rFonts w:ascii="Times New Roman" w:hAnsi="Times New Roman"/>
          <w:sz w:val="28"/>
          <w:szCs w:val="28"/>
        </w:rPr>
        <w:t>].</w:t>
      </w:r>
    </w:p>
    <w:p w14:paraId="6AE0986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Про деталі виконавства творів Лисенка на народних інструментах Д. </w:t>
      </w:r>
      <w:proofErr w:type="spellStart"/>
      <w:r>
        <w:rPr>
          <w:rFonts w:ascii="Times New Roman" w:hAnsi="Times New Roman"/>
          <w:sz w:val="28"/>
          <w:szCs w:val="28"/>
        </w:rPr>
        <w:t>Кужелєв</w:t>
      </w:r>
      <w:proofErr w:type="spellEnd"/>
      <w:r>
        <w:rPr>
          <w:rFonts w:ascii="Times New Roman" w:hAnsi="Times New Roman"/>
          <w:sz w:val="28"/>
          <w:szCs w:val="28"/>
        </w:rPr>
        <w:t xml:space="preserve"> пише: «Етнічний колорит тембрів народних інструментів увиразнює фонічну семантику та посилює фактор «національного координату» у творах митця»</w:t>
      </w:r>
      <w:r w:rsidR="001F4C3A">
        <w:rPr>
          <w:rFonts w:ascii="Times New Roman" w:hAnsi="Times New Roman"/>
          <w:sz w:val="28"/>
          <w:szCs w:val="28"/>
        </w:rPr>
        <w:t xml:space="preserve"> [116, с.52]</w:t>
      </w:r>
      <w:r>
        <w:rPr>
          <w:rFonts w:ascii="Times New Roman" w:hAnsi="Times New Roman"/>
          <w:sz w:val="28"/>
          <w:szCs w:val="28"/>
        </w:rPr>
        <w:t xml:space="preserve">. Щодо феномену «національного координату» цікаву думку висловлює І. </w:t>
      </w:r>
      <w:proofErr w:type="spellStart"/>
      <w:r>
        <w:rPr>
          <w:rFonts w:ascii="Times New Roman" w:hAnsi="Times New Roman"/>
          <w:sz w:val="28"/>
          <w:szCs w:val="28"/>
        </w:rPr>
        <w:t>Земцовський</w:t>
      </w:r>
      <w:proofErr w:type="spellEnd"/>
      <w:r>
        <w:rPr>
          <w:rFonts w:ascii="Times New Roman" w:hAnsi="Times New Roman"/>
          <w:sz w:val="28"/>
          <w:szCs w:val="28"/>
        </w:rPr>
        <w:t xml:space="preserve">: «Тембр уособлює </w:t>
      </w:r>
      <w:proofErr w:type="spellStart"/>
      <w:r>
        <w:rPr>
          <w:rFonts w:ascii="Times New Roman" w:hAnsi="Times New Roman"/>
          <w:sz w:val="28"/>
          <w:szCs w:val="28"/>
        </w:rPr>
        <w:t>звукоідеал</w:t>
      </w:r>
      <w:proofErr w:type="spellEnd"/>
      <w:r>
        <w:rPr>
          <w:rFonts w:ascii="Times New Roman" w:hAnsi="Times New Roman"/>
          <w:sz w:val="28"/>
          <w:szCs w:val="28"/>
        </w:rPr>
        <w:t xml:space="preserve"> кожної етнічної культури, національні особливості інтонування…» [</w:t>
      </w:r>
      <w:r w:rsidR="001F4C3A">
        <w:rPr>
          <w:rFonts w:ascii="Times New Roman" w:hAnsi="Times New Roman"/>
          <w:sz w:val="28"/>
          <w:szCs w:val="28"/>
        </w:rPr>
        <w:t>79, с.890</w:t>
      </w:r>
      <w:r>
        <w:rPr>
          <w:rFonts w:ascii="Times New Roman" w:hAnsi="Times New Roman"/>
          <w:sz w:val="28"/>
          <w:szCs w:val="28"/>
        </w:rPr>
        <w:t xml:space="preserve">]. </w:t>
      </w:r>
    </w:p>
    <w:p w14:paraId="4543E776"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Опираючись на думку </w:t>
      </w:r>
      <w:proofErr w:type="spellStart"/>
      <w:r>
        <w:rPr>
          <w:rFonts w:ascii="Times New Roman" w:hAnsi="Times New Roman"/>
          <w:sz w:val="28"/>
          <w:szCs w:val="28"/>
        </w:rPr>
        <w:t>Земцовського</w:t>
      </w:r>
      <w:proofErr w:type="spellEnd"/>
      <w:r>
        <w:rPr>
          <w:rFonts w:ascii="Times New Roman" w:hAnsi="Times New Roman"/>
          <w:sz w:val="28"/>
          <w:szCs w:val="28"/>
        </w:rPr>
        <w:t xml:space="preserve"> щодо етнічного «</w:t>
      </w:r>
      <w:proofErr w:type="spellStart"/>
      <w:r>
        <w:rPr>
          <w:rFonts w:ascii="Times New Roman" w:hAnsi="Times New Roman"/>
          <w:sz w:val="28"/>
          <w:szCs w:val="28"/>
        </w:rPr>
        <w:t>звукоідеалу</w:t>
      </w:r>
      <w:proofErr w:type="spellEnd"/>
      <w:r>
        <w:rPr>
          <w:rFonts w:ascii="Times New Roman" w:hAnsi="Times New Roman"/>
          <w:sz w:val="28"/>
          <w:szCs w:val="28"/>
        </w:rPr>
        <w:t xml:space="preserve">» можна відзначити, що перекладення творів М. Лисенка, зокрема для баяна, характерні глибоким вираженням фольклорної ґенези оригіналу у творчості </w:t>
      </w:r>
      <w:r>
        <w:rPr>
          <w:rFonts w:ascii="Times New Roman" w:hAnsi="Times New Roman"/>
          <w:sz w:val="28"/>
          <w:szCs w:val="28"/>
        </w:rPr>
        <w:lastRenderedPageBreak/>
        <w:t>композитора. При використанні тембрової палітри класичних інструментальних зразків він намагався відтворити народно-інструментальне мистецтво, оперуючись відповідною звукозображальною системою. Мовно-виражальний комплекс поєднує сталі принципи романтичної та фольклорної традиції. Це проявляється у гармонії, фактурі, формотворчих прийомах тощо. Інтерпретація українського мелосу, народно-пісенних та інструментальних музичних зразків у творчості композитора гармонійно поєднана з традиціями західноєвропейської музики.</w:t>
      </w:r>
    </w:p>
    <w:p w14:paraId="59136252" w14:textId="77777777" w:rsidR="009F041F" w:rsidRDefault="001F4C3A">
      <w:pPr>
        <w:pStyle w:val="14"/>
        <w:tabs>
          <w:tab w:val="left" w:pos="426"/>
        </w:tabs>
        <w:spacing w:after="0" w:line="360" w:lineRule="auto"/>
        <w:jc w:val="both"/>
        <w:rPr>
          <w:rFonts w:ascii="Times New Roman" w:hAnsi="Times New Roman"/>
          <w:sz w:val="28"/>
          <w:szCs w:val="28"/>
        </w:rPr>
      </w:pPr>
      <w:r>
        <w:rPr>
          <w:rFonts w:ascii="Times New Roman" w:hAnsi="Times New Roman"/>
          <w:sz w:val="28"/>
          <w:szCs w:val="28"/>
        </w:rPr>
        <w:tab/>
      </w:r>
      <w:r w:rsidR="00AE0AEA">
        <w:rPr>
          <w:rFonts w:ascii="Times New Roman" w:hAnsi="Times New Roman"/>
          <w:sz w:val="28"/>
          <w:szCs w:val="28"/>
        </w:rPr>
        <w:t>Кожен інструмент репрезентує творчість митця через призму своєї індивідуальної тембральної палітри в межах власних конструктивних та виражальних можливостей. Баян, зокрема, завдяки своїй інструментальній наспівності, вдало передає багатство емоційних відтінків та підкреслює романтичну «стихію» у творчості композитора. Підбір системи виражальних засобів (на прикладі «Елегії») - декламаційний тип мелодики, патетична інтонаційна випуклість, що асоціюється з емоційним вербальним монологом, розгорнуті фактурні пласти, октавні дублювання теми на кульмінаціях, пульсуючий акомпанемент, імпульсивний динамічний розвиток тощо, ідентифікують романтичні риси композиторської мови митця.</w:t>
      </w:r>
    </w:p>
    <w:p w14:paraId="57AFD66E" w14:textId="77777777" w:rsidR="009F041F" w:rsidRDefault="001F4C3A">
      <w:pPr>
        <w:pStyle w:val="14"/>
        <w:tabs>
          <w:tab w:val="left" w:pos="426"/>
        </w:tabs>
        <w:spacing w:after="0" w:line="360" w:lineRule="auto"/>
        <w:jc w:val="both"/>
        <w:rPr>
          <w:rFonts w:ascii="Times New Roman" w:hAnsi="Times New Roman"/>
          <w:sz w:val="28"/>
          <w:szCs w:val="28"/>
        </w:rPr>
      </w:pPr>
      <w:r>
        <w:rPr>
          <w:rFonts w:ascii="Times New Roman" w:hAnsi="Times New Roman"/>
          <w:sz w:val="28"/>
          <w:szCs w:val="28"/>
        </w:rPr>
        <w:tab/>
      </w:r>
      <w:r w:rsidR="00AE0AEA">
        <w:rPr>
          <w:rFonts w:ascii="Times New Roman" w:hAnsi="Times New Roman"/>
          <w:sz w:val="28"/>
          <w:szCs w:val="28"/>
        </w:rPr>
        <w:t>М. Лисенко часто звертається до фортепіанних мініатюр, які були поширеним жанром у романтиків, де теми кохання та суму, піднесення та розпачу розгортаються одночасно наповнено та витончено («Сумний спів», «Розлука», «Момент розпачу», «Журба»).  Саме ці думки підтверджує О. </w:t>
      </w:r>
      <w:proofErr w:type="spellStart"/>
      <w:r w:rsidR="00AE0AEA">
        <w:rPr>
          <w:rFonts w:ascii="Times New Roman" w:hAnsi="Times New Roman"/>
          <w:sz w:val="28"/>
          <w:szCs w:val="28"/>
        </w:rPr>
        <w:t>Фрайт</w:t>
      </w:r>
      <w:proofErr w:type="spellEnd"/>
      <w:r w:rsidR="00AE0AEA">
        <w:rPr>
          <w:rFonts w:ascii="Times New Roman" w:hAnsi="Times New Roman"/>
          <w:sz w:val="28"/>
          <w:szCs w:val="28"/>
        </w:rPr>
        <w:t xml:space="preserve"> у статті «Стильова гетерогенність фортепіанної музики М. В. Лисенка»: «Вплив західноєвропейського романтизму з його тяжінням до тонкого відтворення розмаїтих відтінків почуттів, особистих переживань, з поетизацією забутих жанрів відчутний у низці творів Лисенка, зміст яких конкретизовано за допомогою програмних вказівок у романтичному дусі…»</w:t>
      </w:r>
      <w:r>
        <w:rPr>
          <w:rFonts w:ascii="Times New Roman" w:hAnsi="Times New Roman"/>
          <w:sz w:val="28"/>
          <w:szCs w:val="28"/>
        </w:rPr>
        <w:t xml:space="preserve"> [248, с.197].</w:t>
      </w:r>
      <w:r w:rsidR="00AE0AEA">
        <w:rPr>
          <w:rFonts w:ascii="Times New Roman" w:hAnsi="Times New Roman"/>
          <w:sz w:val="28"/>
          <w:szCs w:val="28"/>
        </w:rPr>
        <w:t xml:space="preserve"> </w:t>
      </w:r>
    </w:p>
    <w:p w14:paraId="0FC2105B" w14:textId="77777777" w:rsidR="009F041F" w:rsidRDefault="00AE0AEA">
      <w:pPr>
        <w:pStyle w:val="14"/>
        <w:tabs>
          <w:tab w:val="left" w:pos="426"/>
        </w:tabs>
        <w:spacing w:after="0" w:line="360" w:lineRule="auto"/>
        <w:jc w:val="both"/>
        <w:rPr>
          <w:rFonts w:ascii="Times New Roman" w:hAnsi="Times New Roman"/>
          <w:sz w:val="28"/>
          <w:szCs w:val="28"/>
        </w:rPr>
      </w:pPr>
      <w:r>
        <w:rPr>
          <w:rFonts w:ascii="Times New Roman" w:hAnsi="Times New Roman"/>
          <w:sz w:val="28"/>
          <w:szCs w:val="28"/>
        </w:rPr>
        <w:tab/>
        <w:t xml:space="preserve">У баянних перекладеннях фортепіанних мініатюр Лисенка, романтичний образ першоджерела вдало трансформується у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-виражальній палітрі </w:t>
      </w:r>
      <w:r>
        <w:rPr>
          <w:rFonts w:ascii="Times New Roman" w:hAnsi="Times New Roman"/>
          <w:sz w:val="28"/>
          <w:szCs w:val="28"/>
        </w:rPr>
        <w:lastRenderedPageBreak/>
        <w:t xml:space="preserve">баяна. Оскільки для неї є характерним багатство сонорних відтінків через використання тембрових регістрів інструменту та наспівна природа звукоутворення, баянні перекладення вигідно відтворюють звукообраз та композиторський задум творів. </w:t>
      </w:r>
    </w:p>
    <w:p w14:paraId="22FA3718"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Показовим прикладом високохудожніх перекладень творів Лисенка для баяна є «Елегія» у двох виданих перекладеннях Л. Горенка та М. </w:t>
      </w:r>
      <w:proofErr w:type="spellStart"/>
      <w:r>
        <w:rPr>
          <w:rFonts w:ascii="Times New Roman" w:hAnsi="Times New Roman"/>
          <w:sz w:val="28"/>
          <w:szCs w:val="28"/>
        </w:rPr>
        <w:t>Різоля</w:t>
      </w:r>
      <w:proofErr w:type="spellEnd"/>
      <w:r>
        <w:rPr>
          <w:rFonts w:ascii="Times New Roman" w:hAnsi="Times New Roman"/>
          <w:sz w:val="28"/>
          <w:szCs w:val="28"/>
        </w:rPr>
        <w:t xml:space="preserve">. Автори </w:t>
      </w:r>
      <w:proofErr w:type="spellStart"/>
      <w:r>
        <w:rPr>
          <w:rFonts w:ascii="Times New Roman" w:hAnsi="Times New Roman"/>
          <w:sz w:val="28"/>
          <w:szCs w:val="28"/>
        </w:rPr>
        <w:t>переносять</w:t>
      </w:r>
      <w:proofErr w:type="spellEnd"/>
      <w:r>
        <w:rPr>
          <w:rFonts w:ascii="Times New Roman" w:hAnsi="Times New Roman"/>
          <w:sz w:val="28"/>
          <w:szCs w:val="28"/>
        </w:rPr>
        <w:t xml:space="preserve"> композицію у нові тембрально-інструментальні умови баяна. Їй характерне мелодійне багатство та глибока емоційність з елементами драматичного сплеску в кульмінаційних епізодах. «Елегія» в оригіналі насичена проникливою, прихованою патетикою, має виразні ознаки, притаманні для фортепіанного твору: витримані педальні послідовності, рельєфність фактури та звукозображальних колористичних поєднань. Романсовий звукообраз мініатюри пронизаний фольклорними елементами (насичені експресивні інтонування кульмінації).</w:t>
      </w:r>
    </w:p>
    <w:p w14:paraId="74206AD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Розглянемо та порівняємо особливості перекладення Л. Горенка та М. </w:t>
      </w:r>
      <w:proofErr w:type="spellStart"/>
      <w:r>
        <w:rPr>
          <w:rFonts w:ascii="Times New Roman" w:hAnsi="Times New Roman"/>
          <w:sz w:val="28"/>
          <w:szCs w:val="28"/>
        </w:rPr>
        <w:t>Різоля</w:t>
      </w:r>
      <w:proofErr w:type="spellEnd"/>
      <w:r>
        <w:rPr>
          <w:rFonts w:ascii="Times New Roman" w:hAnsi="Times New Roman"/>
          <w:sz w:val="28"/>
          <w:szCs w:val="28"/>
        </w:rPr>
        <w:t xml:space="preserve"> у хронологічній послідовності. Першим був створений переклад Л. Горенка у 1959 році. Маже до останньої чверті ХХ століття баян та акордеон мали переважно тільки готову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-акордову систему у лівій клавіатурі. Цей факт був одним з домінуючих при підході до трансформації музичного матеріалу. Автор пристосовує оригінальний текст до технічних можливостей конструкції баяна того часу. Оскільки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-акордова система надає можливість виконання готових акордів та басів, для партії лівої руки протягом усього твору відведена </w:t>
      </w:r>
      <w:proofErr w:type="spellStart"/>
      <w:r>
        <w:rPr>
          <w:rFonts w:ascii="Times New Roman" w:hAnsi="Times New Roman"/>
          <w:sz w:val="28"/>
          <w:szCs w:val="28"/>
        </w:rPr>
        <w:t>акомпануюча</w:t>
      </w:r>
      <w:proofErr w:type="spellEnd"/>
      <w:r>
        <w:rPr>
          <w:rFonts w:ascii="Times New Roman" w:hAnsi="Times New Roman"/>
          <w:sz w:val="28"/>
          <w:szCs w:val="28"/>
        </w:rPr>
        <w:t xml:space="preserve"> функція при повному збереженні пульсації оригіналу, з винятковими вставками басових ходів  (</w:t>
      </w:r>
      <w:proofErr w:type="spellStart"/>
      <w:r>
        <w:rPr>
          <w:rFonts w:ascii="Times New Roman" w:hAnsi="Times New Roman"/>
          <w:sz w:val="28"/>
          <w:szCs w:val="28"/>
        </w:rPr>
        <w:t>т.т</w:t>
      </w:r>
      <w:proofErr w:type="spellEnd"/>
      <w:r>
        <w:rPr>
          <w:rFonts w:ascii="Times New Roman" w:hAnsi="Times New Roman"/>
          <w:sz w:val="28"/>
          <w:szCs w:val="28"/>
        </w:rPr>
        <w:t xml:space="preserve">. 11, 20, 35, 44). </w:t>
      </w:r>
    </w:p>
    <w:p w14:paraId="1AB05D48" w14:textId="77777777" w:rsidR="009F041F" w:rsidRDefault="00AE0AEA">
      <w:pPr>
        <w:pStyle w:val="14"/>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Басо</w:t>
      </w:r>
      <w:proofErr w:type="spellEnd"/>
      <w:r>
        <w:rPr>
          <w:rFonts w:ascii="Times New Roman" w:hAnsi="Times New Roman"/>
          <w:sz w:val="28"/>
          <w:szCs w:val="28"/>
        </w:rPr>
        <w:t xml:space="preserve">-акордовий супровід має свою особливість, яка проявляється у тому, що при натисканні однієї кнопки звучить повний акорд (мажорний, мінорний, септакорд, зменшений септакорд). Застосування цієї конструктивної системи при перекладенні </w:t>
      </w:r>
      <w:proofErr w:type="spellStart"/>
      <w:r>
        <w:rPr>
          <w:rFonts w:ascii="Times New Roman" w:hAnsi="Times New Roman"/>
          <w:sz w:val="28"/>
          <w:szCs w:val="28"/>
        </w:rPr>
        <w:t>акомпануючої</w:t>
      </w:r>
      <w:proofErr w:type="spellEnd"/>
      <w:r>
        <w:rPr>
          <w:rFonts w:ascii="Times New Roman" w:hAnsi="Times New Roman"/>
          <w:sz w:val="28"/>
          <w:szCs w:val="28"/>
        </w:rPr>
        <w:t xml:space="preserve"> лінії має переваги та недоліки. Перевага є у значному фізіологічному спрощенні виконання, адже одна кнопка відтворює </w:t>
      </w:r>
      <w:r>
        <w:rPr>
          <w:rFonts w:ascii="Times New Roman" w:hAnsi="Times New Roman"/>
          <w:sz w:val="28"/>
          <w:szCs w:val="28"/>
        </w:rPr>
        <w:lastRenderedPageBreak/>
        <w:t xml:space="preserve">3-4 звуки. Однак, в оригіналі супровід в «Елегії» представлений здебільшого у вигляді одноголосних басових ходів, інтервальних послідовностей (пустої квінти, закличної кварти, зменшених інтервалів), акордів. Такий виклад супроводу (в оригіналі) передає елегійний характер твору та глибину композиторського задуму. При перекладенні партія лівої руки </w:t>
      </w:r>
      <w:proofErr w:type="spellStart"/>
      <w:r>
        <w:rPr>
          <w:rFonts w:ascii="Times New Roman" w:hAnsi="Times New Roman"/>
          <w:sz w:val="28"/>
          <w:szCs w:val="28"/>
        </w:rPr>
        <w:t>ускладнюється</w:t>
      </w:r>
      <w:proofErr w:type="spellEnd"/>
      <w:r>
        <w:rPr>
          <w:rFonts w:ascii="Times New Roman" w:hAnsi="Times New Roman"/>
          <w:sz w:val="28"/>
          <w:szCs w:val="28"/>
        </w:rPr>
        <w:t xml:space="preserve"> і дещо втрачається прозорість та </w:t>
      </w:r>
      <w:proofErr w:type="spellStart"/>
      <w:r>
        <w:rPr>
          <w:rFonts w:ascii="Times New Roman" w:hAnsi="Times New Roman"/>
          <w:sz w:val="28"/>
          <w:szCs w:val="28"/>
        </w:rPr>
        <w:t>настроєвість</w:t>
      </w:r>
      <w:proofErr w:type="spellEnd"/>
      <w:r>
        <w:rPr>
          <w:rFonts w:ascii="Times New Roman" w:hAnsi="Times New Roman"/>
          <w:sz w:val="28"/>
          <w:szCs w:val="28"/>
        </w:rPr>
        <w:t xml:space="preserve"> побудови. </w:t>
      </w:r>
    </w:p>
    <w:p w14:paraId="7AF7413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Зважаючи на такі особливості, Л. Горенко </w:t>
      </w:r>
      <w:proofErr w:type="spellStart"/>
      <w:r>
        <w:rPr>
          <w:rFonts w:ascii="Times New Roman" w:hAnsi="Times New Roman"/>
          <w:sz w:val="28"/>
          <w:szCs w:val="28"/>
        </w:rPr>
        <w:t>переносить</w:t>
      </w:r>
      <w:proofErr w:type="spellEnd"/>
      <w:r>
        <w:rPr>
          <w:rFonts w:ascii="Times New Roman" w:hAnsi="Times New Roman"/>
          <w:sz w:val="28"/>
          <w:szCs w:val="28"/>
        </w:rPr>
        <w:t xml:space="preserve"> з партії лівої руки в праву весь нотний текст перших тактів твору (</w:t>
      </w:r>
      <w:proofErr w:type="spellStart"/>
      <w:r>
        <w:rPr>
          <w:rFonts w:ascii="Times New Roman" w:hAnsi="Times New Roman"/>
          <w:sz w:val="28"/>
          <w:szCs w:val="28"/>
        </w:rPr>
        <w:t>т.т</w:t>
      </w:r>
      <w:proofErr w:type="spellEnd"/>
      <w:r>
        <w:rPr>
          <w:rFonts w:ascii="Times New Roman" w:hAnsi="Times New Roman"/>
          <w:sz w:val="28"/>
          <w:szCs w:val="28"/>
        </w:rPr>
        <w:t xml:space="preserve">. 1-4), задля тембральної єдності та збереження прозорості вступу. У процесі розгортання музичної думки спостерігаємо поступове чергування поліфонічних та </w:t>
      </w:r>
      <w:proofErr w:type="spellStart"/>
      <w:r>
        <w:rPr>
          <w:rFonts w:ascii="Times New Roman" w:hAnsi="Times New Roman"/>
          <w:sz w:val="28"/>
          <w:szCs w:val="28"/>
        </w:rPr>
        <w:t>гомофонно</w:t>
      </w:r>
      <w:proofErr w:type="spellEnd"/>
      <w:r>
        <w:rPr>
          <w:rFonts w:ascii="Times New Roman" w:hAnsi="Times New Roman"/>
          <w:sz w:val="28"/>
          <w:szCs w:val="28"/>
        </w:rPr>
        <w:t xml:space="preserve">-гармонічних побудов, фактура збагачується октавними </w:t>
      </w:r>
      <w:proofErr w:type="spellStart"/>
      <w:r>
        <w:rPr>
          <w:rFonts w:ascii="Times New Roman" w:hAnsi="Times New Roman"/>
          <w:sz w:val="28"/>
          <w:szCs w:val="28"/>
        </w:rPr>
        <w:t>дублюваннями</w:t>
      </w:r>
      <w:proofErr w:type="spellEnd"/>
      <w:r>
        <w:rPr>
          <w:rFonts w:ascii="Times New Roman" w:hAnsi="Times New Roman"/>
          <w:sz w:val="28"/>
          <w:szCs w:val="28"/>
        </w:rPr>
        <w:t>, з’являються різні мелізми тощо. Підголосковий тип багатоголосся вказує на фольклорно-пісенну ґенезу твору. Збагачену таким чином мелодичну лінію (</w:t>
      </w:r>
      <w:proofErr w:type="spellStart"/>
      <w:r>
        <w:rPr>
          <w:rFonts w:ascii="Times New Roman" w:hAnsi="Times New Roman"/>
          <w:sz w:val="28"/>
          <w:szCs w:val="28"/>
        </w:rPr>
        <w:t>т.т</w:t>
      </w:r>
      <w:proofErr w:type="spellEnd"/>
      <w:r>
        <w:rPr>
          <w:rFonts w:ascii="Times New Roman" w:hAnsi="Times New Roman"/>
          <w:sz w:val="28"/>
          <w:szCs w:val="28"/>
        </w:rPr>
        <w:t xml:space="preserve"> 11-16, 22-28, 30-42, 56-24.) автор відокремлює у партію правої руки, створюючи єдиний тембральний колорит у правій клавіатурі. </w:t>
      </w:r>
    </w:p>
    <w:p w14:paraId="7A8E8FD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Враховуючи особливості природи звукоутворення фортепіано, Л. Горенко при перекладенні скоротив тривалості витриманих акордів, які виконують </w:t>
      </w:r>
      <w:proofErr w:type="spellStart"/>
      <w:r>
        <w:rPr>
          <w:rFonts w:ascii="Times New Roman" w:hAnsi="Times New Roman"/>
          <w:sz w:val="28"/>
          <w:szCs w:val="28"/>
        </w:rPr>
        <w:t>фоново</w:t>
      </w:r>
      <w:proofErr w:type="spellEnd"/>
      <w:r>
        <w:rPr>
          <w:rFonts w:ascii="Times New Roman" w:hAnsi="Times New Roman"/>
          <w:sz w:val="28"/>
          <w:szCs w:val="28"/>
        </w:rPr>
        <w:t xml:space="preserve">-гармонічну функцію (13-14, 27-28, 38, 51 </w:t>
      </w:r>
      <w:proofErr w:type="spellStart"/>
      <w:r>
        <w:rPr>
          <w:rFonts w:ascii="Times New Roman" w:hAnsi="Times New Roman"/>
          <w:sz w:val="28"/>
          <w:szCs w:val="28"/>
        </w:rPr>
        <w:t>т.т</w:t>
      </w:r>
      <w:proofErr w:type="spellEnd"/>
      <w:r>
        <w:rPr>
          <w:rFonts w:ascii="Times New Roman" w:hAnsi="Times New Roman"/>
          <w:sz w:val="28"/>
          <w:szCs w:val="28"/>
        </w:rPr>
        <w:t xml:space="preserve">.). Такі зміни обґрунтовуються поступовим затиханням фортепіанного звуку при зменшенні коливань струни. Без скорочення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w:t>
      </w:r>
      <w:proofErr w:type="spellStart"/>
      <w:r>
        <w:rPr>
          <w:rFonts w:ascii="Times New Roman" w:hAnsi="Times New Roman"/>
          <w:sz w:val="28"/>
          <w:szCs w:val="28"/>
        </w:rPr>
        <w:t>акомпануюча</w:t>
      </w:r>
      <w:proofErr w:type="spellEnd"/>
      <w:r>
        <w:rPr>
          <w:rFonts w:ascii="Times New Roman" w:hAnsi="Times New Roman"/>
          <w:sz w:val="28"/>
          <w:szCs w:val="28"/>
        </w:rPr>
        <w:t xml:space="preserve"> лінія обтяжувала би та приглушувала би мелодію. Це зумовлено інструментальною конструкцією баяна, де динамічне виділення з фактури певного голосу є неможливим. </w:t>
      </w:r>
    </w:p>
    <w:p w14:paraId="4A30D41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Така особливість звучання інструменту враховується також при нашаруванні витриманих звуків з ферматами у фортепіанних творах. Таке </w:t>
      </w:r>
      <w:proofErr w:type="spellStart"/>
      <w:r>
        <w:rPr>
          <w:rFonts w:ascii="Times New Roman" w:hAnsi="Times New Roman"/>
          <w:sz w:val="28"/>
          <w:szCs w:val="28"/>
        </w:rPr>
        <w:t>фонічно-обертонове</w:t>
      </w:r>
      <w:proofErr w:type="spellEnd"/>
      <w:r>
        <w:rPr>
          <w:rFonts w:ascii="Times New Roman" w:hAnsi="Times New Roman"/>
          <w:sz w:val="28"/>
          <w:szCs w:val="28"/>
        </w:rPr>
        <w:t xml:space="preserve"> звучання з поступовим затиханням не надається до ідентичного технічного відтворення на баяні (</w:t>
      </w:r>
      <w:proofErr w:type="spellStart"/>
      <w:r>
        <w:rPr>
          <w:rFonts w:ascii="Times New Roman" w:hAnsi="Times New Roman"/>
          <w:sz w:val="28"/>
          <w:szCs w:val="28"/>
        </w:rPr>
        <w:t>т.т</w:t>
      </w:r>
      <w:proofErr w:type="spellEnd"/>
      <w:r>
        <w:rPr>
          <w:rFonts w:ascii="Times New Roman" w:hAnsi="Times New Roman"/>
          <w:sz w:val="28"/>
          <w:szCs w:val="28"/>
        </w:rPr>
        <w:t xml:space="preserve"> 25, 29,49, 51). Щоб уникнути загального перенасиченого звучання, після першої фермати необхідно використати «</w:t>
      </w:r>
      <w:proofErr w:type="spellStart"/>
      <w:r>
        <w:rPr>
          <w:rFonts w:ascii="Times New Roman" w:hAnsi="Times New Roman"/>
          <w:sz w:val="28"/>
          <w:szCs w:val="28"/>
        </w:rPr>
        <w:t>мікрозатихання</w:t>
      </w:r>
      <w:proofErr w:type="spellEnd"/>
      <w:r>
        <w:rPr>
          <w:rFonts w:ascii="Times New Roman" w:hAnsi="Times New Roman"/>
          <w:sz w:val="28"/>
          <w:szCs w:val="28"/>
        </w:rPr>
        <w:t xml:space="preserve">» за допомогою прийомів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Друга ж фермата повинна відповідати динамічному рівню, нижчому на один чи два </w:t>
      </w:r>
      <w:r>
        <w:rPr>
          <w:rFonts w:ascii="Times New Roman" w:hAnsi="Times New Roman"/>
          <w:sz w:val="28"/>
          <w:szCs w:val="28"/>
        </w:rPr>
        <w:lastRenderedPageBreak/>
        <w:t xml:space="preserve">відтінки від першої. Такі інструментальні особливості баянного виконавства автор відображає, вказуючи </w:t>
      </w:r>
      <w:proofErr w:type="spellStart"/>
      <w:r>
        <w:rPr>
          <w:rFonts w:ascii="Times New Roman" w:hAnsi="Times New Roman"/>
          <w:sz w:val="28"/>
          <w:szCs w:val="28"/>
        </w:rPr>
        <w:t>мікродинаміку</w:t>
      </w:r>
      <w:proofErr w:type="spellEnd"/>
      <w:r>
        <w:rPr>
          <w:rFonts w:ascii="Times New Roman" w:hAnsi="Times New Roman"/>
          <w:sz w:val="28"/>
          <w:szCs w:val="28"/>
        </w:rPr>
        <w:t xml:space="preserve"> у відповідних текстових фрагментах.</w:t>
      </w:r>
    </w:p>
    <w:p w14:paraId="4E455DF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Л. Горенко намагається наслідувати оригінальну педалізацію, </w:t>
      </w:r>
      <w:proofErr w:type="spellStart"/>
      <w:r>
        <w:rPr>
          <w:rFonts w:ascii="Times New Roman" w:hAnsi="Times New Roman"/>
          <w:sz w:val="28"/>
          <w:szCs w:val="28"/>
        </w:rPr>
        <w:t>заліговуючи</w:t>
      </w:r>
      <w:proofErr w:type="spellEnd"/>
      <w:r>
        <w:rPr>
          <w:rFonts w:ascii="Times New Roman" w:hAnsi="Times New Roman"/>
          <w:sz w:val="28"/>
          <w:szCs w:val="28"/>
        </w:rPr>
        <w:t xml:space="preserve"> бас та три або </w:t>
      </w:r>
      <w:proofErr w:type="spellStart"/>
      <w:r>
        <w:rPr>
          <w:rFonts w:ascii="Times New Roman" w:hAnsi="Times New Roman"/>
          <w:sz w:val="28"/>
          <w:szCs w:val="28"/>
        </w:rPr>
        <w:t>чотиризвучні</w:t>
      </w:r>
      <w:proofErr w:type="spellEnd"/>
      <w:r>
        <w:rPr>
          <w:rFonts w:ascii="Times New Roman" w:hAnsi="Times New Roman"/>
          <w:sz w:val="28"/>
          <w:szCs w:val="28"/>
        </w:rPr>
        <w:t xml:space="preserve"> акорди. В «Елегії» автор перекладення обмежується використанням одного баянного (тембрового) регістру задля наближення до фортепіанної регістрової однорідності. Зазвичай, урізноманітнення музичного матеріалу за допомогою регістрів є поширеним у баянних виконавців та композиторів, оскільки така індивідуальна можливість баяна допомагає збагатити тембральну палітру твору та підсилити певні емоційні рівні. В даному випадку – потреби в урізноманітненні тембрів немає. Урізноманітнення тембрів, характерне для баяна, не має декларативних рекомендацій та використовується з орієнтацією на  індивідуальне трактування та інтерпретацію твору.</w:t>
      </w:r>
    </w:p>
    <w:p w14:paraId="5633480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Специфіка перекладення також залежить від ступеня розвитку конструкції інструмента. При аналізі перекладень Л. Горенка розглядаємо конструктивні умови ще не удосконаленого баяна. Пристосування автора до відносно стислих виражальних можливостей інструмента вимагає і належного рівня творчої винахідливості. Плідно працюючи над баянними перекладеннями для готово-вибірного баяна, автор дає багато цінних методичних рекомендацій виконавцям перекладень. Л. Горенко у вступному слові до видання обґрунтовує окремі деталі роботи з первинним текстом, що впливають на передачу художнього змісту твору, особливо зосереджуючись на питаннях педалізації. </w:t>
      </w:r>
    </w:p>
    <w:p w14:paraId="085F8A0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У згаданій праці детально розглядаються основні різновиди позначення педалі - тривалість педального звучання, взяття педалі, зняття педалі, </w:t>
      </w:r>
      <w:proofErr w:type="spellStart"/>
      <w:r>
        <w:rPr>
          <w:rFonts w:ascii="Times New Roman" w:hAnsi="Times New Roman"/>
          <w:sz w:val="28"/>
          <w:szCs w:val="28"/>
        </w:rPr>
        <w:t>напівпедаль</w:t>
      </w:r>
      <w:proofErr w:type="spellEnd"/>
      <w:r>
        <w:rPr>
          <w:rFonts w:ascii="Times New Roman" w:hAnsi="Times New Roman"/>
          <w:sz w:val="28"/>
          <w:szCs w:val="28"/>
        </w:rPr>
        <w:t xml:space="preserve">, поступове зняття, </w:t>
      </w:r>
      <w:proofErr w:type="spellStart"/>
      <w:r>
        <w:rPr>
          <w:rFonts w:ascii="Times New Roman" w:hAnsi="Times New Roman"/>
          <w:sz w:val="28"/>
          <w:szCs w:val="28"/>
        </w:rPr>
        <w:t>тремолююча</w:t>
      </w:r>
      <w:proofErr w:type="spellEnd"/>
      <w:r>
        <w:rPr>
          <w:rFonts w:ascii="Times New Roman" w:hAnsi="Times New Roman"/>
          <w:sz w:val="28"/>
          <w:szCs w:val="28"/>
        </w:rPr>
        <w:t xml:space="preserve"> педаль.</w:t>
      </w:r>
      <w:r>
        <w:rPr>
          <w:rFonts w:ascii="Times New Roman" w:hAnsi="Times New Roman"/>
        </w:rPr>
        <w:t xml:space="preserve"> </w:t>
      </w:r>
      <w:r>
        <w:rPr>
          <w:rFonts w:ascii="Times New Roman" w:hAnsi="Times New Roman"/>
          <w:sz w:val="28"/>
          <w:szCs w:val="28"/>
        </w:rPr>
        <w:t xml:space="preserve">Автор стверджує, що тривалість педалі мусить чітко відтворюватись у творах для баяна та відзначає велику роль тонкої педальної градації. Л. Горенко також дає рекомендації щодо поєднань готових баянних акордів у лівій клавіатурі. Наприклад, </w:t>
      </w:r>
      <w:r>
        <w:rPr>
          <w:rFonts w:ascii="Times New Roman" w:hAnsi="Times New Roman"/>
          <w:sz w:val="28"/>
          <w:szCs w:val="28"/>
        </w:rPr>
        <w:lastRenderedPageBreak/>
        <w:t xml:space="preserve">оскільки баянний </w:t>
      </w:r>
      <w:proofErr w:type="spellStart"/>
      <w:r>
        <w:rPr>
          <w:rFonts w:ascii="Times New Roman" w:hAnsi="Times New Roman"/>
          <w:sz w:val="28"/>
          <w:szCs w:val="28"/>
        </w:rPr>
        <w:t>домінантсептакорд</w:t>
      </w:r>
      <w:proofErr w:type="spellEnd"/>
      <w:r>
        <w:rPr>
          <w:rFonts w:ascii="Times New Roman" w:hAnsi="Times New Roman"/>
          <w:sz w:val="28"/>
          <w:szCs w:val="28"/>
        </w:rPr>
        <w:t xml:space="preserve"> звучить з пропущеною квінтою, повний </w:t>
      </w:r>
      <w:proofErr w:type="spellStart"/>
      <w:r>
        <w:rPr>
          <w:rFonts w:ascii="Times New Roman" w:hAnsi="Times New Roman"/>
          <w:sz w:val="28"/>
          <w:szCs w:val="28"/>
        </w:rPr>
        <w:t>домінантсептакорд</w:t>
      </w:r>
      <w:proofErr w:type="spellEnd"/>
      <w:r>
        <w:rPr>
          <w:rFonts w:ascii="Times New Roman" w:hAnsi="Times New Roman"/>
          <w:sz w:val="28"/>
          <w:szCs w:val="28"/>
        </w:rPr>
        <w:t xml:space="preserve"> звучатиме при одночасному натисканні на лівій клавіатурі баяна мажорного </w:t>
      </w:r>
      <w:proofErr w:type="spellStart"/>
      <w:r>
        <w:rPr>
          <w:rFonts w:ascii="Times New Roman" w:hAnsi="Times New Roman"/>
          <w:sz w:val="28"/>
          <w:szCs w:val="28"/>
        </w:rPr>
        <w:t>тризуку</w:t>
      </w:r>
      <w:proofErr w:type="spellEnd"/>
      <w:r>
        <w:rPr>
          <w:rFonts w:ascii="Times New Roman" w:hAnsi="Times New Roman"/>
          <w:sz w:val="28"/>
          <w:szCs w:val="28"/>
        </w:rPr>
        <w:t xml:space="preserve"> і </w:t>
      </w:r>
      <w:proofErr w:type="spellStart"/>
      <w:r>
        <w:rPr>
          <w:rFonts w:ascii="Times New Roman" w:hAnsi="Times New Roman"/>
          <w:sz w:val="28"/>
          <w:szCs w:val="28"/>
        </w:rPr>
        <w:t>домінантсептакорду</w:t>
      </w:r>
      <w:proofErr w:type="spellEnd"/>
      <w:r>
        <w:rPr>
          <w:rFonts w:ascii="Times New Roman" w:hAnsi="Times New Roman"/>
          <w:sz w:val="28"/>
          <w:szCs w:val="28"/>
        </w:rPr>
        <w:t xml:space="preserve">. Щоб утворити секундакорд, необхідно взяти бас у позиції септими, а мажорний акорд від основного тону тощо. Такі схематичні вказівки полегшують  перекладацький процес та дозволяють якнайбільш повно передати оригінальну гармонічну палітру. Так як у творах сучасних композиторів зустрічаються складні гармонічні поєднання, виконання їх на баяні з готово-вибірною конструкцією можливе лише за принципом комбінування різних акордів.  </w:t>
      </w:r>
    </w:p>
    <w:p w14:paraId="543E81E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У перекладеннях для баяна прослідковується як романтичне, так і фольклорне начало. Завдяки властивій для баяна надзвичайній мелодійності та інструментальним «виспівуванням», що зумовлені </w:t>
      </w:r>
      <w:proofErr w:type="spellStart"/>
      <w:r>
        <w:rPr>
          <w:rFonts w:ascii="Times New Roman" w:hAnsi="Times New Roman"/>
          <w:sz w:val="28"/>
          <w:szCs w:val="28"/>
        </w:rPr>
        <w:t>звукотворними</w:t>
      </w:r>
      <w:proofErr w:type="spellEnd"/>
      <w:r>
        <w:rPr>
          <w:rFonts w:ascii="Times New Roman" w:hAnsi="Times New Roman"/>
          <w:sz w:val="28"/>
          <w:szCs w:val="28"/>
        </w:rPr>
        <w:t xml:space="preserve"> чинниками, комплекс душевно-емоційних поривів у «Елегії» передається випукло та наповнено. Можливість довільного оперування прийомами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дозволяє баяністам надзвичайно філігранно та детально конструювати </w:t>
      </w:r>
      <w:proofErr w:type="spellStart"/>
      <w:r>
        <w:rPr>
          <w:rFonts w:ascii="Times New Roman" w:hAnsi="Times New Roman"/>
          <w:sz w:val="28"/>
          <w:szCs w:val="28"/>
        </w:rPr>
        <w:t>мікродинамічну</w:t>
      </w:r>
      <w:proofErr w:type="spellEnd"/>
      <w:r>
        <w:rPr>
          <w:rFonts w:ascii="Times New Roman" w:hAnsi="Times New Roman"/>
          <w:sz w:val="28"/>
          <w:szCs w:val="28"/>
        </w:rPr>
        <w:t xml:space="preserve"> архітектуру.</w:t>
      </w:r>
    </w:p>
    <w:p w14:paraId="7D09B169"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Друге перекладення твору Лисенка створив М. </w:t>
      </w:r>
      <w:proofErr w:type="spellStart"/>
      <w:r>
        <w:rPr>
          <w:rFonts w:ascii="Times New Roman" w:hAnsi="Times New Roman"/>
          <w:sz w:val="28"/>
          <w:szCs w:val="28"/>
        </w:rPr>
        <w:t>Різоль</w:t>
      </w:r>
      <w:proofErr w:type="spellEnd"/>
      <w:r>
        <w:rPr>
          <w:rFonts w:ascii="Times New Roman" w:hAnsi="Times New Roman"/>
          <w:sz w:val="28"/>
          <w:szCs w:val="28"/>
        </w:rPr>
        <w:t xml:space="preserve"> у 1985 році. Вирішальним фактором, що спричинив відмінності між цим і вище розглянутим перекладенням, стало удосконалення деяких характеристик конструкції інструмента, а саме поява та поширення готово-вибірної системи у лівій клавіатурі. Еволюція конструкції баяна відкриває для виконавців та композиторів нові можливості, в тому числі і в жанрі перекладення. Завдяки вибірній системі можливим стає найповніше відтворення фортепіанної фактури на баяні. </w:t>
      </w:r>
    </w:p>
    <w:p w14:paraId="77E8021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М. </w:t>
      </w:r>
      <w:proofErr w:type="spellStart"/>
      <w:r>
        <w:rPr>
          <w:rFonts w:ascii="Times New Roman" w:hAnsi="Times New Roman"/>
          <w:sz w:val="28"/>
          <w:szCs w:val="28"/>
        </w:rPr>
        <w:t>Різоль</w:t>
      </w:r>
      <w:proofErr w:type="spellEnd"/>
      <w:r>
        <w:rPr>
          <w:rFonts w:ascii="Times New Roman" w:hAnsi="Times New Roman"/>
          <w:sz w:val="28"/>
          <w:szCs w:val="28"/>
        </w:rPr>
        <w:t xml:space="preserve"> зробив трансформацію твору максимально наближуючи його до оригіналу (не спрощуючи фактурний матеріал), що спостерігаємо у більшості баянних перекладень (до появи нового інструментального механізму). Якщо у перекладенні Л. Горенка відбувається чітке виокремлення акомпанементу в партію лівої руки, а решти музичної тканини у партію правої, то у М. </w:t>
      </w:r>
      <w:proofErr w:type="spellStart"/>
      <w:r>
        <w:rPr>
          <w:rFonts w:ascii="Times New Roman" w:hAnsi="Times New Roman"/>
          <w:sz w:val="28"/>
          <w:szCs w:val="28"/>
        </w:rPr>
        <w:t>Різоля</w:t>
      </w:r>
      <w:proofErr w:type="spellEnd"/>
      <w:r>
        <w:rPr>
          <w:rFonts w:ascii="Times New Roman" w:hAnsi="Times New Roman"/>
          <w:sz w:val="28"/>
          <w:szCs w:val="28"/>
        </w:rPr>
        <w:t xml:space="preserve"> фактурний пласт «переплітається».</w:t>
      </w:r>
    </w:p>
    <w:p w14:paraId="1AA499B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Звучання правої та лівої клавіатур баяна має більш виражені темброві відмінності, на відміну від однорідного тембру фортепіано (у регістровому діапазоні «Елегії»). У пропонованому перекладенні, своєрідне темброве різноманіття підкреслює драматичний настрій твору. Автор відділяє у партію правої руки мелодію, а фонові гармонічні інтервали - у партію лівої (1-4 </w:t>
      </w:r>
      <w:proofErr w:type="spellStart"/>
      <w:r>
        <w:rPr>
          <w:rFonts w:ascii="Times New Roman" w:hAnsi="Times New Roman"/>
          <w:sz w:val="28"/>
          <w:szCs w:val="28"/>
        </w:rPr>
        <w:t>т.т</w:t>
      </w:r>
      <w:proofErr w:type="spellEnd"/>
      <w:r>
        <w:rPr>
          <w:rFonts w:ascii="Times New Roman" w:hAnsi="Times New Roman"/>
          <w:sz w:val="28"/>
          <w:szCs w:val="28"/>
        </w:rPr>
        <w:t xml:space="preserve">.). Завдяки конструкції інструменту у вступі створюється тембровий діалог, що з подальшим розгортанням тематичного матеріалу поступово </w:t>
      </w:r>
      <w:proofErr w:type="spellStart"/>
      <w:r>
        <w:rPr>
          <w:rFonts w:ascii="Times New Roman" w:hAnsi="Times New Roman"/>
          <w:sz w:val="28"/>
          <w:szCs w:val="28"/>
        </w:rPr>
        <w:t>фактурно</w:t>
      </w:r>
      <w:proofErr w:type="spellEnd"/>
      <w:r>
        <w:rPr>
          <w:rFonts w:ascii="Times New Roman" w:hAnsi="Times New Roman"/>
          <w:sz w:val="28"/>
          <w:szCs w:val="28"/>
        </w:rPr>
        <w:t xml:space="preserve"> збагачується та розширюється. Автор рівномірно розподіляє фактуру між клавіатурами, де підголоски плавно переходять то в один то в інший тембровий відтінок баяна (5 – 12т.т.). </w:t>
      </w:r>
    </w:p>
    <w:p w14:paraId="37A9392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Підхід до кульмінації твору супроводжується багатоголосним нагромадженням, розширенням звукового діапазону та загальним динамічним напруженням (13 т. з затакту). Задля підсилення потужності звучання, </w:t>
      </w:r>
      <w:proofErr w:type="spellStart"/>
      <w:r>
        <w:rPr>
          <w:rFonts w:ascii="Times New Roman" w:hAnsi="Times New Roman"/>
          <w:sz w:val="28"/>
          <w:szCs w:val="28"/>
        </w:rPr>
        <w:t>Різоль</w:t>
      </w:r>
      <w:proofErr w:type="spellEnd"/>
      <w:r>
        <w:rPr>
          <w:rFonts w:ascii="Times New Roman" w:hAnsi="Times New Roman"/>
          <w:sz w:val="28"/>
          <w:szCs w:val="28"/>
        </w:rPr>
        <w:t xml:space="preserve"> застосовує перемикання з вибірної системи на готову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-акордову. </w:t>
      </w:r>
      <w:proofErr w:type="spellStart"/>
      <w:r>
        <w:rPr>
          <w:rFonts w:ascii="Times New Roman" w:hAnsi="Times New Roman"/>
          <w:sz w:val="28"/>
          <w:szCs w:val="28"/>
        </w:rPr>
        <w:t>Звуковисотний</w:t>
      </w:r>
      <w:proofErr w:type="spellEnd"/>
      <w:r>
        <w:rPr>
          <w:rFonts w:ascii="Times New Roman" w:hAnsi="Times New Roman"/>
          <w:sz w:val="28"/>
          <w:szCs w:val="28"/>
        </w:rPr>
        <w:t xml:space="preserve"> рівень баянного баса на готовій системі приблизно відповідає рівню </w:t>
      </w:r>
      <w:proofErr w:type="spellStart"/>
      <w:r>
        <w:rPr>
          <w:rFonts w:ascii="Times New Roman" w:hAnsi="Times New Roman"/>
          <w:sz w:val="28"/>
          <w:szCs w:val="28"/>
        </w:rPr>
        <w:t>контроктави</w:t>
      </w:r>
      <w:proofErr w:type="spellEnd"/>
      <w:r>
        <w:rPr>
          <w:rFonts w:ascii="Times New Roman" w:hAnsi="Times New Roman"/>
          <w:sz w:val="28"/>
          <w:szCs w:val="28"/>
        </w:rPr>
        <w:t xml:space="preserve"> на вибірній системі. Однак є значна їх відмінність, яка полягає у наповненості та барвистості звучання «готового» басу, що зумовлено конструктивними особливостями. Окрім басового підсилення, перехід на готову систему необхідний для фізіологічного спрощення </w:t>
      </w:r>
      <w:proofErr w:type="spellStart"/>
      <w:r>
        <w:rPr>
          <w:rFonts w:ascii="Times New Roman" w:hAnsi="Times New Roman"/>
          <w:sz w:val="28"/>
          <w:szCs w:val="28"/>
        </w:rPr>
        <w:t>акомпануючої</w:t>
      </w:r>
      <w:proofErr w:type="spellEnd"/>
      <w:r>
        <w:rPr>
          <w:rFonts w:ascii="Times New Roman" w:hAnsi="Times New Roman"/>
          <w:sz w:val="28"/>
          <w:szCs w:val="28"/>
        </w:rPr>
        <w:t xml:space="preserve"> лінії, діапазон якої розгортається більш як у три октави. Через відсутність зорового контролю баяніста над лівою клавіатурою інструмента, надзвичайно складним є виконання тексту з надто великими стрибками. Після кульмінаційного </w:t>
      </w:r>
      <w:proofErr w:type="spellStart"/>
      <w:r>
        <w:rPr>
          <w:rFonts w:ascii="Times New Roman" w:hAnsi="Times New Roman"/>
          <w:sz w:val="28"/>
          <w:szCs w:val="28"/>
        </w:rPr>
        <w:t>відпруження</w:t>
      </w:r>
      <w:proofErr w:type="spellEnd"/>
      <w:r>
        <w:rPr>
          <w:rFonts w:ascii="Times New Roman" w:hAnsi="Times New Roman"/>
          <w:sz w:val="28"/>
          <w:szCs w:val="28"/>
        </w:rPr>
        <w:t xml:space="preserve"> звучить тема зі вступу, прикрашена квінтоллю (з 25 т.). Автор знову повертається до вибірної системи, яка своїм м’яким звучанням зберігає образну прозорість та вишуканість. </w:t>
      </w:r>
    </w:p>
    <w:p w14:paraId="7203425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Штрихова палітра відіграє важливу роль у трансформації музичного тексту при перекладенні з одного інструмента на інший. Підбираючи доцільні штрихи, необхідно враховувати конструктивні особливості інструмента. Фортепіанна педалізація є поширеним питанням при створенні та виконанні пропонованого жанру. Розглянувши перекладення «Елегії» бачимо, що і </w:t>
      </w:r>
      <w:r>
        <w:rPr>
          <w:rFonts w:ascii="Times New Roman" w:hAnsi="Times New Roman"/>
          <w:sz w:val="28"/>
          <w:szCs w:val="28"/>
        </w:rPr>
        <w:lastRenderedPageBreak/>
        <w:t>Л.  Горенко і М. </w:t>
      </w:r>
      <w:proofErr w:type="spellStart"/>
      <w:r>
        <w:rPr>
          <w:rFonts w:ascii="Times New Roman" w:hAnsi="Times New Roman"/>
          <w:sz w:val="28"/>
          <w:szCs w:val="28"/>
        </w:rPr>
        <w:t>Різоль</w:t>
      </w:r>
      <w:proofErr w:type="spellEnd"/>
      <w:r>
        <w:rPr>
          <w:rFonts w:ascii="Times New Roman" w:hAnsi="Times New Roman"/>
          <w:sz w:val="28"/>
          <w:szCs w:val="28"/>
        </w:rPr>
        <w:t xml:space="preserve"> </w:t>
      </w:r>
      <w:proofErr w:type="spellStart"/>
      <w:r>
        <w:rPr>
          <w:rFonts w:ascii="Times New Roman" w:hAnsi="Times New Roman"/>
          <w:sz w:val="28"/>
          <w:szCs w:val="28"/>
        </w:rPr>
        <w:t>заліговують</w:t>
      </w:r>
      <w:proofErr w:type="spellEnd"/>
      <w:r>
        <w:rPr>
          <w:rFonts w:ascii="Times New Roman" w:hAnsi="Times New Roman"/>
          <w:sz w:val="28"/>
          <w:szCs w:val="28"/>
        </w:rPr>
        <w:t xml:space="preserve"> </w:t>
      </w:r>
      <w:proofErr w:type="spellStart"/>
      <w:r>
        <w:rPr>
          <w:rFonts w:ascii="Times New Roman" w:hAnsi="Times New Roman"/>
          <w:sz w:val="28"/>
          <w:szCs w:val="28"/>
        </w:rPr>
        <w:t>акомпануючу</w:t>
      </w:r>
      <w:proofErr w:type="spellEnd"/>
      <w:r>
        <w:rPr>
          <w:rFonts w:ascii="Times New Roman" w:hAnsi="Times New Roman"/>
          <w:sz w:val="28"/>
          <w:szCs w:val="28"/>
        </w:rPr>
        <w:t xml:space="preserve"> лінію задля максимальної зв’язності. </w:t>
      </w:r>
    </w:p>
    <w:p w14:paraId="02142EDE"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У багатьох перекладеннях фортепіанних творів можна зустріти «імітування» педалі за допомогою незначного подовження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нот, що відповідають за основу гармонічної функції. У разі відсутності в нотному тексті таких авторських вказівок (</w:t>
      </w:r>
      <w:proofErr w:type="spellStart"/>
      <w:r>
        <w:rPr>
          <w:rFonts w:ascii="Times New Roman" w:hAnsi="Times New Roman"/>
          <w:sz w:val="28"/>
          <w:szCs w:val="28"/>
        </w:rPr>
        <w:t>залігування</w:t>
      </w:r>
      <w:proofErr w:type="spellEnd"/>
      <w:r>
        <w:rPr>
          <w:rFonts w:ascii="Times New Roman" w:hAnsi="Times New Roman"/>
          <w:sz w:val="28"/>
          <w:szCs w:val="28"/>
        </w:rPr>
        <w:t xml:space="preserve"> та подовження нот), високопрофесійний виконавець сам інтуїтивно дотримується таких прийомів відтворення звучання педалі. За тим самим принципом </w:t>
      </w:r>
      <w:proofErr w:type="spellStart"/>
      <w:r>
        <w:rPr>
          <w:rFonts w:ascii="Times New Roman" w:hAnsi="Times New Roman"/>
          <w:sz w:val="28"/>
          <w:szCs w:val="28"/>
        </w:rPr>
        <w:t>залігування</w:t>
      </w:r>
      <w:proofErr w:type="spellEnd"/>
      <w:r>
        <w:rPr>
          <w:rFonts w:ascii="Times New Roman" w:hAnsi="Times New Roman"/>
          <w:sz w:val="28"/>
          <w:szCs w:val="28"/>
        </w:rPr>
        <w:t xml:space="preserve">, автори намагаються наблизитися до властивої для фортепіано </w:t>
      </w:r>
      <w:proofErr w:type="spellStart"/>
      <w:r>
        <w:rPr>
          <w:rFonts w:ascii="Times New Roman" w:hAnsi="Times New Roman"/>
          <w:sz w:val="28"/>
          <w:szCs w:val="28"/>
        </w:rPr>
        <w:t>міжзвукової</w:t>
      </w:r>
      <w:proofErr w:type="spellEnd"/>
      <w:r>
        <w:rPr>
          <w:rFonts w:ascii="Times New Roman" w:hAnsi="Times New Roman"/>
          <w:sz w:val="28"/>
          <w:szCs w:val="28"/>
        </w:rPr>
        <w:t xml:space="preserve"> </w:t>
      </w:r>
      <w:proofErr w:type="spellStart"/>
      <w:r>
        <w:rPr>
          <w:rFonts w:ascii="Times New Roman" w:hAnsi="Times New Roman"/>
          <w:sz w:val="28"/>
          <w:szCs w:val="28"/>
        </w:rPr>
        <w:t>обертонової</w:t>
      </w:r>
      <w:proofErr w:type="spellEnd"/>
      <w:r>
        <w:rPr>
          <w:rFonts w:ascii="Times New Roman" w:hAnsi="Times New Roman"/>
          <w:sz w:val="28"/>
          <w:szCs w:val="28"/>
        </w:rPr>
        <w:t xml:space="preserve"> зв’язності. Імітуючи молоточкову ударність фортепіано, за допомогою штрихової градації можна виокремити із загального звукового потоку  нотні «вкраплення» на витриманому гармонічному фоні (16, 22, 31 т. т.</w:t>
      </w:r>
      <w:r w:rsidR="001F4C3A">
        <w:rPr>
          <w:rFonts w:ascii="Times New Roman" w:hAnsi="Times New Roman"/>
          <w:sz w:val="28"/>
          <w:szCs w:val="28"/>
        </w:rPr>
        <w:t>,</w:t>
      </w:r>
      <w:r>
        <w:rPr>
          <w:rFonts w:ascii="Times New Roman" w:hAnsi="Times New Roman"/>
          <w:sz w:val="28"/>
          <w:szCs w:val="28"/>
        </w:rPr>
        <w:t xml:space="preserve"> переклад М. </w:t>
      </w:r>
      <w:proofErr w:type="spellStart"/>
      <w:r>
        <w:rPr>
          <w:rFonts w:ascii="Times New Roman" w:hAnsi="Times New Roman"/>
          <w:sz w:val="28"/>
          <w:szCs w:val="28"/>
        </w:rPr>
        <w:t>Різоля</w:t>
      </w:r>
      <w:proofErr w:type="spellEnd"/>
      <w:r>
        <w:rPr>
          <w:rFonts w:ascii="Times New Roman" w:hAnsi="Times New Roman"/>
          <w:sz w:val="28"/>
          <w:szCs w:val="28"/>
        </w:rPr>
        <w:t xml:space="preserve">). </w:t>
      </w:r>
    </w:p>
    <w:p w14:paraId="5B569D7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темброві особливості баянного звучання перекладень </w:t>
      </w:r>
      <w:r w:rsidR="001F4C3A">
        <w:rPr>
          <w:rFonts w:ascii="Times New Roman" w:hAnsi="Times New Roman"/>
          <w:sz w:val="28"/>
          <w:szCs w:val="28"/>
        </w:rPr>
        <w:t>Л. </w:t>
      </w:r>
      <w:r>
        <w:rPr>
          <w:rFonts w:ascii="Times New Roman" w:hAnsi="Times New Roman"/>
          <w:sz w:val="28"/>
          <w:szCs w:val="28"/>
        </w:rPr>
        <w:t xml:space="preserve">Горенка та </w:t>
      </w:r>
      <w:r w:rsidR="001F4C3A">
        <w:rPr>
          <w:rFonts w:ascii="Times New Roman" w:hAnsi="Times New Roman"/>
          <w:sz w:val="28"/>
          <w:szCs w:val="28"/>
        </w:rPr>
        <w:t>М. </w:t>
      </w:r>
      <w:proofErr w:type="spellStart"/>
      <w:r>
        <w:rPr>
          <w:rFonts w:ascii="Times New Roman" w:hAnsi="Times New Roman"/>
          <w:sz w:val="28"/>
          <w:szCs w:val="28"/>
        </w:rPr>
        <w:t>Різоля</w:t>
      </w:r>
      <w:proofErr w:type="spellEnd"/>
      <w:r>
        <w:rPr>
          <w:rFonts w:ascii="Times New Roman" w:hAnsi="Times New Roman"/>
          <w:sz w:val="28"/>
          <w:szCs w:val="28"/>
        </w:rPr>
        <w:t xml:space="preserve"> не змінюють характеру твору, а радше доповнюють та розкривають його багатогранний емоційний спектр. Образно-виражальні можливості баяна вигідно підкреслюють основну лірико-патетичну лінію твору. Романтичні композиції у перекладенні для баяна, такі як «Елегія», набувають особливої емоційної виразності звучання завдяки природній наспівності інструмента. Можливість музичного увиразнення </w:t>
      </w:r>
      <w:proofErr w:type="spellStart"/>
      <w:r>
        <w:rPr>
          <w:rFonts w:ascii="Times New Roman" w:hAnsi="Times New Roman"/>
          <w:sz w:val="28"/>
          <w:szCs w:val="28"/>
        </w:rPr>
        <w:t>мікродинамічним</w:t>
      </w:r>
      <w:proofErr w:type="spellEnd"/>
      <w:r>
        <w:rPr>
          <w:rFonts w:ascii="Times New Roman" w:hAnsi="Times New Roman"/>
          <w:sz w:val="28"/>
          <w:szCs w:val="28"/>
        </w:rPr>
        <w:t xml:space="preserve"> «диханням» інструмента надає композиції особливого драматичного насичення. Виконання на баяні творів, де на професійному рівні розкриваються романтичні тенденції в інтерпретації фольклорних джерел, увиразнює феномен національного виразового комплексу у доробку українських класиків.</w:t>
      </w:r>
    </w:p>
    <w:p w14:paraId="24E4B00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Л. Горенку належить багато перекладень для баяна з готовою </w:t>
      </w:r>
      <w:proofErr w:type="spellStart"/>
      <w:r>
        <w:rPr>
          <w:rFonts w:ascii="Times New Roman" w:hAnsi="Times New Roman"/>
          <w:sz w:val="28"/>
          <w:szCs w:val="28"/>
        </w:rPr>
        <w:t>басо</w:t>
      </w:r>
      <w:proofErr w:type="spellEnd"/>
      <w:r>
        <w:rPr>
          <w:rFonts w:ascii="Times New Roman" w:hAnsi="Times New Roman"/>
          <w:sz w:val="28"/>
          <w:szCs w:val="28"/>
        </w:rPr>
        <w:t>-акордовою системою у лівій клавіатур - «Елегія» М. Лисенка, «Канон» Л. Ревуцького, «Ноктюрн» М. </w:t>
      </w:r>
      <w:proofErr w:type="spellStart"/>
      <w:r>
        <w:rPr>
          <w:rFonts w:ascii="Times New Roman" w:hAnsi="Times New Roman"/>
          <w:sz w:val="28"/>
          <w:szCs w:val="28"/>
        </w:rPr>
        <w:t>Калачевського</w:t>
      </w:r>
      <w:proofErr w:type="spellEnd"/>
      <w:r>
        <w:rPr>
          <w:rFonts w:ascii="Times New Roman" w:hAnsi="Times New Roman"/>
          <w:sz w:val="28"/>
          <w:szCs w:val="28"/>
        </w:rPr>
        <w:t>, «Прелюд» А. Кос-Анатольського та «Коломийки» М. </w:t>
      </w:r>
      <w:proofErr w:type="spellStart"/>
      <w:r>
        <w:rPr>
          <w:rFonts w:ascii="Times New Roman" w:hAnsi="Times New Roman"/>
          <w:sz w:val="28"/>
          <w:szCs w:val="28"/>
        </w:rPr>
        <w:t>Колесси</w:t>
      </w:r>
      <w:proofErr w:type="spellEnd"/>
      <w:r>
        <w:rPr>
          <w:rFonts w:ascii="Times New Roman" w:hAnsi="Times New Roman"/>
          <w:sz w:val="28"/>
          <w:szCs w:val="28"/>
        </w:rPr>
        <w:t xml:space="preserve">. </w:t>
      </w:r>
    </w:p>
    <w:p w14:paraId="7441274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Розглянемо ще одне перекладення фортепіанного твору дл</w:t>
      </w:r>
      <w:r w:rsidR="001F4C3A">
        <w:rPr>
          <w:rFonts w:ascii="Times New Roman" w:hAnsi="Times New Roman"/>
          <w:sz w:val="28"/>
          <w:szCs w:val="28"/>
        </w:rPr>
        <w:t>я баяна Л. Горенка – «Ноктюрн» М</w:t>
      </w:r>
      <w:r>
        <w:rPr>
          <w:rFonts w:ascii="Times New Roman" w:hAnsi="Times New Roman"/>
          <w:sz w:val="28"/>
          <w:szCs w:val="28"/>
        </w:rPr>
        <w:t>. </w:t>
      </w:r>
      <w:proofErr w:type="spellStart"/>
      <w:r>
        <w:rPr>
          <w:rFonts w:ascii="Times New Roman" w:hAnsi="Times New Roman"/>
          <w:sz w:val="28"/>
          <w:szCs w:val="28"/>
        </w:rPr>
        <w:t>Калачевського</w:t>
      </w:r>
      <w:proofErr w:type="spellEnd"/>
      <w:r>
        <w:rPr>
          <w:rFonts w:ascii="Times New Roman" w:hAnsi="Times New Roman"/>
          <w:sz w:val="28"/>
          <w:szCs w:val="28"/>
        </w:rPr>
        <w:t>. За образністю та емоційним настроєм, фортепіанна творчість композитора характерна інтимністю, глибиною почуттів, витонченим відобр</w:t>
      </w:r>
      <w:r w:rsidR="001F4C3A">
        <w:rPr>
          <w:rFonts w:ascii="Times New Roman" w:hAnsi="Times New Roman"/>
          <w:sz w:val="28"/>
          <w:szCs w:val="28"/>
        </w:rPr>
        <w:t>аженням внутрішніх переживань. М</w:t>
      </w:r>
      <w:r>
        <w:rPr>
          <w:rFonts w:ascii="Times New Roman" w:hAnsi="Times New Roman"/>
          <w:sz w:val="28"/>
          <w:szCs w:val="28"/>
        </w:rPr>
        <w:t>. </w:t>
      </w:r>
      <w:proofErr w:type="spellStart"/>
      <w:r>
        <w:rPr>
          <w:rFonts w:ascii="Times New Roman" w:hAnsi="Times New Roman"/>
          <w:sz w:val="28"/>
          <w:szCs w:val="28"/>
        </w:rPr>
        <w:t>Калачевський</w:t>
      </w:r>
      <w:proofErr w:type="spellEnd"/>
      <w:r>
        <w:rPr>
          <w:rFonts w:ascii="Times New Roman" w:hAnsi="Times New Roman"/>
          <w:sz w:val="28"/>
          <w:szCs w:val="28"/>
        </w:rPr>
        <w:t xml:space="preserve"> застосовує принцип імітаційного розвитку музичної тканини, що за стильовими рисами наближується до фортепіанної творчості композиторів-романтиків. Відчутний також зв’язок творчості </w:t>
      </w:r>
      <w:r w:rsidR="001F4C3A">
        <w:rPr>
          <w:rFonts w:ascii="Times New Roman" w:hAnsi="Times New Roman"/>
          <w:sz w:val="28"/>
          <w:szCs w:val="28"/>
        </w:rPr>
        <w:t>М. </w:t>
      </w:r>
      <w:proofErr w:type="spellStart"/>
      <w:r>
        <w:rPr>
          <w:rFonts w:ascii="Times New Roman" w:hAnsi="Times New Roman"/>
          <w:sz w:val="28"/>
          <w:szCs w:val="28"/>
        </w:rPr>
        <w:t>Калачевського</w:t>
      </w:r>
      <w:proofErr w:type="spellEnd"/>
      <w:r>
        <w:rPr>
          <w:rFonts w:ascii="Times New Roman" w:hAnsi="Times New Roman"/>
          <w:sz w:val="28"/>
          <w:szCs w:val="28"/>
        </w:rPr>
        <w:t xml:space="preserve"> з життям народу та його фольклором. У пісенному типі мелодики, проникливому ліризмі та фактурних принципах помітна наближеність до українського побутового романсу. </w:t>
      </w:r>
    </w:p>
    <w:p w14:paraId="028C8D8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Серед відомих фортепіанних творів виконавці часто звертаються до «Ноктюрну» Михайла </w:t>
      </w:r>
      <w:proofErr w:type="spellStart"/>
      <w:r>
        <w:rPr>
          <w:rFonts w:ascii="Times New Roman" w:hAnsi="Times New Roman"/>
          <w:sz w:val="28"/>
          <w:szCs w:val="28"/>
        </w:rPr>
        <w:t>Калачевського</w:t>
      </w:r>
      <w:proofErr w:type="spellEnd"/>
      <w:r>
        <w:rPr>
          <w:rFonts w:ascii="Times New Roman" w:hAnsi="Times New Roman"/>
          <w:sz w:val="28"/>
          <w:szCs w:val="28"/>
        </w:rPr>
        <w:t xml:space="preserve">, випускника </w:t>
      </w:r>
      <w:proofErr w:type="spellStart"/>
      <w:r>
        <w:rPr>
          <w:rFonts w:ascii="Times New Roman" w:hAnsi="Times New Roman"/>
          <w:sz w:val="28"/>
          <w:szCs w:val="28"/>
        </w:rPr>
        <w:t>Лейпцигської</w:t>
      </w:r>
      <w:proofErr w:type="spellEnd"/>
      <w:r>
        <w:rPr>
          <w:rFonts w:ascii="Times New Roman" w:hAnsi="Times New Roman"/>
          <w:sz w:val="28"/>
          <w:szCs w:val="28"/>
        </w:rPr>
        <w:t xml:space="preserve"> консерваторії, зі спадщини якого залишились тільки нечисленні зразки камерно-вокальної, фортепіанної музики та відома «Українська симфонія». Зрілий романтичний стиль, засвоєний композитором в роки навчання, своєрідно відображається у його художньому світогляді, що спирається на українські фольклорні джерела. </w:t>
      </w:r>
      <w:proofErr w:type="spellStart"/>
      <w:r>
        <w:rPr>
          <w:rFonts w:ascii="Times New Roman" w:hAnsi="Times New Roman"/>
          <w:sz w:val="28"/>
          <w:szCs w:val="28"/>
        </w:rPr>
        <w:t>Тричастинна</w:t>
      </w:r>
      <w:proofErr w:type="spellEnd"/>
      <w:r>
        <w:rPr>
          <w:rFonts w:ascii="Times New Roman" w:hAnsi="Times New Roman"/>
          <w:sz w:val="28"/>
          <w:szCs w:val="28"/>
        </w:rPr>
        <w:t xml:space="preserve"> форма твору передбачає контраст між середньою та крайніми частинами, тим самим створюючи багатогранний, насичений емоційний образ. Мелодика крайніх епізодів Ноктюрну характерна багатством </w:t>
      </w:r>
      <w:proofErr w:type="spellStart"/>
      <w:r>
        <w:rPr>
          <w:rFonts w:ascii="Times New Roman" w:hAnsi="Times New Roman"/>
          <w:sz w:val="28"/>
          <w:szCs w:val="28"/>
        </w:rPr>
        <w:t>мелізмів</w:t>
      </w:r>
      <w:proofErr w:type="spellEnd"/>
      <w:r>
        <w:rPr>
          <w:rFonts w:ascii="Times New Roman" w:hAnsi="Times New Roman"/>
          <w:sz w:val="28"/>
          <w:szCs w:val="28"/>
        </w:rPr>
        <w:t xml:space="preserve"> та розмаїттям ритмічних фігурацій (квінтолі, тріолі, </w:t>
      </w:r>
      <w:proofErr w:type="spellStart"/>
      <w:r>
        <w:rPr>
          <w:rFonts w:ascii="Times New Roman" w:hAnsi="Times New Roman"/>
          <w:sz w:val="28"/>
          <w:szCs w:val="28"/>
        </w:rPr>
        <w:t>секстолі</w:t>
      </w:r>
      <w:proofErr w:type="spellEnd"/>
      <w:r>
        <w:rPr>
          <w:rFonts w:ascii="Times New Roman" w:hAnsi="Times New Roman"/>
          <w:sz w:val="28"/>
          <w:szCs w:val="28"/>
        </w:rPr>
        <w:t xml:space="preserve"> та їх послідовності), що «оспівують» опорні звуки і надають мелодії об’ємності та рельєфності. Імітаційні переклички цих фігурацій в різних голосах створюють </w:t>
      </w:r>
      <w:proofErr w:type="spellStart"/>
      <w:r>
        <w:rPr>
          <w:rFonts w:ascii="Times New Roman" w:hAnsi="Times New Roman"/>
          <w:sz w:val="28"/>
          <w:szCs w:val="28"/>
        </w:rPr>
        <w:t>наскрізність</w:t>
      </w:r>
      <w:proofErr w:type="spellEnd"/>
      <w:r>
        <w:rPr>
          <w:rFonts w:ascii="Times New Roman" w:hAnsi="Times New Roman"/>
          <w:sz w:val="28"/>
          <w:szCs w:val="28"/>
        </w:rPr>
        <w:t xml:space="preserve"> музичної тканини твору. </w:t>
      </w:r>
    </w:p>
    <w:p w14:paraId="651D8F6A" w14:textId="77777777" w:rsidR="009F041F" w:rsidRDefault="00AE0AEA">
      <w:pPr>
        <w:pStyle w:val="14"/>
        <w:spacing w:after="0" w:line="360" w:lineRule="auto"/>
        <w:ind w:firstLine="567"/>
        <w:jc w:val="both"/>
        <w:rPr>
          <w:rFonts w:ascii="Times New Roman" w:hAnsi="Times New Roman"/>
          <w:sz w:val="28"/>
          <w:szCs w:val="28"/>
        </w:rPr>
      </w:pPr>
      <w:proofErr w:type="spellStart"/>
      <w:r>
        <w:rPr>
          <w:rFonts w:ascii="Times New Roman" w:hAnsi="Times New Roman"/>
          <w:sz w:val="28"/>
          <w:szCs w:val="28"/>
        </w:rPr>
        <w:t>Поліфонізована</w:t>
      </w:r>
      <w:proofErr w:type="spellEnd"/>
      <w:r>
        <w:rPr>
          <w:rFonts w:ascii="Times New Roman" w:hAnsi="Times New Roman"/>
          <w:sz w:val="28"/>
          <w:szCs w:val="28"/>
        </w:rPr>
        <w:t xml:space="preserve"> фактура підголоскового типу, що характерна для народної пісенності, при виконанні на баяні звучить надзвичайно проникливо та виразно. Як згадувалось раніше, при перекладенні фортепіанних творів для баяна поширеним є прийом вкорочення витриманих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у підголосковій лінії, що використовується задля імітації природного фортепіанного стишення звуку. Застосування авторами таких текстових змін залежить від образного змісту твору-оригіналу. В Ноктюрні Л. Горенко не </w:t>
      </w:r>
      <w:r>
        <w:rPr>
          <w:rFonts w:ascii="Times New Roman" w:hAnsi="Times New Roman"/>
          <w:sz w:val="28"/>
          <w:szCs w:val="28"/>
        </w:rPr>
        <w:lastRenderedPageBreak/>
        <w:t xml:space="preserve">скорочує тривалості, надаючи підголоскам наповненості та певної динамічної «незалежності». В даному випадку конструктивна особливість баяна, що унеможливлює динамічне виділення певного голосу із загального фактурного пласту, надає звучанню насичення тембральними барвами та дещо драматизує. </w:t>
      </w:r>
    </w:p>
    <w:p w14:paraId="3A13B18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Збільшення драматичної напруги також додають </w:t>
      </w:r>
      <w:proofErr w:type="spellStart"/>
      <w:r>
        <w:rPr>
          <w:rFonts w:ascii="Times New Roman" w:hAnsi="Times New Roman"/>
          <w:sz w:val="28"/>
          <w:szCs w:val="28"/>
        </w:rPr>
        <w:t>секстолі</w:t>
      </w:r>
      <w:proofErr w:type="spellEnd"/>
      <w:r>
        <w:rPr>
          <w:rFonts w:ascii="Times New Roman" w:hAnsi="Times New Roman"/>
          <w:sz w:val="28"/>
          <w:szCs w:val="28"/>
        </w:rPr>
        <w:t xml:space="preserve">, які Л. Горенко при адаптації нотного тексту до виражальних умов баяна з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-акордовою системою </w:t>
      </w:r>
      <w:proofErr w:type="spellStart"/>
      <w:r>
        <w:rPr>
          <w:rFonts w:ascii="Times New Roman" w:hAnsi="Times New Roman"/>
          <w:sz w:val="28"/>
          <w:szCs w:val="28"/>
        </w:rPr>
        <w:t>переносить</w:t>
      </w:r>
      <w:proofErr w:type="spellEnd"/>
      <w:r>
        <w:rPr>
          <w:rFonts w:ascii="Times New Roman" w:hAnsi="Times New Roman"/>
          <w:sz w:val="28"/>
          <w:szCs w:val="28"/>
        </w:rPr>
        <w:t xml:space="preserve"> у басову партію (6, 25, 50, 55 </w:t>
      </w:r>
      <w:proofErr w:type="spellStart"/>
      <w:r>
        <w:rPr>
          <w:rFonts w:ascii="Times New Roman" w:hAnsi="Times New Roman"/>
          <w:sz w:val="28"/>
          <w:szCs w:val="28"/>
        </w:rPr>
        <w:t>т.т</w:t>
      </w:r>
      <w:proofErr w:type="spellEnd"/>
      <w:r>
        <w:rPr>
          <w:rFonts w:ascii="Times New Roman" w:hAnsi="Times New Roman"/>
          <w:sz w:val="28"/>
          <w:szCs w:val="28"/>
        </w:rPr>
        <w:t xml:space="preserve">. варіант для баяна). Нагадаймо, що басова система баяна за </w:t>
      </w:r>
      <w:proofErr w:type="spellStart"/>
      <w:r>
        <w:rPr>
          <w:rFonts w:ascii="Times New Roman" w:hAnsi="Times New Roman"/>
          <w:sz w:val="28"/>
          <w:szCs w:val="28"/>
        </w:rPr>
        <w:t>звуковисотним</w:t>
      </w:r>
      <w:proofErr w:type="spellEnd"/>
      <w:r>
        <w:rPr>
          <w:rFonts w:ascii="Times New Roman" w:hAnsi="Times New Roman"/>
          <w:sz w:val="28"/>
          <w:szCs w:val="28"/>
        </w:rPr>
        <w:t xml:space="preserve"> рівнем орієнтовно дорівнює великій октаві. Дана ритмічна фігурація в оригіналі представлена як мелодичний хід у межах малої октави та відповідає більш витонченому звукообразу. Цього ж питання образних змін стосується і </w:t>
      </w:r>
      <w:proofErr w:type="spellStart"/>
      <w:r>
        <w:rPr>
          <w:rFonts w:ascii="Times New Roman" w:hAnsi="Times New Roman"/>
          <w:sz w:val="28"/>
          <w:szCs w:val="28"/>
        </w:rPr>
        <w:t>акомпонуюча</w:t>
      </w:r>
      <w:proofErr w:type="spellEnd"/>
      <w:r>
        <w:rPr>
          <w:rFonts w:ascii="Times New Roman" w:hAnsi="Times New Roman"/>
          <w:sz w:val="28"/>
          <w:szCs w:val="28"/>
        </w:rPr>
        <w:t xml:space="preserve"> </w:t>
      </w:r>
      <w:proofErr w:type="spellStart"/>
      <w:r>
        <w:rPr>
          <w:rFonts w:ascii="Times New Roman" w:hAnsi="Times New Roman"/>
          <w:sz w:val="28"/>
          <w:szCs w:val="28"/>
        </w:rPr>
        <w:t>басо</w:t>
      </w:r>
      <w:proofErr w:type="spellEnd"/>
      <w:r>
        <w:rPr>
          <w:rFonts w:ascii="Times New Roman" w:hAnsi="Times New Roman"/>
          <w:sz w:val="28"/>
          <w:szCs w:val="28"/>
        </w:rPr>
        <w:t xml:space="preserve">-акордова лінія з готовими повними акордами, які заповнюють подекуди прозоре звучання певних інтервалів у супроводі. Подібний фрагмент бачимо у середньому епізоді, більш жвавому та схвильованому. </w:t>
      </w:r>
      <w:proofErr w:type="spellStart"/>
      <w:r>
        <w:rPr>
          <w:rFonts w:ascii="Times New Roman" w:hAnsi="Times New Roman"/>
          <w:sz w:val="28"/>
          <w:szCs w:val="28"/>
        </w:rPr>
        <w:t>Шістнадцяткові</w:t>
      </w:r>
      <w:proofErr w:type="spellEnd"/>
      <w:r>
        <w:rPr>
          <w:rFonts w:ascii="Times New Roman" w:hAnsi="Times New Roman"/>
          <w:sz w:val="28"/>
          <w:szCs w:val="28"/>
        </w:rPr>
        <w:t xml:space="preserve"> пульсації у партії правої руки автор залишає без текстових видозмін. Однак, такі мимовільні авторські коригування емоційної палітри твору, в даному випадку не змінюють його, а радше додають патетичного підсилення. Враховуючи такі звуко-зображальні трансформації, Ноктюрн у перекладенні для баяна набуває особливого, індивідуального звучання. </w:t>
      </w:r>
    </w:p>
    <w:p w14:paraId="208E2E4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Творчість Л. Ревуцького також не залишилася поза увагою авторів перекладів для баяну. Учень М. Лисенка, </w:t>
      </w:r>
      <w:r w:rsidR="001F4C3A">
        <w:rPr>
          <w:rFonts w:ascii="Times New Roman" w:hAnsi="Times New Roman"/>
          <w:sz w:val="28"/>
          <w:szCs w:val="28"/>
        </w:rPr>
        <w:t>Л. </w:t>
      </w:r>
      <w:r>
        <w:rPr>
          <w:rFonts w:ascii="Times New Roman" w:hAnsi="Times New Roman"/>
          <w:sz w:val="28"/>
          <w:szCs w:val="28"/>
        </w:rPr>
        <w:t xml:space="preserve">Ревуцький перейняв від свого наставника тяжіння до народного мелосу. На формування художніх смаків композитора, що згодом стали джерелами власної творчості, впливали також вподобання романтичної музики. Любов до романтичних фортепіанних мініатюр з інтимною лірикою та образно-пейзажною тематикою укорінилася у творчості митця. </w:t>
      </w:r>
    </w:p>
    <w:p w14:paraId="099165E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Розглянемо «Канон» Л. Ревуцького у перекладенні для баяна Л. Горенка. Як відомо, канон – це поліфонічний твір, у якому послідовно у всіх голосах проводиться одна й та ж тема без будь-яких змін аж до моменту </w:t>
      </w:r>
      <w:proofErr w:type="spellStart"/>
      <w:r>
        <w:rPr>
          <w:rFonts w:ascii="Times New Roman" w:hAnsi="Times New Roman"/>
          <w:sz w:val="28"/>
          <w:szCs w:val="28"/>
        </w:rPr>
        <w:t>кадансування</w:t>
      </w:r>
      <w:proofErr w:type="spellEnd"/>
      <w:r>
        <w:rPr>
          <w:rFonts w:ascii="Times New Roman" w:hAnsi="Times New Roman"/>
          <w:sz w:val="28"/>
          <w:szCs w:val="28"/>
        </w:rPr>
        <w:t xml:space="preserve">. </w:t>
      </w:r>
      <w:r>
        <w:rPr>
          <w:rFonts w:ascii="Times New Roman" w:hAnsi="Times New Roman"/>
          <w:sz w:val="28"/>
          <w:szCs w:val="28"/>
        </w:rPr>
        <w:lastRenderedPageBreak/>
        <w:t xml:space="preserve">В цьому творі автор будує розвиток музичного образу таким чином: від ніжного, дещо сумного звучання теми в першому проведенні до рішучого, сповненого оптимізму і сили, - в кульмінації. У </w:t>
      </w:r>
      <w:proofErr w:type="spellStart"/>
      <w:r>
        <w:rPr>
          <w:rFonts w:ascii="Times New Roman" w:hAnsi="Times New Roman"/>
          <w:sz w:val="28"/>
          <w:szCs w:val="28"/>
        </w:rPr>
        <w:t>тритактовому</w:t>
      </w:r>
      <w:proofErr w:type="spellEnd"/>
      <w:r>
        <w:rPr>
          <w:rFonts w:ascii="Times New Roman" w:hAnsi="Times New Roman"/>
          <w:sz w:val="28"/>
          <w:szCs w:val="28"/>
        </w:rPr>
        <w:t xml:space="preserve"> вступі основна увага має бути приділена  наспівному звучанні баянного баса і м’якому звукоутворенні у партії правої руки. Щоб показати </w:t>
      </w:r>
      <w:proofErr w:type="spellStart"/>
      <w:r>
        <w:rPr>
          <w:rFonts w:ascii="Times New Roman" w:hAnsi="Times New Roman"/>
          <w:sz w:val="28"/>
          <w:szCs w:val="28"/>
        </w:rPr>
        <w:t>котраст</w:t>
      </w:r>
      <w:proofErr w:type="spellEnd"/>
      <w:r>
        <w:rPr>
          <w:rFonts w:ascii="Times New Roman" w:hAnsi="Times New Roman"/>
          <w:sz w:val="28"/>
          <w:szCs w:val="28"/>
        </w:rPr>
        <w:t xml:space="preserve"> вступу і першого проведення теми, Л. Горенко коригує динамічними відтінками перші 3 такти, які мають звучати рішуче, енергійно, з піднесенням. Напрям зміни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автор позначає в середині такту перед басом сі-бемоль, щоб сам канон розпочати з міхового </w:t>
      </w:r>
      <w:proofErr w:type="spellStart"/>
      <w:r>
        <w:rPr>
          <w:rFonts w:ascii="Times New Roman" w:hAnsi="Times New Roman"/>
          <w:sz w:val="28"/>
          <w:szCs w:val="28"/>
        </w:rPr>
        <w:t>розжиму</w:t>
      </w:r>
      <w:proofErr w:type="spellEnd"/>
      <w:r>
        <w:rPr>
          <w:rFonts w:ascii="Times New Roman" w:hAnsi="Times New Roman"/>
          <w:sz w:val="28"/>
          <w:szCs w:val="28"/>
        </w:rPr>
        <w:t xml:space="preserve"> (2 т.). Непрофесійне проставлення виконавцем (або перекладачем) точок зміни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може перервати потік </w:t>
      </w:r>
      <w:proofErr w:type="spellStart"/>
      <w:r>
        <w:rPr>
          <w:rFonts w:ascii="Times New Roman" w:hAnsi="Times New Roman"/>
          <w:sz w:val="28"/>
          <w:szCs w:val="28"/>
        </w:rPr>
        <w:t>голосоведення</w:t>
      </w:r>
      <w:proofErr w:type="spellEnd"/>
      <w:r>
        <w:rPr>
          <w:rFonts w:ascii="Times New Roman" w:hAnsi="Times New Roman"/>
          <w:sz w:val="28"/>
          <w:szCs w:val="28"/>
        </w:rPr>
        <w:t xml:space="preserve"> та змінити образно-емоційний зміст твору. </w:t>
      </w:r>
    </w:p>
    <w:p w14:paraId="29FE42A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Диференціювання голосів у фактурному полотні на баяні досягається за допомогою штрихової градації. Тому автор рекомендує тему грати штрихом </w:t>
      </w:r>
      <w:proofErr w:type="spellStart"/>
      <w:r>
        <w:rPr>
          <w:rFonts w:ascii="Times New Roman" w:hAnsi="Times New Roman"/>
          <w:i/>
          <w:sz w:val="28"/>
          <w:szCs w:val="28"/>
        </w:rPr>
        <w:t>legatissimo</w:t>
      </w:r>
      <w:proofErr w:type="spellEnd"/>
      <w:r>
        <w:rPr>
          <w:rFonts w:ascii="Times New Roman" w:hAnsi="Times New Roman"/>
          <w:sz w:val="28"/>
          <w:szCs w:val="28"/>
        </w:rPr>
        <w:t xml:space="preserve">, а імітацію в другому голосі – </w:t>
      </w:r>
      <w:proofErr w:type="spellStart"/>
      <w:r>
        <w:rPr>
          <w:rFonts w:ascii="Times New Roman" w:hAnsi="Times New Roman"/>
          <w:i/>
          <w:sz w:val="28"/>
          <w:szCs w:val="28"/>
        </w:rPr>
        <w:t>non</w:t>
      </w:r>
      <w:proofErr w:type="spellEnd"/>
      <w:r>
        <w:rPr>
          <w:rFonts w:ascii="Times New Roman" w:hAnsi="Times New Roman"/>
          <w:i/>
          <w:sz w:val="28"/>
          <w:szCs w:val="28"/>
        </w:rPr>
        <w:t xml:space="preserve"> </w:t>
      </w:r>
      <w:proofErr w:type="spellStart"/>
      <w:r>
        <w:rPr>
          <w:rFonts w:ascii="Times New Roman" w:hAnsi="Times New Roman"/>
          <w:i/>
          <w:sz w:val="28"/>
          <w:szCs w:val="28"/>
        </w:rPr>
        <w:t>legato</w:t>
      </w:r>
      <w:proofErr w:type="spellEnd"/>
      <w:r>
        <w:rPr>
          <w:rFonts w:ascii="Times New Roman" w:hAnsi="Times New Roman"/>
          <w:sz w:val="28"/>
          <w:szCs w:val="28"/>
        </w:rPr>
        <w:t xml:space="preserve">. При перекладенні для баяна, основна складність підбору штрихової палітри для канону полягає в тому, щоб не порушуючи вказаного автором оригіналу фразування, яскраво виділити канонічні проведення. Перекладення акомпанементу здійснюється при адаптації оригінальних гармонічних ліній в межах системи готових баянних акордів лівої клавіатури. Для досягнення якнайбільш точної наближеності звучання автор використовує поєднання різних акордових комбінацій – зменшеного септакорду та мінорного тризвуку, мажорного та мінорного тризвуку (5, 8, 20, 36 </w:t>
      </w:r>
      <w:proofErr w:type="spellStart"/>
      <w:r>
        <w:rPr>
          <w:rFonts w:ascii="Times New Roman" w:hAnsi="Times New Roman"/>
          <w:sz w:val="28"/>
          <w:szCs w:val="28"/>
        </w:rPr>
        <w:t>т.т</w:t>
      </w:r>
      <w:proofErr w:type="spellEnd"/>
      <w:r>
        <w:rPr>
          <w:rFonts w:ascii="Times New Roman" w:hAnsi="Times New Roman"/>
          <w:sz w:val="28"/>
          <w:szCs w:val="28"/>
        </w:rPr>
        <w:t xml:space="preserve">.). </w:t>
      </w:r>
    </w:p>
    <w:p w14:paraId="1A4FD950"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Складність відтворення партії лівої руки полягає у пристосуванні до фізіологічно незручних стрибків та одночасного взяття двох акордів, що на відміну від фортепіанного виконання позбавлене зорового контролю. Такі особливості досить часто зустрічаються при перекладеннях для баяна, особливо творів романтиків та </w:t>
      </w:r>
      <w:proofErr w:type="spellStart"/>
      <w:r>
        <w:rPr>
          <w:rFonts w:ascii="Times New Roman" w:hAnsi="Times New Roman"/>
          <w:sz w:val="28"/>
          <w:szCs w:val="28"/>
        </w:rPr>
        <w:t>неоромантиків</w:t>
      </w:r>
      <w:proofErr w:type="spellEnd"/>
      <w:r>
        <w:rPr>
          <w:rFonts w:ascii="Times New Roman" w:hAnsi="Times New Roman"/>
          <w:sz w:val="28"/>
          <w:szCs w:val="28"/>
        </w:rPr>
        <w:t xml:space="preserve">, адже їм притаманний тип фактурного викладу з охопленням дуже широкого інструментального діапазону. Починаючи з 19 такту, імітація теми проводиться в лівій руці, а супровід виконується одночасно і в лівій і в правій. Така голосова ротація між </w:t>
      </w:r>
      <w:r>
        <w:rPr>
          <w:rFonts w:ascii="Times New Roman" w:hAnsi="Times New Roman"/>
          <w:sz w:val="28"/>
          <w:szCs w:val="28"/>
        </w:rPr>
        <w:lastRenderedPageBreak/>
        <w:t xml:space="preserve">клавіатурами ускладнює принцип рельєфної динаміки виконання. За допомогою штрихової зв’язності автор виокремлює та об’єднує тематичне переплітання між клавіатурами. </w:t>
      </w:r>
    </w:p>
    <w:p w14:paraId="045080F9"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Штрихова диференціація при виділенні голосів з фактурного пласту є незамінним прийомом при перекладенні </w:t>
      </w:r>
      <w:proofErr w:type="spellStart"/>
      <w:r>
        <w:rPr>
          <w:rFonts w:ascii="Times New Roman" w:hAnsi="Times New Roman"/>
          <w:sz w:val="28"/>
          <w:szCs w:val="28"/>
        </w:rPr>
        <w:t>поліфонізованого</w:t>
      </w:r>
      <w:proofErr w:type="spellEnd"/>
      <w:r>
        <w:rPr>
          <w:rFonts w:ascii="Times New Roman" w:hAnsi="Times New Roman"/>
          <w:sz w:val="28"/>
          <w:szCs w:val="28"/>
        </w:rPr>
        <w:t xml:space="preserve"> нотного тексту для баяна та його виконанні. Після драматичної кульмінації (28 – 38 </w:t>
      </w:r>
      <w:proofErr w:type="spellStart"/>
      <w:r>
        <w:rPr>
          <w:rFonts w:ascii="Times New Roman" w:hAnsi="Times New Roman"/>
          <w:sz w:val="28"/>
          <w:szCs w:val="28"/>
        </w:rPr>
        <w:t>т.т</w:t>
      </w:r>
      <w:proofErr w:type="spellEnd"/>
      <w:r>
        <w:rPr>
          <w:rFonts w:ascii="Times New Roman" w:hAnsi="Times New Roman"/>
          <w:sz w:val="28"/>
          <w:szCs w:val="28"/>
        </w:rPr>
        <w:t xml:space="preserve">.) з октавними </w:t>
      </w:r>
      <w:proofErr w:type="spellStart"/>
      <w:r>
        <w:rPr>
          <w:rFonts w:ascii="Times New Roman" w:hAnsi="Times New Roman"/>
          <w:sz w:val="28"/>
          <w:szCs w:val="28"/>
        </w:rPr>
        <w:t>дублюваннями</w:t>
      </w:r>
      <w:proofErr w:type="spellEnd"/>
      <w:r>
        <w:rPr>
          <w:rFonts w:ascii="Times New Roman" w:hAnsi="Times New Roman"/>
          <w:sz w:val="28"/>
          <w:szCs w:val="28"/>
        </w:rPr>
        <w:t xml:space="preserve"> та рясними басовими перекличками наступає емоційне </w:t>
      </w:r>
      <w:proofErr w:type="spellStart"/>
      <w:r>
        <w:rPr>
          <w:rFonts w:ascii="Times New Roman" w:hAnsi="Times New Roman"/>
          <w:sz w:val="28"/>
          <w:szCs w:val="28"/>
        </w:rPr>
        <w:t>відпруження</w:t>
      </w:r>
      <w:proofErr w:type="spellEnd"/>
      <w:r>
        <w:rPr>
          <w:rFonts w:ascii="Times New Roman" w:hAnsi="Times New Roman"/>
          <w:sz w:val="28"/>
          <w:szCs w:val="28"/>
        </w:rPr>
        <w:t xml:space="preserve">. В останньому проведенні теми, м’якому артикуляційно та </w:t>
      </w:r>
      <w:proofErr w:type="spellStart"/>
      <w:r>
        <w:rPr>
          <w:rFonts w:ascii="Times New Roman" w:hAnsi="Times New Roman"/>
          <w:sz w:val="28"/>
          <w:szCs w:val="28"/>
        </w:rPr>
        <w:t>динамічно</w:t>
      </w:r>
      <w:proofErr w:type="spellEnd"/>
      <w:r>
        <w:rPr>
          <w:rFonts w:ascii="Times New Roman" w:hAnsi="Times New Roman"/>
          <w:sz w:val="28"/>
          <w:szCs w:val="28"/>
        </w:rPr>
        <w:t xml:space="preserve">, автор вказує вже не зв’язний штрих а </w:t>
      </w:r>
      <w:proofErr w:type="spellStart"/>
      <w:r>
        <w:rPr>
          <w:rFonts w:ascii="Times New Roman" w:hAnsi="Times New Roman"/>
          <w:i/>
          <w:sz w:val="28"/>
          <w:szCs w:val="28"/>
        </w:rPr>
        <w:t>marcat</w:t>
      </w:r>
      <w:r>
        <w:rPr>
          <w:rFonts w:ascii="Times New Roman" w:hAnsi="Times New Roman"/>
          <w:sz w:val="28"/>
          <w:szCs w:val="28"/>
        </w:rPr>
        <w:t>o</w:t>
      </w:r>
      <w:proofErr w:type="spellEnd"/>
      <w:r>
        <w:rPr>
          <w:rFonts w:ascii="Times New Roman" w:hAnsi="Times New Roman"/>
          <w:sz w:val="28"/>
          <w:szCs w:val="28"/>
        </w:rPr>
        <w:t xml:space="preserve">, що у баянному звучанні набуває рис </w:t>
      </w:r>
      <w:proofErr w:type="spellStart"/>
      <w:r>
        <w:rPr>
          <w:rFonts w:ascii="Times New Roman" w:hAnsi="Times New Roman"/>
          <w:sz w:val="28"/>
          <w:szCs w:val="28"/>
        </w:rPr>
        <w:t>епілогічності</w:t>
      </w:r>
      <w:proofErr w:type="spellEnd"/>
      <w:r>
        <w:rPr>
          <w:rFonts w:ascii="Times New Roman" w:hAnsi="Times New Roman"/>
          <w:sz w:val="28"/>
          <w:szCs w:val="28"/>
        </w:rPr>
        <w:t xml:space="preserve">. </w:t>
      </w:r>
    </w:p>
    <w:p w14:paraId="1F7078B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Басові ходи перед </w:t>
      </w:r>
      <w:proofErr w:type="spellStart"/>
      <w:r>
        <w:rPr>
          <w:rFonts w:ascii="Times New Roman" w:hAnsi="Times New Roman"/>
          <w:sz w:val="28"/>
          <w:szCs w:val="28"/>
        </w:rPr>
        <w:t>кодою</w:t>
      </w:r>
      <w:proofErr w:type="spellEnd"/>
      <w:r>
        <w:rPr>
          <w:rFonts w:ascii="Times New Roman" w:hAnsi="Times New Roman"/>
          <w:sz w:val="28"/>
          <w:szCs w:val="28"/>
        </w:rPr>
        <w:t xml:space="preserve"> (в оригіналі в малій та великій октаві) автор «полегшує» у масивності звучання штрихом </w:t>
      </w:r>
      <w:proofErr w:type="spellStart"/>
      <w:r>
        <w:rPr>
          <w:rFonts w:ascii="Times New Roman" w:hAnsi="Times New Roman"/>
          <w:i/>
          <w:sz w:val="28"/>
          <w:szCs w:val="28"/>
        </w:rPr>
        <w:t>non</w:t>
      </w:r>
      <w:proofErr w:type="spellEnd"/>
      <w:r>
        <w:rPr>
          <w:rFonts w:ascii="Times New Roman" w:hAnsi="Times New Roman"/>
          <w:i/>
          <w:sz w:val="28"/>
          <w:szCs w:val="28"/>
        </w:rPr>
        <w:t xml:space="preserve"> </w:t>
      </w:r>
      <w:proofErr w:type="spellStart"/>
      <w:r>
        <w:rPr>
          <w:rFonts w:ascii="Times New Roman" w:hAnsi="Times New Roman"/>
          <w:i/>
          <w:sz w:val="28"/>
          <w:szCs w:val="28"/>
        </w:rPr>
        <w:t>legato</w:t>
      </w:r>
      <w:proofErr w:type="spellEnd"/>
      <w:r>
        <w:rPr>
          <w:rFonts w:ascii="Times New Roman" w:hAnsi="Times New Roman"/>
          <w:sz w:val="28"/>
          <w:szCs w:val="28"/>
        </w:rPr>
        <w:t xml:space="preserve"> та епізодичними </w:t>
      </w:r>
      <w:proofErr w:type="spellStart"/>
      <w:r>
        <w:rPr>
          <w:rFonts w:ascii="Times New Roman" w:hAnsi="Times New Roman"/>
          <w:sz w:val="28"/>
          <w:szCs w:val="28"/>
        </w:rPr>
        <w:t>вкороченнями</w:t>
      </w:r>
      <w:proofErr w:type="spellEnd"/>
      <w:r>
        <w:rPr>
          <w:rFonts w:ascii="Times New Roman" w:hAnsi="Times New Roman"/>
          <w:sz w:val="28"/>
          <w:szCs w:val="28"/>
        </w:rPr>
        <w:t xml:space="preserve">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що зумовлено </w:t>
      </w:r>
      <w:proofErr w:type="spellStart"/>
      <w:r>
        <w:rPr>
          <w:rFonts w:ascii="Times New Roman" w:hAnsi="Times New Roman"/>
          <w:sz w:val="28"/>
          <w:szCs w:val="28"/>
        </w:rPr>
        <w:t>звуковисотним</w:t>
      </w:r>
      <w:proofErr w:type="spellEnd"/>
      <w:r>
        <w:rPr>
          <w:rFonts w:ascii="Times New Roman" w:hAnsi="Times New Roman"/>
          <w:sz w:val="28"/>
          <w:szCs w:val="28"/>
        </w:rPr>
        <w:t xml:space="preserve"> рівнем баянних басів - велика/</w:t>
      </w:r>
      <w:proofErr w:type="spellStart"/>
      <w:r>
        <w:rPr>
          <w:rFonts w:ascii="Times New Roman" w:hAnsi="Times New Roman"/>
          <w:sz w:val="28"/>
          <w:szCs w:val="28"/>
        </w:rPr>
        <w:t>контроктава</w:t>
      </w:r>
      <w:proofErr w:type="spellEnd"/>
      <w:r>
        <w:rPr>
          <w:rFonts w:ascii="Times New Roman" w:hAnsi="Times New Roman"/>
          <w:sz w:val="28"/>
          <w:szCs w:val="28"/>
        </w:rPr>
        <w:t xml:space="preserve"> (в залежності від якості інструмента). Весь мелодичний рух спрямований до </w:t>
      </w:r>
      <w:proofErr w:type="spellStart"/>
      <w:r>
        <w:rPr>
          <w:rFonts w:ascii="Times New Roman" w:hAnsi="Times New Roman"/>
          <w:sz w:val="28"/>
          <w:szCs w:val="28"/>
        </w:rPr>
        <w:t>кадансового</w:t>
      </w:r>
      <w:proofErr w:type="spellEnd"/>
      <w:r>
        <w:rPr>
          <w:rFonts w:ascii="Times New Roman" w:hAnsi="Times New Roman"/>
          <w:sz w:val="28"/>
          <w:szCs w:val="28"/>
        </w:rPr>
        <w:t xml:space="preserve"> </w:t>
      </w:r>
      <w:proofErr w:type="spellStart"/>
      <w:r>
        <w:rPr>
          <w:rFonts w:ascii="Times New Roman" w:hAnsi="Times New Roman"/>
          <w:sz w:val="28"/>
          <w:szCs w:val="28"/>
        </w:rPr>
        <w:t>квартсекстакорду</w:t>
      </w:r>
      <w:proofErr w:type="spellEnd"/>
      <w:r>
        <w:rPr>
          <w:rFonts w:ascii="Times New Roman" w:hAnsi="Times New Roman"/>
          <w:sz w:val="28"/>
          <w:szCs w:val="28"/>
        </w:rPr>
        <w:t xml:space="preserve"> </w:t>
      </w:r>
      <w:r>
        <w:rPr>
          <w:rFonts w:ascii="Times New Roman" w:hAnsi="Times New Roman"/>
          <w:i/>
          <w:sz w:val="28"/>
          <w:szCs w:val="28"/>
        </w:rPr>
        <w:t>b-</w:t>
      </w:r>
      <w:proofErr w:type="spellStart"/>
      <w:r>
        <w:rPr>
          <w:rFonts w:ascii="Times New Roman" w:hAnsi="Times New Roman"/>
          <w:i/>
          <w:sz w:val="28"/>
          <w:szCs w:val="28"/>
        </w:rPr>
        <w:t>moll</w:t>
      </w:r>
      <w:proofErr w:type="spellEnd"/>
      <w:r>
        <w:rPr>
          <w:rFonts w:ascii="Times New Roman" w:hAnsi="Times New Roman"/>
          <w:sz w:val="28"/>
          <w:szCs w:val="28"/>
        </w:rPr>
        <w:t xml:space="preserve"> (50 т.). Перші чотири акорди в партії правої руки автор «наповнює» вказуючи штрих </w:t>
      </w:r>
      <w:proofErr w:type="spellStart"/>
      <w:r>
        <w:rPr>
          <w:rFonts w:ascii="Times New Roman" w:hAnsi="Times New Roman"/>
          <w:i/>
          <w:sz w:val="28"/>
          <w:szCs w:val="28"/>
        </w:rPr>
        <w:t>portato</w:t>
      </w:r>
      <w:proofErr w:type="spellEnd"/>
      <w:r>
        <w:rPr>
          <w:rFonts w:ascii="Times New Roman" w:hAnsi="Times New Roman"/>
          <w:sz w:val="28"/>
          <w:szCs w:val="28"/>
        </w:rPr>
        <w:t xml:space="preserve">, що створює ефект підготовлення стрімкого пасажу перед тонікою. Завдяки можливості оперування звуковим потоком, виконуючи останній акорд під ферматою баяністи зазвичай створюють </w:t>
      </w:r>
      <w:proofErr w:type="spellStart"/>
      <w:r>
        <w:rPr>
          <w:rFonts w:ascii="Times New Roman" w:hAnsi="Times New Roman"/>
          <w:sz w:val="28"/>
          <w:szCs w:val="28"/>
        </w:rPr>
        <w:t>мікродинамічну</w:t>
      </w:r>
      <w:proofErr w:type="spellEnd"/>
      <w:r>
        <w:rPr>
          <w:rFonts w:ascii="Times New Roman" w:hAnsi="Times New Roman"/>
          <w:sz w:val="28"/>
          <w:szCs w:val="28"/>
        </w:rPr>
        <w:t xml:space="preserve"> звукову арку, яка залишає відчуття таємничого відголосу. </w:t>
      </w:r>
    </w:p>
    <w:p w14:paraId="38D30CE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При аналізі та порівнянні прийомів перекладення фортепіанних творів для «готового» баяна, відзначимо основні його параметри: збереження художнього задуму та образно-виражальної палітри; «відтворення» фортепіанної педалі; наслідування «</w:t>
      </w:r>
      <w:proofErr w:type="spellStart"/>
      <w:r>
        <w:rPr>
          <w:rFonts w:ascii="Times New Roman" w:hAnsi="Times New Roman"/>
          <w:sz w:val="28"/>
          <w:szCs w:val="28"/>
        </w:rPr>
        <w:t>обертоновості</w:t>
      </w:r>
      <w:proofErr w:type="spellEnd"/>
      <w:r>
        <w:rPr>
          <w:rFonts w:ascii="Times New Roman" w:hAnsi="Times New Roman"/>
          <w:sz w:val="28"/>
          <w:szCs w:val="28"/>
        </w:rPr>
        <w:t xml:space="preserve">» звучання інструмента-оригіналу; вдалий перерозподіл фортепіанної фактури на баяні; збереження тембральної єдності оригіналу. Мистецтво перекладення вимагає від автора володіння широким комплексом знань та навиків. Зокрема, ґрунтовне знання принципів звукоутворення і конструктивних особливостей «інструмента-оригіналу» та «інструмента-реципієнта» і обов’язкове володіння другим. Перекладацька робота потребує поглиблення в тенденції та естетичні позиції </w:t>
      </w:r>
      <w:r>
        <w:rPr>
          <w:rFonts w:ascii="Times New Roman" w:hAnsi="Times New Roman"/>
          <w:sz w:val="28"/>
          <w:szCs w:val="28"/>
        </w:rPr>
        <w:lastRenderedPageBreak/>
        <w:t xml:space="preserve">різних стилів та епох, творчий досвід попередників та розуміння типологічних жанрових особливостей. Невід’ємним компонентом високопрофесійного рівня перекладача є талант та відчуття мистецького смаку. Проаналізувавши перекладення «Елегії» М. Лисенка, «Ноктюрна» </w:t>
      </w:r>
      <w:r w:rsidR="001F4C3A">
        <w:rPr>
          <w:rFonts w:ascii="Times New Roman" w:hAnsi="Times New Roman"/>
          <w:sz w:val="28"/>
          <w:szCs w:val="28"/>
        </w:rPr>
        <w:t>М</w:t>
      </w:r>
      <w:r>
        <w:rPr>
          <w:rFonts w:ascii="Times New Roman" w:hAnsi="Times New Roman"/>
          <w:sz w:val="28"/>
          <w:szCs w:val="28"/>
        </w:rPr>
        <w:t>. </w:t>
      </w:r>
      <w:proofErr w:type="spellStart"/>
      <w:r>
        <w:rPr>
          <w:rFonts w:ascii="Times New Roman" w:hAnsi="Times New Roman"/>
          <w:sz w:val="28"/>
          <w:szCs w:val="28"/>
        </w:rPr>
        <w:t>Калачевського</w:t>
      </w:r>
      <w:proofErr w:type="spellEnd"/>
      <w:r>
        <w:rPr>
          <w:rFonts w:ascii="Times New Roman" w:hAnsi="Times New Roman"/>
          <w:sz w:val="28"/>
          <w:szCs w:val="28"/>
        </w:rPr>
        <w:t xml:space="preserve"> та «</w:t>
      </w:r>
      <w:proofErr w:type="spellStart"/>
      <w:r>
        <w:rPr>
          <w:rFonts w:ascii="Times New Roman" w:hAnsi="Times New Roman"/>
          <w:sz w:val="28"/>
          <w:szCs w:val="28"/>
        </w:rPr>
        <w:t>Канона</w:t>
      </w:r>
      <w:proofErr w:type="spellEnd"/>
      <w:r>
        <w:rPr>
          <w:rFonts w:ascii="Times New Roman" w:hAnsi="Times New Roman"/>
          <w:sz w:val="28"/>
          <w:szCs w:val="28"/>
        </w:rPr>
        <w:t xml:space="preserve">» Л. Ревуцького можемо стверджувати, що перекладення для баяна вдало розгортають художній образ першоджерела у нових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-виражальних умовах. </w:t>
      </w:r>
    </w:p>
    <w:p w14:paraId="13A28AEE" w14:textId="77777777" w:rsidR="009F041F" w:rsidRDefault="009F041F">
      <w:pPr>
        <w:pStyle w:val="14"/>
        <w:spacing w:after="0" w:line="360" w:lineRule="auto"/>
        <w:ind w:firstLine="567"/>
        <w:jc w:val="both"/>
        <w:rPr>
          <w:rFonts w:ascii="Times New Roman" w:hAnsi="Times New Roman"/>
          <w:sz w:val="28"/>
          <w:szCs w:val="28"/>
        </w:rPr>
      </w:pPr>
    </w:p>
    <w:p w14:paraId="5DB888DA" w14:textId="77777777" w:rsidR="009F041F" w:rsidRPr="00CB2024" w:rsidRDefault="00AE0AEA">
      <w:pPr>
        <w:pStyle w:val="af9"/>
        <w:numPr>
          <w:ilvl w:val="1"/>
          <w:numId w:val="8"/>
        </w:numPr>
        <w:spacing w:after="0" w:line="360" w:lineRule="auto"/>
        <w:jc w:val="both"/>
        <w:rPr>
          <w:rFonts w:ascii="Times New Roman" w:hAnsi="Times New Roman"/>
          <w:sz w:val="28"/>
          <w:szCs w:val="28"/>
          <w:lang w:val="uk-UA"/>
        </w:rPr>
      </w:pPr>
      <w:r w:rsidRPr="00CB2024">
        <w:rPr>
          <w:rFonts w:ascii="Times New Roman" w:hAnsi="Times New Roman"/>
          <w:sz w:val="28"/>
          <w:szCs w:val="28"/>
          <w:lang w:val="uk-UA"/>
        </w:rPr>
        <w:t>Відтворення барокових тенденцій у перекладенні органного твору для баяна на прикладі «Прелюдії та фуги </w:t>
      </w:r>
      <w:r w:rsidRPr="00CB2024">
        <w:rPr>
          <w:rFonts w:ascii="Times New Roman" w:hAnsi="Times New Roman"/>
          <w:i/>
          <w:sz w:val="28"/>
          <w:szCs w:val="28"/>
          <w:lang w:val="uk-UA"/>
        </w:rPr>
        <w:t>g-</w:t>
      </w:r>
      <w:proofErr w:type="spellStart"/>
      <w:r w:rsidRPr="00CB2024">
        <w:rPr>
          <w:rFonts w:ascii="Times New Roman" w:hAnsi="Times New Roman"/>
          <w:i/>
          <w:sz w:val="28"/>
          <w:szCs w:val="28"/>
          <w:lang w:val="uk-UA"/>
        </w:rPr>
        <w:t>moll</w:t>
      </w:r>
      <w:proofErr w:type="spellEnd"/>
      <w:r w:rsidRPr="00CB2024">
        <w:rPr>
          <w:rFonts w:ascii="Times New Roman" w:hAnsi="Times New Roman"/>
          <w:sz w:val="28"/>
          <w:szCs w:val="28"/>
          <w:lang w:val="uk-UA"/>
        </w:rPr>
        <w:t xml:space="preserve"> Й. С. Баха»</w:t>
      </w:r>
    </w:p>
    <w:p w14:paraId="0B66FC79" w14:textId="77777777" w:rsidR="009F041F" w:rsidRDefault="009F041F">
      <w:pPr>
        <w:pStyle w:val="14"/>
        <w:spacing w:after="0" w:line="360" w:lineRule="auto"/>
        <w:ind w:firstLine="567"/>
        <w:jc w:val="both"/>
        <w:rPr>
          <w:rFonts w:ascii="Times New Roman" w:hAnsi="Times New Roman"/>
          <w:sz w:val="28"/>
          <w:szCs w:val="28"/>
        </w:rPr>
      </w:pPr>
    </w:p>
    <w:p w14:paraId="08F0694E"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Високий рівень сучасного українського баянного мистецтва спонукав багатьох виконавців-баяністів до творчості. За останні десятиліття значно розширився арсенал оригінальних творів для баяна, однак вагоме місце серед виконавського репертуару все ж займає жанр перекладення музичних </w:t>
      </w:r>
      <w:proofErr w:type="spellStart"/>
      <w:r>
        <w:rPr>
          <w:rFonts w:ascii="Times New Roman" w:hAnsi="Times New Roman"/>
          <w:sz w:val="28"/>
          <w:szCs w:val="28"/>
        </w:rPr>
        <w:t>полотен</w:t>
      </w:r>
      <w:proofErr w:type="spellEnd"/>
      <w:r>
        <w:rPr>
          <w:rFonts w:ascii="Times New Roman" w:hAnsi="Times New Roman"/>
          <w:sz w:val="28"/>
          <w:szCs w:val="28"/>
        </w:rPr>
        <w:t xml:space="preserve"> з репертуару інших інструментів для баяна. </w:t>
      </w:r>
    </w:p>
    <w:p w14:paraId="0A04836C" w14:textId="77777777" w:rsidR="009F041F" w:rsidRDefault="00AE0AEA">
      <w:pPr>
        <w:pStyle w:val="14"/>
        <w:spacing w:after="0" w:line="360" w:lineRule="auto"/>
        <w:ind w:firstLine="567"/>
        <w:jc w:val="both"/>
        <w:rPr>
          <w:rFonts w:ascii="Times New Roman" w:hAnsi="Times New Roman"/>
          <w:sz w:val="28"/>
          <w:szCs w:val="28"/>
          <w:shd w:val="clear" w:color="auto" w:fill="FFFFFF"/>
        </w:rPr>
      </w:pPr>
      <w:r>
        <w:rPr>
          <w:rFonts w:ascii="Times New Roman" w:hAnsi="Times New Roman"/>
          <w:sz w:val="28"/>
          <w:szCs w:val="28"/>
        </w:rPr>
        <w:t>У музикознавчих працях питання баянних перекладень розглядалося неодноразово. Наукові пошуки баяністів-теоретиків зосереджувалися головно на основних принципах перекладення фортепіанних творів і частково органних. Це, насамперед, ґрунтовне дослідження М. Давидова «Теоретичні основи перекладення для баяна» [</w:t>
      </w:r>
      <w:r w:rsidR="001F4C3A">
        <w:rPr>
          <w:rFonts w:ascii="Times New Roman" w:hAnsi="Times New Roman"/>
          <w:sz w:val="28"/>
          <w:szCs w:val="28"/>
        </w:rPr>
        <w:t>55</w:t>
      </w:r>
      <w:r>
        <w:rPr>
          <w:rFonts w:ascii="Times New Roman" w:hAnsi="Times New Roman"/>
          <w:sz w:val="28"/>
          <w:szCs w:val="28"/>
        </w:rPr>
        <w:t>], що окреслює базові положення цього жанру. До цього ж питання звертається Ф. </w:t>
      </w:r>
      <w:proofErr w:type="spellStart"/>
      <w:r>
        <w:rPr>
          <w:rFonts w:ascii="Times New Roman" w:hAnsi="Times New Roman"/>
          <w:sz w:val="28"/>
          <w:szCs w:val="28"/>
        </w:rPr>
        <w:t>Ліпс</w:t>
      </w:r>
      <w:proofErr w:type="spellEnd"/>
      <w:r>
        <w:rPr>
          <w:rFonts w:ascii="Times New Roman" w:hAnsi="Times New Roman"/>
          <w:sz w:val="28"/>
          <w:szCs w:val="28"/>
        </w:rPr>
        <w:t xml:space="preserve"> у публікації «Про транскрипції та перекладення» [</w:t>
      </w:r>
      <w:r w:rsidR="001F4C3A">
        <w:rPr>
          <w:rFonts w:ascii="Times New Roman" w:hAnsi="Times New Roman"/>
          <w:sz w:val="28"/>
          <w:szCs w:val="28"/>
        </w:rPr>
        <w:t>126</w:t>
      </w:r>
      <w:r>
        <w:rPr>
          <w:rFonts w:ascii="Times New Roman" w:hAnsi="Times New Roman"/>
          <w:sz w:val="28"/>
          <w:szCs w:val="28"/>
        </w:rPr>
        <w:t>]. Основоположник львівської баянної школи М. </w:t>
      </w:r>
      <w:proofErr w:type="spellStart"/>
      <w:r>
        <w:rPr>
          <w:rFonts w:ascii="Times New Roman" w:hAnsi="Times New Roman"/>
          <w:sz w:val="28"/>
          <w:szCs w:val="28"/>
        </w:rPr>
        <w:t>Оберюхтін</w:t>
      </w:r>
      <w:proofErr w:type="spellEnd"/>
      <w:r>
        <w:rPr>
          <w:rFonts w:ascii="Times New Roman" w:hAnsi="Times New Roman"/>
          <w:sz w:val="28"/>
          <w:szCs w:val="28"/>
        </w:rPr>
        <w:t xml:space="preserve"> </w:t>
      </w:r>
      <w:proofErr w:type="spellStart"/>
      <w:r>
        <w:rPr>
          <w:rFonts w:ascii="Times New Roman" w:hAnsi="Times New Roman"/>
          <w:sz w:val="28"/>
          <w:szCs w:val="28"/>
        </w:rPr>
        <w:t>вичерпно</w:t>
      </w:r>
      <w:proofErr w:type="spellEnd"/>
      <w:r>
        <w:rPr>
          <w:rFonts w:ascii="Times New Roman" w:hAnsi="Times New Roman"/>
          <w:sz w:val="28"/>
          <w:szCs w:val="28"/>
        </w:rPr>
        <w:t xml:space="preserve"> обґрунтовує власні перекладення у анотаціях до перекладених двох збірників ДТК Й. С. Баха. У навчальному посібнику «</w:t>
      </w:r>
      <w:r>
        <w:rPr>
          <w:rFonts w:ascii="Times New Roman" w:hAnsi="Times New Roman"/>
          <w:sz w:val="28"/>
          <w:szCs w:val="28"/>
          <w:shd w:val="clear" w:color="auto" w:fill="FFFFFF"/>
        </w:rPr>
        <w:t>Виконання органних п’єс Й.С. Баха на баяні» [</w:t>
      </w:r>
      <w:r w:rsidR="001F4C3A">
        <w:rPr>
          <w:rFonts w:ascii="Times New Roman" w:hAnsi="Times New Roman"/>
          <w:sz w:val="28"/>
          <w:szCs w:val="28"/>
          <w:shd w:val="clear" w:color="auto" w:fill="FFFFFF"/>
        </w:rPr>
        <w:t>157</w:t>
      </w:r>
      <w:r>
        <w:rPr>
          <w:rFonts w:ascii="Times New Roman" w:hAnsi="Times New Roman"/>
          <w:sz w:val="28"/>
          <w:szCs w:val="28"/>
          <w:shd w:val="clear" w:color="auto" w:fill="FFFFFF"/>
        </w:rPr>
        <w:t xml:space="preserve">] автор докладно розглядає власні перекладення восьми маленьких органних прелюдій та фуг геніального кантора для баяна та аналізує вплив органного репертуару на професійне баянне виконавство. </w:t>
      </w:r>
    </w:p>
    <w:p w14:paraId="6A326E8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Оскільки усі аспекти перекладення органних творів для баяна досліджені не рівномірно, постає завдання у комплексному висвітленні основних засад цього різновиду жанру. Різносторонній аналіз перекладень та </w:t>
      </w:r>
      <w:proofErr w:type="spellStart"/>
      <w:r>
        <w:rPr>
          <w:rFonts w:ascii="Times New Roman" w:hAnsi="Times New Roman"/>
          <w:sz w:val="28"/>
          <w:szCs w:val="28"/>
        </w:rPr>
        <w:t>виконавсько</w:t>
      </w:r>
      <w:proofErr w:type="spellEnd"/>
      <w:r>
        <w:rPr>
          <w:rFonts w:ascii="Times New Roman" w:hAnsi="Times New Roman"/>
          <w:sz w:val="28"/>
          <w:szCs w:val="28"/>
        </w:rPr>
        <w:t xml:space="preserve">-методичні рекомендації стають підґрунтям для глибокого розуміння </w:t>
      </w:r>
      <w:proofErr w:type="spellStart"/>
      <w:r>
        <w:rPr>
          <w:rFonts w:ascii="Times New Roman" w:hAnsi="Times New Roman"/>
          <w:sz w:val="28"/>
          <w:szCs w:val="28"/>
        </w:rPr>
        <w:t>ідейно</w:t>
      </w:r>
      <w:proofErr w:type="spellEnd"/>
      <w:r>
        <w:rPr>
          <w:rFonts w:ascii="Times New Roman" w:hAnsi="Times New Roman"/>
          <w:sz w:val="28"/>
          <w:szCs w:val="28"/>
        </w:rPr>
        <w:t>-образного задуму, стильових особливостей та переосмислення тембрових трансформацій, відтак якості виконання самого твору.</w:t>
      </w:r>
    </w:p>
    <w:p w14:paraId="2BC7C00F" w14:textId="77777777" w:rsidR="009F041F" w:rsidRDefault="00AE0AEA">
      <w:pPr>
        <w:pStyle w:val="14"/>
        <w:spacing w:after="0" w:line="360" w:lineRule="auto"/>
        <w:ind w:firstLine="567"/>
        <w:jc w:val="both"/>
        <w:rPr>
          <w:rFonts w:ascii="Times New Roman" w:hAnsi="Times New Roman"/>
          <w:color w:val="00B050"/>
          <w:sz w:val="28"/>
          <w:szCs w:val="28"/>
        </w:rPr>
      </w:pPr>
      <w:r>
        <w:rPr>
          <w:rFonts w:ascii="Times New Roman" w:hAnsi="Times New Roman"/>
          <w:sz w:val="28"/>
          <w:szCs w:val="28"/>
        </w:rPr>
        <w:t xml:space="preserve">При перекладенні органних творів для баяна є необхідним не лише збереження, а й подекуди розширення тембрових звучань, що досягаються конструктивними можливостями інструмента. Виражальний потенціал інструмента-реципієнта відкриває «приховані» відтінки загального образу, трактуючи його через призму власної </w:t>
      </w:r>
      <w:proofErr w:type="spellStart"/>
      <w:r>
        <w:rPr>
          <w:rFonts w:ascii="Times New Roman" w:hAnsi="Times New Roman"/>
          <w:sz w:val="28"/>
          <w:szCs w:val="28"/>
        </w:rPr>
        <w:t>тембро</w:t>
      </w:r>
      <w:proofErr w:type="spellEnd"/>
      <w:r>
        <w:rPr>
          <w:rFonts w:ascii="Times New Roman" w:hAnsi="Times New Roman"/>
          <w:sz w:val="28"/>
          <w:szCs w:val="28"/>
        </w:rPr>
        <w:t xml:space="preserve">-сонорної палітри. Підтвердженням такої думки є висловлювання А. Веприка: «В результаті переміщення в нові темброві умови музичне явище «оновлює» свій характер та значення; …зміна тембру нерідко стає особливим імпульсом та часто супроводжується </w:t>
      </w:r>
      <w:proofErr w:type="spellStart"/>
      <w:r>
        <w:rPr>
          <w:rFonts w:ascii="Times New Roman" w:hAnsi="Times New Roman"/>
          <w:sz w:val="28"/>
          <w:szCs w:val="28"/>
        </w:rPr>
        <w:t>фактурно</w:t>
      </w:r>
      <w:proofErr w:type="spellEnd"/>
      <w:r>
        <w:rPr>
          <w:rFonts w:ascii="Times New Roman" w:hAnsi="Times New Roman"/>
          <w:sz w:val="28"/>
          <w:szCs w:val="28"/>
        </w:rPr>
        <w:t xml:space="preserve">-варіаційним </w:t>
      </w:r>
      <w:r w:rsidR="001F4C3A">
        <w:rPr>
          <w:rFonts w:ascii="Times New Roman" w:hAnsi="Times New Roman"/>
          <w:sz w:val="28"/>
          <w:szCs w:val="28"/>
        </w:rPr>
        <w:t>розвитком музичної тканини» [32, с.</w:t>
      </w:r>
      <w:r>
        <w:rPr>
          <w:rFonts w:ascii="Times New Roman" w:hAnsi="Times New Roman"/>
          <w:sz w:val="28"/>
          <w:szCs w:val="28"/>
        </w:rPr>
        <w:t>21].</w:t>
      </w:r>
      <w:r>
        <w:rPr>
          <w:rFonts w:ascii="Times New Roman" w:hAnsi="Times New Roman"/>
          <w:color w:val="00B050"/>
          <w:sz w:val="28"/>
          <w:szCs w:val="28"/>
        </w:rPr>
        <w:t xml:space="preserve"> </w:t>
      </w:r>
    </w:p>
    <w:p w14:paraId="291FD91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Перекладення для баяна налічують широкий перелік композицій, написаних для різних інструментів. У період становлення професійного баянного мистецтва і дотепер, великим попитом користуються перекладення органних творів. Оскільки вагомим фактором при перекладенні музичних </w:t>
      </w:r>
      <w:proofErr w:type="spellStart"/>
      <w:r>
        <w:rPr>
          <w:rFonts w:ascii="Times New Roman" w:hAnsi="Times New Roman"/>
          <w:sz w:val="28"/>
          <w:szCs w:val="28"/>
        </w:rPr>
        <w:t>полотен</w:t>
      </w:r>
      <w:proofErr w:type="spellEnd"/>
      <w:r>
        <w:rPr>
          <w:rFonts w:ascii="Times New Roman" w:hAnsi="Times New Roman"/>
          <w:sz w:val="28"/>
          <w:szCs w:val="28"/>
        </w:rPr>
        <w:t xml:space="preserve"> виступає міра спорідненості природи звукоутворення «інструмента-оригіналу» та «інструмента-реципієнта», органні твори займають суттєве місце у концертному та навчальному репертуарі баяністів. Зважаючи на той факт, що баян та орган вирізняються високою спорідненістю принципу звукоутворення, першопричиною якого є тиск повітря, при перекладенні використовується ряд спільних виконавських прийомів. У баяна під дією повітряного стовбура коливаються металеві «язички-голоси», а в </w:t>
      </w:r>
      <w:proofErr w:type="spellStart"/>
      <w:r>
        <w:rPr>
          <w:rFonts w:ascii="Times New Roman" w:hAnsi="Times New Roman"/>
          <w:sz w:val="28"/>
          <w:szCs w:val="28"/>
        </w:rPr>
        <w:t>органа</w:t>
      </w:r>
      <w:proofErr w:type="spellEnd"/>
      <w:r>
        <w:rPr>
          <w:rFonts w:ascii="Times New Roman" w:hAnsi="Times New Roman"/>
          <w:sz w:val="28"/>
          <w:szCs w:val="28"/>
        </w:rPr>
        <w:t xml:space="preserve"> повітря спрямовується у металеві труби. Тому відтворення органної «потужності» звукового наповнення найбільш доступним є саме для </w:t>
      </w:r>
      <w:proofErr w:type="spellStart"/>
      <w:r>
        <w:rPr>
          <w:rFonts w:ascii="Times New Roman" w:hAnsi="Times New Roman"/>
          <w:sz w:val="28"/>
          <w:szCs w:val="28"/>
        </w:rPr>
        <w:t>багатотембрового</w:t>
      </w:r>
      <w:proofErr w:type="spellEnd"/>
      <w:r>
        <w:rPr>
          <w:rFonts w:ascii="Times New Roman" w:hAnsi="Times New Roman"/>
          <w:sz w:val="28"/>
          <w:szCs w:val="28"/>
        </w:rPr>
        <w:t xml:space="preserve"> готово-вибірного баяна. </w:t>
      </w:r>
    </w:p>
    <w:p w14:paraId="45D71DF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Виділимо основні спільні риси баяна та </w:t>
      </w:r>
      <w:proofErr w:type="spellStart"/>
      <w:r>
        <w:rPr>
          <w:rFonts w:ascii="Times New Roman" w:hAnsi="Times New Roman"/>
          <w:sz w:val="28"/>
          <w:szCs w:val="28"/>
        </w:rPr>
        <w:t>органа</w:t>
      </w:r>
      <w:proofErr w:type="spellEnd"/>
      <w:r>
        <w:rPr>
          <w:rFonts w:ascii="Times New Roman" w:hAnsi="Times New Roman"/>
          <w:sz w:val="28"/>
          <w:szCs w:val="28"/>
        </w:rPr>
        <w:t xml:space="preserve">: а) баян та орган відносяться до </w:t>
      </w:r>
      <w:proofErr w:type="spellStart"/>
      <w:r>
        <w:rPr>
          <w:rFonts w:ascii="Times New Roman" w:hAnsi="Times New Roman"/>
          <w:sz w:val="28"/>
          <w:szCs w:val="28"/>
        </w:rPr>
        <w:t>клавішно</w:t>
      </w:r>
      <w:proofErr w:type="spellEnd"/>
      <w:r>
        <w:rPr>
          <w:rFonts w:ascii="Times New Roman" w:hAnsi="Times New Roman"/>
          <w:sz w:val="28"/>
          <w:szCs w:val="28"/>
        </w:rPr>
        <w:t xml:space="preserve">-духової групи інструментів; б) мають темперований стрій; в) обом інструментам доступне виконання доволі довгих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Поряд зі спільними рисами у баяна та </w:t>
      </w:r>
      <w:proofErr w:type="spellStart"/>
      <w:r>
        <w:rPr>
          <w:rFonts w:ascii="Times New Roman" w:hAnsi="Times New Roman"/>
          <w:sz w:val="28"/>
          <w:szCs w:val="28"/>
        </w:rPr>
        <w:t>органа</w:t>
      </w:r>
      <w:proofErr w:type="spellEnd"/>
      <w:r>
        <w:rPr>
          <w:rFonts w:ascii="Times New Roman" w:hAnsi="Times New Roman"/>
          <w:sz w:val="28"/>
          <w:szCs w:val="28"/>
        </w:rPr>
        <w:t xml:space="preserve"> є і суттєві відмінності: а) на органі виділення голосів із загального звукового потоку не є складністю, так як посилення звучання потрібного голосу проводиться шляхом використання різних </w:t>
      </w:r>
      <w:proofErr w:type="spellStart"/>
      <w:r>
        <w:rPr>
          <w:rFonts w:ascii="Times New Roman" w:hAnsi="Times New Roman"/>
          <w:sz w:val="28"/>
          <w:szCs w:val="28"/>
        </w:rPr>
        <w:t>мануалів</w:t>
      </w:r>
      <w:proofErr w:type="spellEnd"/>
      <w:r>
        <w:rPr>
          <w:rFonts w:ascii="Times New Roman" w:hAnsi="Times New Roman"/>
          <w:sz w:val="28"/>
          <w:szCs w:val="28"/>
        </w:rPr>
        <w:t xml:space="preserve"> та регістрів. На баяні це завдання є більш складним, оскільки тут вирішальну роль в голосоведінні відіграє артикуляційна палітра виконання, а динамічне виділення одного голосу з фактури є неможливим; б) для </w:t>
      </w:r>
      <w:proofErr w:type="spellStart"/>
      <w:r>
        <w:rPr>
          <w:rFonts w:ascii="Times New Roman" w:hAnsi="Times New Roman"/>
          <w:sz w:val="28"/>
          <w:szCs w:val="28"/>
        </w:rPr>
        <w:t>органа</w:t>
      </w:r>
      <w:proofErr w:type="spellEnd"/>
      <w:r>
        <w:rPr>
          <w:rFonts w:ascii="Times New Roman" w:hAnsi="Times New Roman"/>
          <w:sz w:val="28"/>
          <w:szCs w:val="28"/>
        </w:rPr>
        <w:t xml:space="preserve"> в більшій мірі властива одноплановість динаміки при кожній </w:t>
      </w:r>
      <w:proofErr w:type="spellStart"/>
      <w:r>
        <w:rPr>
          <w:rFonts w:ascii="Times New Roman" w:hAnsi="Times New Roman"/>
          <w:sz w:val="28"/>
          <w:szCs w:val="28"/>
        </w:rPr>
        <w:t>регістровці</w:t>
      </w:r>
      <w:proofErr w:type="spellEnd"/>
      <w:r>
        <w:rPr>
          <w:rFonts w:ascii="Times New Roman" w:hAnsi="Times New Roman"/>
          <w:sz w:val="28"/>
          <w:szCs w:val="28"/>
        </w:rPr>
        <w:t xml:space="preserve">, а поступове посилення чи послаблення звучності є більш складним завданням. </w:t>
      </w:r>
    </w:p>
    <w:p w14:paraId="68A48C4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Звучання баяна відрізняється динамічною гнучкістю і можливостями найтоншого нюансування, зумовленого прийомами </w:t>
      </w:r>
      <w:proofErr w:type="spellStart"/>
      <w:r>
        <w:rPr>
          <w:rFonts w:ascii="Times New Roman" w:hAnsi="Times New Roman"/>
          <w:sz w:val="28"/>
          <w:szCs w:val="28"/>
        </w:rPr>
        <w:t>міховедіння</w:t>
      </w:r>
      <w:proofErr w:type="spellEnd"/>
      <w:r>
        <w:rPr>
          <w:rFonts w:ascii="Times New Roman" w:hAnsi="Times New Roman"/>
          <w:sz w:val="28"/>
          <w:szCs w:val="28"/>
        </w:rPr>
        <w:t xml:space="preserve">; в) регістри баяна та </w:t>
      </w:r>
      <w:proofErr w:type="spellStart"/>
      <w:r>
        <w:rPr>
          <w:rFonts w:ascii="Times New Roman" w:hAnsi="Times New Roman"/>
          <w:sz w:val="28"/>
          <w:szCs w:val="28"/>
        </w:rPr>
        <w:t>органа</w:t>
      </w:r>
      <w:proofErr w:type="spellEnd"/>
      <w:r>
        <w:rPr>
          <w:rFonts w:ascii="Times New Roman" w:hAnsi="Times New Roman"/>
          <w:sz w:val="28"/>
          <w:szCs w:val="28"/>
        </w:rPr>
        <w:t xml:space="preserve"> не рівнозначні. Якщо інструментальні можливості баяна як у відношенні динаміки відносно скромні, то орган має більш потужне звучання і володіє численними різноманітними регістрами. При перекладенні органних творів для баяна необхідна конкретизація у питанні </w:t>
      </w:r>
      <w:proofErr w:type="spellStart"/>
      <w:r>
        <w:rPr>
          <w:rFonts w:ascii="Times New Roman" w:hAnsi="Times New Roman"/>
          <w:sz w:val="28"/>
          <w:szCs w:val="28"/>
        </w:rPr>
        <w:t>регістровки</w:t>
      </w:r>
      <w:proofErr w:type="spellEnd"/>
      <w:r>
        <w:rPr>
          <w:rFonts w:ascii="Times New Roman" w:hAnsi="Times New Roman"/>
          <w:sz w:val="28"/>
          <w:szCs w:val="28"/>
        </w:rPr>
        <w:t xml:space="preserve">. Регістри </w:t>
      </w:r>
      <w:proofErr w:type="spellStart"/>
      <w:r>
        <w:rPr>
          <w:rFonts w:ascii="Times New Roman" w:hAnsi="Times New Roman"/>
          <w:sz w:val="28"/>
          <w:szCs w:val="28"/>
        </w:rPr>
        <w:t>органа</w:t>
      </w:r>
      <w:proofErr w:type="spellEnd"/>
      <w:r>
        <w:rPr>
          <w:rFonts w:ascii="Times New Roman" w:hAnsi="Times New Roman"/>
          <w:sz w:val="28"/>
          <w:szCs w:val="28"/>
        </w:rPr>
        <w:t xml:space="preserve"> характерні різноманітністю відтинків діапазону, де звучання інструмента набуває відповідної прозорості або наповненості. Баянні регістри передбачають </w:t>
      </w:r>
      <w:proofErr w:type="spellStart"/>
      <w:r>
        <w:rPr>
          <w:rFonts w:ascii="Times New Roman" w:hAnsi="Times New Roman"/>
          <w:sz w:val="28"/>
          <w:szCs w:val="28"/>
        </w:rPr>
        <w:t>різнотемброве</w:t>
      </w:r>
      <w:proofErr w:type="spellEnd"/>
      <w:r>
        <w:rPr>
          <w:rFonts w:ascii="Times New Roman" w:hAnsi="Times New Roman"/>
          <w:sz w:val="28"/>
          <w:szCs w:val="28"/>
        </w:rPr>
        <w:t xml:space="preserve"> забарвлення звучання усього діапазону.</w:t>
      </w:r>
    </w:p>
    <w:p w14:paraId="0BA7597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Органне мистецтво досягло свого найвищого розквіту у творчості старовинних майстрів – Й. </w:t>
      </w:r>
      <w:proofErr w:type="spellStart"/>
      <w:r>
        <w:rPr>
          <w:rFonts w:ascii="Times New Roman" w:hAnsi="Times New Roman"/>
          <w:sz w:val="28"/>
          <w:szCs w:val="28"/>
        </w:rPr>
        <w:t>Пахельбеля</w:t>
      </w:r>
      <w:proofErr w:type="spellEnd"/>
      <w:r>
        <w:rPr>
          <w:rFonts w:ascii="Times New Roman" w:hAnsi="Times New Roman"/>
          <w:sz w:val="28"/>
          <w:szCs w:val="28"/>
        </w:rPr>
        <w:t>, Д. </w:t>
      </w:r>
      <w:proofErr w:type="spellStart"/>
      <w:r>
        <w:rPr>
          <w:rFonts w:ascii="Times New Roman" w:hAnsi="Times New Roman"/>
          <w:sz w:val="28"/>
          <w:szCs w:val="28"/>
        </w:rPr>
        <w:t>Букстегуде</w:t>
      </w:r>
      <w:proofErr w:type="spellEnd"/>
      <w:r>
        <w:rPr>
          <w:rFonts w:ascii="Times New Roman" w:hAnsi="Times New Roman"/>
          <w:sz w:val="28"/>
          <w:szCs w:val="28"/>
        </w:rPr>
        <w:t>, Й. С. Баха. Їх органні твори є класичними зразками, в яких сконцентрований високий художній стиль того часу. Творчість Й. С. Баха – потужне узагальнення величезної роботи попередніх поколінь композиторів. Творча спадщина Й. С. Баха різноманітна за жанрами та формами: камерні поліфонічні мініатюри та масштабні циклічні твори з яскраво вираженою динамікою розвитку і глибоким драматизмом, багатством змісту, строгістю та досконалістю форм, що  зумовило появу різноманітних транскрипцій та перекладень.</w:t>
      </w:r>
    </w:p>
    <w:p w14:paraId="2E1EF40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Окрім оригінальних творів, митець також працював над перекладеннями і транскрипціями </w:t>
      </w:r>
      <w:proofErr w:type="spellStart"/>
      <w:r>
        <w:rPr>
          <w:rFonts w:ascii="Times New Roman" w:hAnsi="Times New Roman"/>
          <w:sz w:val="28"/>
          <w:szCs w:val="28"/>
        </w:rPr>
        <w:t>полотен</w:t>
      </w:r>
      <w:proofErr w:type="spellEnd"/>
      <w:r>
        <w:rPr>
          <w:rFonts w:ascii="Times New Roman" w:hAnsi="Times New Roman"/>
          <w:sz w:val="28"/>
          <w:szCs w:val="28"/>
        </w:rPr>
        <w:t xml:space="preserve"> інших композиторів, про що писав А. </w:t>
      </w:r>
      <w:proofErr w:type="spellStart"/>
      <w:r>
        <w:rPr>
          <w:rFonts w:ascii="Times New Roman" w:hAnsi="Times New Roman"/>
          <w:sz w:val="28"/>
          <w:szCs w:val="28"/>
        </w:rPr>
        <w:t>Швейцер</w:t>
      </w:r>
      <w:proofErr w:type="spellEnd"/>
      <w:r>
        <w:rPr>
          <w:rFonts w:ascii="Times New Roman" w:hAnsi="Times New Roman"/>
          <w:sz w:val="28"/>
          <w:szCs w:val="28"/>
        </w:rPr>
        <w:t xml:space="preserve"> у своїй монографії: «Бах, маючи велику пристрасть до перекладень, відносився би зі схваленням до піаністів, які пропагують його органу творчість»[</w:t>
      </w:r>
      <w:r w:rsidR="001F4C3A">
        <w:rPr>
          <w:rFonts w:ascii="Times New Roman" w:hAnsi="Times New Roman"/>
          <w:sz w:val="28"/>
          <w:szCs w:val="28"/>
        </w:rPr>
        <w:t>269,</w:t>
      </w:r>
      <w:r>
        <w:rPr>
          <w:rFonts w:ascii="Times New Roman" w:hAnsi="Times New Roman"/>
          <w:sz w:val="28"/>
          <w:szCs w:val="28"/>
        </w:rPr>
        <w:t xml:space="preserve"> с.176 ]. Цікаву думку з цього приводу висловив один з відомих баянних виконавців Ф. </w:t>
      </w:r>
      <w:proofErr w:type="spellStart"/>
      <w:r>
        <w:rPr>
          <w:rFonts w:ascii="Times New Roman" w:hAnsi="Times New Roman"/>
          <w:sz w:val="28"/>
          <w:szCs w:val="28"/>
        </w:rPr>
        <w:t>Ліпс</w:t>
      </w:r>
      <w:proofErr w:type="spellEnd"/>
      <w:r>
        <w:rPr>
          <w:rFonts w:ascii="Times New Roman" w:hAnsi="Times New Roman"/>
          <w:sz w:val="28"/>
          <w:szCs w:val="28"/>
        </w:rPr>
        <w:t xml:space="preserve">: «Напевно, Й. С. Бах не був би проти того, щоб його музика пропагувалася і баяністами. Якби баян існував в часи французьких клавесиністів – хто знає, можливо, багато творів в оригіналі були б написані не для </w:t>
      </w:r>
      <w:proofErr w:type="spellStart"/>
      <w:r>
        <w:rPr>
          <w:rFonts w:ascii="Times New Roman" w:hAnsi="Times New Roman"/>
          <w:sz w:val="28"/>
          <w:szCs w:val="28"/>
        </w:rPr>
        <w:t>органа</w:t>
      </w:r>
      <w:proofErr w:type="spellEnd"/>
      <w:r>
        <w:rPr>
          <w:rFonts w:ascii="Times New Roman" w:hAnsi="Times New Roman"/>
          <w:sz w:val="28"/>
          <w:szCs w:val="28"/>
        </w:rPr>
        <w:t>, скрипки чи клавесина, а для баяна» [</w:t>
      </w:r>
      <w:r w:rsidR="001F4C3A">
        <w:rPr>
          <w:rFonts w:ascii="Times New Roman" w:hAnsi="Times New Roman"/>
          <w:sz w:val="28"/>
          <w:szCs w:val="28"/>
        </w:rPr>
        <w:t>126, с.89</w:t>
      </w:r>
      <w:r>
        <w:rPr>
          <w:rFonts w:ascii="Times New Roman" w:hAnsi="Times New Roman"/>
          <w:sz w:val="28"/>
          <w:szCs w:val="28"/>
        </w:rPr>
        <w:t xml:space="preserve">]. </w:t>
      </w:r>
    </w:p>
    <w:p w14:paraId="7483ADC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 появою нових інструментів удосконаленої конструкції (початок ХХІ ст.) з’являються додаткові технічні можливості, що спрощують перекладення та виконання органних творів на баяні. Зокрема, регістрова палітра в лівій клавіатурі дозволяє підібрати потрібне звукове наповнення або дублювання. Найсучасніші інструменти марок </w:t>
      </w:r>
      <w:r w:rsidRPr="001F4C3A">
        <w:rPr>
          <w:rFonts w:ascii="Times New Roman" w:hAnsi="Times New Roman"/>
          <w:i/>
          <w:sz w:val="28"/>
          <w:szCs w:val="28"/>
        </w:rPr>
        <w:t>«PIGGINI», «BUGARI»</w:t>
      </w:r>
      <w:r>
        <w:rPr>
          <w:rFonts w:ascii="Times New Roman" w:hAnsi="Times New Roman"/>
          <w:sz w:val="28"/>
          <w:szCs w:val="28"/>
        </w:rPr>
        <w:t xml:space="preserve"> оздоблені функцією «</w:t>
      </w:r>
      <w:proofErr w:type="spellStart"/>
      <w:r>
        <w:rPr>
          <w:rFonts w:ascii="Times New Roman" w:hAnsi="Times New Roman"/>
          <w:sz w:val="28"/>
          <w:szCs w:val="28"/>
        </w:rPr>
        <w:t>залипаючий</w:t>
      </w:r>
      <w:proofErr w:type="spellEnd"/>
      <w:r>
        <w:rPr>
          <w:rFonts w:ascii="Times New Roman" w:hAnsi="Times New Roman"/>
          <w:sz w:val="28"/>
          <w:szCs w:val="28"/>
        </w:rPr>
        <w:t xml:space="preserve"> бас», що допомагає вирішити проблему багатьох фізіологічних труднощів. До останніх відносимо виконання на баяні широких фактурних пластів органних творів, особливо при багатоголоссі в партії лівої руки. Оскільки дане удосконалення передбачає фіксацію затисненої кнопки та витримку необхідної тривалості звуку, доступним стає одночасне виконання органного пункту та паралельного розвитку голосоведіння, незалежно від діапазону.</w:t>
      </w:r>
    </w:p>
    <w:p w14:paraId="7AAF200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Для глибшого осмислення перекладення органних творів для баяна та застосування нових технологічних розробок розглянемо Прелюдію та фугу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Й. С. Баха у перекладенні для баяна. Своєрідність звучання поліфонії на баяні зумовлена його характерними особливостями: багатоголоссям, природною наспівністю, можливістю витримати тривалі звуки з різноманітною гамою динамічних відтінків. Все це дозволяє зберегти властиву поліфонічній музиці плинність у русі голосів та рельєфність звучання. Цьому сприяє також і невелика мензура правої і лівої клавіатури, яка дозволяє охопити одночасне звучання широкого діапазону </w:t>
      </w:r>
      <w:proofErr w:type="spellStart"/>
      <w:r>
        <w:rPr>
          <w:rFonts w:ascii="Times New Roman" w:hAnsi="Times New Roman"/>
          <w:sz w:val="28"/>
          <w:szCs w:val="28"/>
        </w:rPr>
        <w:t>голосів.Усвідомлення</w:t>
      </w:r>
      <w:proofErr w:type="spellEnd"/>
      <w:r>
        <w:rPr>
          <w:rFonts w:ascii="Times New Roman" w:hAnsi="Times New Roman"/>
          <w:sz w:val="28"/>
          <w:szCs w:val="28"/>
        </w:rPr>
        <w:t xml:space="preserve"> </w:t>
      </w:r>
      <w:r>
        <w:rPr>
          <w:rFonts w:ascii="Times New Roman" w:hAnsi="Times New Roman"/>
          <w:sz w:val="28"/>
          <w:szCs w:val="28"/>
        </w:rPr>
        <w:lastRenderedPageBreak/>
        <w:t xml:space="preserve">філософської глибини та високої </w:t>
      </w:r>
      <w:proofErr w:type="spellStart"/>
      <w:r>
        <w:rPr>
          <w:rFonts w:ascii="Times New Roman" w:hAnsi="Times New Roman"/>
          <w:sz w:val="28"/>
          <w:szCs w:val="28"/>
        </w:rPr>
        <w:t>ідейно</w:t>
      </w:r>
      <w:proofErr w:type="spellEnd"/>
      <w:r>
        <w:rPr>
          <w:rFonts w:ascii="Times New Roman" w:hAnsi="Times New Roman"/>
          <w:sz w:val="28"/>
          <w:szCs w:val="28"/>
        </w:rPr>
        <w:t>-емоційної спрямованості, опанування поліфонічної фактури вимагає від виконавця високого рівня культури, технічної досконалості та зрілості музичного мислення.</w:t>
      </w:r>
    </w:p>
    <w:p w14:paraId="2B6BCFD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Органні прелюдії та фуги Й. С. Баха можна умовно розділити на чотири групи: ранні твори, більш зрілі, композиції </w:t>
      </w:r>
      <w:proofErr w:type="spellStart"/>
      <w:r>
        <w:rPr>
          <w:rFonts w:ascii="Times New Roman" w:hAnsi="Times New Roman"/>
          <w:sz w:val="28"/>
          <w:szCs w:val="28"/>
        </w:rPr>
        <w:t>веймарського</w:t>
      </w:r>
      <w:proofErr w:type="spellEnd"/>
      <w:r>
        <w:rPr>
          <w:rFonts w:ascii="Times New Roman" w:hAnsi="Times New Roman"/>
          <w:sz w:val="28"/>
          <w:szCs w:val="28"/>
        </w:rPr>
        <w:t xml:space="preserve"> періоду та останні твори. Прелюдія та фуга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відноситься до періоду становлення митця, характеристику якого А. </w:t>
      </w:r>
      <w:proofErr w:type="spellStart"/>
      <w:r>
        <w:rPr>
          <w:rFonts w:ascii="Times New Roman" w:hAnsi="Times New Roman"/>
          <w:sz w:val="28"/>
          <w:szCs w:val="28"/>
        </w:rPr>
        <w:t>Швейцер</w:t>
      </w:r>
      <w:proofErr w:type="spellEnd"/>
      <w:r>
        <w:rPr>
          <w:rFonts w:ascii="Times New Roman" w:hAnsi="Times New Roman"/>
          <w:sz w:val="28"/>
          <w:szCs w:val="28"/>
        </w:rPr>
        <w:t xml:space="preserve"> подає у своїй монографії – «… у цих творах знову оживає період «бурі і натиску» раннього органного мистецтва. Прелюдії драматично жваві, іноді викладені розкидано…фуги ще часто заплутані, але в </w:t>
      </w:r>
      <w:proofErr w:type="spellStart"/>
      <w:r>
        <w:rPr>
          <w:rFonts w:ascii="Times New Roman" w:hAnsi="Times New Roman"/>
          <w:sz w:val="28"/>
          <w:szCs w:val="28"/>
        </w:rPr>
        <w:t>співрозмірності</w:t>
      </w:r>
      <w:proofErr w:type="spellEnd"/>
      <w:r>
        <w:rPr>
          <w:rFonts w:ascii="Times New Roman" w:hAnsi="Times New Roman"/>
          <w:sz w:val="28"/>
          <w:szCs w:val="28"/>
        </w:rPr>
        <w:t xml:space="preserve"> частин уже відчувається велич майбутніх творінь»</w:t>
      </w:r>
      <w:r w:rsidR="001F4C3A">
        <w:rPr>
          <w:rFonts w:ascii="Times New Roman" w:hAnsi="Times New Roman"/>
          <w:sz w:val="28"/>
          <w:szCs w:val="28"/>
        </w:rPr>
        <w:t xml:space="preserve"> </w:t>
      </w:r>
      <w:r>
        <w:rPr>
          <w:rFonts w:ascii="Times New Roman" w:hAnsi="Times New Roman"/>
          <w:sz w:val="28"/>
          <w:szCs w:val="28"/>
        </w:rPr>
        <w:t xml:space="preserve">[ </w:t>
      </w:r>
      <w:r w:rsidR="001F4C3A">
        <w:rPr>
          <w:rFonts w:ascii="Times New Roman" w:hAnsi="Times New Roman"/>
          <w:sz w:val="28"/>
          <w:szCs w:val="28"/>
        </w:rPr>
        <w:t xml:space="preserve">269, </w:t>
      </w:r>
      <w:r>
        <w:rPr>
          <w:rFonts w:ascii="Times New Roman" w:hAnsi="Times New Roman"/>
          <w:sz w:val="28"/>
          <w:szCs w:val="28"/>
        </w:rPr>
        <w:t xml:space="preserve">с. 89 ]. </w:t>
      </w:r>
    </w:p>
    <w:p w14:paraId="6211EA6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b/>
          <w:sz w:val="28"/>
          <w:szCs w:val="28"/>
        </w:rPr>
        <w:t>Прелюдія</w:t>
      </w:r>
      <w:r>
        <w:rPr>
          <w:rFonts w:ascii="Times New Roman" w:hAnsi="Times New Roman"/>
          <w:sz w:val="28"/>
          <w:szCs w:val="28"/>
        </w:rPr>
        <w:t xml:space="preserve"> складається з двох частин за принципом старовинної </w:t>
      </w:r>
      <w:proofErr w:type="spellStart"/>
      <w:r>
        <w:rPr>
          <w:rFonts w:ascii="Times New Roman" w:hAnsi="Times New Roman"/>
          <w:sz w:val="28"/>
          <w:szCs w:val="28"/>
        </w:rPr>
        <w:t>двочастинної</w:t>
      </w:r>
      <w:proofErr w:type="spellEnd"/>
      <w:r>
        <w:rPr>
          <w:rFonts w:ascii="Times New Roman" w:hAnsi="Times New Roman"/>
          <w:sz w:val="28"/>
          <w:szCs w:val="28"/>
        </w:rPr>
        <w:t xml:space="preserve"> форми (лише в тональному плані): рух від Т до D і від  D до Т. Перша та друга частини відмінні, побудовані на різному тематичному матеріалі. І в одній і в другій - основним принципом розвитку є </w:t>
      </w:r>
      <w:proofErr w:type="spellStart"/>
      <w:r>
        <w:rPr>
          <w:rFonts w:ascii="Times New Roman" w:hAnsi="Times New Roman"/>
          <w:sz w:val="28"/>
          <w:szCs w:val="28"/>
        </w:rPr>
        <w:t>секвенційне</w:t>
      </w:r>
      <w:proofErr w:type="spellEnd"/>
      <w:r>
        <w:rPr>
          <w:rFonts w:ascii="Times New Roman" w:hAnsi="Times New Roman"/>
          <w:sz w:val="28"/>
          <w:szCs w:val="28"/>
        </w:rPr>
        <w:t xml:space="preserve"> повторення невеликих за масштабами мотивів (висхідні та низхідні гармонічні секвенції). В кінці першої частини прелюдії з’являється інтонація теми фуги, яка виступає своєрідною аркою до матеріалу фуги і служить засобом єдності циклу. Крім того, елементи інтонацій прелюдії (трихорд – 3-ій т., або тетрахорд – 12-ий т.) із варіантними проведеннями зустрічаються і в темі фуги і в контрапункті. </w:t>
      </w:r>
    </w:p>
    <w:p w14:paraId="6459AC0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Звернемо увагу на співвідношення виражальних можливостей інструментів. Оскільки звучання твору на одному органному мануалі та на одному динамічному щаблі на баяні дещо відрізняється звуковою наповненістю, для рельєфності звучання органних творів на баяні необхідно переглянути динамічний план. В оригіналі перша частина прелюдії виконується </w:t>
      </w:r>
      <w:proofErr w:type="spellStart"/>
      <w:r>
        <w:rPr>
          <w:rFonts w:ascii="Times New Roman" w:hAnsi="Times New Roman"/>
          <w:sz w:val="28"/>
          <w:szCs w:val="28"/>
        </w:rPr>
        <w:t>динамічно</w:t>
      </w:r>
      <w:proofErr w:type="spellEnd"/>
      <w:r>
        <w:rPr>
          <w:rFonts w:ascii="Times New Roman" w:hAnsi="Times New Roman"/>
          <w:sz w:val="28"/>
          <w:szCs w:val="28"/>
        </w:rPr>
        <w:t xml:space="preserve"> рівно та спокійно, більш різноманітним є динамічний план перекладення другої частини прелюдії. Особливу увагу потрібно звернути на </w:t>
      </w:r>
      <w:proofErr w:type="spellStart"/>
      <w:r>
        <w:rPr>
          <w:rFonts w:ascii="Times New Roman" w:hAnsi="Times New Roman"/>
          <w:sz w:val="28"/>
          <w:szCs w:val="28"/>
        </w:rPr>
        <w:t>фігуративно</w:t>
      </w:r>
      <w:proofErr w:type="spellEnd"/>
      <w:r>
        <w:rPr>
          <w:rFonts w:ascii="Times New Roman" w:hAnsi="Times New Roman"/>
          <w:sz w:val="28"/>
          <w:szCs w:val="28"/>
        </w:rPr>
        <w:t xml:space="preserve"> викладені гармонічні секвенції, які повторюються дванадцять разів та виконуються на одному мануалі </w:t>
      </w:r>
      <w:proofErr w:type="spellStart"/>
      <w:r>
        <w:rPr>
          <w:rFonts w:ascii="Times New Roman" w:hAnsi="Times New Roman"/>
          <w:sz w:val="28"/>
          <w:szCs w:val="28"/>
        </w:rPr>
        <w:t>органа</w:t>
      </w:r>
      <w:proofErr w:type="spellEnd"/>
      <w:r>
        <w:rPr>
          <w:rFonts w:ascii="Times New Roman" w:hAnsi="Times New Roman"/>
          <w:sz w:val="28"/>
          <w:szCs w:val="28"/>
        </w:rPr>
        <w:t xml:space="preserve">. За збереженням </w:t>
      </w:r>
      <w:r>
        <w:rPr>
          <w:rFonts w:ascii="Times New Roman" w:hAnsi="Times New Roman"/>
          <w:sz w:val="28"/>
          <w:szCs w:val="28"/>
        </w:rPr>
        <w:lastRenderedPageBreak/>
        <w:t xml:space="preserve">тривалої звукової «рівності» на баяні, матеріал може звучати досить одноманітно та невиразно, тому при перекладенні необхідно </w:t>
      </w:r>
      <w:proofErr w:type="spellStart"/>
      <w:r>
        <w:rPr>
          <w:rFonts w:ascii="Times New Roman" w:hAnsi="Times New Roman"/>
          <w:sz w:val="28"/>
          <w:szCs w:val="28"/>
        </w:rPr>
        <w:t>динамічно</w:t>
      </w:r>
      <w:proofErr w:type="spellEnd"/>
      <w:r>
        <w:rPr>
          <w:rFonts w:ascii="Times New Roman" w:hAnsi="Times New Roman"/>
          <w:sz w:val="28"/>
          <w:szCs w:val="28"/>
        </w:rPr>
        <w:t xml:space="preserve"> виділити основну ланку секвенції і виконувати її за принципом розв’язання більш напруженого акорду в менш напружений. При кожному повторенні секвенції </w:t>
      </w:r>
      <w:r>
        <w:rPr>
          <w:rFonts w:ascii="Times New Roman" w:hAnsi="Times New Roman"/>
          <w:i/>
          <w:sz w:val="28"/>
          <w:szCs w:val="28"/>
        </w:rPr>
        <w:t xml:space="preserve">f - </w:t>
      </w:r>
      <w:proofErr w:type="spellStart"/>
      <w:r>
        <w:rPr>
          <w:rFonts w:ascii="Times New Roman" w:hAnsi="Times New Roman"/>
          <w:i/>
          <w:sz w:val="28"/>
          <w:szCs w:val="28"/>
        </w:rPr>
        <w:t>mf</w:t>
      </w:r>
      <w:proofErr w:type="spellEnd"/>
      <w:r>
        <w:rPr>
          <w:rFonts w:ascii="Times New Roman" w:hAnsi="Times New Roman"/>
          <w:sz w:val="28"/>
          <w:szCs w:val="28"/>
        </w:rPr>
        <w:t xml:space="preserve"> - поступове зменшення звучності (низхідна секвенція повторюється дванадцять разів). Підйом динамічної звучності, який приводить до змикання форми прелюдії припадає на D-у в основній тональності (т. 41 - 43), що приводить прелюдію до монументальної звучності в кінці частини. </w:t>
      </w:r>
    </w:p>
    <w:p w14:paraId="5F29A77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b/>
          <w:sz w:val="28"/>
          <w:szCs w:val="28"/>
        </w:rPr>
        <w:t xml:space="preserve">Фуга </w:t>
      </w:r>
      <w:r>
        <w:rPr>
          <w:rFonts w:ascii="Times New Roman" w:hAnsi="Times New Roman"/>
          <w:sz w:val="28"/>
          <w:szCs w:val="28"/>
        </w:rPr>
        <w:t>складається з чотирьох основних проведень теми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i/>
          <w:sz w:val="28"/>
          <w:szCs w:val="28"/>
        </w:rPr>
        <w:t>, d-</w:t>
      </w:r>
      <w:proofErr w:type="spellStart"/>
      <w:r>
        <w:rPr>
          <w:rFonts w:ascii="Times New Roman" w:hAnsi="Times New Roman"/>
          <w:i/>
          <w:sz w:val="28"/>
          <w:szCs w:val="28"/>
        </w:rPr>
        <w:t>moll</w:t>
      </w:r>
      <w:proofErr w:type="spellEnd"/>
      <w:r>
        <w:rPr>
          <w:rFonts w:ascii="Times New Roman" w:hAnsi="Times New Roman"/>
          <w:i/>
          <w:sz w:val="28"/>
          <w:szCs w:val="28"/>
        </w:rPr>
        <w:t>, g-</w:t>
      </w:r>
      <w:proofErr w:type="spellStart"/>
      <w:r>
        <w:rPr>
          <w:rFonts w:ascii="Times New Roman" w:hAnsi="Times New Roman"/>
          <w:i/>
          <w:sz w:val="28"/>
          <w:szCs w:val="28"/>
        </w:rPr>
        <w:t>moll</w:t>
      </w:r>
      <w:proofErr w:type="spellEnd"/>
      <w:r>
        <w:rPr>
          <w:rFonts w:ascii="Times New Roman" w:hAnsi="Times New Roman"/>
          <w:i/>
          <w:sz w:val="28"/>
          <w:szCs w:val="28"/>
        </w:rPr>
        <w:t>, d-</w:t>
      </w:r>
      <w:proofErr w:type="spellStart"/>
      <w:r>
        <w:rPr>
          <w:rFonts w:ascii="Times New Roman" w:hAnsi="Times New Roman"/>
          <w:i/>
          <w:sz w:val="28"/>
          <w:szCs w:val="28"/>
        </w:rPr>
        <w:t>moll</w:t>
      </w:r>
      <w:proofErr w:type="spellEnd"/>
      <w:r>
        <w:rPr>
          <w:rFonts w:ascii="Times New Roman" w:hAnsi="Times New Roman"/>
          <w:sz w:val="28"/>
          <w:szCs w:val="28"/>
        </w:rPr>
        <w:t xml:space="preserve">), які виконуються в одному динамічному пласті </w:t>
      </w:r>
      <w:r>
        <w:rPr>
          <w:rFonts w:ascii="Times New Roman" w:hAnsi="Times New Roman"/>
          <w:i/>
          <w:sz w:val="28"/>
          <w:szCs w:val="28"/>
        </w:rPr>
        <w:t>f</w:t>
      </w:r>
      <w:r>
        <w:rPr>
          <w:rFonts w:ascii="Times New Roman" w:hAnsi="Times New Roman"/>
          <w:sz w:val="28"/>
          <w:szCs w:val="28"/>
        </w:rPr>
        <w:t xml:space="preserve">, що випливає із самого характеру тематичного матеріалу - помпезного, урочистого, з поступовим розширенням фактури шляхом додавання нових голосів. Таким чином, при перекладенні експозиція фуги проводиться в єдиному </w:t>
      </w:r>
      <w:proofErr w:type="spellStart"/>
      <w:r>
        <w:rPr>
          <w:rFonts w:ascii="Times New Roman" w:hAnsi="Times New Roman"/>
          <w:sz w:val="28"/>
          <w:szCs w:val="28"/>
        </w:rPr>
        <w:t>драматургійно</w:t>
      </w:r>
      <w:proofErr w:type="spellEnd"/>
      <w:r>
        <w:rPr>
          <w:rFonts w:ascii="Times New Roman" w:hAnsi="Times New Roman"/>
          <w:sz w:val="28"/>
          <w:szCs w:val="28"/>
        </w:rPr>
        <w:t xml:space="preserve">-динамічному плані. Наступні проведення теми у </w:t>
      </w:r>
      <w:proofErr w:type="spellStart"/>
      <w:r>
        <w:rPr>
          <w:rFonts w:ascii="Times New Roman" w:hAnsi="Times New Roman"/>
          <w:sz w:val="28"/>
          <w:szCs w:val="28"/>
        </w:rPr>
        <w:t>розвитковому</w:t>
      </w:r>
      <w:proofErr w:type="spellEnd"/>
      <w:r>
        <w:rPr>
          <w:rFonts w:ascii="Times New Roman" w:hAnsi="Times New Roman"/>
          <w:sz w:val="28"/>
          <w:szCs w:val="28"/>
        </w:rPr>
        <w:t xml:space="preserve"> розділі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i/>
          <w:sz w:val="28"/>
          <w:szCs w:val="28"/>
        </w:rPr>
        <w:t>, d-</w:t>
      </w:r>
      <w:proofErr w:type="spellStart"/>
      <w:r>
        <w:rPr>
          <w:rFonts w:ascii="Times New Roman" w:hAnsi="Times New Roman"/>
          <w:i/>
          <w:sz w:val="28"/>
          <w:szCs w:val="28"/>
        </w:rPr>
        <w:t>moll</w:t>
      </w:r>
      <w:proofErr w:type="spellEnd"/>
      <w:r>
        <w:rPr>
          <w:rFonts w:ascii="Times New Roman" w:hAnsi="Times New Roman"/>
          <w:i/>
          <w:sz w:val="28"/>
          <w:szCs w:val="28"/>
        </w:rPr>
        <w:t>, g-</w:t>
      </w:r>
      <w:proofErr w:type="spellStart"/>
      <w:r>
        <w:rPr>
          <w:rFonts w:ascii="Times New Roman" w:hAnsi="Times New Roman"/>
          <w:i/>
          <w:sz w:val="28"/>
          <w:szCs w:val="28"/>
        </w:rPr>
        <w:t>moll</w:t>
      </w:r>
      <w:proofErr w:type="spellEnd"/>
      <w:r>
        <w:rPr>
          <w:rFonts w:ascii="Times New Roman" w:hAnsi="Times New Roman"/>
          <w:i/>
          <w:sz w:val="28"/>
          <w:szCs w:val="28"/>
        </w:rPr>
        <w:t>, B-</w:t>
      </w:r>
      <w:proofErr w:type="spellStart"/>
      <w:r>
        <w:rPr>
          <w:rFonts w:ascii="Times New Roman" w:hAnsi="Times New Roman"/>
          <w:i/>
          <w:sz w:val="28"/>
          <w:szCs w:val="28"/>
        </w:rPr>
        <w:t>dur</w:t>
      </w:r>
      <w:proofErr w:type="spellEnd"/>
      <w:r>
        <w:rPr>
          <w:rFonts w:ascii="Times New Roman" w:hAnsi="Times New Roman"/>
          <w:sz w:val="28"/>
          <w:szCs w:val="28"/>
        </w:rPr>
        <w:t xml:space="preserve">) виконуються з поступовим динамічним наростанням (від </w:t>
      </w:r>
      <w:r>
        <w:rPr>
          <w:rFonts w:ascii="Times New Roman" w:hAnsi="Times New Roman"/>
          <w:i/>
          <w:sz w:val="28"/>
          <w:szCs w:val="28"/>
        </w:rPr>
        <w:t>р</w:t>
      </w:r>
      <w:r>
        <w:rPr>
          <w:rFonts w:ascii="Times New Roman" w:hAnsi="Times New Roman"/>
          <w:sz w:val="28"/>
          <w:szCs w:val="28"/>
        </w:rPr>
        <w:t xml:space="preserve"> до </w:t>
      </w:r>
      <w:r>
        <w:rPr>
          <w:rFonts w:ascii="Times New Roman" w:hAnsi="Times New Roman"/>
          <w:i/>
          <w:sz w:val="28"/>
          <w:szCs w:val="28"/>
        </w:rPr>
        <w:t>f</w:t>
      </w:r>
      <w:r>
        <w:rPr>
          <w:rFonts w:ascii="Times New Roman" w:hAnsi="Times New Roman"/>
          <w:sz w:val="28"/>
          <w:szCs w:val="28"/>
        </w:rPr>
        <w:t xml:space="preserve"> ): встановлюється перший динамічний контраст. Композитор викладає тематичний матеріал двоголосно - </w:t>
      </w:r>
      <w:proofErr w:type="spellStart"/>
      <w:r>
        <w:rPr>
          <w:rFonts w:ascii="Times New Roman" w:hAnsi="Times New Roman"/>
          <w:sz w:val="28"/>
          <w:szCs w:val="28"/>
        </w:rPr>
        <w:t>чотириголосно</w:t>
      </w:r>
      <w:proofErr w:type="spellEnd"/>
      <w:r>
        <w:rPr>
          <w:rFonts w:ascii="Times New Roman" w:hAnsi="Times New Roman"/>
          <w:sz w:val="28"/>
          <w:szCs w:val="28"/>
        </w:rPr>
        <w:t xml:space="preserve">, що підсилює динамічний контраст. Таким чином, сама драматургія експозиційного та </w:t>
      </w:r>
      <w:proofErr w:type="spellStart"/>
      <w:r>
        <w:rPr>
          <w:rFonts w:ascii="Times New Roman" w:hAnsi="Times New Roman"/>
          <w:sz w:val="28"/>
          <w:szCs w:val="28"/>
        </w:rPr>
        <w:t>розвиткового</w:t>
      </w:r>
      <w:proofErr w:type="spellEnd"/>
      <w:r>
        <w:rPr>
          <w:rFonts w:ascii="Times New Roman" w:hAnsi="Times New Roman"/>
          <w:sz w:val="28"/>
          <w:szCs w:val="28"/>
        </w:rPr>
        <w:t xml:space="preserve"> розділів спонукає використовувати при перекладенні співставлення сили звуку: відповідно (</w:t>
      </w:r>
      <w:r>
        <w:rPr>
          <w:rFonts w:ascii="Times New Roman" w:hAnsi="Times New Roman"/>
          <w:i/>
          <w:sz w:val="28"/>
          <w:szCs w:val="28"/>
        </w:rPr>
        <w:t>f</w:t>
      </w:r>
      <w:r>
        <w:rPr>
          <w:rFonts w:ascii="Times New Roman" w:hAnsi="Times New Roman"/>
          <w:sz w:val="28"/>
          <w:szCs w:val="28"/>
        </w:rPr>
        <w:t>) –  (</w:t>
      </w:r>
      <w:r>
        <w:rPr>
          <w:rFonts w:ascii="Times New Roman" w:hAnsi="Times New Roman"/>
          <w:i/>
          <w:sz w:val="28"/>
          <w:szCs w:val="28"/>
        </w:rPr>
        <w:t>р-f</w:t>
      </w:r>
      <w:r>
        <w:rPr>
          <w:rFonts w:ascii="Times New Roman" w:hAnsi="Times New Roman"/>
          <w:sz w:val="28"/>
          <w:szCs w:val="28"/>
        </w:rPr>
        <w:t>).</w:t>
      </w:r>
    </w:p>
    <w:p w14:paraId="5C0A6409"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Четверте проведення теми у </w:t>
      </w:r>
      <w:proofErr w:type="spellStart"/>
      <w:r>
        <w:rPr>
          <w:rFonts w:ascii="Times New Roman" w:hAnsi="Times New Roman"/>
          <w:sz w:val="28"/>
          <w:szCs w:val="28"/>
        </w:rPr>
        <w:t>розвитковому</w:t>
      </w:r>
      <w:proofErr w:type="spellEnd"/>
      <w:r>
        <w:rPr>
          <w:rFonts w:ascii="Times New Roman" w:hAnsi="Times New Roman"/>
          <w:sz w:val="28"/>
          <w:szCs w:val="28"/>
        </w:rPr>
        <w:t xml:space="preserve"> розділі приводить до наростання динамічного контрасту. Мажорний лад теми, її поява в басу, повний чотириголосий виклад сприяють застосуванню підсилення рівня звуку, що підкреслює масштабність та урочистість теми. Оскільки при перекладенні необхідно відтворити звукообраз оригінального інструмента, для посилення монументальності характеру фуги використовується принцип «терасоподібної» динаміки, типовий для органного звучання. Останні два проведення теми встановлюють заключну частину форми і виконуються за тим же динамічним принципом. Отже, два заключні проведення теми </w:t>
      </w:r>
      <w:r>
        <w:rPr>
          <w:rFonts w:ascii="Times New Roman" w:hAnsi="Times New Roman"/>
          <w:sz w:val="28"/>
          <w:szCs w:val="28"/>
        </w:rPr>
        <w:lastRenderedPageBreak/>
        <w:t xml:space="preserve">встановлюють наступний динамічний план – </w:t>
      </w:r>
      <w:r>
        <w:rPr>
          <w:rFonts w:ascii="Times New Roman" w:hAnsi="Times New Roman"/>
          <w:i/>
          <w:sz w:val="28"/>
          <w:szCs w:val="28"/>
        </w:rPr>
        <w:t>d-</w:t>
      </w:r>
      <w:proofErr w:type="spellStart"/>
      <w:r>
        <w:rPr>
          <w:rFonts w:ascii="Times New Roman" w:hAnsi="Times New Roman"/>
          <w:i/>
          <w:sz w:val="28"/>
          <w:szCs w:val="28"/>
        </w:rPr>
        <w:t>moll</w:t>
      </w:r>
      <w:proofErr w:type="spellEnd"/>
      <w:r>
        <w:rPr>
          <w:rFonts w:ascii="Times New Roman" w:hAnsi="Times New Roman"/>
          <w:i/>
          <w:sz w:val="28"/>
          <w:szCs w:val="28"/>
        </w:rPr>
        <w:t xml:space="preserve"> – p</w:t>
      </w:r>
      <w:r>
        <w:rPr>
          <w:rFonts w:ascii="Times New Roman" w:hAnsi="Times New Roman"/>
          <w:sz w:val="28"/>
          <w:szCs w:val="28"/>
        </w:rPr>
        <w:t xml:space="preserve">, т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i/>
          <w:sz w:val="28"/>
          <w:szCs w:val="28"/>
        </w:rPr>
        <w:t xml:space="preserve"> – f</w:t>
      </w:r>
      <w:r>
        <w:rPr>
          <w:rFonts w:ascii="Times New Roman" w:hAnsi="Times New Roman"/>
          <w:sz w:val="28"/>
          <w:szCs w:val="28"/>
        </w:rPr>
        <w:t>, що вважаємо доцільним тому, що архітектонічна будова фуги вимагає, щоб останнє проведення теми (в басу) проходило в масивній звучності, оскільки урочисте піднесення припадає на кульмінацію фуги.</w:t>
      </w:r>
    </w:p>
    <w:p w14:paraId="15AC850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Загалом, форму фуги можна окреслити як </w:t>
      </w:r>
      <w:proofErr w:type="spellStart"/>
      <w:r>
        <w:rPr>
          <w:rFonts w:ascii="Times New Roman" w:hAnsi="Times New Roman"/>
          <w:sz w:val="28"/>
          <w:szCs w:val="28"/>
        </w:rPr>
        <w:t>тричастинну</w:t>
      </w:r>
      <w:proofErr w:type="spellEnd"/>
      <w:r>
        <w:rPr>
          <w:rFonts w:ascii="Times New Roman" w:hAnsi="Times New Roman"/>
          <w:sz w:val="28"/>
          <w:szCs w:val="28"/>
        </w:rPr>
        <w:t xml:space="preserve"> побудову. Чотириразовому проведенню теми в експозиції відповідає п’ятиразове проведення в другій частині фуги.  Аналіз тематичного матеріалу демонструє важливість утриманого контрапункту, який тричі проводиться в експозиції теми. Початок мелодичного руху утриманого контрапункту співпадає з оберненим проведенням початку теми (інша ритмічна організація). Архітектоніка та рух тематичних побудов диктує динамічний план у перекладенні цих побудов: у першій частині </w:t>
      </w:r>
      <w:r>
        <w:rPr>
          <w:rFonts w:ascii="Times New Roman" w:hAnsi="Times New Roman"/>
          <w:i/>
          <w:sz w:val="28"/>
          <w:szCs w:val="28"/>
        </w:rPr>
        <w:t>f,</w:t>
      </w:r>
      <w:r>
        <w:rPr>
          <w:rFonts w:ascii="Times New Roman" w:hAnsi="Times New Roman"/>
          <w:sz w:val="28"/>
          <w:szCs w:val="28"/>
        </w:rPr>
        <w:t xml:space="preserve"> в другій-третій частинах при шестиразовому проведенні теми виступає контрастний динамічний план, який служить більш яскравому виділенню теми в </w:t>
      </w:r>
      <w:r>
        <w:rPr>
          <w:rFonts w:ascii="Times New Roman" w:hAnsi="Times New Roman"/>
          <w:i/>
          <w:sz w:val="28"/>
          <w:szCs w:val="28"/>
        </w:rPr>
        <w:t>B-</w:t>
      </w:r>
      <w:proofErr w:type="spellStart"/>
      <w:r>
        <w:rPr>
          <w:rFonts w:ascii="Times New Roman" w:hAnsi="Times New Roman"/>
          <w:i/>
          <w:sz w:val="28"/>
          <w:szCs w:val="28"/>
        </w:rPr>
        <w:t>dur</w:t>
      </w:r>
      <w:proofErr w:type="spellEnd"/>
      <w:r>
        <w:rPr>
          <w:rFonts w:ascii="Times New Roman" w:hAnsi="Times New Roman"/>
          <w:sz w:val="28"/>
          <w:szCs w:val="28"/>
        </w:rPr>
        <w:t xml:space="preserve"> та останньому його проведенню в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w:t>
      </w:r>
    </w:p>
    <w:p w14:paraId="1677927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Питання </w:t>
      </w:r>
      <w:proofErr w:type="spellStart"/>
      <w:r>
        <w:rPr>
          <w:rFonts w:ascii="Times New Roman" w:hAnsi="Times New Roman"/>
          <w:sz w:val="28"/>
          <w:szCs w:val="28"/>
        </w:rPr>
        <w:t>регістрування</w:t>
      </w:r>
      <w:proofErr w:type="spellEnd"/>
      <w:r>
        <w:rPr>
          <w:rFonts w:ascii="Times New Roman" w:hAnsi="Times New Roman"/>
          <w:sz w:val="28"/>
          <w:szCs w:val="28"/>
        </w:rPr>
        <w:t xml:space="preserve"> органних творів на </w:t>
      </w:r>
      <w:proofErr w:type="spellStart"/>
      <w:r>
        <w:rPr>
          <w:rFonts w:ascii="Times New Roman" w:hAnsi="Times New Roman"/>
          <w:sz w:val="28"/>
          <w:szCs w:val="28"/>
        </w:rPr>
        <w:t>багатотембровому</w:t>
      </w:r>
      <w:proofErr w:type="spellEnd"/>
      <w:r>
        <w:rPr>
          <w:rFonts w:ascii="Times New Roman" w:hAnsi="Times New Roman"/>
          <w:sz w:val="28"/>
          <w:szCs w:val="28"/>
        </w:rPr>
        <w:t xml:space="preserve"> баяні має особливе значення та вимагає ретельного осмислення схеми використання регістрів для відтворення композиторського задуму. Визначення і підбір регістрів також тісно пов’язаний з динамічним планом, розташуванням основної кульмінації, фактурним насиченням та можливими транспонуваннями тексту. Опираючись на згадані чинники, при тембровій адаптації першої частини Прелюдії необхідно застосувати баянний регістр «туті», який характеризується багатоголосим насиченим звучанням та повністю відповідає динамічному плану </w:t>
      </w:r>
      <w:r>
        <w:rPr>
          <w:rFonts w:ascii="Times New Roman" w:hAnsi="Times New Roman"/>
          <w:i/>
          <w:sz w:val="28"/>
          <w:szCs w:val="28"/>
        </w:rPr>
        <w:t>f</w:t>
      </w:r>
      <w:r>
        <w:rPr>
          <w:rFonts w:ascii="Times New Roman" w:hAnsi="Times New Roman"/>
          <w:sz w:val="28"/>
          <w:szCs w:val="28"/>
        </w:rPr>
        <w:t xml:space="preserve">. Виходячи зі специфіки звукоутворення та конструктивних можливостей інструмента, контрасти створюються залежно від сили подачі повітря при </w:t>
      </w:r>
      <w:proofErr w:type="spellStart"/>
      <w:r>
        <w:rPr>
          <w:rFonts w:ascii="Times New Roman" w:hAnsi="Times New Roman"/>
          <w:sz w:val="28"/>
          <w:szCs w:val="28"/>
        </w:rPr>
        <w:t>міховеденні</w:t>
      </w:r>
      <w:proofErr w:type="spellEnd"/>
      <w:r>
        <w:rPr>
          <w:rFonts w:ascii="Times New Roman" w:hAnsi="Times New Roman"/>
          <w:sz w:val="28"/>
          <w:szCs w:val="28"/>
        </w:rPr>
        <w:t xml:space="preserve"> в межах будь-якого регістру. Вершина звукового напруження припадає на 10-ий т, де в нижньому голосі з’являється тематичне ядро фуги. Для динамічного підкреслення одноголосно викладеного пасажу </w:t>
      </w:r>
      <w:proofErr w:type="spellStart"/>
      <w:r>
        <w:rPr>
          <w:rFonts w:ascii="Times New Roman" w:hAnsi="Times New Roman"/>
          <w:sz w:val="28"/>
          <w:szCs w:val="28"/>
        </w:rPr>
        <w:t>речетативно</w:t>
      </w:r>
      <w:proofErr w:type="spellEnd"/>
      <w:r>
        <w:rPr>
          <w:rFonts w:ascii="Times New Roman" w:hAnsi="Times New Roman"/>
          <w:sz w:val="28"/>
          <w:szCs w:val="28"/>
        </w:rPr>
        <w:t xml:space="preserve">-декламаційного типу, друга частина Фуги розпочинається на тому ж регістрі. Змінюється </w:t>
      </w:r>
      <w:r>
        <w:rPr>
          <w:rFonts w:ascii="Times New Roman" w:hAnsi="Times New Roman"/>
          <w:sz w:val="28"/>
          <w:szCs w:val="28"/>
        </w:rPr>
        <w:lastRenderedPageBreak/>
        <w:t xml:space="preserve">регістр тільки в момент підходу до першого проведення ланки секвенцій, які вносять відповідний контраст до попереднього матеріалу. Динамічний план цієї низки секвенцій передбачає комбінацію прийомів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та тембрового регістру «орган». Останньому притаманне доволі насичене звучання, однак прозоріше від регістру «туті». У заключній частині прелюдії, доцільним буде переключити регістр знову на «туті», адже наростає динамічне напруження. </w:t>
      </w:r>
    </w:p>
    <w:p w14:paraId="043AB8E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Фуга характеризується більш різноманітними </w:t>
      </w:r>
      <w:proofErr w:type="spellStart"/>
      <w:r>
        <w:rPr>
          <w:rFonts w:ascii="Times New Roman" w:hAnsi="Times New Roman"/>
          <w:sz w:val="28"/>
          <w:szCs w:val="28"/>
        </w:rPr>
        <w:t>тембро</w:t>
      </w:r>
      <w:proofErr w:type="spellEnd"/>
      <w:r>
        <w:rPr>
          <w:rFonts w:ascii="Times New Roman" w:hAnsi="Times New Roman"/>
          <w:sz w:val="28"/>
          <w:szCs w:val="28"/>
        </w:rPr>
        <w:t xml:space="preserve">-динамічними градаціями, де протиставлення </w:t>
      </w:r>
      <w:r>
        <w:rPr>
          <w:rFonts w:ascii="Times New Roman" w:hAnsi="Times New Roman"/>
          <w:i/>
          <w:sz w:val="28"/>
          <w:szCs w:val="28"/>
        </w:rPr>
        <w:t>f - p</w:t>
      </w:r>
      <w:r>
        <w:rPr>
          <w:rFonts w:ascii="Times New Roman" w:hAnsi="Times New Roman"/>
          <w:sz w:val="28"/>
          <w:szCs w:val="28"/>
        </w:rPr>
        <w:t xml:space="preserve"> передбачає використання ширшої палітри тембрових регістрів, звідси </w:t>
      </w:r>
      <w:proofErr w:type="spellStart"/>
      <w:r>
        <w:rPr>
          <w:rFonts w:ascii="Times New Roman" w:hAnsi="Times New Roman"/>
          <w:sz w:val="28"/>
          <w:szCs w:val="28"/>
        </w:rPr>
        <w:t>насиченіше</w:t>
      </w:r>
      <w:proofErr w:type="spellEnd"/>
      <w:r>
        <w:rPr>
          <w:rFonts w:ascii="Times New Roman" w:hAnsi="Times New Roman"/>
          <w:sz w:val="28"/>
          <w:szCs w:val="28"/>
        </w:rPr>
        <w:t xml:space="preserve"> </w:t>
      </w:r>
      <w:proofErr w:type="spellStart"/>
      <w:r>
        <w:rPr>
          <w:rFonts w:ascii="Times New Roman" w:hAnsi="Times New Roman"/>
          <w:sz w:val="28"/>
          <w:szCs w:val="28"/>
        </w:rPr>
        <w:t>урізноманітнене</w:t>
      </w:r>
      <w:proofErr w:type="spellEnd"/>
      <w:r>
        <w:rPr>
          <w:rFonts w:ascii="Times New Roman" w:hAnsi="Times New Roman"/>
          <w:sz w:val="28"/>
          <w:szCs w:val="28"/>
        </w:rPr>
        <w:t xml:space="preserve"> регістрове забарвлення. Експозицію слід виконувати на регістрі «фагот + гобой», а поступове наростання звучності в межах цього регістру досягається завдяки почерговому вступу кожного голосу фуги. В даному розділі така сила звуку та регістрове забарвлення є достатнім для відтворення органного </w:t>
      </w:r>
      <w:proofErr w:type="spellStart"/>
      <w:r>
        <w:rPr>
          <w:rFonts w:ascii="Times New Roman" w:hAnsi="Times New Roman"/>
          <w:i/>
          <w:sz w:val="28"/>
          <w:szCs w:val="28"/>
        </w:rPr>
        <w:t>mp</w:t>
      </w:r>
      <w:proofErr w:type="spellEnd"/>
      <w:r>
        <w:rPr>
          <w:rFonts w:ascii="Times New Roman" w:hAnsi="Times New Roman"/>
          <w:sz w:val="28"/>
          <w:szCs w:val="28"/>
        </w:rPr>
        <w:t xml:space="preserve"> та відтворення динамічного плану цієї побудови. </w:t>
      </w:r>
    </w:p>
    <w:p w14:paraId="5BD4F97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Експозиція є менш масштабною відносно наступних частин, у яких є кульмінації (</w:t>
      </w:r>
      <w:r>
        <w:rPr>
          <w:rFonts w:ascii="Times New Roman" w:hAnsi="Times New Roman"/>
          <w:i/>
          <w:sz w:val="28"/>
          <w:szCs w:val="28"/>
        </w:rPr>
        <w:t>B-</w:t>
      </w:r>
      <w:proofErr w:type="spellStart"/>
      <w:r>
        <w:rPr>
          <w:rFonts w:ascii="Times New Roman" w:hAnsi="Times New Roman"/>
          <w:i/>
          <w:sz w:val="28"/>
          <w:szCs w:val="28"/>
        </w:rPr>
        <w:t>dur</w:t>
      </w:r>
      <w:proofErr w:type="spellEnd"/>
      <w:r>
        <w:rPr>
          <w:rFonts w:ascii="Times New Roman" w:hAnsi="Times New Roman"/>
          <w:sz w:val="28"/>
          <w:szCs w:val="28"/>
        </w:rPr>
        <w:t xml:space="preserve"> - </w:t>
      </w:r>
      <w:proofErr w:type="spellStart"/>
      <w:r>
        <w:rPr>
          <w:rFonts w:ascii="Times New Roman" w:hAnsi="Times New Roman"/>
          <w:sz w:val="28"/>
          <w:szCs w:val="28"/>
        </w:rPr>
        <w:t>розвитковий</w:t>
      </w:r>
      <w:proofErr w:type="spellEnd"/>
      <w:r>
        <w:rPr>
          <w:rFonts w:ascii="Times New Roman" w:hAnsi="Times New Roman"/>
          <w:sz w:val="28"/>
          <w:szCs w:val="28"/>
        </w:rPr>
        <w:t xml:space="preserve"> матеріал, останнє проведення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 заключення). Початок </w:t>
      </w:r>
      <w:proofErr w:type="spellStart"/>
      <w:r>
        <w:rPr>
          <w:rFonts w:ascii="Times New Roman" w:hAnsi="Times New Roman"/>
          <w:sz w:val="28"/>
          <w:szCs w:val="28"/>
        </w:rPr>
        <w:t>розвиткового</w:t>
      </w:r>
      <w:proofErr w:type="spellEnd"/>
      <w:r>
        <w:rPr>
          <w:rFonts w:ascii="Times New Roman" w:hAnsi="Times New Roman"/>
          <w:sz w:val="28"/>
          <w:szCs w:val="28"/>
        </w:rPr>
        <w:t xml:space="preserve"> розділу (триразове додаткове проведення теми) звучить в оригіналі з динамікою </w:t>
      </w:r>
      <w:r>
        <w:rPr>
          <w:rFonts w:ascii="Times New Roman" w:hAnsi="Times New Roman"/>
          <w:i/>
          <w:sz w:val="28"/>
          <w:szCs w:val="28"/>
        </w:rPr>
        <w:t>р</w:t>
      </w:r>
      <w:r>
        <w:rPr>
          <w:rFonts w:ascii="Times New Roman" w:hAnsi="Times New Roman"/>
          <w:sz w:val="28"/>
          <w:szCs w:val="28"/>
        </w:rPr>
        <w:t xml:space="preserve">. Задля досягнення максимально прозорого звучання застосовуємо баянний регістр «кларнет + пікколо». У кульмінації другої частини фуги, в момент вступу теми в </w:t>
      </w:r>
      <w:r>
        <w:rPr>
          <w:rFonts w:ascii="Times New Roman" w:hAnsi="Times New Roman"/>
          <w:i/>
          <w:sz w:val="28"/>
          <w:szCs w:val="28"/>
        </w:rPr>
        <w:t>B-</w:t>
      </w:r>
      <w:proofErr w:type="spellStart"/>
      <w:r>
        <w:rPr>
          <w:rFonts w:ascii="Times New Roman" w:hAnsi="Times New Roman"/>
          <w:i/>
          <w:sz w:val="28"/>
          <w:szCs w:val="28"/>
        </w:rPr>
        <w:t>dur</w:t>
      </w:r>
      <w:proofErr w:type="spellEnd"/>
      <w:r>
        <w:rPr>
          <w:rFonts w:ascii="Times New Roman" w:hAnsi="Times New Roman"/>
          <w:i/>
          <w:sz w:val="28"/>
          <w:szCs w:val="28"/>
        </w:rPr>
        <w:t>,</w:t>
      </w:r>
      <w:r>
        <w:rPr>
          <w:rFonts w:ascii="Times New Roman" w:hAnsi="Times New Roman"/>
          <w:sz w:val="28"/>
          <w:szCs w:val="28"/>
        </w:rPr>
        <w:t xml:space="preserve"> ладовий і тональний контраст підтримується і регістровим контрастом – регістр «туті». Наступне проведення теми, яке створює – </w:t>
      </w:r>
      <w:proofErr w:type="spellStart"/>
      <w:r>
        <w:rPr>
          <w:rFonts w:ascii="Times New Roman" w:hAnsi="Times New Roman"/>
          <w:sz w:val="28"/>
          <w:szCs w:val="28"/>
        </w:rPr>
        <w:t>мажоро</w:t>
      </w:r>
      <w:proofErr w:type="spellEnd"/>
      <w:r>
        <w:rPr>
          <w:rFonts w:ascii="Times New Roman" w:hAnsi="Times New Roman"/>
          <w:sz w:val="28"/>
          <w:szCs w:val="28"/>
        </w:rPr>
        <w:t xml:space="preserve">-мінорний світлотіньовий контраст – досягається регістром «орган». Востаннє тема проходить в тому ж регістровому пласті, що і мажорна паралель. Її повний виклад з контрапунктами створює генеральну кульмінацію, яка при перекладенні для баяна залежить від </w:t>
      </w:r>
      <w:proofErr w:type="spellStart"/>
      <w:r>
        <w:rPr>
          <w:rFonts w:ascii="Times New Roman" w:hAnsi="Times New Roman"/>
          <w:sz w:val="28"/>
          <w:szCs w:val="28"/>
        </w:rPr>
        <w:t>темброво</w:t>
      </w:r>
      <w:proofErr w:type="spellEnd"/>
      <w:r>
        <w:rPr>
          <w:rFonts w:ascii="Times New Roman" w:hAnsi="Times New Roman"/>
          <w:sz w:val="28"/>
          <w:szCs w:val="28"/>
        </w:rPr>
        <w:t xml:space="preserve">-динамічної виразності, а також рівності та плавності баянного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w:t>
      </w:r>
    </w:p>
    <w:p w14:paraId="1473523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чином контрастний динамічний план експозиції та додаткових проведень у </w:t>
      </w:r>
      <w:proofErr w:type="spellStart"/>
      <w:r>
        <w:rPr>
          <w:rFonts w:ascii="Times New Roman" w:hAnsi="Times New Roman"/>
          <w:sz w:val="28"/>
          <w:szCs w:val="28"/>
        </w:rPr>
        <w:t>розвитковому</w:t>
      </w:r>
      <w:proofErr w:type="spellEnd"/>
      <w:r>
        <w:rPr>
          <w:rFonts w:ascii="Times New Roman" w:hAnsi="Times New Roman"/>
          <w:sz w:val="28"/>
          <w:szCs w:val="28"/>
        </w:rPr>
        <w:t xml:space="preserve"> розділі фуги відтворено при перекладенні </w:t>
      </w:r>
      <w:r>
        <w:rPr>
          <w:rFonts w:ascii="Times New Roman" w:hAnsi="Times New Roman"/>
          <w:sz w:val="28"/>
          <w:szCs w:val="28"/>
        </w:rPr>
        <w:lastRenderedPageBreak/>
        <w:t xml:space="preserve">співставленнями тембрових регістрів «гобой + фагот», «орган», «кларнет + пікколо». У вільній та заключній частинах при триразовому проведенню теми, використовуємо регістри: </w:t>
      </w:r>
      <w:r>
        <w:rPr>
          <w:rFonts w:ascii="Times New Roman" w:hAnsi="Times New Roman"/>
          <w:i/>
          <w:sz w:val="28"/>
          <w:szCs w:val="28"/>
        </w:rPr>
        <w:t>B-</w:t>
      </w:r>
      <w:proofErr w:type="spellStart"/>
      <w:r>
        <w:rPr>
          <w:rFonts w:ascii="Times New Roman" w:hAnsi="Times New Roman"/>
          <w:i/>
          <w:sz w:val="28"/>
          <w:szCs w:val="28"/>
        </w:rPr>
        <w:t>dur</w:t>
      </w:r>
      <w:proofErr w:type="spellEnd"/>
      <w:r>
        <w:rPr>
          <w:rFonts w:ascii="Times New Roman" w:hAnsi="Times New Roman"/>
          <w:i/>
          <w:sz w:val="28"/>
          <w:szCs w:val="28"/>
        </w:rPr>
        <w:t xml:space="preserve"> </w:t>
      </w:r>
      <w:r>
        <w:rPr>
          <w:rFonts w:ascii="Times New Roman" w:hAnsi="Times New Roman"/>
          <w:sz w:val="28"/>
          <w:szCs w:val="28"/>
        </w:rPr>
        <w:t xml:space="preserve">– «туті», </w:t>
      </w:r>
      <w:r>
        <w:rPr>
          <w:rFonts w:ascii="Times New Roman" w:hAnsi="Times New Roman"/>
          <w:i/>
          <w:sz w:val="28"/>
          <w:szCs w:val="28"/>
        </w:rPr>
        <w:t>d-</w:t>
      </w:r>
      <w:proofErr w:type="spellStart"/>
      <w:r>
        <w:rPr>
          <w:rFonts w:ascii="Times New Roman" w:hAnsi="Times New Roman"/>
          <w:i/>
          <w:sz w:val="28"/>
          <w:szCs w:val="28"/>
        </w:rPr>
        <w:t>moll</w:t>
      </w:r>
      <w:proofErr w:type="spellEnd"/>
      <w:r>
        <w:rPr>
          <w:rFonts w:ascii="Times New Roman" w:hAnsi="Times New Roman"/>
          <w:sz w:val="28"/>
          <w:szCs w:val="28"/>
        </w:rPr>
        <w:t xml:space="preserve"> – «орган»,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 «туті». </w:t>
      </w:r>
    </w:p>
    <w:p w14:paraId="2726488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Зазначимо відмінності </w:t>
      </w:r>
      <w:proofErr w:type="spellStart"/>
      <w:r>
        <w:rPr>
          <w:rFonts w:ascii="Times New Roman" w:hAnsi="Times New Roman"/>
          <w:sz w:val="28"/>
          <w:szCs w:val="28"/>
        </w:rPr>
        <w:t>темпо-агогічних</w:t>
      </w:r>
      <w:proofErr w:type="spellEnd"/>
      <w:r>
        <w:rPr>
          <w:rFonts w:ascii="Times New Roman" w:hAnsi="Times New Roman"/>
          <w:sz w:val="28"/>
          <w:szCs w:val="28"/>
        </w:rPr>
        <w:t xml:space="preserve"> параметрів прелюдії та фуги, що витікають з характеру тематичного матеріалу. Завдяки своєму </w:t>
      </w:r>
      <w:proofErr w:type="spellStart"/>
      <w:r>
        <w:rPr>
          <w:rFonts w:ascii="Times New Roman" w:hAnsi="Times New Roman"/>
          <w:sz w:val="28"/>
          <w:szCs w:val="28"/>
        </w:rPr>
        <w:t>імпровізаційно</w:t>
      </w:r>
      <w:proofErr w:type="spellEnd"/>
      <w:r>
        <w:rPr>
          <w:rFonts w:ascii="Times New Roman" w:hAnsi="Times New Roman"/>
          <w:sz w:val="28"/>
          <w:szCs w:val="28"/>
        </w:rPr>
        <w:t xml:space="preserve">-фантазійному характеру, прелюдія виконується більш вільно, з підкресленням її </w:t>
      </w:r>
      <w:proofErr w:type="spellStart"/>
      <w:r>
        <w:rPr>
          <w:rFonts w:ascii="Times New Roman" w:hAnsi="Times New Roman"/>
          <w:sz w:val="28"/>
          <w:szCs w:val="28"/>
        </w:rPr>
        <w:t>речетативно</w:t>
      </w:r>
      <w:proofErr w:type="spellEnd"/>
      <w:r>
        <w:rPr>
          <w:rFonts w:ascii="Times New Roman" w:hAnsi="Times New Roman"/>
          <w:sz w:val="28"/>
          <w:szCs w:val="28"/>
        </w:rPr>
        <w:t xml:space="preserve">-драматичного змісту. Фуга більш організована в темповому плані, увиразнюється її рівномірна метро-ритміка та </w:t>
      </w:r>
      <w:proofErr w:type="spellStart"/>
      <w:r>
        <w:rPr>
          <w:rFonts w:ascii="Times New Roman" w:hAnsi="Times New Roman"/>
          <w:sz w:val="28"/>
          <w:szCs w:val="28"/>
        </w:rPr>
        <w:t>комплементарність</w:t>
      </w:r>
      <w:proofErr w:type="spellEnd"/>
      <w:r>
        <w:rPr>
          <w:rFonts w:ascii="Times New Roman" w:hAnsi="Times New Roman"/>
          <w:sz w:val="28"/>
          <w:szCs w:val="28"/>
        </w:rPr>
        <w:t>, що випливає з її головного драматургічного принципу. Вказані в редакції темпи розглядаємо також крізь призму їх співвідношення у старовинній музиці. Палітрі темпів барокової музики притаманна стриманість та розміреність. Оскільки тривалість звучання на баяні має певні конструктивні обмеження (розмір міху – кількість міхових «</w:t>
      </w:r>
      <w:proofErr w:type="spellStart"/>
      <w:r>
        <w:rPr>
          <w:rFonts w:ascii="Times New Roman" w:hAnsi="Times New Roman"/>
          <w:sz w:val="28"/>
          <w:szCs w:val="28"/>
        </w:rPr>
        <w:t>ребер</w:t>
      </w:r>
      <w:proofErr w:type="spellEnd"/>
      <w:r>
        <w:rPr>
          <w:rFonts w:ascii="Times New Roman" w:hAnsi="Times New Roman"/>
          <w:sz w:val="28"/>
          <w:szCs w:val="28"/>
        </w:rPr>
        <w:t>»), перекладення органних творів передбачає незначні темпові градації. Помірність та «величність» органних повільних темпів при перекладенні для баяна зазнає мінімальних змін (незначне пришвидшення темпу відносно оригіналу), стає необхідною умовою виразності виконання.</w:t>
      </w:r>
    </w:p>
    <w:p w14:paraId="02B9F5A9"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Окремим важливим питанням при перекладенні органних творів для баяна є фразування та штрихи. На думку А. </w:t>
      </w:r>
      <w:proofErr w:type="spellStart"/>
      <w:r>
        <w:rPr>
          <w:rFonts w:ascii="Times New Roman" w:hAnsi="Times New Roman"/>
          <w:sz w:val="28"/>
          <w:szCs w:val="28"/>
        </w:rPr>
        <w:t>Швейцера</w:t>
      </w:r>
      <w:proofErr w:type="spellEnd"/>
      <w:r>
        <w:rPr>
          <w:rFonts w:ascii="Times New Roman" w:hAnsi="Times New Roman"/>
          <w:sz w:val="28"/>
          <w:szCs w:val="28"/>
        </w:rPr>
        <w:t xml:space="preserve"> «м</w:t>
      </w:r>
      <w:r w:rsidR="009E7BDA">
        <w:rPr>
          <w:rFonts w:ascii="Times New Roman" w:hAnsi="Times New Roman"/>
          <w:sz w:val="28"/>
          <w:szCs w:val="28"/>
        </w:rPr>
        <w:t>онотонна зв’язність виконання» [269, с.</w:t>
      </w:r>
      <w:r>
        <w:rPr>
          <w:rFonts w:ascii="Times New Roman" w:hAnsi="Times New Roman"/>
          <w:sz w:val="28"/>
          <w:szCs w:val="28"/>
        </w:rPr>
        <w:t xml:space="preserve">177] найкраще відповідає стилю  Й. С. Баха. При відтворенні на баяні органного полотна необхідно домагатися тонкого фразування. Групування однорідних штрихів та логіка фразування створює </w:t>
      </w:r>
      <w:proofErr w:type="spellStart"/>
      <w:r>
        <w:rPr>
          <w:rFonts w:ascii="Times New Roman" w:hAnsi="Times New Roman"/>
          <w:sz w:val="28"/>
          <w:szCs w:val="28"/>
        </w:rPr>
        <w:t>рель’єфність</w:t>
      </w:r>
      <w:proofErr w:type="spellEnd"/>
      <w:r>
        <w:rPr>
          <w:rFonts w:ascii="Times New Roman" w:hAnsi="Times New Roman"/>
          <w:sz w:val="28"/>
          <w:szCs w:val="28"/>
        </w:rPr>
        <w:t xml:space="preserve"> звучання, зворушуючи певну «застиглість» органного звучання. Оскільки принципи звукоутворення на органі та баяні окрім споріднених рис, мають ряд відмінностей, при перекладенні важливо знайти баланс між відтворенням органного звучання та «природним» баянним. Ідентичне перенесення масштабних фраз та штрихової палітри з оригіналу є неможливим, оскільки виконання таких тривалих побудов на баяні обмежується конструкцією інструмента. Для повноцінного відтворення характеру твору необхідно застосувати «дроблення» матеріалу на менші </w:t>
      </w:r>
      <w:r>
        <w:rPr>
          <w:rFonts w:ascii="Times New Roman" w:hAnsi="Times New Roman"/>
          <w:sz w:val="28"/>
          <w:szCs w:val="28"/>
        </w:rPr>
        <w:lastRenderedPageBreak/>
        <w:t xml:space="preserve">фрагменти. Важливим фактором виступає логіка </w:t>
      </w:r>
      <w:proofErr w:type="spellStart"/>
      <w:r>
        <w:rPr>
          <w:rFonts w:ascii="Times New Roman" w:hAnsi="Times New Roman"/>
          <w:sz w:val="28"/>
          <w:szCs w:val="28"/>
        </w:rPr>
        <w:t>метроритмічного</w:t>
      </w:r>
      <w:proofErr w:type="spellEnd"/>
      <w:r>
        <w:rPr>
          <w:rFonts w:ascii="Times New Roman" w:hAnsi="Times New Roman"/>
          <w:sz w:val="28"/>
          <w:szCs w:val="28"/>
        </w:rPr>
        <w:t xml:space="preserve"> акцентування – загальної пульсації музичного матеріалу (принцип співставлення «важкості» одних нот та «легкості» інших), що досягається шляхом введення відповідних штрихів – </w:t>
      </w:r>
      <w:proofErr w:type="spellStart"/>
      <w:r>
        <w:rPr>
          <w:rFonts w:ascii="Times New Roman" w:hAnsi="Times New Roman"/>
          <w:i/>
          <w:sz w:val="28"/>
          <w:szCs w:val="28"/>
        </w:rPr>
        <w:t>marcato</w:t>
      </w:r>
      <w:proofErr w:type="spellEnd"/>
      <w:r>
        <w:rPr>
          <w:rFonts w:ascii="Times New Roman" w:hAnsi="Times New Roman"/>
          <w:i/>
          <w:sz w:val="28"/>
          <w:szCs w:val="28"/>
        </w:rPr>
        <w:t xml:space="preserve">, </w:t>
      </w:r>
      <w:proofErr w:type="spellStart"/>
      <w:r>
        <w:rPr>
          <w:rFonts w:ascii="Times New Roman" w:hAnsi="Times New Roman"/>
          <w:i/>
          <w:sz w:val="28"/>
          <w:szCs w:val="28"/>
        </w:rPr>
        <w:t>portato</w:t>
      </w:r>
      <w:proofErr w:type="spellEnd"/>
      <w:r>
        <w:rPr>
          <w:rFonts w:ascii="Times New Roman" w:hAnsi="Times New Roman"/>
          <w:i/>
          <w:sz w:val="28"/>
          <w:szCs w:val="28"/>
        </w:rPr>
        <w:t xml:space="preserve">, </w:t>
      </w:r>
      <w:proofErr w:type="spellStart"/>
      <w:r>
        <w:rPr>
          <w:rFonts w:ascii="Times New Roman" w:hAnsi="Times New Roman"/>
          <w:i/>
          <w:sz w:val="28"/>
          <w:szCs w:val="28"/>
        </w:rPr>
        <w:t>tenuto</w:t>
      </w:r>
      <w:proofErr w:type="spellEnd"/>
      <w:r>
        <w:rPr>
          <w:rFonts w:ascii="Times New Roman" w:hAnsi="Times New Roman"/>
          <w:i/>
          <w:sz w:val="28"/>
          <w:szCs w:val="28"/>
        </w:rPr>
        <w:t xml:space="preserve">, </w:t>
      </w:r>
      <w:proofErr w:type="spellStart"/>
      <w:r>
        <w:rPr>
          <w:rFonts w:ascii="Times New Roman" w:hAnsi="Times New Roman"/>
          <w:i/>
          <w:sz w:val="28"/>
          <w:szCs w:val="28"/>
        </w:rPr>
        <w:t>leggiero</w:t>
      </w:r>
      <w:proofErr w:type="spellEnd"/>
      <w:r>
        <w:rPr>
          <w:rFonts w:ascii="Times New Roman" w:hAnsi="Times New Roman"/>
          <w:i/>
          <w:sz w:val="28"/>
          <w:szCs w:val="28"/>
        </w:rPr>
        <w:t xml:space="preserve">, </w:t>
      </w:r>
      <w:proofErr w:type="spellStart"/>
      <w:r>
        <w:rPr>
          <w:rFonts w:ascii="Times New Roman" w:hAnsi="Times New Roman"/>
          <w:i/>
          <w:sz w:val="28"/>
          <w:szCs w:val="28"/>
        </w:rPr>
        <w:t>non</w:t>
      </w:r>
      <w:proofErr w:type="spellEnd"/>
      <w:r>
        <w:rPr>
          <w:rFonts w:ascii="Times New Roman" w:hAnsi="Times New Roman"/>
          <w:i/>
          <w:sz w:val="28"/>
          <w:szCs w:val="28"/>
        </w:rPr>
        <w:t xml:space="preserve"> </w:t>
      </w:r>
      <w:proofErr w:type="spellStart"/>
      <w:r>
        <w:rPr>
          <w:rFonts w:ascii="Times New Roman" w:hAnsi="Times New Roman"/>
          <w:i/>
          <w:sz w:val="28"/>
          <w:szCs w:val="28"/>
        </w:rPr>
        <w:t>legato</w:t>
      </w:r>
      <w:proofErr w:type="spellEnd"/>
      <w:r>
        <w:rPr>
          <w:rFonts w:ascii="Times New Roman" w:hAnsi="Times New Roman"/>
          <w:i/>
          <w:sz w:val="28"/>
          <w:szCs w:val="28"/>
        </w:rPr>
        <w:t>.</w:t>
      </w:r>
      <w:r>
        <w:rPr>
          <w:rFonts w:ascii="Times New Roman" w:hAnsi="Times New Roman"/>
          <w:sz w:val="28"/>
          <w:szCs w:val="28"/>
        </w:rPr>
        <w:t xml:space="preserve"> </w:t>
      </w:r>
    </w:p>
    <w:p w14:paraId="3311FCD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Окремі особливості фразування в пропонованому циклі спостерігаємо при розподілі рук в пасажах. А. </w:t>
      </w:r>
      <w:proofErr w:type="spellStart"/>
      <w:r>
        <w:rPr>
          <w:rFonts w:ascii="Times New Roman" w:hAnsi="Times New Roman"/>
          <w:sz w:val="28"/>
          <w:szCs w:val="28"/>
        </w:rPr>
        <w:t>Швейцер</w:t>
      </w:r>
      <w:proofErr w:type="spellEnd"/>
      <w:r>
        <w:rPr>
          <w:rFonts w:ascii="Times New Roman" w:hAnsi="Times New Roman"/>
          <w:sz w:val="28"/>
          <w:szCs w:val="28"/>
        </w:rPr>
        <w:t xml:space="preserve"> відзначає, що багато виконавців-органістів вважають проявом технічної майстерності виконання їх однією рукою, іноді навіть двома руками в октаву</w:t>
      </w:r>
      <w:r w:rsidR="009E7BDA">
        <w:rPr>
          <w:rFonts w:ascii="Times New Roman" w:hAnsi="Times New Roman"/>
          <w:sz w:val="28"/>
          <w:szCs w:val="28"/>
        </w:rPr>
        <w:t xml:space="preserve"> [269]</w:t>
      </w:r>
      <w:r>
        <w:rPr>
          <w:rFonts w:ascii="Times New Roman" w:hAnsi="Times New Roman"/>
          <w:sz w:val="28"/>
          <w:szCs w:val="28"/>
        </w:rPr>
        <w:t>. Перекладення для баяна, ґрунтуючись конструктивними особливостями інструмента, передбачає поділ об’ємних пасажів між двома клавіатурами, що суттєво увиразнює фразування фрагментів побудови (мотиви, фрази, речення). Йдучи за принципом запису нот композитором (групуванням) відзначимо думку А. </w:t>
      </w:r>
      <w:proofErr w:type="spellStart"/>
      <w:r>
        <w:rPr>
          <w:rFonts w:ascii="Times New Roman" w:hAnsi="Times New Roman"/>
          <w:sz w:val="28"/>
          <w:szCs w:val="28"/>
        </w:rPr>
        <w:t>Швейцера</w:t>
      </w:r>
      <w:proofErr w:type="spellEnd"/>
      <w:r>
        <w:rPr>
          <w:rFonts w:ascii="Times New Roman" w:hAnsi="Times New Roman"/>
          <w:sz w:val="28"/>
          <w:szCs w:val="28"/>
        </w:rPr>
        <w:t xml:space="preserve">: «чотири зв’язані ноти трактуються так, що перша доля відокремлюється – непомітним рухом вона відділяється від інших та приєднується (за допомогою ліги) до попереднього мотиву. Скрипалі та віолончелісти при виконанні сонат Баха такі звуки виділяють за допомогою </w:t>
      </w:r>
      <w:proofErr w:type="spellStart"/>
      <w:r>
        <w:rPr>
          <w:rFonts w:ascii="Times New Roman" w:hAnsi="Times New Roman"/>
          <w:sz w:val="28"/>
          <w:szCs w:val="28"/>
        </w:rPr>
        <w:t>вібрато</w:t>
      </w:r>
      <w:proofErr w:type="spellEnd"/>
      <w:r>
        <w:rPr>
          <w:rFonts w:ascii="Times New Roman" w:hAnsi="Times New Roman"/>
          <w:sz w:val="28"/>
          <w:szCs w:val="28"/>
        </w:rPr>
        <w:t xml:space="preserve">, тим самим оживляючи послідовність </w:t>
      </w:r>
      <w:proofErr w:type="spellStart"/>
      <w:r>
        <w:rPr>
          <w:rFonts w:ascii="Times New Roman" w:hAnsi="Times New Roman"/>
          <w:sz w:val="28"/>
          <w:szCs w:val="28"/>
        </w:rPr>
        <w:t>залігованих</w:t>
      </w:r>
      <w:proofErr w:type="spellEnd"/>
      <w:r>
        <w:rPr>
          <w:rFonts w:ascii="Times New Roman" w:hAnsi="Times New Roman"/>
          <w:sz w:val="28"/>
          <w:szCs w:val="28"/>
        </w:rPr>
        <w:t xml:space="preserve"> нот» </w:t>
      </w:r>
      <w:r>
        <w:rPr>
          <w:rFonts w:ascii="Times New Roman" w:hAnsi="Times New Roman"/>
          <w:sz w:val="28"/>
          <w:szCs w:val="28"/>
          <w:lang w:val="ru-RU"/>
        </w:rPr>
        <w:t>[</w:t>
      </w:r>
      <w:r w:rsidR="009E7BDA">
        <w:rPr>
          <w:rFonts w:ascii="Times New Roman" w:hAnsi="Times New Roman"/>
          <w:sz w:val="28"/>
          <w:szCs w:val="28"/>
          <w:lang w:val="ru-RU"/>
        </w:rPr>
        <w:t>269, с.178</w:t>
      </w:r>
      <w:r>
        <w:rPr>
          <w:rFonts w:ascii="Times New Roman" w:hAnsi="Times New Roman"/>
          <w:sz w:val="28"/>
          <w:szCs w:val="28"/>
          <w:lang w:val="ru-RU"/>
        </w:rPr>
        <w:t>].</w:t>
      </w:r>
      <w:r>
        <w:rPr>
          <w:rFonts w:ascii="Times New Roman" w:hAnsi="Times New Roman"/>
          <w:color w:val="FF0000"/>
          <w:sz w:val="28"/>
          <w:szCs w:val="28"/>
          <w:lang w:val="ru-RU"/>
        </w:rPr>
        <w:t xml:space="preserve"> </w:t>
      </w:r>
      <w:r>
        <w:rPr>
          <w:rFonts w:ascii="Times New Roman" w:hAnsi="Times New Roman"/>
          <w:sz w:val="28"/>
          <w:szCs w:val="28"/>
        </w:rPr>
        <w:t xml:space="preserve">При інтерпретації на баяні, рельєфність звучання відбувається шляхом застосування міхової артикуляції та відповідного штриха </w:t>
      </w:r>
      <w:proofErr w:type="spellStart"/>
      <w:r>
        <w:rPr>
          <w:rFonts w:ascii="Times New Roman" w:hAnsi="Times New Roman"/>
          <w:i/>
          <w:sz w:val="28"/>
          <w:szCs w:val="28"/>
        </w:rPr>
        <w:t>tenuto</w:t>
      </w:r>
      <w:proofErr w:type="spellEnd"/>
      <w:r>
        <w:rPr>
          <w:rFonts w:ascii="Times New Roman" w:hAnsi="Times New Roman"/>
          <w:i/>
          <w:sz w:val="28"/>
          <w:szCs w:val="28"/>
        </w:rPr>
        <w:t xml:space="preserve">. </w:t>
      </w:r>
      <w:r>
        <w:rPr>
          <w:rFonts w:ascii="Times New Roman" w:hAnsi="Times New Roman"/>
          <w:sz w:val="28"/>
          <w:szCs w:val="28"/>
        </w:rPr>
        <w:t xml:space="preserve">Цей принцип сприяє ясності фразування </w:t>
      </w:r>
      <w:proofErr w:type="spellStart"/>
      <w:r>
        <w:rPr>
          <w:rFonts w:ascii="Times New Roman" w:hAnsi="Times New Roman"/>
          <w:sz w:val="28"/>
          <w:szCs w:val="28"/>
        </w:rPr>
        <w:t>пасажоподібних</w:t>
      </w:r>
      <w:proofErr w:type="spellEnd"/>
      <w:r>
        <w:rPr>
          <w:rFonts w:ascii="Times New Roman" w:hAnsi="Times New Roman"/>
          <w:sz w:val="28"/>
          <w:szCs w:val="28"/>
        </w:rPr>
        <w:t xml:space="preserve"> звукових комплексів, які складаються з окремих мотивів, або навіть </w:t>
      </w:r>
      <w:proofErr w:type="spellStart"/>
      <w:r>
        <w:rPr>
          <w:rFonts w:ascii="Times New Roman" w:hAnsi="Times New Roman"/>
          <w:sz w:val="28"/>
          <w:szCs w:val="28"/>
        </w:rPr>
        <w:t>субмотивів</w:t>
      </w:r>
      <w:proofErr w:type="spellEnd"/>
      <w:r>
        <w:rPr>
          <w:rFonts w:ascii="Times New Roman" w:hAnsi="Times New Roman"/>
          <w:sz w:val="28"/>
          <w:szCs w:val="28"/>
        </w:rPr>
        <w:t xml:space="preserve">. Для збереження рівномірної пульсації та відтворення характеру такий принцип групування та фразування повинно бути збережене протягом всієї п’єси, особливо при проведенні теми. Ноти, які переривають плинність мелодії, в певній мірі «випадають» із загального потоку, і набувають відносної самостійності. В даному випадку, при перекладенні твору для баяна, велике значення має продуманість схеми прийомів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У перекладеннях органних творів для баяна одне із домінантних місць займає міхова артикуляція з використанням відповідних штрихів </w:t>
      </w:r>
    </w:p>
    <w:p w14:paraId="541E3AB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Вся насиченість оригіналу «перекличками» відтворюється також за допомогою штрихової палітри. Однотипні мелодичні звороти позначаються штрихом </w:t>
      </w:r>
      <w:proofErr w:type="spellStart"/>
      <w:r>
        <w:rPr>
          <w:rFonts w:ascii="Times New Roman" w:hAnsi="Times New Roman"/>
          <w:i/>
          <w:sz w:val="28"/>
          <w:szCs w:val="28"/>
        </w:rPr>
        <w:t>non</w:t>
      </w:r>
      <w:proofErr w:type="spellEnd"/>
      <w:r>
        <w:rPr>
          <w:rFonts w:ascii="Times New Roman" w:hAnsi="Times New Roman"/>
          <w:i/>
          <w:sz w:val="28"/>
          <w:szCs w:val="28"/>
        </w:rPr>
        <w:t xml:space="preserve"> </w:t>
      </w:r>
      <w:proofErr w:type="spellStart"/>
      <w:r>
        <w:rPr>
          <w:rFonts w:ascii="Times New Roman" w:hAnsi="Times New Roman"/>
          <w:i/>
          <w:sz w:val="28"/>
          <w:szCs w:val="28"/>
        </w:rPr>
        <w:t>legato</w:t>
      </w:r>
      <w:proofErr w:type="spellEnd"/>
      <w:r>
        <w:rPr>
          <w:rFonts w:ascii="Times New Roman" w:hAnsi="Times New Roman"/>
          <w:i/>
          <w:sz w:val="28"/>
          <w:szCs w:val="28"/>
        </w:rPr>
        <w:t xml:space="preserve">. </w:t>
      </w:r>
      <w:r>
        <w:rPr>
          <w:rFonts w:ascii="Times New Roman" w:hAnsi="Times New Roman"/>
          <w:sz w:val="28"/>
          <w:szCs w:val="28"/>
        </w:rPr>
        <w:t>Низхідний</w:t>
      </w:r>
      <w:r>
        <w:rPr>
          <w:rFonts w:ascii="Times New Roman" w:hAnsi="Times New Roman"/>
          <w:i/>
          <w:sz w:val="28"/>
          <w:szCs w:val="28"/>
        </w:rPr>
        <w:t xml:space="preserve"> </w:t>
      </w:r>
      <w:proofErr w:type="spellStart"/>
      <w:r>
        <w:rPr>
          <w:rFonts w:ascii="Times New Roman" w:hAnsi="Times New Roman"/>
          <w:sz w:val="28"/>
          <w:szCs w:val="28"/>
        </w:rPr>
        <w:t>тритоновий</w:t>
      </w:r>
      <w:proofErr w:type="spellEnd"/>
      <w:r>
        <w:rPr>
          <w:rFonts w:ascii="Times New Roman" w:hAnsi="Times New Roman"/>
          <w:sz w:val="28"/>
          <w:szCs w:val="28"/>
        </w:rPr>
        <w:t xml:space="preserve"> рух у темі (після першої групи репетицій) співпадає з аналогічним зворотом у контрапункті, але із заповненням його шістнадцятими </w:t>
      </w:r>
      <w:proofErr w:type="spellStart"/>
      <w:r>
        <w:rPr>
          <w:rFonts w:ascii="Times New Roman" w:hAnsi="Times New Roman"/>
          <w:sz w:val="28"/>
          <w:szCs w:val="28"/>
        </w:rPr>
        <w:t>тривалостями</w:t>
      </w:r>
      <w:proofErr w:type="spellEnd"/>
      <w:r>
        <w:rPr>
          <w:rFonts w:ascii="Times New Roman" w:hAnsi="Times New Roman"/>
          <w:sz w:val="28"/>
          <w:szCs w:val="28"/>
        </w:rPr>
        <w:t xml:space="preserve"> та ритмічним розширенням. Другій групі репетицій передує квартовий рух (тетрахорд, рух, стрибок на кварту), зустрічається в контрапункті з іншою метричною організацією, підкреслюється активністю висхідних кварт, синкопою на другій восьмій долі тощо. Спільність виражальних елементів контрапункту з темою вказують на їх споріднений емоційний характер, тому при перекладенні вони виконуються </w:t>
      </w:r>
      <w:proofErr w:type="spellStart"/>
      <w:r>
        <w:rPr>
          <w:rFonts w:ascii="Times New Roman" w:hAnsi="Times New Roman"/>
          <w:i/>
          <w:sz w:val="28"/>
          <w:szCs w:val="28"/>
        </w:rPr>
        <w:t>tenuto</w:t>
      </w:r>
      <w:proofErr w:type="spellEnd"/>
      <w:r>
        <w:rPr>
          <w:rFonts w:ascii="Times New Roman" w:hAnsi="Times New Roman"/>
          <w:sz w:val="28"/>
          <w:szCs w:val="28"/>
        </w:rPr>
        <w:t xml:space="preserve">. Кожна </w:t>
      </w:r>
      <w:proofErr w:type="spellStart"/>
      <w:r>
        <w:rPr>
          <w:rFonts w:ascii="Times New Roman" w:hAnsi="Times New Roman"/>
          <w:sz w:val="28"/>
          <w:szCs w:val="28"/>
        </w:rPr>
        <w:t>дихордно-тетрахордна</w:t>
      </w:r>
      <w:proofErr w:type="spellEnd"/>
      <w:r>
        <w:rPr>
          <w:rFonts w:ascii="Times New Roman" w:hAnsi="Times New Roman"/>
          <w:sz w:val="28"/>
          <w:szCs w:val="28"/>
        </w:rPr>
        <w:t xml:space="preserve"> побудова  вимагає активного акцентовано-смислового руху міху. Незважаючи на те, що контрапункт має свою виражену горизонтальну лінію, у перекладенні для баяна вона підпорядкована агогіці виконання, оскільки на баяні є неможливим динамічне виділення певного голосу з фактурного пласту. </w:t>
      </w:r>
    </w:p>
    <w:p w14:paraId="26BEA70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перекладенні органних творів для баяна важливим параметром є перерозподіл об’ємної органної фактури між баянними клавіатурами. Оскільки права та ліва клавіатури інструмента мають незначні темброві відмінності, що зумовлено конструктивними особливостями баяна, відзначимо особливості цього процесу. Специфіка баяна дозволяє завдяки більшій гнучкості рельєфного виконання тої чи іншої горизонтальної лінії (особливо теми), посилити її звучність за допомогою залучення лівої руки. В окремих випадках при передачі теми із однієї партії в другу слід використовувати засіб «з’єднання» унісонних звуків на різних клавіатурах. Наприклад, шосте проведення теми фуги у поєднанні із контрапунктом створюють насичений фактурний виклад шістнадцятими </w:t>
      </w:r>
      <w:proofErr w:type="spellStart"/>
      <w:r>
        <w:rPr>
          <w:rFonts w:ascii="Times New Roman" w:hAnsi="Times New Roman"/>
          <w:sz w:val="28"/>
          <w:szCs w:val="28"/>
        </w:rPr>
        <w:t>тривалостями</w:t>
      </w:r>
      <w:proofErr w:type="spellEnd"/>
      <w:r>
        <w:rPr>
          <w:rFonts w:ascii="Times New Roman" w:hAnsi="Times New Roman"/>
          <w:sz w:val="28"/>
          <w:szCs w:val="28"/>
        </w:rPr>
        <w:t>. Виконання правою рукою цієї комплементарної побудови при перекладенні для баяна (</w:t>
      </w:r>
      <w:proofErr w:type="spellStart"/>
      <w:r>
        <w:rPr>
          <w:rFonts w:ascii="Times New Roman" w:hAnsi="Times New Roman"/>
          <w:sz w:val="28"/>
          <w:szCs w:val="28"/>
        </w:rPr>
        <w:t>однотембровість</w:t>
      </w:r>
      <w:proofErr w:type="spellEnd"/>
      <w:r>
        <w:rPr>
          <w:rFonts w:ascii="Times New Roman" w:hAnsi="Times New Roman"/>
          <w:sz w:val="28"/>
          <w:szCs w:val="28"/>
        </w:rPr>
        <w:t xml:space="preserve"> теми і контрапункту та через конструктивні особливості інструмента) нівелює рельєфність та не дає можливості увиразнити проведення теми. Зважаючи на це, для підсилення виразності </w:t>
      </w:r>
      <w:r>
        <w:rPr>
          <w:rFonts w:ascii="Times New Roman" w:hAnsi="Times New Roman"/>
          <w:sz w:val="28"/>
          <w:szCs w:val="28"/>
        </w:rPr>
        <w:lastRenderedPageBreak/>
        <w:t xml:space="preserve">необхідно продублювати її у вибірній клавіатурі. Аналогічне місце зустрічаємо в кінці фуги, де насичена фактура глушить верхній голос: підсилюємо заключний каданс на вибірній клавіатурі. </w:t>
      </w:r>
    </w:p>
    <w:p w14:paraId="7B1B057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Актуальним питанням при перекладенні органних творів для баяна є мелізматика, яка в пропонованій прелюдії та фузі є досить обмеженою. У прелюдії зустрічається всього один мордент (на ввідному тоні перед тонікою, 4-ій т. з кінця). У фузі - аналогічні морденти, частина яких взята в дужки, що вказує той факт, де вони були внесені редактором. Морденти без дужок звучать у </w:t>
      </w:r>
      <w:proofErr w:type="spellStart"/>
      <w:r>
        <w:rPr>
          <w:rFonts w:ascii="Times New Roman" w:hAnsi="Times New Roman"/>
          <w:sz w:val="28"/>
          <w:szCs w:val="28"/>
        </w:rPr>
        <w:t>кадансових</w:t>
      </w:r>
      <w:proofErr w:type="spellEnd"/>
      <w:r>
        <w:rPr>
          <w:rFonts w:ascii="Times New Roman" w:hAnsi="Times New Roman"/>
          <w:sz w:val="28"/>
          <w:szCs w:val="28"/>
        </w:rPr>
        <w:t xml:space="preserve"> побудовах відповідних розділів форми, а інші різновиди </w:t>
      </w:r>
      <w:proofErr w:type="spellStart"/>
      <w:r>
        <w:rPr>
          <w:rFonts w:ascii="Times New Roman" w:hAnsi="Times New Roman"/>
          <w:sz w:val="28"/>
          <w:szCs w:val="28"/>
        </w:rPr>
        <w:t>мелізмів</w:t>
      </w:r>
      <w:proofErr w:type="spellEnd"/>
      <w:r>
        <w:rPr>
          <w:rFonts w:ascii="Times New Roman" w:hAnsi="Times New Roman"/>
          <w:sz w:val="28"/>
          <w:szCs w:val="28"/>
        </w:rPr>
        <w:t xml:space="preserve"> у </w:t>
      </w:r>
      <w:r>
        <w:rPr>
          <w:rFonts w:ascii="Times New Roman" w:hAnsi="Times New Roman"/>
          <w:i/>
          <w:sz w:val="28"/>
          <w:szCs w:val="28"/>
        </w:rPr>
        <w:t xml:space="preserve">g- </w:t>
      </w:r>
      <w:proofErr w:type="spellStart"/>
      <w:r>
        <w:rPr>
          <w:rFonts w:ascii="Times New Roman" w:hAnsi="Times New Roman"/>
          <w:i/>
          <w:sz w:val="28"/>
          <w:szCs w:val="28"/>
        </w:rPr>
        <w:t>moll</w:t>
      </w:r>
      <w:proofErr w:type="spellEnd"/>
      <w:r>
        <w:rPr>
          <w:rFonts w:ascii="Times New Roman" w:hAnsi="Times New Roman"/>
          <w:sz w:val="28"/>
          <w:szCs w:val="28"/>
        </w:rPr>
        <w:t xml:space="preserve">-ній прелюдії та фузі Й. С. Баха не зустрічаються. При перекладенні та виконанні органних творів відтворення </w:t>
      </w:r>
      <w:proofErr w:type="spellStart"/>
      <w:r>
        <w:rPr>
          <w:rFonts w:ascii="Times New Roman" w:hAnsi="Times New Roman"/>
          <w:sz w:val="28"/>
          <w:szCs w:val="28"/>
        </w:rPr>
        <w:t>мелізмів</w:t>
      </w:r>
      <w:proofErr w:type="spellEnd"/>
      <w:r>
        <w:rPr>
          <w:rFonts w:ascii="Times New Roman" w:hAnsi="Times New Roman"/>
          <w:sz w:val="28"/>
          <w:szCs w:val="28"/>
        </w:rPr>
        <w:t xml:space="preserve"> іноді пропускається, що зумовлено фізіологічними особливостями виконавців  та відсутністю їх в </w:t>
      </w:r>
      <w:proofErr w:type="spellStart"/>
      <w:r>
        <w:rPr>
          <w:rFonts w:ascii="Times New Roman" w:hAnsi="Times New Roman"/>
          <w:sz w:val="28"/>
          <w:szCs w:val="28"/>
        </w:rPr>
        <w:t>уртексті</w:t>
      </w:r>
      <w:proofErr w:type="spellEnd"/>
      <w:r>
        <w:rPr>
          <w:rFonts w:ascii="Times New Roman" w:hAnsi="Times New Roman"/>
          <w:sz w:val="28"/>
          <w:szCs w:val="28"/>
        </w:rPr>
        <w:t>. Виписані редактором морденти також є технічно незручними, наприклад, трель у 21-у такті фуги в середньому голосі написана в дужках, при перекладенні для баяна не виконується. Морденти без дужок, що підкреслюють мелодичні звороти кадансів рекомендується відтворювати без змін.</w:t>
      </w:r>
    </w:p>
    <w:p w14:paraId="56ACC5F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Якісне виконання перекладення органного поліфонічного твору для баяна є неможливим без попередньо продуманої зручної аплікатури. Основне фактурне навантаження припадає на праву руку, у якій передбачається проведення двох або навіть трьох горизонтальних мелодичних ліній. Для рельєфного та виразного звучання кожної з них необхідно стратегічно уяснити аплікатурний план. Слід проаналізувати насамперед фактурний розподіл між клавіатурами, звідси - кожну горизонталь, штрихи в усіх голосах. Відповідно - проставити аплікатуру, доцільність якої випливає з плавності та природності звукового потоку. Опираючись на вище вказані пропозиції звернемо увагу на найскладніші аплікатурні моменти при перекладенні пропонованого твору для баяна. </w:t>
      </w:r>
    </w:p>
    <w:p w14:paraId="3D32C58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Оскільки органні твори характеризуються </w:t>
      </w:r>
      <w:proofErr w:type="spellStart"/>
      <w:r>
        <w:rPr>
          <w:rFonts w:ascii="Times New Roman" w:hAnsi="Times New Roman"/>
          <w:sz w:val="28"/>
          <w:szCs w:val="28"/>
        </w:rPr>
        <w:t>багатопластовою</w:t>
      </w:r>
      <w:proofErr w:type="spellEnd"/>
      <w:r>
        <w:rPr>
          <w:rFonts w:ascii="Times New Roman" w:hAnsi="Times New Roman"/>
          <w:sz w:val="28"/>
          <w:szCs w:val="28"/>
        </w:rPr>
        <w:t xml:space="preserve"> фактурою та широкою амплітудою діапазону, при виконанні перекладення для баяна </w:t>
      </w:r>
      <w:r>
        <w:rPr>
          <w:rFonts w:ascii="Times New Roman" w:hAnsi="Times New Roman"/>
          <w:sz w:val="28"/>
          <w:szCs w:val="28"/>
        </w:rPr>
        <w:lastRenderedPageBreak/>
        <w:t xml:space="preserve">практикується вільний підхід до аплікатури. Для подолання технічних труднощів, збереження ліній голосоведіння застосовуються нетрадиційні прийоми – виконання кількох нот одним пальцем - «ковзання», підміна пальців на витриманій ноті та при переході з одного ряду в інший для збереження штрихів, «перекочування» з однієї фаланги на іншу. Використання перелічених прийомів дозволяє звільнити інші пальці та забезпечити повноцінне виконання багатоголосої фактури із застосуванням широкої штрихової палітри. Таким чином, правильно виставлена аплікатура дозволяє досягнути потрібної чіткості та виразності у кожній горизонталі. Згадані аплікатурні рекомендації не є сталими для всіх перекладень (виконавців), адже їх специфіка випливає насамперед із матеріалу оригіналу, із конструкції інструмента та індивідуальних фізіологічних властивостей виконавця. </w:t>
      </w:r>
    </w:p>
    <w:p w14:paraId="5FD0CC7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Комплексне застосування усіх вище перелічених рекомендацій впливає на якість перекладення органних творів - збереження композиторського задуму, характеру твору та стильової ідентифікації. Перекладення оцінюється за наступними параметрами – вдалий перерозподіл фактури між клавіатурами, відтворення ліній голосоведіння, фізіологічна зручність виконання тощо. Втілення багатьох факторів залежить від майстерності та професіоналізму виконавця. </w:t>
      </w:r>
    </w:p>
    <w:p w14:paraId="6840FE2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Перекладення органної Прелюдії та фуги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Й. С. Баха для баяна та його аналіз продемонстрував основні рекомендовані параметри цього різновиду жанру. Для повноцінного відтворення образу, композиторського задуму та стильової ідентифікації необхідне визначення форми та драматургічного розвитку твору, спільних та відмінних рис – специфіку виконання твору на органі та на баяні. Розглядаючи прелюдію та фугу</w:t>
      </w:r>
      <w:r>
        <w:rPr>
          <w:rFonts w:ascii="Times New Roman" w:hAnsi="Times New Roman"/>
          <w:i/>
          <w:sz w:val="28"/>
          <w:szCs w:val="28"/>
        </w:rPr>
        <w:t> g-</w:t>
      </w:r>
      <w:proofErr w:type="spellStart"/>
      <w:r>
        <w:rPr>
          <w:rFonts w:ascii="Times New Roman" w:hAnsi="Times New Roman"/>
          <w:i/>
          <w:sz w:val="28"/>
          <w:szCs w:val="28"/>
        </w:rPr>
        <w:t>moll</w:t>
      </w:r>
      <w:proofErr w:type="spellEnd"/>
      <w:r>
        <w:rPr>
          <w:rFonts w:ascii="Times New Roman" w:hAnsi="Times New Roman"/>
          <w:sz w:val="28"/>
          <w:szCs w:val="28"/>
        </w:rPr>
        <w:t xml:space="preserve"> підпорядковуємось принципу, що перекладення музичних творів є в першу чергу творчим процесом, основа якого – найбільше приближення до оригіналу в нових тембрових умовах.</w:t>
      </w:r>
    </w:p>
    <w:p w14:paraId="2063AB03"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 При перекладенні поліфонічних творів необхідно прослідкувати особливості адаптації для баяна саме музики при лінеарності кожного голосу </w:t>
      </w:r>
      <w:r>
        <w:rPr>
          <w:rFonts w:ascii="Times New Roman" w:hAnsi="Times New Roman"/>
          <w:sz w:val="28"/>
          <w:szCs w:val="28"/>
        </w:rPr>
        <w:lastRenderedPageBreak/>
        <w:t xml:space="preserve">та їх </w:t>
      </w:r>
      <w:proofErr w:type="spellStart"/>
      <w:r>
        <w:rPr>
          <w:rFonts w:ascii="Times New Roman" w:hAnsi="Times New Roman"/>
          <w:sz w:val="28"/>
          <w:szCs w:val="28"/>
        </w:rPr>
        <w:t>комплементарності</w:t>
      </w:r>
      <w:proofErr w:type="spellEnd"/>
      <w:r>
        <w:rPr>
          <w:rFonts w:ascii="Times New Roman" w:hAnsi="Times New Roman"/>
          <w:sz w:val="28"/>
          <w:szCs w:val="28"/>
        </w:rPr>
        <w:t xml:space="preserve">. Автор перекладення крім суто технічних завдань виявляє своє відношення до художнього змісту даного твору, уточнюючи необхідний темп, </w:t>
      </w:r>
      <w:proofErr w:type="spellStart"/>
      <w:r>
        <w:rPr>
          <w:rFonts w:ascii="Times New Roman" w:hAnsi="Times New Roman"/>
          <w:sz w:val="28"/>
          <w:szCs w:val="28"/>
        </w:rPr>
        <w:t>регістровку</w:t>
      </w:r>
      <w:proofErr w:type="spellEnd"/>
      <w:r>
        <w:rPr>
          <w:rFonts w:ascii="Times New Roman" w:hAnsi="Times New Roman"/>
          <w:sz w:val="28"/>
          <w:szCs w:val="28"/>
        </w:rPr>
        <w:t xml:space="preserve"> і динамічний план, де останні є в тісному зв’язку з формою та драматургічним розвитком.</w:t>
      </w:r>
    </w:p>
    <w:p w14:paraId="2AA4617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Таким чином, у розділі продемонстровано особливості перекладення органних творів для баяна: </w:t>
      </w:r>
    </w:p>
    <w:p w14:paraId="7F3AED3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а) для збереження смислової і тембрової єдності при перекладенні для баяна завершених побудов, тем фуг тощо потрібно дотримуватися принципу повного проведення їх на одній із клавіатур. Основне навантаження при розподілі голосів у поліфонії повинно припадати на праву руку баяніста, яка фізично більш вільна під час гри на відміну від лівої, що відповідає за якість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та залежних від нього виконавських прийомів. Проведення тематичного матеріалу на вибірній клавіатурі не слід загромаджувати великою кількістю голосів, а по можливості викладати одноголосно, що дає більшу свободу та динамічну «гнучкість» виконання;</w:t>
      </w:r>
    </w:p>
    <w:p w14:paraId="12AC180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б) важливу роль при перекладенні органних творів для баяна відіграє штрихова палітра. Оскільки динамічне виділення одного голосу з фактури на баяні є технічно неможливим, увиразнення теми з фактурного пласту відбувається через штрихову градацію;</w:t>
      </w:r>
    </w:p>
    <w:p w14:paraId="6F236AEF"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г) невід’ємним елементом створення якісного перекладення органного твору для баяна є регістровий план. Різноманітність баянних тембрових регістрів дозволяє коригувати насиченість звучання та підібрати необхідне «забарвлення» для кожної побудови. Виходячи зі специфіки звучання інструмента-оригіналу та характеру аналізованого твору, в перекладені застосовуються найбільш відповідні баянні регістри – «туті», «орган», «кларнет + пікколо», «гобой + фагот»;</w:t>
      </w:r>
    </w:p>
    <w:p w14:paraId="3CCA463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д) при адаптації органного твору для баяна стале місце займає аплікатурне питання. Як до перекладення в цілому, так і до аплікатурних прийомів характерний творчий підхід. Оскільки прелюдія та фуга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виділяється масштабною багатоголосою фактурою з широким діапазоном, при </w:t>
      </w:r>
      <w:r>
        <w:rPr>
          <w:rFonts w:ascii="Times New Roman" w:hAnsi="Times New Roman"/>
          <w:sz w:val="28"/>
          <w:szCs w:val="28"/>
        </w:rPr>
        <w:lastRenderedPageBreak/>
        <w:t xml:space="preserve">перекладенні для баяна застосовуються нетрадиційні аплікатурні прийоми – «ковзання» одним пальцем, «перекочування» з однієї на іншу фалангу при грі великим пальцем, підміна пальців на витриманих </w:t>
      </w:r>
      <w:proofErr w:type="spellStart"/>
      <w:r>
        <w:rPr>
          <w:rFonts w:ascii="Times New Roman" w:hAnsi="Times New Roman"/>
          <w:sz w:val="28"/>
          <w:szCs w:val="28"/>
        </w:rPr>
        <w:t>тривалостях</w:t>
      </w:r>
      <w:proofErr w:type="spellEnd"/>
      <w:r>
        <w:rPr>
          <w:rFonts w:ascii="Times New Roman" w:hAnsi="Times New Roman"/>
          <w:sz w:val="28"/>
          <w:szCs w:val="28"/>
        </w:rPr>
        <w:t>;</w:t>
      </w:r>
    </w:p>
    <w:p w14:paraId="36F47B5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ж) перекладення для баяна передбачає застосування різних принципів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Намагаючись ідентифікувати звучання </w:t>
      </w:r>
      <w:proofErr w:type="spellStart"/>
      <w:r>
        <w:rPr>
          <w:rFonts w:ascii="Times New Roman" w:hAnsi="Times New Roman"/>
          <w:sz w:val="28"/>
          <w:szCs w:val="28"/>
        </w:rPr>
        <w:t>органа</w:t>
      </w:r>
      <w:proofErr w:type="spellEnd"/>
      <w:r>
        <w:rPr>
          <w:rFonts w:ascii="Times New Roman" w:hAnsi="Times New Roman"/>
          <w:sz w:val="28"/>
          <w:szCs w:val="28"/>
        </w:rPr>
        <w:t xml:space="preserve"> на баяні, використовується рівне, плавне ведення міху без філірування звуку. За допомогою змін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підкреслюються початки музичних побудов та вступ голосів.</w:t>
      </w:r>
    </w:p>
    <w:p w14:paraId="5C2C2D1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Завдяки спорідненості принципів звукоутворення, перекладення органних творів знаходять найбільш повне втілення при виконанні на </w:t>
      </w:r>
      <w:proofErr w:type="spellStart"/>
      <w:r>
        <w:rPr>
          <w:rFonts w:ascii="Times New Roman" w:hAnsi="Times New Roman"/>
          <w:sz w:val="28"/>
          <w:szCs w:val="28"/>
        </w:rPr>
        <w:t>багатотембровому</w:t>
      </w:r>
      <w:proofErr w:type="spellEnd"/>
      <w:r>
        <w:rPr>
          <w:rFonts w:ascii="Times New Roman" w:hAnsi="Times New Roman"/>
          <w:sz w:val="28"/>
          <w:szCs w:val="28"/>
        </w:rPr>
        <w:t xml:space="preserve"> баяні з готово-вибірною системою.</w:t>
      </w:r>
    </w:p>
    <w:p w14:paraId="25C9C011" w14:textId="77777777" w:rsidR="009F041F" w:rsidRDefault="009F041F">
      <w:pPr>
        <w:pStyle w:val="14"/>
        <w:pageBreakBefore/>
        <w:spacing w:after="0" w:line="360" w:lineRule="auto"/>
        <w:ind w:firstLine="567"/>
        <w:jc w:val="both"/>
        <w:rPr>
          <w:rFonts w:ascii="Times New Roman" w:hAnsi="Times New Roman"/>
          <w:b/>
          <w:sz w:val="28"/>
          <w:szCs w:val="28"/>
        </w:rPr>
      </w:pPr>
    </w:p>
    <w:p w14:paraId="47DA0C50" w14:textId="77777777" w:rsidR="00381956" w:rsidRPr="00381956" w:rsidRDefault="00381956" w:rsidP="00381956">
      <w:pPr>
        <w:pStyle w:val="af9"/>
        <w:tabs>
          <w:tab w:val="left" w:pos="720"/>
          <w:tab w:val="left" w:pos="3165"/>
        </w:tabs>
        <w:spacing w:line="360" w:lineRule="auto"/>
        <w:ind w:left="450"/>
        <w:jc w:val="center"/>
        <w:rPr>
          <w:rFonts w:ascii="Times New Roman" w:hAnsi="Times New Roman"/>
          <w:sz w:val="28"/>
          <w:szCs w:val="28"/>
          <w:lang w:val="uk-UA"/>
        </w:rPr>
      </w:pPr>
      <w:r w:rsidRPr="00381956">
        <w:rPr>
          <w:rFonts w:ascii="Times New Roman" w:hAnsi="Times New Roman"/>
          <w:sz w:val="28"/>
          <w:szCs w:val="28"/>
          <w:lang w:val="uk-UA"/>
        </w:rPr>
        <w:t>РОЗДІЛ 3</w:t>
      </w:r>
    </w:p>
    <w:p w14:paraId="1317457D" w14:textId="77777777" w:rsidR="00381956" w:rsidRPr="00381956" w:rsidRDefault="00381956" w:rsidP="00381956">
      <w:pPr>
        <w:pStyle w:val="af9"/>
        <w:tabs>
          <w:tab w:val="left" w:pos="720"/>
          <w:tab w:val="left" w:pos="3165"/>
        </w:tabs>
        <w:spacing w:line="360" w:lineRule="auto"/>
        <w:ind w:left="450"/>
        <w:jc w:val="center"/>
        <w:rPr>
          <w:rFonts w:ascii="Times New Roman" w:hAnsi="Times New Roman"/>
          <w:sz w:val="28"/>
          <w:szCs w:val="28"/>
          <w:lang w:val="uk-UA"/>
        </w:rPr>
      </w:pPr>
      <w:r w:rsidRPr="00381956">
        <w:rPr>
          <w:rFonts w:ascii="Times New Roman" w:hAnsi="Times New Roman"/>
          <w:sz w:val="28"/>
          <w:szCs w:val="28"/>
          <w:lang w:val="uk-UA"/>
        </w:rPr>
        <w:t>ОСОБЛИВОСТІ ПЕРЕКЛАДЕННЯ ОРКЕСТРОВИХ ТВОРІВ ДЛЯ БАЯНА</w:t>
      </w:r>
    </w:p>
    <w:p w14:paraId="7ED17983" w14:textId="77777777" w:rsidR="009F041F" w:rsidRDefault="00381956" w:rsidP="00381956">
      <w:pPr>
        <w:pStyle w:val="14"/>
        <w:spacing w:after="0" w:line="360" w:lineRule="auto"/>
        <w:ind w:left="450"/>
        <w:jc w:val="both"/>
        <w:rPr>
          <w:rFonts w:ascii="Times New Roman" w:hAnsi="Times New Roman"/>
          <w:sz w:val="28"/>
          <w:szCs w:val="28"/>
        </w:rPr>
      </w:pPr>
      <w:r>
        <w:rPr>
          <w:rFonts w:ascii="Times New Roman" w:hAnsi="Times New Roman"/>
          <w:sz w:val="28"/>
          <w:szCs w:val="28"/>
        </w:rPr>
        <w:t xml:space="preserve">3.1. Відображення </w:t>
      </w:r>
      <w:proofErr w:type="spellStart"/>
      <w:r>
        <w:rPr>
          <w:rFonts w:ascii="Times New Roman" w:hAnsi="Times New Roman"/>
          <w:sz w:val="28"/>
          <w:szCs w:val="28"/>
        </w:rPr>
        <w:t>політембровості</w:t>
      </w:r>
      <w:proofErr w:type="spellEnd"/>
      <w:r>
        <w:rPr>
          <w:rFonts w:ascii="Times New Roman" w:hAnsi="Times New Roman"/>
          <w:sz w:val="28"/>
          <w:szCs w:val="28"/>
        </w:rPr>
        <w:t xml:space="preserve"> оркестру українських народних інструментів у перекладенні для баяна</w:t>
      </w:r>
    </w:p>
    <w:p w14:paraId="452FA421" w14:textId="77777777" w:rsidR="00381956" w:rsidRDefault="00381956" w:rsidP="00381956">
      <w:pPr>
        <w:pStyle w:val="14"/>
        <w:spacing w:after="0" w:line="360" w:lineRule="auto"/>
        <w:ind w:left="450"/>
        <w:jc w:val="both"/>
        <w:rPr>
          <w:rFonts w:ascii="Times New Roman" w:hAnsi="Times New Roman"/>
          <w:sz w:val="28"/>
          <w:szCs w:val="28"/>
        </w:rPr>
      </w:pPr>
    </w:p>
    <w:p w14:paraId="4FB86479"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sz w:val="28"/>
          <w:szCs w:val="28"/>
        </w:rPr>
        <w:t>Динамічний розвиток українського музичного мистецтва ХХІ століття пов'язаний з активізацією уваги до академічного виконавства на народних інструментах, створення оригінальних композицій та перекладень творів для оркестрів народних інструментів та українських народних інструментів.</w:t>
      </w:r>
    </w:p>
    <w:p w14:paraId="6FF351A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На думку провідного науковця сучасності, доктора мистецтвознавства, професора НМАУ ім. П. Чайковського  М. А. Давидова: «Народно – інструментальне мистецтво… являє собою епоху запізнілого відродження. Цей період, як і належить Ренесансу, висунув діячів енциклопедичної різнобічності, музичних обдарувань, в одній особі – виконавців, творців репертуару, диригентів, теоретиків виконавського мистецтва і музичної педагогіки…» [</w:t>
      </w:r>
      <w:r w:rsidR="009E7BDA">
        <w:rPr>
          <w:rFonts w:ascii="Times New Roman" w:hAnsi="Times New Roman"/>
          <w:sz w:val="28"/>
          <w:szCs w:val="28"/>
        </w:rPr>
        <w:t xml:space="preserve">54, </w:t>
      </w:r>
      <w:r>
        <w:rPr>
          <w:rFonts w:ascii="Times New Roman" w:hAnsi="Times New Roman"/>
          <w:sz w:val="28"/>
          <w:szCs w:val="28"/>
        </w:rPr>
        <w:t>с. 24].</w:t>
      </w:r>
    </w:p>
    <w:p w14:paraId="6490F38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Високий рівень сучасного українського баянного мистецтва спонукав багатьох виконавців-баяністів до музичної творчості. За останні десятиліття значно розширився арсенал оригінальних творів для баяна, однак вагоме місце серед виконавського репертуару все ж займає жанр перекладення творів з репертуару інших інструментів, ансамблів чи оркестрів для баяна. </w:t>
      </w:r>
    </w:p>
    <w:p w14:paraId="27DC276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Виходячи зі своєї актуальності, питання баянних перекладень розглядалося не одноразово. Наукові пошуки баяністів-теоретиків зосереджувалися головно на основних принципах перекладення фортепіанних творів і частково органних. Це на сам перед ґрунтовне дослідження «Теоретичні основи перекладення для баяна» М. Давидова, що окреслює базові положення цього жанру. До цього ж питання звертається Ф. </w:t>
      </w:r>
      <w:proofErr w:type="spellStart"/>
      <w:r>
        <w:rPr>
          <w:rFonts w:ascii="Times New Roman" w:hAnsi="Times New Roman"/>
          <w:sz w:val="28"/>
          <w:szCs w:val="28"/>
        </w:rPr>
        <w:t>Ліпс</w:t>
      </w:r>
      <w:proofErr w:type="spellEnd"/>
      <w:r>
        <w:rPr>
          <w:rFonts w:ascii="Times New Roman" w:hAnsi="Times New Roman"/>
          <w:sz w:val="28"/>
          <w:szCs w:val="28"/>
        </w:rPr>
        <w:t xml:space="preserve"> у </w:t>
      </w:r>
      <w:r>
        <w:rPr>
          <w:rFonts w:ascii="Times New Roman" w:hAnsi="Times New Roman"/>
          <w:sz w:val="28"/>
          <w:szCs w:val="28"/>
        </w:rPr>
        <w:lastRenderedPageBreak/>
        <w:t>публікації «Про транскрипції та перекладення» (збірник статей «Баян і баяністи»). Основоположник львівської баянної школи М. </w:t>
      </w:r>
      <w:proofErr w:type="spellStart"/>
      <w:r>
        <w:rPr>
          <w:rFonts w:ascii="Times New Roman" w:hAnsi="Times New Roman"/>
          <w:sz w:val="28"/>
          <w:szCs w:val="28"/>
        </w:rPr>
        <w:t>Оберюхтін</w:t>
      </w:r>
      <w:proofErr w:type="spellEnd"/>
      <w:r>
        <w:rPr>
          <w:rFonts w:ascii="Times New Roman" w:hAnsi="Times New Roman"/>
          <w:sz w:val="28"/>
          <w:szCs w:val="28"/>
        </w:rPr>
        <w:t xml:space="preserve"> </w:t>
      </w:r>
      <w:proofErr w:type="spellStart"/>
      <w:r>
        <w:rPr>
          <w:rFonts w:ascii="Times New Roman" w:hAnsi="Times New Roman"/>
          <w:sz w:val="28"/>
          <w:szCs w:val="28"/>
        </w:rPr>
        <w:t>вичерпно</w:t>
      </w:r>
      <w:proofErr w:type="spellEnd"/>
      <w:r>
        <w:rPr>
          <w:rFonts w:ascii="Times New Roman" w:hAnsi="Times New Roman"/>
          <w:sz w:val="28"/>
          <w:szCs w:val="28"/>
        </w:rPr>
        <w:t xml:space="preserve"> обґрунтовує власні перекладення фортепіанних та органних творів у своєму посібнику «Виконання на баяні органних п’єс Й. С. Баха» та анотаціях до перекладених двох збірників ДТК Й. С. Баха. Ряд праць С. </w:t>
      </w:r>
      <w:proofErr w:type="spellStart"/>
      <w:r>
        <w:rPr>
          <w:rFonts w:ascii="Times New Roman" w:hAnsi="Times New Roman"/>
          <w:sz w:val="28"/>
          <w:szCs w:val="28"/>
        </w:rPr>
        <w:t>Коробецької</w:t>
      </w:r>
      <w:proofErr w:type="spellEnd"/>
      <w:r>
        <w:rPr>
          <w:rFonts w:ascii="Times New Roman" w:hAnsi="Times New Roman"/>
          <w:sz w:val="28"/>
          <w:szCs w:val="28"/>
        </w:rPr>
        <w:t>, А. Веприка, Ю. </w:t>
      </w:r>
      <w:proofErr w:type="spellStart"/>
      <w:r>
        <w:rPr>
          <w:rFonts w:ascii="Times New Roman" w:hAnsi="Times New Roman"/>
          <w:sz w:val="28"/>
          <w:szCs w:val="28"/>
        </w:rPr>
        <w:t>Крейна</w:t>
      </w:r>
      <w:proofErr w:type="spellEnd"/>
      <w:r>
        <w:rPr>
          <w:rFonts w:ascii="Times New Roman" w:hAnsi="Times New Roman"/>
          <w:sz w:val="28"/>
          <w:szCs w:val="28"/>
        </w:rPr>
        <w:t xml:space="preserve">  висвітлюють специфіку </w:t>
      </w:r>
      <w:proofErr w:type="spellStart"/>
      <w:r>
        <w:rPr>
          <w:rFonts w:ascii="Times New Roman" w:hAnsi="Times New Roman"/>
          <w:sz w:val="28"/>
          <w:szCs w:val="28"/>
        </w:rPr>
        <w:t>темброво</w:t>
      </w:r>
      <w:proofErr w:type="spellEnd"/>
      <w:r>
        <w:rPr>
          <w:rFonts w:ascii="Times New Roman" w:hAnsi="Times New Roman"/>
          <w:sz w:val="28"/>
          <w:szCs w:val="28"/>
        </w:rPr>
        <w:t>-фактурних, стильових та виражальних особливостей оркестрових творів. Дослідження М. Римського-Корсакова, А. </w:t>
      </w:r>
      <w:proofErr w:type="spellStart"/>
      <w:r>
        <w:rPr>
          <w:rFonts w:ascii="Times New Roman" w:hAnsi="Times New Roman"/>
          <w:sz w:val="28"/>
          <w:szCs w:val="28"/>
        </w:rPr>
        <w:t>Карса</w:t>
      </w:r>
      <w:proofErr w:type="spellEnd"/>
      <w:r>
        <w:rPr>
          <w:rFonts w:ascii="Times New Roman" w:hAnsi="Times New Roman"/>
          <w:sz w:val="28"/>
          <w:szCs w:val="28"/>
        </w:rPr>
        <w:t xml:space="preserve"> В. Гуцала спрямовують на розкриття основ інструментування. </w:t>
      </w:r>
    </w:p>
    <w:p w14:paraId="43DFDF8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Оскільки перекладення оркестрового репертуару з урахуванням тембрових особливостей баяна поки що не стали предметом музикознавчих досліджень, постає завдання у висвітленні основних засад цього різновиду жанру. Комплексний аналіз перекладень та </w:t>
      </w:r>
      <w:proofErr w:type="spellStart"/>
      <w:r>
        <w:rPr>
          <w:rFonts w:ascii="Times New Roman" w:hAnsi="Times New Roman"/>
          <w:sz w:val="28"/>
          <w:szCs w:val="28"/>
        </w:rPr>
        <w:t>виконавсько</w:t>
      </w:r>
      <w:proofErr w:type="spellEnd"/>
      <w:r>
        <w:rPr>
          <w:rFonts w:ascii="Times New Roman" w:hAnsi="Times New Roman"/>
          <w:sz w:val="28"/>
          <w:szCs w:val="28"/>
        </w:rPr>
        <w:t xml:space="preserve">-методичні рекомендації стають підґрунтям для глибокого розуміння </w:t>
      </w:r>
      <w:proofErr w:type="spellStart"/>
      <w:r>
        <w:rPr>
          <w:rFonts w:ascii="Times New Roman" w:hAnsi="Times New Roman"/>
          <w:sz w:val="28"/>
          <w:szCs w:val="28"/>
        </w:rPr>
        <w:t>ідейно</w:t>
      </w:r>
      <w:proofErr w:type="spellEnd"/>
      <w:r>
        <w:rPr>
          <w:rFonts w:ascii="Times New Roman" w:hAnsi="Times New Roman"/>
          <w:sz w:val="28"/>
          <w:szCs w:val="28"/>
        </w:rPr>
        <w:t>-образного задуму, стильових особливостей та переосмислення тембрових трансформацій, відтак якості виконання самого твору.</w:t>
      </w:r>
    </w:p>
    <w:p w14:paraId="7E8EFA5B" w14:textId="77777777" w:rsidR="009F041F" w:rsidRDefault="00AE0AEA">
      <w:pPr>
        <w:pStyle w:val="14"/>
        <w:spacing w:after="0" w:line="360" w:lineRule="auto"/>
        <w:ind w:firstLine="567"/>
        <w:jc w:val="both"/>
        <w:rPr>
          <w:rFonts w:ascii="Times New Roman" w:hAnsi="Times New Roman"/>
          <w:color w:val="00B050"/>
          <w:sz w:val="28"/>
          <w:szCs w:val="28"/>
        </w:rPr>
      </w:pPr>
      <w:r>
        <w:rPr>
          <w:rFonts w:ascii="Times New Roman" w:hAnsi="Times New Roman"/>
          <w:sz w:val="28"/>
          <w:szCs w:val="28"/>
        </w:rPr>
        <w:t xml:space="preserve">У перекладеннях оркестрових творів для баяна є необхідним не лише збереження, а й поглиблення образного змісту, зумовлене зміною тембрових умов. Виражальний потенціал інструмента-реципієнта відкриває «приховані» відтінки загального образу, трактуючи його через призму власної  </w:t>
      </w:r>
      <w:proofErr w:type="spellStart"/>
      <w:r>
        <w:rPr>
          <w:rFonts w:ascii="Times New Roman" w:hAnsi="Times New Roman"/>
          <w:sz w:val="28"/>
          <w:szCs w:val="28"/>
        </w:rPr>
        <w:t>тембро</w:t>
      </w:r>
      <w:proofErr w:type="spellEnd"/>
      <w:r>
        <w:rPr>
          <w:rFonts w:ascii="Times New Roman" w:hAnsi="Times New Roman"/>
          <w:sz w:val="28"/>
          <w:szCs w:val="28"/>
        </w:rPr>
        <w:t xml:space="preserve">-сонорної палітри. Підтвердженням такої думки є висловлювання А. Веприка: «В результаті переміщення в нові темброві умови музичне явище «оновлює» свій характер та значення; …зміна тембру нерідко стає особливим імпульсом та часто супроводжується </w:t>
      </w:r>
      <w:proofErr w:type="spellStart"/>
      <w:r>
        <w:rPr>
          <w:rFonts w:ascii="Times New Roman" w:hAnsi="Times New Roman"/>
          <w:sz w:val="28"/>
          <w:szCs w:val="28"/>
        </w:rPr>
        <w:t>фактурно</w:t>
      </w:r>
      <w:proofErr w:type="spellEnd"/>
      <w:r>
        <w:rPr>
          <w:rFonts w:ascii="Times New Roman" w:hAnsi="Times New Roman"/>
          <w:sz w:val="28"/>
          <w:szCs w:val="28"/>
        </w:rPr>
        <w:t>-варіаційним розвитком музичної тканини» [</w:t>
      </w:r>
      <w:r w:rsidR="009E7BDA">
        <w:rPr>
          <w:rFonts w:ascii="Times New Roman" w:hAnsi="Times New Roman"/>
          <w:color w:val="auto"/>
          <w:sz w:val="28"/>
          <w:szCs w:val="28"/>
        </w:rPr>
        <w:t>31,</w:t>
      </w:r>
      <w:r>
        <w:rPr>
          <w:rFonts w:ascii="Times New Roman" w:hAnsi="Times New Roman"/>
          <w:sz w:val="28"/>
          <w:szCs w:val="28"/>
        </w:rPr>
        <w:t>с. 21].</w:t>
      </w:r>
      <w:r>
        <w:rPr>
          <w:rFonts w:ascii="Times New Roman" w:hAnsi="Times New Roman"/>
          <w:color w:val="00B050"/>
          <w:sz w:val="28"/>
          <w:szCs w:val="28"/>
        </w:rPr>
        <w:t xml:space="preserve"> </w:t>
      </w:r>
    </w:p>
    <w:p w14:paraId="4E277DBA" w14:textId="77777777" w:rsidR="009E7BDA"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Показовим зразком перекладення оркестрового твору для баяна є композиція для оркестру українських народних інструментів «Українська фантазія» Ярослава </w:t>
      </w:r>
      <w:proofErr w:type="spellStart"/>
      <w:r>
        <w:rPr>
          <w:rFonts w:ascii="Times New Roman" w:hAnsi="Times New Roman"/>
          <w:sz w:val="28"/>
          <w:szCs w:val="28"/>
        </w:rPr>
        <w:t>Олексіва</w:t>
      </w:r>
      <w:proofErr w:type="spellEnd"/>
      <w:r>
        <w:rPr>
          <w:rFonts w:ascii="Times New Roman" w:hAnsi="Times New Roman"/>
          <w:sz w:val="28"/>
          <w:szCs w:val="28"/>
        </w:rPr>
        <w:t xml:space="preserve">. Твір написаний у 2008 році та присвячений пам’яті видатного музиканта, баяніста, диригента, композитора, науковця, професора Львівської національної музичної академії ім. М. Лисенка Анатолія </w:t>
      </w:r>
      <w:r>
        <w:rPr>
          <w:rFonts w:ascii="Times New Roman" w:hAnsi="Times New Roman"/>
          <w:sz w:val="28"/>
          <w:szCs w:val="28"/>
        </w:rPr>
        <w:lastRenderedPageBreak/>
        <w:t>Васильовича Онуфрієнка. У 2017 році здійснений переклад Я. </w:t>
      </w:r>
      <w:proofErr w:type="spellStart"/>
      <w:r>
        <w:rPr>
          <w:rFonts w:ascii="Times New Roman" w:hAnsi="Times New Roman"/>
          <w:sz w:val="28"/>
          <w:szCs w:val="28"/>
        </w:rPr>
        <w:t>Олексівим</w:t>
      </w:r>
      <w:proofErr w:type="spellEnd"/>
      <w:r>
        <w:rPr>
          <w:rFonts w:ascii="Times New Roman" w:hAnsi="Times New Roman"/>
          <w:sz w:val="28"/>
          <w:szCs w:val="28"/>
        </w:rPr>
        <w:t xml:space="preserve"> для баяна. У даній композиції обрано жанр фантазії, який має давні мистецькі традиції. Як різновид інструментальної музики фантазія виникла на початку ХVI ст., одним із її джерел була імпровізація. </w:t>
      </w:r>
    </w:p>
    <w:p w14:paraId="5C0F2E6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Свобода жанру фантазії сприяла поєднанню у ній музичних жанрів  даної епохи. Так, наприклад, у XVI-XVII ст. фантазія була споріднена з </w:t>
      </w:r>
      <w:proofErr w:type="spellStart"/>
      <w:r>
        <w:rPr>
          <w:rFonts w:ascii="Times New Roman" w:hAnsi="Times New Roman"/>
          <w:sz w:val="28"/>
          <w:szCs w:val="28"/>
        </w:rPr>
        <w:t>річеркаром</w:t>
      </w:r>
      <w:proofErr w:type="spellEnd"/>
      <w:r>
        <w:rPr>
          <w:rFonts w:ascii="Times New Roman" w:hAnsi="Times New Roman"/>
          <w:sz w:val="28"/>
          <w:szCs w:val="28"/>
        </w:rPr>
        <w:t xml:space="preserve"> – поліфонічним жанром, заснованим на імітації, ренесансним попередником фуги; у XIX ст. фантазія переймає ознаки </w:t>
      </w:r>
      <w:proofErr w:type="spellStart"/>
      <w:r>
        <w:rPr>
          <w:rFonts w:ascii="Times New Roman" w:hAnsi="Times New Roman"/>
          <w:sz w:val="28"/>
          <w:szCs w:val="28"/>
        </w:rPr>
        <w:t>поемності</w:t>
      </w:r>
      <w:proofErr w:type="spellEnd"/>
      <w:r>
        <w:rPr>
          <w:rFonts w:ascii="Times New Roman" w:hAnsi="Times New Roman"/>
          <w:sz w:val="28"/>
          <w:szCs w:val="28"/>
        </w:rPr>
        <w:t xml:space="preserve"> або </w:t>
      </w:r>
      <w:proofErr w:type="spellStart"/>
      <w:r>
        <w:rPr>
          <w:rFonts w:ascii="Times New Roman" w:hAnsi="Times New Roman"/>
          <w:sz w:val="28"/>
          <w:szCs w:val="28"/>
        </w:rPr>
        <w:t>баладності</w:t>
      </w:r>
      <w:proofErr w:type="spellEnd"/>
      <w:r>
        <w:rPr>
          <w:rFonts w:ascii="Times New Roman" w:hAnsi="Times New Roman"/>
          <w:sz w:val="28"/>
          <w:szCs w:val="28"/>
        </w:rPr>
        <w:t>, застосовує принципи монотематизму, спирається на програмні образи. Для фантазії XIX ст. характерна спорідненість з варіаціями та рапсодіями. Еволюція жанру фантазії у XX-XXI ст. сягає свого апогею у різноманітності жанрових модифікацій та формотворчих ознак  (вальс-фантазія, соната-фантазія, експромт-фантазія, фантазія-</w:t>
      </w:r>
      <w:proofErr w:type="spellStart"/>
      <w:r>
        <w:rPr>
          <w:rFonts w:ascii="Times New Roman" w:hAnsi="Times New Roman"/>
          <w:sz w:val="28"/>
          <w:szCs w:val="28"/>
        </w:rPr>
        <w:t>бурлеска</w:t>
      </w:r>
      <w:proofErr w:type="spellEnd"/>
      <w:r>
        <w:rPr>
          <w:rFonts w:ascii="Times New Roman" w:hAnsi="Times New Roman"/>
          <w:sz w:val="28"/>
          <w:szCs w:val="28"/>
        </w:rPr>
        <w:t>). У практиці сучасних композиторів часто з’являються приклади фантазій, що спираються на використання тем, запозичених із власних творів чи з творів інших композиторів, а також з фольклорного матеріалу.</w:t>
      </w:r>
    </w:p>
    <w:p w14:paraId="4D73D320"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Темброві регістри баяна дають можливість з найменшими втратами передати особливості звучання різних інструментів. Модифікація тембрової специфіки не призводить до зміни характеру музики. Органічний зв’язок тембру із загальним інтонаційно-звуковим комплексом є домінуючим при перекладенні творів оркестрової літератури. Однією з похибок, що інколи трапляються при перекладеннях оркестрових торів є втрата значного відсотку оригінального тембрового колориту та суттєвих рис основного задуму.</w:t>
      </w:r>
      <w:r>
        <w:rPr>
          <w:rFonts w:ascii="Times New Roman" w:hAnsi="Times New Roman"/>
          <w:color w:val="FF0000"/>
          <w:sz w:val="28"/>
          <w:szCs w:val="28"/>
        </w:rPr>
        <w:t xml:space="preserve"> </w:t>
      </w:r>
      <w:r>
        <w:rPr>
          <w:rFonts w:ascii="Times New Roman" w:hAnsi="Times New Roman"/>
          <w:sz w:val="28"/>
          <w:szCs w:val="28"/>
        </w:rPr>
        <w:t xml:space="preserve">Важливим моментом є збереження артикуляційного арсеналу оркестру (зокрема скрипковий, бандурний, </w:t>
      </w:r>
      <w:proofErr w:type="spellStart"/>
      <w:r>
        <w:rPr>
          <w:rFonts w:ascii="Times New Roman" w:hAnsi="Times New Roman"/>
          <w:sz w:val="28"/>
          <w:szCs w:val="28"/>
        </w:rPr>
        <w:t>цимбальний</w:t>
      </w:r>
      <w:proofErr w:type="spellEnd"/>
      <w:r>
        <w:rPr>
          <w:rFonts w:ascii="Times New Roman" w:hAnsi="Times New Roman"/>
          <w:sz w:val="28"/>
          <w:szCs w:val="28"/>
        </w:rPr>
        <w:t xml:space="preserve"> та сопілковий артикуляційний комплекс), що передає загальний характер твору та певні звукозображальні моменти. «Українська фантазія» написана для оркестру українських народних інструментів, до складу якого входять різні групи інструментів: духові – кларнети І, ІІ, флейти І, ІІ, сопілки І, ІІ; струнні – скрипки І, ІІ, альти, </w:t>
      </w:r>
      <w:r>
        <w:rPr>
          <w:rFonts w:ascii="Times New Roman" w:hAnsi="Times New Roman"/>
          <w:sz w:val="28"/>
          <w:szCs w:val="28"/>
        </w:rPr>
        <w:lastRenderedPageBreak/>
        <w:t>віолончелі, контрабаси; баяни – І, ІІ, ІІІ, цимбали, ударні інструменти – литаври, дзвіночки.</w:t>
      </w:r>
    </w:p>
    <w:p w14:paraId="6F7744D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Відтворення авторського задуму «Української фантазії» при перекладенні потребує глибокого переосмислення оркестрової звуко-виражальної палітри, застосування великого спектру баянних виконавських прийомів та їх комбінацій. Технічні труднощі, що виникають при перекладенні твору, зумовлені його багатим колоритним звучанням, насиченістю партитури динамічними контрастами, деталізованою артикуляцією, багатою штриховою палітрою та перемінністю метро-ритму.</w:t>
      </w:r>
    </w:p>
    <w:p w14:paraId="4D981018"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Джерелом тематичного матеріалу «Української фантазії» Я. </w:t>
      </w:r>
      <w:proofErr w:type="spellStart"/>
      <w:r>
        <w:rPr>
          <w:rFonts w:ascii="Times New Roman" w:hAnsi="Times New Roman"/>
          <w:sz w:val="28"/>
          <w:szCs w:val="28"/>
        </w:rPr>
        <w:t>Олексіва</w:t>
      </w:r>
      <w:proofErr w:type="spellEnd"/>
      <w:r>
        <w:rPr>
          <w:rFonts w:ascii="Times New Roman" w:hAnsi="Times New Roman"/>
          <w:sz w:val="28"/>
          <w:szCs w:val="28"/>
        </w:rPr>
        <w:t xml:space="preserve"> є пісенно-танцювальний гуцульський фольклор: коломийка, лірична пісня, інструментальні награвання-речитативи, з їх імпровізаційним характером музичного розгортання, що пов’язано з народним музикуванням.</w:t>
      </w:r>
    </w:p>
    <w:p w14:paraId="5DAE4075"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 Творчим задумом композиції є змалювання українського народного  побуту у його різноманітних барвах, контрастах: від образів лірико-епічних чи енергійних, радісних, що належить до танцювальної сфери, до образів, наповнених величним, мужнім, вольовим характером. Мозаїчність різноманітних настроїв, контрастне зіставлення образних сфер, відповідно музичного матеріалу є основою драматургії твору.</w:t>
      </w:r>
    </w:p>
    <w:p w14:paraId="00EBBD3F"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Образний задум «Української фантазії» реалізований у вільно трактованій </w:t>
      </w:r>
      <w:proofErr w:type="spellStart"/>
      <w:r>
        <w:rPr>
          <w:rFonts w:ascii="Times New Roman" w:hAnsi="Times New Roman"/>
          <w:sz w:val="28"/>
          <w:szCs w:val="28"/>
        </w:rPr>
        <w:t>контрастно</w:t>
      </w:r>
      <w:proofErr w:type="spellEnd"/>
      <w:r>
        <w:rPr>
          <w:rFonts w:ascii="Times New Roman" w:hAnsi="Times New Roman"/>
          <w:sz w:val="28"/>
          <w:szCs w:val="28"/>
        </w:rPr>
        <w:t>-складеній формі з невеликим вступом, наскрізним розвитком та імпровізаційним типом мислення. Тому важливим завданням при перекладенні є трактування твору як цілісної драматургічної композиції, де контрастне зіставлення тем, тембрів, динамічних пластів, є провідним засобом музичного розгортання.</w:t>
      </w:r>
    </w:p>
    <w:p w14:paraId="6EC7CD36"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Фольклорні  елементи музичного тематизму твору органічно поєдналися зі сучасними засобами музичної виразності. Композитор часто використовує  поліфонію пластів, періодично перемінні розміри (2/8 + 3/8;  5/8 + 3/8 ), гострі акценти, синкопи, несиметричні ритми, часті співставлення тональностей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i/>
          <w:sz w:val="28"/>
          <w:szCs w:val="28"/>
        </w:rPr>
        <w:t xml:space="preserve"> і a-</w:t>
      </w:r>
      <w:proofErr w:type="spellStart"/>
      <w:r>
        <w:rPr>
          <w:rFonts w:ascii="Times New Roman" w:hAnsi="Times New Roman"/>
          <w:i/>
          <w:sz w:val="28"/>
          <w:szCs w:val="28"/>
        </w:rPr>
        <w:t>moll</w:t>
      </w:r>
      <w:proofErr w:type="spellEnd"/>
      <w:r>
        <w:rPr>
          <w:rFonts w:ascii="Times New Roman" w:hAnsi="Times New Roman"/>
          <w:i/>
          <w:sz w:val="28"/>
          <w:szCs w:val="28"/>
        </w:rPr>
        <w:t>, g-</w:t>
      </w:r>
      <w:proofErr w:type="spellStart"/>
      <w:r>
        <w:rPr>
          <w:rFonts w:ascii="Times New Roman" w:hAnsi="Times New Roman"/>
          <w:i/>
          <w:sz w:val="28"/>
          <w:szCs w:val="28"/>
        </w:rPr>
        <w:t>moll</w:t>
      </w:r>
      <w:proofErr w:type="spellEnd"/>
      <w:r>
        <w:rPr>
          <w:rFonts w:ascii="Times New Roman" w:hAnsi="Times New Roman"/>
          <w:i/>
          <w:sz w:val="28"/>
          <w:szCs w:val="28"/>
        </w:rPr>
        <w:t xml:space="preserve"> і c-</w:t>
      </w:r>
      <w:proofErr w:type="spellStart"/>
      <w:r>
        <w:rPr>
          <w:rFonts w:ascii="Times New Roman" w:hAnsi="Times New Roman"/>
          <w:i/>
          <w:sz w:val="28"/>
          <w:szCs w:val="28"/>
        </w:rPr>
        <w:t>moll</w:t>
      </w:r>
      <w:proofErr w:type="spellEnd"/>
      <w:r>
        <w:rPr>
          <w:rFonts w:ascii="Times New Roman" w:hAnsi="Times New Roman"/>
          <w:sz w:val="28"/>
          <w:szCs w:val="28"/>
        </w:rPr>
        <w:t xml:space="preserve">), ускладнені акордові співзвуччя, </w:t>
      </w:r>
      <w:proofErr w:type="spellStart"/>
      <w:r>
        <w:rPr>
          <w:rFonts w:ascii="Times New Roman" w:hAnsi="Times New Roman"/>
          <w:sz w:val="28"/>
          <w:szCs w:val="28"/>
        </w:rPr>
        <w:t>хроматика</w:t>
      </w:r>
      <w:proofErr w:type="spellEnd"/>
      <w:r>
        <w:rPr>
          <w:rFonts w:ascii="Times New Roman" w:hAnsi="Times New Roman"/>
          <w:sz w:val="28"/>
          <w:szCs w:val="28"/>
        </w:rPr>
        <w:t xml:space="preserve">. Тому </w:t>
      </w:r>
      <w:r>
        <w:rPr>
          <w:rFonts w:ascii="Times New Roman" w:hAnsi="Times New Roman"/>
          <w:sz w:val="28"/>
          <w:szCs w:val="28"/>
        </w:rPr>
        <w:lastRenderedPageBreak/>
        <w:t xml:space="preserve">при перекладенні твору важливо передати органічний симбіоз </w:t>
      </w:r>
      <w:proofErr w:type="spellStart"/>
      <w:r>
        <w:rPr>
          <w:rFonts w:ascii="Times New Roman" w:hAnsi="Times New Roman"/>
          <w:sz w:val="28"/>
          <w:szCs w:val="28"/>
        </w:rPr>
        <w:t>фольк</w:t>
      </w:r>
      <w:proofErr w:type="spellEnd"/>
      <w:r>
        <w:rPr>
          <w:rFonts w:ascii="Times New Roman" w:hAnsi="Times New Roman"/>
          <w:sz w:val="28"/>
          <w:szCs w:val="28"/>
        </w:rPr>
        <w:t>-джерел і професійних засад мислення як єдиного цілісного творчого сплаву.</w:t>
      </w:r>
    </w:p>
    <w:p w14:paraId="02187AB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Величні епічні інтонації оркестрового вступу (</w:t>
      </w:r>
      <w:proofErr w:type="spellStart"/>
      <w:r>
        <w:rPr>
          <w:rFonts w:ascii="Times New Roman" w:hAnsi="Times New Roman"/>
          <w:i/>
          <w:sz w:val="28"/>
          <w:szCs w:val="28"/>
        </w:rPr>
        <w:t>Andante</w:t>
      </w:r>
      <w:proofErr w:type="spellEnd"/>
      <w:r>
        <w:rPr>
          <w:rFonts w:ascii="Times New Roman" w:hAnsi="Times New Roman"/>
          <w:i/>
          <w:sz w:val="28"/>
          <w:szCs w:val="28"/>
        </w:rPr>
        <w:t xml:space="preserve"> </w:t>
      </w:r>
      <w:proofErr w:type="spellStart"/>
      <w:r>
        <w:rPr>
          <w:rFonts w:ascii="Times New Roman" w:hAnsi="Times New Roman"/>
          <w:i/>
          <w:sz w:val="28"/>
          <w:szCs w:val="28"/>
        </w:rPr>
        <w:t>severamente</w:t>
      </w:r>
      <w:proofErr w:type="spellEnd"/>
      <w:r>
        <w:rPr>
          <w:rFonts w:ascii="Times New Roman" w:hAnsi="Times New Roman"/>
          <w:i/>
          <w:sz w:val="28"/>
          <w:szCs w:val="28"/>
        </w:rPr>
        <w:t xml:space="preserve">, </w:t>
      </w:r>
      <w:proofErr w:type="spellStart"/>
      <w:r>
        <w:rPr>
          <w:rFonts w:ascii="Times New Roman" w:hAnsi="Times New Roman"/>
          <w:i/>
          <w:sz w:val="28"/>
          <w:szCs w:val="28"/>
        </w:rPr>
        <w:t>molto</w:t>
      </w:r>
      <w:proofErr w:type="spellEnd"/>
      <w:r>
        <w:rPr>
          <w:rFonts w:ascii="Times New Roman" w:hAnsi="Times New Roman"/>
          <w:i/>
          <w:sz w:val="28"/>
          <w:szCs w:val="28"/>
        </w:rPr>
        <w:t xml:space="preserve"> </w:t>
      </w:r>
      <w:proofErr w:type="spellStart"/>
      <w:r>
        <w:rPr>
          <w:rFonts w:ascii="Times New Roman" w:hAnsi="Times New Roman"/>
          <w:i/>
          <w:sz w:val="28"/>
          <w:szCs w:val="28"/>
        </w:rPr>
        <w:t>imperioso</w:t>
      </w:r>
      <w:proofErr w:type="spellEnd"/>
      <w:r>
        <w:rPr>
          <w:rFonts w:ascii="Times New Roman" w:hAnsi="Times New Roman"/>
          <w:sz w:val="28"/>
          <w:szCs w:val="28"/>
        </w:rPr>
        <w:t xml:space="preserve">) у розмірі 4/4, що асоціюється з маршем-гімном, передають мужній, вольовий образ, величний характер. Ладо-тональною основою початку твору є гуцульський g. Початковий виклад музичного матеріалу  (перші вісім тактів ) звучить у </w:t>
      </w:r>
      <w:proofErr w:type="spellStart"/>
      <w:r>
        <w:rPr>
          <w:rFonts w:ascii="Times New Roman" w:hAnsi="Times New Roman"/>
          <w:i/>
          <w:sz w:val="28"/>
          <w:szCs w:val="28"/>
        </w:rPr>
        <w:t>tutti</w:t>
      </w:r>
      <w:proofErr w:type="spellEnd"/>
      <w:r>
        <w:rPr>
          <w:rFonts w:ascii="Times New Roman" w:hAnsi="Times New Roman"/>
          <w:sz w:val="28"/>
          <w:szCs w:val="28"/>
        </w:rPr>
        <w:t xml:space="preserve"> оркестру,  динамікою форте, що вимагає відтворення на баяні владного, </w:t>
      </w:r>
      <w:proofErr w:type="spellStart"/>
      <w:r>
        <w:rPr>
          <w:rFonts w:ascii="Times New Roman" w:hAnsi="Times New Roman"/>
          <w:sz w:val="28"/>
          <w:szCs w:val="28"/>
        </w:rPr>
        <w:t>фактурно</w:t>
      </w:r>
      <w:proofErr w:type="spellEnd"/>
      <w:r>
        <w:rPr>
          <w:rFonts w:ascii="Times New Roman" w:hAnsi="Times New Roman"/>
          <w:sz w:val="28"/>
          <w:szCs w:val="28"/>
        </w:rPr>
        <w:t xml:space="preserve"> наповненого звучання. Автор перекладення передає об’ємність оркестрового діапазону за допомогою октавних </w:t>
      </w:r>
      <w:proofErr w:type="spellStart"/>
      <w:r>
        <w:rPr>
          <w:rFonts w:ascii="Times New Roman" w:hAnsi="Times New Roman"/>
          <w:sz w:val="28"/>
          <w:szCs w:val="28"/>
        </w:rPr>
        <w:t>дублювань</w:t>
      </w:r>
      <w:proofErr w:type="spellEnd"/>
      <w:r>
        <w:rPr>
          <w:rFonts w:ascii="Times New Roman" w:hAnsi="Times New Roman"/>
          <w:sz w:val="28"/>
          <w:szCs w:val="28"/>
        </w:rPr>
        <w:t xml:space="preserve"> та використання тембрових регістрів. Перша хвиля розвитку (ц.1) характерна двома контрастними пластами – динамічним та тематичним. Перший пласт представлений певними групами інструментів (сопілка, кларнети, баяни, І цимбали, віолончелі та контрабаси). Контрастом до нього з двотактовим горизонтальним запізненням вступають І </w:t>
      </w:r>
      <w:proofErr w:type="spellStart"/>
      <w:r>
        <w:rPr>
          <w:rFonts w:ascii="Times New Roman" w:hAnsi="Times New Roman"/>
          <w:sz w:val="28"/>
          <w:szCs w:val="28"/>
        </w:rPr>
        <w:t>і</w:t>
      </w:r>
      <w:proofErr w:type="spellEnd"/>
      <w:r>
        <w:rPr>
          <w:rFonts w:ascii="Times New Roman" w:hAnsi="Times New Roman"/>
          <w:sz w:val="28"/>
          <w:szCs w:val="28"/>
        </w:rPr>
        <w:t xml:space="preserve"> ІІ бандури, ІІ цимбали, І </w:t>
      </w:r>
      <w:proofErr w:type="spellStart"/>
      <w:r>
        <w:rPr>
          <w:rFonts w:ascii="Times New Roman" w:hAnsi="Times New Roman"/>
          <w:sz w:val="28"/>
          <w:szCs w:val="28"/>
        </w:rPr>
        <w:t>і</w:t>
      </w:r>
      <w:proofErr w:type="spellEnd"/>
      <w:r>
        <w:rPr>
          <w:rFonts w:ascii="Times New Roman" w:hAnsi="Times New Roman"/>
          <w:sz w:val="28"/>
          <w:szCs w:val="28"/>
        </w:rPr>
        <w:t xml:space="preserve"> ІІ скрипки та альт у динаміці «</w:t>
      </w:r>
      <w:r>
        <w:rPr>
          <w:rFonts w:ascii="Times New Roman" w:hAnsi="Times New Roman"/>
          <w:i/>
          <w:sz w:val="28"/>
          <w:szCs w:val="28"/>
        </w:rPr>
        <w:t>р</w:t>
      </w:r>
      <w:r>
        <w:rPr>
          <w:rFonts w:ascii="Times New Roman" w:hAnsi="Times New Roman"/>
          <w:sz w:val="28"/>
          <w:szCs w:val="28"/>
        </w:rPr>
        <w:t xml:space="preserve">». Відтворення тембрового та динамічного контрасту має велике значення,  оскільки ця доля такту є завершенням попередньої фрази вступу фантазії. З урахуванням цього нюансу автор перекладення підкреслює закінчення гучного динамічного пласту зміною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на баяні та раптовим переходом на динаміку «</w:t>
      </w:r>
      <w:r>
        <w:rPr>
          <w:rFonts w:ascii="Times New Roman" w:hAnsi="Times New Roman"/>
          <w:i/>
          <w:sz w:val="28"/>
          <w:szCs w:val="28"/>
        </w:rPr>
        <w:t>р</w:t>
      </w:r>
      <w:r>
        <w:rPr>
          <w:rFonts w:ascii="Times New Roman" w:hAnsi="Times New Roman"/>
          <w:sz w:val="28"/>
          <w:szCs w:val="28"/>
        </w:rPr>
        <w:t xml:space="preserve">». </w:t>
      </w:r>
    </w:p>
    <w:p w14:paraId="0028ABA8"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З другої хвилі розвитку (тт. 9 - 23) у партії І бандур з’являються </w:t>
      </w:r>
      <w:proofErr w:type="spellStart"/>
      <w:r>
        <w:rPr>
          <w:rFonts w:ascii="Times New Roman" w:hAnsi="Times New Roman"/>
          <w:sz w:val="28"/>
          <w:szCs w:val="28"/>
        </w:rPr>
        <w:t>стакатні</w:t>
      </w:r>
      <w:proofErr w:type="spellEnd"/>
      <w:r>
        <w:rPr>
          <w:rFonts w:ascii="Times New Roman" w:hAnsi="Times New Roman"/>
          <w:sz w:val="28"/>
          <w:szCs w:val="28"/>
        </w:rPr>
        <w:t xml:space="preserve"> квартові вкраплення на третю-четверту долі тактів. Я. </w:t>
      </w:r>
      <w:proofErr w:type="spellStart"/>
      <w:r>
        <w:rPr>
          <w:rFonts w:ascii="Times New Roman" w:hAnsi="Times New Roman"/>
          <w:sz w:val="28"/>
          <w:szCs w:val="28"/>
        </w:rPr>
        <w:t>Олексів</w:t>
      </w:r>
      <w:proofErr w:type="spellEnd"/>
      <w:r>
        <w:rPr>
          <w:rFonts w:ascii="Times New Roman" w:hAnsi="Times New Roman"/>
          <w:sz w:val="28"/>
          <w:szCs w:val="28"/>
        </w:rPr>
        <w:t xml:space="preserve"> передає звучання бандурного щипка на баяні  більш гострими штрихами – </w:t>
      </w:r>
      <w:proofErr w:type="spellStart"/>
      <w:r>
        <w:rPr>
          <w:rFonts w:ascii="Times New Roman" w:hAnsi="Times New Roman"/>
          <w:i/>
          <w:sz w:val="28"/>
          <w:szCs w:val="28"/>
          <w:lang w:val="en-US"/>
        </w:rPr>
        <w:t>stacatissimo</w:t>
      </w:r>
      <w:proofErr w:type="spellEnd"/>
      <w:r>
        <w:rPr>
          <w:rFonts w:ascii="Times New Roman" w:hAnsi="Times New Roman"/>
          <w:sz w:val="28"/>
          <w:szCs w:val="28"/>
        </w:rPr>
        <w:t>,</w:t>
      </w:r>
      <w:r>
        <w:rPr>
          <w:rFonts w:ascii="Times New Roman" w:hAnsi="Times New Roman"/>
          <w:i/>
          <w:sz w:val="28"/>
          <w:szCs w:val="28"/>
        </w:rPr>
        <w:t xml:space="preserve"> </w:t>
      </w:r>
      <w:proofErr w:type="spellStart"/>
      <w:r>
        <w:rPr>
          <w:rFonts w:ascii="Times New Roman" w:hAnsi="Times New Roman"/>
          <w:i/>
          <w:sz w:val="28"/>
          <w:szCs w:val="28"/>
          <w:lang w:val="en-US"/>
        </w:rPr>
        <w:t>martelle</w:t>
      </w:r>
      <w:proofErr w:type="spellEnd"/>
      <w:r>
        <w:rPr>
          <w:rFonts w:ascii="Times New Roman" w:hAnsi="Times New Roman"/>
          <w:i/>
          <w:sz w:val="28"/>
          <w:szCs w:val="28"/>
        </w:rPr>
        <w:t xml:space="preserve"> </w:t>
      </w:r>
      <w:r>
        <w:rPr>
          <w:rFonts w:ascii="Times New Roman" w:hAnsi="Times New Roman"/>
          <w:sz w:val="28"/>
          <w:szCs w:val="28"/>
        </w:rPr>
        <w:t xml:space="preserve">–, виокремлюючи його із загального музичного потоку. </w:t>
      </w:r>
    </w:p>
    <w:p w14:paraId="334DF21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У першому розділі (ц.1-2) – </w:t>
      </w:r>
      <w:proofErr w:type="spellStart"/>
      <w:r>
        <w:rPr>
          <w:rFonts w:ascii="Times New Roman" w:hAnsi="Times New Roman"/>
          <w:i/>
          <w:sz w:val="28"/>
          <w:szCs w:val="28"/>
        </w:rPr>
        <w:t>parlando</w:t>
      </w:r>
      <w:proofErr w:type="spellEnd"/>
      <w:r>
        <w:rPr>
          <w:rFonts w:ascii="Times New Roman" w:hAnsi="Times New Roman"/>
          <w:sz w:val="28"/>
          <w:szCs w:val="28"/>
        </w:rPr>
        <w:t xml:space="preserve"> – лірико-епічного характеру, композитор використовує наспівні мотиви. Основу цього розділу складають дві ліричні теми, які взаємодоповнюють одна одну. Перша тема інтонаційно рельєфна (ц.1) - ніби промовляє людським голосом, розкриває глибоку людську душу. Вона споріднена з народними джерелами кантиленного походження, звучить у сопілки і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цимбал</w:t>
      </w:r>
      <w:proofErr w:type="spellEnd"/>
      <w:r>
        <w:rPr>
          <w:rFonts w:ascii="Times New Roman" w:hAnsi="Times New Roman"/>
          <w:sz w:val="28"/>
          <w:szCs w:val="28"/>
        </w:rPr>
        <w:t xml:space="preserve">. Оскільки для тембру баяна </w:t>
      </w:r>
      <w:r>
        <w:rPr>
          <w:rFonts w:ascii="Times New Roman" w:hAnsi="Times New Roman"/>
          <w:sz w:val="28"/>
          <w:szCs w:val="28"/>
        </w:rPr>
        <w:lastRenderedPageBreak/>
        <w:t xml:space="preserve">притаманна надзвичайна інструментальна наспівність, що зумовлена природою звукоутворення, виконання ліричних епізодів для нього є природнім. </w:t>
      </w:r>
    </w:p>
    <w:p w14:paraId="504D7E0B"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Друга тема (ц.2) – </w:t>
      </w:r>
      <w:proofErr w:type="spellStart"/>
      <w:r>
        <w:rPr>
          <w:rFonts w:ascii="Times New Roman" w:hAnsi="Times New Roman"/>
          <w:i/>
          <w:sz w:val="28"/>
          <w:szCs w:val="28"/>
        </w:rPr>
        <w:t>tranquillo</w:t>
      </w:r>
      <w:proofErr w:type="spellEnd"/>
      <w:r>
        <w:rPr>
          <w:rFonts w:ascii="Times New Roman" w:hAnsi="Times New Roman"/>
          <w:sz w:val="28"/>
          <w:szCs w:val="28"/>
        </w:rPr>
        <w:t xml:space="preserve"> - лірична,</w:t>
      </w:r>
      <w:r>
        <w:rPr>
          <w:rFonts w:ascii="Times New Roman" w:hAnsi="Times New Roman"/>
          <w:color w:val="FF0000"/>
          <w:sz w:val="28"/>
          <w:szCs w:val="28"/>
        </w:rPr>
        <w:t xml:space="preserve"> </w:t>
      </w:r>
      <w:r>
        <w:rPr>
          <w:rFonts w:ascii="Times New Roman" w:hAnsi="Times New Roman"/>
          <w:sz w:val="28"/>
          <w:szCs w:val="28"/>
        </w:rPr>
        <w:t xml:space="preserve">виконується бандурами, цимбалами та дзвіночками (провідне значення у її проведенні належить бандурам). Мелодична лінія інтонаційно зберігає зв’язки з народними джерелами. У ритмічному малюнку з’являються синкопи, багатоголосна фактура твориться введенням підголосків. Виконання насичених поліфонічних пластів на баяні доступне завдяки його конструктивним особливостям, а саме звуковій </w:t>
      </w:r>
      <w:proofErr w:type="spellStart"/>
      <w:r>
        <w:rPr>
          <w:rFonts w:ascii="Times New Roman" w:hAnsi="Times New Roman"/>
          <w:sz w:val="28"/>
          <w:szCs w:val="28"/>
        </w:rPr>
        <w:t>розгорнутості</w:t>
      </w:r>
      <w:proofErr w:type="spellEnd"/>
      <w:r>
        <w:rPr>
          <w:rFonts w:ascii="Times New Roman" w:hAnsi="Times New Roman"/>
          <w:sz w:val="28"/>
          <w:szCs w:val="28"/>
        </w:rPr>
        <w:t xml:space="preserve"> та одночасній фізіологічній компактності діапазону. Автор доручає </w:t>
      </w:r>
      <w:proofErr w:type="spellStart"/>
      <w:r>
        <w:rPr>
          <w:rFonts w:ascii="Times New Roman" w:hAnsi="Times New Roman"/>
          <w:sz w:val="28"/>
          <w:szCs w:val="28"/>
        </w:rPr>
        <w:t>акомпануючу</w:t>
      </w:r>
      <w:proofErr w:type="spellEnd"/>
      <w:r>
        <w:rPr>
          <w:rFonts w:ascii="Times New Roman" w:hAnsi="Times New Roman"/>
          <w:sz w:val="28"/>
          <w:szCs w:val="28"/>
        </w:rPr>
        <w:t xml:space="preserve"> лінію партії лівої руки, де підкреслює чіткість ритмічних малюнків за допомогою штрихової палітри. Незначним контрастом двох споріднених тем є зіставлення народних ладів: відповідно – </w:t>
      </w:r>
      <w:r>
        <w:rPr>
          <w:rFonts w:ascii="Times New Roman" w:hAnsi="Times New Roman"/>
          <w:i/>
          <w:sz w:val="28"/>
          <w:szCs w:val="28"/>
        </w:rPr>
        <w:t>g</w:t>
      </w:r>
      <w:r>
        <w:rPr>
          <w:rFonts w:ascii="Times New Roman" w:hAnsi="Times New Roman"/>
          <w:sz w:val="28"/>
          <w:szCs w:val="28"/>
        </w:rPr>
        <w:t xml:space="preserve">- іонійський, - </w:t>
      </w:r>
      <w:r>
        <w:rPr>
          <w:rFonts w:ascii="Times New Roman" w:hAnsi="Times New Roman"/>
          <w:i/>
          <w:sz w:val="28"/>
          <w:szCs w:val="28"/>
        </w:rPr>
        <w:t xml:space="preserve">a </w:t>
      </w:r>
      <w:r>
        <w:rPr>
          <w:rFonts w:ascii="Times New Roman" w:hAnsi="Times New Roman"/>
          <w:sz w:val="28"/>
          <w:szCs w:val="28"/>
        </w:rPr>
        <w:t>- дорійський.  Мінорне забарвлення двох тем створює єдиний спокійний, ліричний образ.</w:t>
      </w:r>
    </w:p>
    <w:p w14:paraId="47E95B31"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Контрастне співставлення обох тем доповнює перемінність характеру та часті зміни розміру: 4/4 -  3/4 – 4/4. Автор об’єднує калейдоскопічне введення </w:t>
      </w:r>
      <w:proofErr w:type="spellStart"/>
      <w:r>
        <w:rPr>
          <w:rFonts w:ascii="Times New Roman" w:hAnsi="Times New Roman"/>
          <w:sz w:val="28"/>
          <w:szCs w:val="28"/>
        </w:rPr>
        <w:t>різнотемних</w:t>
      </w:r>
      <w:proofErr w:type="spellEnd"/>
      <w:r>
        <w:rPr>
          <w:rFonts w:ascii="Times New Roman" w:hAnsi="Times New Roman"/>
          <w:sz w:val="28"/>
          <w:szCs w:val="28"/>
        </w:rPr>
        <w:t xml:space="preserve"> відтинків використанням єдиного тембрового забарвлення (регістру). </w:t>
      </w:r>
    </w:p>
    <w:p w14:paraId="5E5C2F8E"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У другій хвилі розвитку (від т.27) – </w:t>
      </w:r>
      <w:proofErr w:type="spellStart"/>
      <w:r>
        <w:rPr>
          <w:rFonts w:ascii="Times New Roman" w:hAnsi="Times New Roman"/>
          <w:i/>
          <w:sz w:val="28"/>
          <w:szCs w:val="28"/>
        </w:rPr>
        <w:t>tranquillo</w:t>
      </w:r>
      <w:proofErr w:type="spellEnd"/>
      <w:r>
        <w:rPr>
          <w:rFonts w:ascii="Times New Roman" w:hAnsi="Times New Roman"/>
          <w:i/>
          <w:sz w:val="28"/>
          <w:szCs w:val="28"/>
        </w:rPr>
        <w:t xml:space="preserve"> - </w:t>
      </w:r>
      <w:r>
        <w:rPr>
          <w:rFonts w:ascii="Times New Roman" w:hAnsi="Times New Roman"/>
          <w:sz w:val="28"/>
          <w:szCs w:val="28"/>
        </w:rPr>
        <w:t>, де в оригінальному оркестровому варіанті використовується лише одна перша і одна друга бандури, у  34 – 36 тт. вступають дзвіночки. Завдяки розмаїттю тембрових регістрів баяна (в даному фрагменті регістр «пікколо»), композитор передає прозорість фактури  у високій теситурі.</w:t>
      </w:r>
    </w:p>
    <w:p w14:paraId="119942B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Наступний розділ ( ц.3 ) - </w:t>
      </w:r>
      <w:proofErr w:type="spellStart"/>
      <w:r>
        <w:rPr>
          <w:rFonts w:ascii="Times New Roman" w:hAnsi="Times New Roman"/>
          <w:i/>
          <w:sz w:val="28"/>
          <w:szCs w:val="28"/>
        </w:rPr>
        <w:t>Allegro</w:t>
      </w:r>
      <w:proofErr w:type="spellEnd"/>
      <w:r>
        <w:rPr>
          <w:rFonts w:ascii="Times New Roman" w:hAnsi="Times New Roman"/>
          <w:i/>
          <w:sz w:val="28"/>
          <w:szCs w:val="28"/>
        </w:rPr>
        <w:t xml:space="preserve"> </w:t>
      </w:r>
      <w:proofErr w:type="spellStart"/>
      <w:r>
        <w:rPr>
          <w:rFonts w:ascii="Times New Roman" w:hAnsi="Times New Roman"/>
          <w:i/>
          <w:sz w:val="28"/>
          <w:szCs w:val="28"/>
        </w:rPr>
        <w:t>fistivo</w:t>
      </w:r>
      <w:proofErr w:type="spellEnd"/>
      <w:r>
        <w:rPr>
          <w:rFonts w:ascii="Times New Roman" w:hAnsi="Times New Roman"/>
          <w:sz w:val="28"/>
          <w:szCs w:val="28"/>
        </w:rPr>
        <w:t xml:space="preserve"> -   має активний, танцювальний рух. У динаміці </w:t>
      </w:r>
      <w:r>
        <w:rPr>
          <w:rFonts w:ascii="Times New Roman" w:hAnsi="Times New Roman"/>
          <w:i/>
          <w:sz w:val="28"/>
          <w:szCs w:val="28"/>
        </w:rPr>
        <w:t>f</w:t>
      </w:r>
      <w:r>
        <w:rPr>
          <w:rFonts w:ascii="Times New Roman" w:hAnsi="Times New Roman"/>
          <w:sz w:val="28"/>
          <w:szCs w:val="28"/>
        </w:rPr>
        <w:t xml:space="preserve"> звучить лаконічний вступ цієї побудови (37 – 41 тт.) у розмірі 5/8 з ритмічною пульсацією вісімками у </w:t>
      </w:r>
      <w:proofErr w:type="spellStart"/>
      <w:r>
        <w:rPr>
          <w:rFonts w:ascii="Times New Roman" w:hAnsi="Times New Roman"/>
          <w:sz w:val="28"/>
          <w:szCs w:val="28"/>
        </w:rPr>
        <w:t>цимбал</w:t>
      </w:r>
      <w:proofErr w:type="spellEnd"/>
      <w:r>
        <w:rPr>
          <w:rFonts w:ascii="Times New Roman" w:hAnsi="Times New Roman"/>
          <w:sz w:val="28"/>
          <w:szCs w:val="28"/>
        </w:rPr>
        <w:t xml:space="preserve"> і струнних. У віолончелей і контрабасів витримується </w:t>
      </w:r>
      <w:proofErr w:type="spellStart"/>
      <w:r>
        <w:rPr>
          <w:rFonts w:ascii="Times New Roman" w:hAnsi="Times New Roman"/>
          <w:sz w:val="28"/>
          <w:szCs w:val="28"/>
        </w:rPr>
        <w:t>квінтовий</w:t>
      </w:r>
      <w:proofErr w:type="spellEnd"/>
      <w:r>
        <w:rPr>
          <w:rFonts w:ascii="Times New Roman" w:hAnsi="Times New Roman"/>
          <w:sz w:val="28"/>
          <w:szCs w:val="28"/>
        </w:rPr>
        <w:t xml:space="preserve"> </w:t>
      </w:r>
      <w:proofErr w:type="spellStart"/>
      <w:r>
        <w:rPr>
          <w:rFonts w:ascii="Times New Roman" w:hAnsi="Times New Roman"/>
          <w:sz w:val="28"/>
          <w:szCs w:val="28"/>
        </w:rPr>
        <w:t>бурдон</w:t>
      </w:r>
      <w:proofErr w:type="spellEnd"/>
      <w:r>
        <w:rPr>
          <w:rFonts w:ascii="Times New Roman" w:hAnsi="Times New Roman"/>
          <w:sz w:val="28"/>
          <w:szCs w:val="28"/>
        </w:rPr>
        <w:t xml:space="preserve">, на який накладається основна святково-танцювальна тема розділу – </w:t>
      </w:r>
      <w:proofErr w:type="spellStart"/>
      <w:r>
        <w:rPr>
          <w:rFonts w:ascii="Times New Roman" w:hAnsi="Times New Roman"/>
          <w:i/>
          <w:sz w:val="28"/>
          <w:szCs w:val="28"/>
        </w:rPr>
        <w:t>Allegro</w:t>
      </w:r>
      <w:proofErr w:type="spellEnd"/>
      <w:r>
        <w:rPr>
          <w:rFonts w:ascii="Times New Roman" w:hAnsi="Times New Roman"/>
          <w:sz w:val="28"/>
          <w:szCs w:val="28"/>
        </w:rPr>
        <w:t xml:space="preserve"> - . Весь цей матеріал автор перекладення комбінує у партію лівої руки, поєднуючи виконання </w:t>
      </w:r>
      <w:r>
        <w:rPr>
          <w:rFonts w:ascii="Times New Roman" w:hAnsi="Times New Roman"/>
          <w:sz w:val="28"/>
          <w:szCs w:val="28"/>
        </w:rPr>
        <w:lastRenderedPageBreak/>
        <w:t xml:space="preserve">витриманого </w:t>
      </w:r>
      <w:proofErr w:type="spellStart"/>
      <w:r>
        <w:rPr>
          <w:rFonts w:ascii="Times New Roman" w:hAnsi="Times New Roman"/>
          <w:sz w:val="28"/>
          <w:szCs w:val="28"/>
        </w:rPr>
        <w:t>бурдону</w:t>
      </w:r>
      <w:proofErr w:type="spellEnd"/>
      <w:r>
        <w:rPr>
          <w:rFonts w:ascii="Times New Roman" w:hAnsi="Times New Roman"/>
          <w:sz w:val="28"/>
          <w:szCs w:val="28"/>
        </w:rPr>
        <w:t xml:space="preserve"> на басовому ряду готової системи та ритмічного малюнку на вибірній системі. Хоч таке поєднання створює певні фізіологічні виконавські труднощі, для баяна під силу поєднати в одній клавіатурі частину тексту партитури та вигідно відтворити композиторський задум. </w:t>
      </w:r>
    </w:p>
    <w:p w14:paraId="3FA21292"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За наявності найсучасніших інструментальних моделей відомих закордонних фірм (</w:t>
      </w:r>
      <w:r>
        <w:rPr>
          <w:rFonts w:ascii="Times New Roman" w:hAnsi="Times New Roman"/>
          <w:i/>
          <w:sz w:val="28"/>
          <w:szCs w:val="28"/>
        </w:rPr>
        <w:t>BUGARI, PIGGINI, ROLAND</w:t>
      </w:r>
      <w:r>
        <w:rPr>
          <w:rFonts w:ascii="Times New Roman" w:hAnsi="Times New Roman"/>
          <w:sz w:val="28"/>
          <w:szCs w:val="28"/>
        </w:rPr>
        <w:t xml:space="preserve">) виконання таких фрагментів, як витриманих </w:t>
      </w:r>
      <w:proofErr w:type="spellStart"/>
      <w:r>
        <w:rPr>
          <w:rFonts w:ascii="Times New Roman" w:hAnsi="Times New Roman"/>
          <w:sz w:val="28"/>
          <w:szCs w:val="28"/>
        </w:rPr>
        <w:t>бурдонів</w:t>
      </w:r>
      <w:proofErr w:type="spellEnd"/>
      <w:r>
        <w:rPr>
          <w:rFonts w:ascii="Times New Roman" w:hAnsi="Times New Roman"/>
          <w:sz w:val="28"/>
          <w:szCs w:val="28"/>
        </w:rPr>
        <w:t>, покладається на удосконалені можливості таких баянів, адже їхня конструкція збагачена функцією «</w:t>
      </w:r>
      <w:proofErr w:type="spellStart"/>
      <w:r>
        <w:rPr>
          <w:rFonts w:ascii="Times New Roman" w:hAnsi="Times New Roman"/>
          <w:sz w:val="28"/>
          <w:szCs w:val="28"/>
        </w:rPr>
        <w:t>залипаючого</w:t>
      </w:r>
      <w:proofErr w:type="spellEnd"/>
      <w:r>
        <w:rPr>
          <w:rFonts w:ascii="Times New Roman" w:hAnsi="Times New Roman"/>
          <w:sz w:val="28"/>
          <w:szCs w:val="28"/>
        </w:rPr>
        <w:t xml:space="preserve"> басу». Також інноваційні інструменти мають регістрову палітру у лівій клавіатурі, за допомогою якої досягається потрібна прозорість чи насиченість звучання. </w:t>
      </w:r>
    </w:p>
    <w:p w14:paraId="47AF3093"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У характері радісної коломийки тема звучить спочатку у сопілки, потім у кларнета, спираючись на ритмічний акомпанемент </w:t>
      </w:r>
      <w:proofErr w:type="spellStart"/>
      <w:r>
        <w:rPr>
          <w:rFonts w:ascii="Times New Roman" w:hAnsi="Times New Roman"/>
          <w:sz w:val="28"/>
          <w:szCs w:val="28"/>
        </w:rPr>
        <w:t>цимбал</w:t>
      </w:r>
      <w:proofErr w:type="spellEnd"/>
      <w:r>
        <w:rPr>
          <w:rFonts w:ascii="Times New Roman" w:hAnsi="Times New Roman"/>
          <w:sz w:val="28"/>
          <w:szCs w:val="28"/>
        </w:rPr>
        <w:t xml:space="preserve"> і струнних. Я. </w:t>
      </w:r>
      <w:proofErr w:type="spellStart"/>
      <w:r>
        <w:rPr>
          <w:rFonts w:ascii="Times New Roman" w:hAnsi="Times New Roman"/>
          <w:sz w:val="28"/>
          <w:szCs w:val="28"/>
        </w:rPr>
        <w:t>Олексів</w:t>
      </w:r>
      <w:proofErr w:type="spellEnd"/>
      <w:r>
        <w:rPr>
          <w:rFonts w:ascii="Times New Roman" w:hAnsi="Times New Roman"/>
          <w:sz w:val="28"/>
          <w:szCs w:val="28"/>
        </w:rPr>
        <w:t xml:space="preserve"> розмежовує </w:t>
      </w:r>
      <w:proofErr w:type="spellStart"/>
      <w:r>
        <w:rPr>
          <w:rFonts w:ascii="Times New Roman" w:hAnsi="Times New Roman"/>
          <w:sz w:val="28"/>
          <w:szCs w:val="28"/>
        </w:rPr>
        <w:t>акомпануючу</w:t>
      </w:r>
      <w:proofErr w:type="spellEnd"/>
      <w:r>
        <w:rPr>
          <w:rFonts w:ascii="Times New Roman" w:hAnsi="Times New Roman"/>
          <w:sz w:val="28"/>
          <w:szCs w:val="28"/>
        </w:rPr>
        <w:t xml:space="preserve"> та мелодичну лінію між обома клавіатурами баяна. Цей принцип типовий для більшості варіантів при перекладенні фактури подібного типу. Таким чином, підсилюється темброве виділення мелодії з загального звукового потоку інструмента, оскільки в самій конструкції закладена незначна відмінність у тембровому забарвленні обох клавіатур. Фольклорне походження теми підсилює </w:t>
      </w:r>
      <w:r>
        <w:rPr>
          <w:rFonts w:ascii="Times New Roman" w:hAnsi="Times New Roman"/>
          <w:i/>
          <w:sz w:val="28"/>
          <w:szCs w:val="28"/>
        </w:rPr>
        <w:t>a</w:t>
      </w:r>
      <w:r>
        <w:rPr>
          <w:rFonts w:ascii="Times New Roman" w:hAnsi="Times New Roman"/>
          <w:sz w:val="28"/>
          <w:szCs w:val="28"/>
        </w:rPr>
        <w:t xml:space="preserve"> гуцульський лад та перемінний розмір 6/8 - 5/8. Часта зміна розміру, долання ритмічної інертності пов’язані з імпровізаційним викладом музичного матеріалу, його народнопісенним походженням. </w:t>
      </w:r>
    </w:p>
    <w:p w14:paraId="26E74076"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Танцювальну стихію продовжує нова тема – танок, яку виконують  бандури і цимбали у складному розмірі 6/8 + 3/8 (ц.5). </w:t>
      </w:r>
      <w:proofErr w:type="spellStart"/>
      <w:r>
        <w:rPr>
          <w:rFonts w:ascii="Times New Roman" w:hAnsi="Times New Roman"/>
          <w:sz w:val="28"/>
          <w:szCs w:val="28"/>
        </w:rPr>
        <w:t>Акомпануюча</w:t>
      </w:r>
      <w:proofErr w:type="spellEnd"/>
      <w:r>
        <w:rPr>
          <w:rFonts w:ascii="Times New Roman" w:hAnsi="Times New Roman"/>
          <w:sz w:val="28"/>
          <w:szCs w:val="28"/>
        </w:rPr>
        <w:t xml:space="preserve"> партія у групи струнних інструментів створена поєднанням двох танцювальних тем. Композитор урізноманітнює тему складними поєднаннями метро-ритмічних комбінацій: 2/8 + 3/8  ;  3/4  ; 6/8 + 3/8 . Я. </w:t>
      </w:r>
      <w:proofErr w:type="spellStart"/>
      <w:r>
        <w:rPr>
          <w:rFonts w:ascii="Times New Roman" w:hAnsi="Times New Roman"/>
          <w:sz w:val="28"/>
          <w:szCs w:val="28"/>
        </w:rPr>
        <w:t>Олексів</w:t>
      </w:r>
      <w:proofErr w:type="spellEnd"/>
      <w:r>
        <w:rPr>
          <w:rFonts w:ascii="Times New Roman" w:hAnsi="Times New Roman"/>
          <w:sz w:val="28"/>
          <w:szCs w:val="28"/>
        </w:rPr>
        <w:t xml:space="preserve"> підкреслює ритмічну мінливість акцентами та одночасними змінами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що за імпульсивністю звучання дещо наближується до скрипкового </w:t>
      </w:r>
      <w:r>
        <w:rPr>
          <w:rFonts w:ascii="Times New Roman" w:hAnsi="Times New Roman"/>
          <w:i/>
          <w:sz w:val="28"/>
          <w:szCs w:val="28"/>
        </w:rPr>
        <w:t xml:space="preserve"> </w:t>
      </w:r>
      <w:proofErr w:type="spellStart"/>
      <w:r>
        <w:rPr>
          <w:rFonts w:ascii="Times New Roman" w:hAnsi="Times New Roman"/>
          <w:i/>
          <w:sz w:val="28"/>
          <w:szCs w:val="28"/>
          <w:lang w:val="en-US"/>
        </w:rPr>
        <w:t>detache</w:t>
      </w:r>
      <w:proofErr w:type="spellEnd"/>
      <w:r>
        <w:rPr>
          <w:rFonts w:ascii="Times New Roman" w:hAnsi="Times New Roman"/>
          <w:sz w:val="28"/>
          <w:szCs w:val="28"/>
        </w:rPr>
        <w:t>.</w:t>
      </w:r>
    </w:p>
    <w:p w14:paraId="10A0A62B"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Танцювальна тема зазнає варіаційного розвитку (ц.5а) – </w:t>
      </w:r>
      <w:proofErr w:type="spellStart"/>
      <w:r>
        <w:rPr>
          <w:rFonts w:ascii="Times New Roman" w:hAnsi="Times New Roman"/>
          <w:i/>
          <w:sz w:val="28"/>
          <w:szCs w:val="28"/>
        </w:rPr>
        <w:t>faceto</w:t>
      </w:r>
      <w:proofErr w:type="spellEnd"/>
      <w:r>
        <w:rPr>
          <w:rFonts w:ascii="Times New Roman" w:hAnsi="Times New Roman"/>
          <w:i/>
          <w:sz w:val="28"/>
          <w:szCs w:val="28"/>
        </w:rPr>
        <w:t xml:space="preserve">, </w:t>
      </w:r>
      <w:proofErr w:type="spellStart"/>
      <w:r>
        <w:rPr>
          <w:rFonts w:ascii="Times New Roman" w:hAnsi="Times New Roman"/>
          <w:i/>
          <w:sz w:val="28"/>
          <w:szCs w:val="28"/>
        </w:rPr>
        <w:t>articulato</w:t>
      </w:r>
      <w:proofErr w:type="spellEnd"/>
      <w:r>
        <w:rPr>
          <w:rFonts w:ascii="Times New Roman" w:hAnsi="Times New Roman"/>
          <w:i/>
          <w:sz w:val="28"/>
          <w:szCs w:val="28"/>
        </w:rPr>
        <w:t>,</w:t>
      </w:r>
      <w:r>
        <w:rPr>
          <w:rFonts w:ascii="Times New Roman" w:hAnsi="Times New Roman"/>
          <w:sz w:val="28"/>
          <w:szCs w:val="28"/>
        </w:rPr>
        <w:t xml:space="preserve"> збагачується новими тембровими проведеннями – партії кларнетів, баяна </w:t>
      </w:r>
      <w:r>
        <w:rPr>
          <w:rFonts w:ascii="Times New Roman" w:hAnsi="Times New Roman"/>
          <w:sz w:val="28"/>
          <w:szCs w:val="28"/>
        </w:rPr>
        <w:lastRenderedPageBreak/>
        <w:t xml:space="preserve">опираються на акомпанемент </w:t>
      </w:r>
      <w:proofErr w:type="spellStart"/>
      <w:r>
        <w:rPr>
          <w:rFonts w:ascii="Times New Roman" w:hAnsi="Times New Roman"/>
          <w:sz w:val="28"/>
          <w:szCs w:val="28"/>
        </w:rPr>
        <w:t>цимбал</w:t>
      </w:r>
      <w:proofErr w:type="spellEnd"/>
      <w:r>
        <w:rPr>
          <w:rFonts w:ascii="Times New Roman" w:hAnsi="Times New Roman"/>
          <w:sz w:val="28"/>
          <w:szCs w:val="28"/>
        </w:rPr>
        <w:t xml:space="preserve">, струнні інструменти на деякий час «відступають», фактура стає прозорою. Від попереднього викладу тема успадкувала веселий, радісний характер та метро-ритмічну перемінність. Різноманітну оркестрову </w:t>
      </w:r>
      <w:proofErr w:type="spellStart"/>
      <w:r>
        <w:rPr>
          <w:rFonts w:ascii="Times New Roman" w:hAnsi="Times New Roman"/>
          <w:sz w:val="28"/>
          <w:szCs w:val="28"/>
        </w:rPr>
        <w:t>тембровість</w:t>
      </w:r>
      <w:proofErr w:type="spellEnd"/>
      <w:r>
        <w:rPr>
          <w:rFonts w:ascii="Times New Roman" w:hAnsi="Times New Roman"/>
          <w:sz w:val="28"/>
          <w:szCs w:val="28"/>
        </w:rPr>
        <w:t xml:space="preserve"> автор відтворює на баяні за допомогою широкої палітри тембрових регістрів інструмента. Така конструкційна особливість стає «козирем» при перекладеннях та транскрипціях, особливо таких різнобарвних </w:t>
      </w:r>
      <w:proofErr w:type="spellStart"/>
      <w:r>
        <w:rPr>
          <w:rFonts w:ascii="Times New Roman" w:hAnsi="Times New Roman"/>
          <w:sz w:val="28"/>
          <w:szCs w:val="28"/>
        </w:rPr>
        <w:t>полотен</w:t>
      </w:r>
      <w:proofErr w:type="spellEnd"/>
      <w:r>
        <w:rPr>
          <w:rFonts w:ascii="Times New Roman" w:hAnsi="Times New Roman"/>
          <w:sz w:val="28"/>
          <w:szCs w:val="28"/>
        </w:rPr>
        <w:t xml:space="preserve"> як оркестрові твори. </w:t>
      </w:r>
    </w:p>
    <w:p w14:paraId="7E13750B"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Основою для третьої теми розділу – </w:t>
      </w:r>
      <w:proofErr w:type="spellStart"/>
      <w:r>
        <w:rPr>
          <w:rFonts w:ascii="Times New Roman" w:hAnsi="Times New Roman"/>
          <w:i/>
          <w:sz w:val="28"/>
          <w:szCs w:val="28"/>
        </w:rPr>
        <w:t>Allegro</w:t>
      </w:r>
      <w:proofErr w:type="spellEnd"/>
      <w:r>
        <w:rPr>
          <w:rFonts w:ascii="Times New Roman" w:hAnsi="Times New Roman"/>
          <w:sz w:val="28"/>
          <w:szCs w:val="28"/>
        </w:rPr>
        <w:t xml:space="preserve"> - став модифікований танець. Проведення теми доручено цимбалам і струнним у супроводі ритмічного пульсу у сопілки і кларнета (ц.6). Інструменти, які у попередньому танцювальному розділі виконували функцію супроводу, підхоплюють основне проведення теми, а інструменти-солісти тепер виконують роль ритмічного акомпанементу. </w:t>
      </w:r>
    </w:p>
    <w:p w14:paraId="4B7E1464" w14:textId="77777777" w:rsidR="009F041F" w:rsidRDefault="00AE0AEA">
      <w:pPr>
        <w:pStyle w:val="14"/>
        <w:spacing w:after="0" w:line="360" w:lineRule="auto"/>
        <w:jc w:val="both"/>
        <w:rPr>
          <w:rFonts w:ascii="Times New Roman" w:hAnsi="Times New Roman"/>
          <w:i/>
          <w:sz w:val="28"/>
          <w:szCs w:val="28"/>
          <w:lang w:val="ru-RU"/>
        </w:rPr>
      </w:pPr>
      <w:r>
        <w:rPr>
          <w:rFonts w:ascii="Times New Roman" w:hAnsi="Times New Roman"/>
          <w:sz w:val="28"/>
          <w:szCs w:val="28"/>
        </w:rPr>
        <w:tab/>
        <w:t>У музичному матеріалі наступного епізоду (ц.3 - ц.6) при перекладенні Я. </w:t>
      </w:r>
      <w:proofErr w:type="spellStart"/>
      <w:r>
        <w:rPr>
          <w:rFonts w:ascii="Times New Roman" w:hAnsi="Times New Roman"/>
          <w:sz w:val="28"/>
          <w:szCs w:val="28"/>
        </w:rPr>
        <w:t>Олексів</w:t>
      </w:r>
      <w:proofErr w:type="spellEnd"/>
      <w:r>
        <w:rPr>
          <w:rFonts w:ascii="Times New Roman" w:hAnsi="Times New Roman"/>
          <w:sz w:val="28"/>
          <w:szCs w:val="28"/>
        </w:rPr>
        <w:t xml:space="preserve"> приділяє особливу увагу динамічному балансу між солістами і </w:t>
      </w:r>
      <w:proofErr w:type="spellStart"/>
      <w:r>
        <w:rPr>
          <w:rFonts w:ascii="Times New Roman" w:hAnsi="Times New Roman"/>
          <w:sz w:val="28"/>
          <w:szCs w:val="28"/>
        </w:rPr>
        <w:t>акомпануючими</w:t>
      </w:r>
      <w:proofErr w:type="spellEnd"/>
      <w:r>
        <w:rPr>
          <w:rFonts w:ascii="Times New Roman" w:hAnsi="Times New Roman"/>
          <w:sz w:val="28"/>
          <w:szCs w:val="28"/>
        </w:rPr>
        <w:t xml:space="preserve"> групами інструментів з метою виведення на перший план солістів. Оскільки на баяні неможливе виділення конкретного голосу з загального динамічного пласту, автор </w:t>
      </w:r>
      <w:proofErr w:type="spellStart"/>
      <w:r>
        <w:rPr>
          <w:rFonts w:ascii="Times New Roman" w:hAnsi="Times New Roman"/>
          <w:sz w:val="28"/>
          <w:szCs w:val="28"/>
        </w:rPr>
        <w:t>переносить</w:t>
      </w:r>
      <w:proofErr w:type="spellEnd"/>
      <w:r>
        <w:rPr>
          <w:rFonts w:ascii="Times New Roman" w:hAnsi="Times New Roman"/>
          <w:sz w:val="28"/>
          <w:szCs w:val="28"/>
        </w:rPr>
        <w:t xml:space="preserve"> теми солістів у вищу теситуру. Баянне звучання у високому регістрі має більш дзвінке та «</w:t>
      </w:r>
      <w:proofErr w:type="spellStart"/>
      <w:r>
        <w:rPr>
          <w:rFonts w:ascii="Times New Roman" w:hAnsi="Times New Roman"/>
          <w:sz w:val="28"/>
          <w:szCs w:val="28"/>
        </w:rPr>
        <w:t>прорізуюче</w:t>
      </w:r>
      <w:proofErr w:type="spellEnd"/>
      <w:r>
        <w:rPr>
          <w:rFonts w:ascii="Times New Roman" w:hAnsi="Times New Roman"/>
          <w:sz w:val="28"/>
          <w:szCs w:val="28"/>
        </w:rPr>
        <w:t xml:space="preserve">» звучання. Важливим виконавським моментом у даному фрагменті є точне витримування восьмих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не допускаючи жодних скорочень, адже це може провокувати руйнування чіткого пульсування складних ритмічних конструкцій. Автор перекладення наголошує на цих метро ритмічних труднощах,  вказуючи штрихову палітру </w:t>
      </w:r>
      <w:r>
        <w:rPr>
          <w:rFonts w:ascii="Times New Roman" w:hAnsi="Times New Roman"/>
          <w:sz w:val="28"/>
          <w:szCs w:val="28"/>
          <w:lang w:val="ru-RU"/>
        </w:rPr>
        <w:t>(</w:t>
      </w:r>
      <w:r>
        <w:rPr>
          <w:rFonts w:ascii="Times New Roman" w:hAnsi="Times New Roman"/>
          <w:i/>
          <w:sz w:val="28"/>
          <w:szCs w:val="28"/>
          <w:lang w:val="en-US"/>
        </w:rPr>
        <w:t>marcato</w:t>
      </w:r>
      <w:r>
        <w:rPr>
          <w:rFonts w:ascii="Times New Roman" w:hAnsi="Times New Roman"/>
          <w:i/>
          <w:sz w:val="28"/>
          <w:szCs w:val="28"/>
          <w:lang w:val="ru-RU"/>
        </w:rPr>
        <w:t xml:space="preserve">, </w:t>
      </w:r>
      <w:proofErr w:type="spellStart"/>
      <w:r>
        <w:rPr>
          <w:rFonts w:ascii="Times New Roman" w:hAnsi="Times New Roman"/>
          <w:i/>
          <w:sz w:val="28"/>
          <w:szCs w:val="28"/>
          <w:lang w:val="en-US"/>
        </w:rPr>
        <w:t>portato</w:t>
      </w:r>
      <w:proofErr w:type="spellEnd"/>
      <w:r>
        <w:rPr>
          <w:rFonts w:ascii="Times New Roman" w:hAnsi="Times New Roman"/>
          <w:i/>
          <w:sz w:val="28"/>
          <w:szCs w:val="28"/>
          <w:lang w:val="ru-RU"/>
        </w:rPr>
        <w:t>).</w:t>
      </w:r>
    </w:p>
    <w:p w14:paraId="3EE121A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У подальшому епізоді (ц.5) бандурам та цимбалам доручені</w:t>
      </w:r>
      <w:r>
        <w:rPr>
          <w:rFonts w:ascii="Times New Roman" w:hAnsi="Times New Roman"/>
          <w:color w:val="00B050"/>
          <w:sz w:val="28"/>
          <w:szCs w:val="28"/>
        </w:rPr>
        <w:t xml:space="preserve"> </w:t>
      </w:r>
      <w:proofErr w:type="spellStart"/>
      <w:r>
        <w:rPr>
          <w:rFonts w:ascii="Times New Roman" w:hAnsi="Times New Roman"/>
          <w:sz w:val="28"/>
          <w:szCs w:val="28"/>
        </w:rPr>
        <w:t>солюючі</w:t>
      </w:r>
      <w:proofErr w:type="spellEnd"/>
      <w:r>
        <w:rPr>
          <w:rFonts w:ascii="Times New Roman" w:hAnsi="Times New Roman"/>
          <w:sz w:val="28"/>
          <w:szCs w:val="28"/>
        </w:rPr>
        <w:t xml:space="preserve"> партії, які скомпоновані на основі вольових мотивів, що розвиваються секвенціями, динамічна вершина яких припадає на першу долю останнього такту побудови. Автор перекладення імітує бандурний щипок та </w:t>
      </w:r>
      <w:proofErr w:type="spellStart"/>
      <w:r>
        <w:rPr>
          <w:rFonts w:ascii="Times New Roman" w:hAnsi="Times New Roman"/>
          <w:sz w:val="28"/>
          <w:szCs w:val="28"/>
        </w:rPr>
        <w:t>цимбальну</w:t>
      </w:r>
      <w:proofErr w:type="spellEnd"/>
      <w:r>
        <w:rPr>
          <w:rFonts w:ascii="Times New Roman" w:hAnsi="Times New Roman"/>
          <w:sz w:val="28"/>
          <w:szCs w:val="28"/>
        </w:rPr>
        <w:t xml:space="preserve"> «ударність» за допомогою поєднання чіткої артикуляції та штрихів </w:t>
      </w:r>
      <w:r>
        <w:rPr>
          <w:rFonts w:ascii="Times New Roman" w:hAnsi="Times New Roman"/>
          <w:i/>
          <w:sz w:val="28"/>
          <w:szCs w:val="28"/>
          <w:lang w:val="en-US"/>
        </w:rPr>
        <w:t>staccato</w:t>
      </w:r>
      <w:r>
        <w:rPr>
          <w:rFonts w:ascii="Times New Roman" w:hAnsi="Times New Roman"/>
          <w:i/>
          <w:sz w:val="28"/>
          <w:szCs w:val="28"/>
        </w:rPr>
        <w:t xml:space="preserve">, </w:t>
      </w:r>
      <w:proofErr w:type="spellStart"/>
      <w:r>
        <w:rPr>
          <w:rFonts w:ascii="Times New Roman" w:hAnsi="Times New Roman"/>
          <w:i/>
          <w:sz w:val="28"/>
          <w:szCs w:val="28"/>
          <w:lang w:val="en-US"/>
        </w:rPr>
        <w:t>detache</w:t>
      </w:r>
      <w:proofErr w:type="spellEnd"/>
      <w:r>
        <w:rPr>
          <w:rFonts w:ascii="Times New Roman" w:hAnsi="Times New Roman"/>
          <w:i/>
          <w:sz w:val="28"/>
          <w:szCs w:val="28"/>
        </w:rPr>
        <w:t xml:space="preserve">, </w:t>
      </w:r>
      <w:proofErr w:type="spellStart"/>
      <w:r>
        <w:rPr>
          <w:rFonts w:ascii="Times New Roman" w:hAnsi="Times New Roman"/>
          <w:i/>
          <w:sz w:val="28"/>
          <w:szCs w:val="28"/>
          <w:lang w:val="en-US"/>
        </w:rPr>
        <w:t>martelle</w:t>
      </w:r>
      <w:proofErr w:type="spellEnd"/>
      <w:r>
        <w:rPr>
          <w:rFonts w:ascii="Times New Roman" w:hAnsi="Times New Roman"/>
          <w:sz w:val="28"/>
          <w:szCs w:val="28"/>
        </w:rPr>
        <w:t>.</w:t>
      </w:r>
    </w:p>
    <w:p w14:paraId="5DD5285C"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Наступна хвиля розвитку (з 80 т.) продовжує образність попереднього епізоду та представляє фактурні нашарування різних інструментів, ускладнені синкопованою ритмікою. Оскільки виконавцю перекладення потрібно відтворювати музичну тканину усієї партитури, складним є дотримання метро-ритмічного балансу великої кількості партій. Тому задля «упорядкування» ритмічної основи композитор дещо подовжує тривалості у басовій лінії на першу та третю долю. </w:t>
      </w:r>
    </w:p>
    <w:p w14:paraId="557A34B3"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color w:val="FF0000"/>
          <w:sz w:val="28"/>
          <w:szCs w:val="28"/>
        </w:rPr>
        <w:t xml:space="preserve">  </w:t>
      </w:r>
      <w:r>
        <w:rPr>
          <w:rFonts w:ascii="Times New Roman" w:hAnsi="Times New Roman"/>
          <w:sz w:val="28"/>
          <w:szCs w:val="28"/>
        </w:rPr>
        <w:t xml:space="preserve">Нове варіантне проведення теми Я. </w:t>
      </w:r>
      <w:proofErr w:type="spellStart"/>
      <w:r>
        <w:rPr>
          <w:rFonts w:ascii="Times New Roman" w:hAnsi="Times New Roman"/>
          <w:sz w:val="28"/>
          <w:szCs w:val="28"/>
        </w:rPr>
        <w:t>Олексів</w:t>
      </w:r>
      <w:proofErr w:type="spellEnd"/>
      <w:r>
        <w:rPr>
          <w:rFonts w:ascii="Times New Roman" w:hAnsi="Times New Roman"/>
          <w:sz w:val="28"/>
          <w:szCs w:val="28"/>
        </w:rPr>
        <w:t xml:space="preserve"> доручає цимбалам у супроводі струнних (ц.7). Акомпанемент цієї теми переймає від попередньої перемінність простих і складних розмірів (3/8 + 5/8 - 5/8 + 3/8). При перекладені для баяна оркестрового матеріалу, автор передає оркестровий колорит за допомогою палітри тембрових регістрів інструмента. В даному випадку композитор звертає особливу увагу на специфіку, сонорні елементи та наповненість </w:t>
      </w:r>
      <w:proofErr w:type="spellStart"/>
      <w:r>
        <w:rPr>
          <w:rFonts w:ascii="Times New Roman" w:hAnsi="Times New Roman"/>
          <w:sz w:val="28"/>
          <w:szCs w:val="28"/>
        </w:rPr>
        <w:t>цимбального</w:t>
      </w:r>
      <w:proofErr w:type="spellEnd"/>
      <w:r>
        <w:rPr>
          <w:rFonts w:ascii="Times New Roman" w:hAnsi="Times New Roman"/>
          <w:sz w:val="28"/>
          <w:szCs w:val="28"/>
        </w:rPr>
        <w:t xml:space="preserve"> звучання, а саме багатство обертонів. Оскільки низька теситура баяна має більш оксамитове «забарвлення», Я. </w:t>
      </w:r>
      <w:proofErr w:type="spellStart"/>
      <w:r>
        <w:rPr>
          <w:rFonts w:ascii="Times New Roman" w:hAnsi="Times New Roman"/>
          <w:sz w:val="28"/>
          <w:szCs w:val="28"/>
        </w:rPr>
        <w:t>Олексів</w:t>
      </w:r>
      <w:proofErr w:type="spellEnd"/>
      <w:r>
        <w:rPr>
          <w:rFonts w:ascii="Times New Roman" w:hAnsi="Times New Roman"/>
          <w:sz w:val="28"/>
          <w:szCs w:val="28"/>
        </w:rPr>
        <w:t xml:space="preserve"> </w:t>
      </w:r>
      <w:proofErr w:type="spellStart"/>
      <w:r>
        <w:rPr>
          <w:rFonts w:ascii="Times New Roman" w:hAnsi="Times New Roman"/>
          <w:sz w:val="28"/>
          <w:szCs w:val="28"/>
        </w:rPr>
        <w:t>переносить</w:t>
      </w:r>
      <w:proofErr w:type="spellEnd"/>
      <w:r>
        <w:rPr>
          <w:rFonts w:ascii="Times New Roman" w:hAnsi="Times New Roman"/>
          <w:sz w:val="28"/>
          <w:szCs w:val="28"/>
        </w:rPr>
        <w:t xml:space="preserve"> тематичний матеріал октавою нижче оригінального тексту.</w:t>
      </w:r>
    </w:p>
    <w:p w14:paraId="4C44AAB7"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Третій розділ (ц.8) – пісенно-танцювальний, стримано-рухливий. Фактура пронизана підголосками Розпочинається поступовим викладом двох тем (</w:t>
      </w:r>
      <w:proofErr w:type="spellStart"/>
      <w:r>
        <w:rPr>
          <w:rFonts w:ascii="Times New Roman" w:hAnsi="Times New Roman"/>
          <w:i/>
          <w:sz w:val="28"/>
          <w:szCs w:val="28"/>
        </w:rPr>
        <w:t>faceto</w:t>
      </w:r>
      <w:proofErr w:type="spellEnd"/>
      <w:r>
        <w:rPr>
          <w:rFonts w:ascii="Times New Roman" w:hAnsi="Times New Roman"/>
          <w:i/>
          <w:sz w:val="28"/>
          <w:szCs w:val="28"/>
        </w:rPr>
        <w:t xml:space="preserve">, </w:t>
      </w:r>
      <w:proofErr w:type="spellStart"/>
      <w:r>
        <w:rPr>
          <w:rFonts w:ascii="Times New Roman" w:hAnsi="Times New Roman"/>
          <w:i/>
          <w:sz w:val="28"/>
          <w:szCs w:val="28"/>
        </w:rPr>
        <w:t>articulato</w:t>
      </w:r>
      <w:proofErr w:type="spellEnd"/>
      <w:r>
        <w:rPr>
          <w:rFonts w:ascii="Times New Roman" w:hAnsi="Times New Roman"/>
          <w:sz w:val="28"/>
          <w:szCs w:val="28"/>
        </w:rPr>
        <w:t xml:space="preserve">): дует бандур, як двох споріднених «душ». Перша тема інтонаційно нагадує українську народну пісню «Ой, дзвони дзвонять», друга тема – мелодично розвинута, вступає з невеликим запізненням (у півтакт ) – має пісенно-танцювальну основу. Оркестрова фактура пронизана підголосками у партії кларнета, баяна, скрипок. Автор ефективно використовує незначну тембральну відмінність баянних клавіатур та розподіляє проведення тем між ними, досягаючи ефекту діалогу. </w:t>
      </w:r>
    </w:p>
    <w:p w14:paraId="015619B5"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Подальший епізод продовжує задумливий настрій розділу та побудований (з т.108) на </w:t>
      </w:r>
      <w:proofErr w:type="spellStart"/>
      <w:r>
        <w:rPr>
          <w:rFonts w:ascii="Times New Roman" w:hAnsi="Times New Roman"/>
          <w:i/>
          <w:sz w:val="28"/>
          <w:szCs w:val="28"/>
        </w:rPr>
        <w:t>ostinato</w:t>
      </w:r>
      <w:proofErr w:type="spellEnd"/>
      <w:r>
        <w:rPr>
          <w:rFonts w:ascii="Times New Roman" w:hAnsi="Times New Roman"/>
          <w:sz w:val="28"/>
          <w:szCs w:val="28"/>
        </w:rPr>
        <w:t xml:space="preserve"> </w:t>
      </w:r>
      <w:proofErr w:type="spellStart"/>
      <w:r>
        <w:rPr>
          <w:rFonts w:ascii="Times New Roman" w:hAnsi="Times New Roman"/>
          <w:sz w:val="28"/>
          <w:szCs w:val="28"/>
        </w:rPr>
        <w:t>цимбал</w:t>
      </w:r>
      <w:proofErr w:type="spellEnd"/>
      <w:r>
        <w:rPr>
          <w:rFonts w:ascii="Times New Roman" w:hAnsi="Times New Roman"/>
          <w:sz w:val="28"/>
          <w:szCs w:val="28"/>
        </w:rPr>
        <w:t>, в основі якого лежить інтонаційно-ритмічний малюнок теми бандур «Ой дзвони дзвонять». Далі (з т.112) накладається нова третя тема у кларнета пісенно-танцювального характеру (</w:t>
      </w:r>
      <w:proofErr w:type="spellStart"/>
      <w:r>
        <w:rPr>
          <w:rFonts w:ascii="Times New Roman" w:hAnsi="Times New Roman"/>
          <w:i/>
          <w:sz w:val="28"/>
          <w:szCs w:val="28"/>
        </w:rPr>
        <w:t>faceto</w:t>
      </w:r>
      <w:proofErr w:type="spellEnd"/>
      <w:r>
        <w:rPr>
          <w:rFonts w:ascii="Times New Roman" w:hAnsi="Times New Roman"/>
          <w:i/>
          <w:sz w:val="28"/>
          <w:szCs w:val="28"/>
        </w:rPr>
        <w:t xml:space="preserve">, </w:t>
      </w:r>
      <w:proofErr w:type="spellStart"/>
      <w:r>
        <w:rPr>
          <w:rFonts w:ascii="Times New Roman" w:hAnsi="Times New Roman"/>
          <w:i/>
          <w:sz w:val="28"/>
          <w:szCs w:val="28"/>
        </w:rPr>
        <w:t>articulato</w:t>
      </w:r>
      <w:proofErr w:type="spellEnd"/>
      <w:r>
        <w:rPr>
          <w:rFonts w:ascii="Times New Roman" w:hAnsi="Times New Roman"/>
          <w:sz w:val="28"/>
          <w:szCs w:val="28"/>
        </w:rPr>
        <w:t xml:space="preserve">). На її повторне проведення накладається нова, четверта </w:t>
      </w:r>
      <w:r>
        <w:rPr>
          <w:rFonts w:ascii="Times New Roman" w:hAnsi="Times New Roman"/>
          <w:sz w:val="28"/>
          <w:szCs w:val="28"/>
        </w:rPr>
        <w:lastRenderedPageBreak/>
        <w:t>тема, цього розділу у партії сопілки (ц. 8 а). Таким чином, у цьому оркестровому вертикальному зрізі одночасно звучать три різні теми:</w:t>
      </w:r>
      <w:r>
        <w:rPr>
          <w:rFonts w:ascii="Times New Roman" w:hAnsi="Times New Roman"/>
          <w:i/>
          <w:sz w:val="28"/>
          <w:szCs w:val="28"/>
        </w:rPr>
        <w:t xml:space="preserve"> </w:t>
      </w:r>
      <w:proofErr w:type="spellStart"/>
      <w:r>
        <w:rPr>
          <w:rFonts w:ascii="Times New Roman" w:hAnsi="Times New Roman"/>
          <w:i/>
          <w:sz w:val="28"/>
          <w:szCs w:val="28"/>
        </w:rPr>
        <w:t>ostinato</w:t>
      </w:r>
      <w:proofErr w:type="spellEnd"/>
      <w:r>
        <w:rPr>
          <w:rFonts w:ascii="Times New Roman" w:hAnsi="Times New Roman"/>
          <w:sz w:val="28"/>
          <w:szCs w:val="28"/>
        </w:rPr>
        <w:t xml:space="preserve"> </w:t>
      </w:r>
      <w:proofErr w:type="spellStart"/>
      <w:r>
        <w:rPr>
          <w:rFonts w:ascii="Times New Roman" w:hAnsi="Times New Roman"/>
          <w:sz w:val="28"/>
          <w:szCs w:val="28"/>
        </w:rPr>
        <w:t>цимбал</w:t>
      </w:r>
      <w:proofErr w:type="spellEnd"/>
      <w:r>
        <w:rPr>
          <w:rFonts w:ascii="Times New Roman" w:hAnsi="Times New Roman"/>
          <w:sz w:val="28"/>
          <w:szCs w:val="28"/>
        </w:rPr>
        <w:t xml:space="preserve">, тема кларнета, тема сопілки, а струнна група інструментів в цей час виконує роль супроводу. Згодом до </w:t>
      </w:r>
      <w:proofErr w:type="spellStart"/>
      <w:r>
        <w:rPr>
          <w:rFonts w:ascii="Times New Roman" w:hAnsi="Times New Roman"/>
          <w:sz w:val="28"/>
          <w:szCs w:val="28"/>
        </w:rPr>
        <w:t>контрастно</w:t>
      </w:r>
      <w:proofErr w:type="spellEnd"/>
      <w:r>
        <w:rPr>
          <w:rFonts w:ascii="Times New Roman" w:hAnsi="Times New Roman"/>
          <w:sz w:val="28"/>
          <w:szCs w:val="28"/>
        </w:rPr>
        <w:t xml:space="preserve">-тематичної поліфонії додається ще нова тема – тема коломийки у І баяна . </w:t>
      </w:r>
    </w:p>
    <w:p w14:paraId="5F24E575"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Оперуючи штриховою палітрою, автор «індивідуалізує» кожну тему та виділяє її з загального звукового потоку. Так як необхідно звернути увагу на «вступи» інструментів-солістів, теми яких поступово накладаються одна на одну, композитор підкреслює їх м’яким акцентуванням за допомого техніки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Отже, шляхом додавання нових тем утворилась </w:t>
      </w:r>
      <w:proofErr w:type="spellStart"/>
      <w:r>
        <w:rPr>
          <w:rFonts w:ascii="Times New Roman" w:hAnsi="Times New Roman"/>
          <w:sz w:val="28"/>
          <w:szCs w:val="28"/>
        </w:rPr>
        <w:t>контрастно</w:t>
      </w:r>
      <w:proofErr w:type="spellEnd"/>
      <w:r>
        <w:rPr>
          <w:rFonts w:ascii="Times New Roman" w:hAnsi="Times New Roman"/>
          <w:sz w:val="28"/>
          <w:szCs w:val="28"/>
        </w:rPr>
        <w:t xml:space="preserve">-тематична поліфонічна фактура (поліфонія пластів) . Епізод завершується танцювальним характером у тональності </w:t>
      </w:r>
      <w:r>
        <w:rPr>
          <w:rFonts w:ascii="Times New Roman" w:hAnsi="Times New Roman"/>
          <w:i/>
          <w:sz w:val="28"/>
          <w:szCs w:val="28"/>
        </w:rPr>
        <w:t>C-</w:t>
      </w:r>
      <w:proofErr w:type="spellStart"/>
      <w:r>
        <w:rPr>
          <w:rFonts w:ascii="Times New Roman" w:hAnsi="Times New Roman"/>
          <w:i/>
          <w:sz w:val="28"/>
          <w:szCs w:val="28"/>
        </w:rPr>
        <w:t>dur</w:t>
      </w:r>
      <w:proofErr w:type="spellEnd"/>
      <w:r>
        <w:rPr>
          <w:rFonts w:ascii="Times New Roman" w:hAnsi="Times New Roman"/>
          <w:sz w:val="28"/>
          <w:szCs w:val="28"/>
        </w:rPr>
        <w:t>. Одночасно у цьому розділі відбулась «жанрова еволюція» музичного матеріалу: від пісні до танцю.</w:t>
      </w:r>
    </w:p>
    <w:p w14:paraId="258395E5"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Четвертий розділ (ц.10) – </w:t>
      </w:r>
      <w:proofErr w:type="spellStart"/>
      <w:r>
        <w:rPr>
          <w:rFonts w:ascii="Times New Roman" w:hAnsi="Times New Roman"/>
          <w:i/>
          <w:sz w:val="28"/>
          <w:szCs w:val="28"/>
        </w:rPr>
        <w:t>Quasi</w:t>
      </w:r>
      <w:proofErr w:type="spellEnd"/>
      <w:r>
        <w:rPr>
          <w:rFonts w:ascii="Times New Roman" w:hAnsi="Times New Roman"/>
          <w:i/>
          <w:sz w:val="28"/>
          <w:szCs w:val="28"/>
        </w:rPr>
        <w:t xml:space="preserve"> </w:t>
      </w:r>
      <w:proofErr w:type="spellStart"/>
      <w:r>
        <w:rPr>
          <w:rFonts w:ascii="Times New Roman" w:hAnsi="Times New Roman"/>
          <w:i/>
          <w:sz w:val="28"/>
          <w:szCs w:val="28"/>
        </w:rPr>
        <w:t>andante</w:t>
      </w:r>
      <w:proofErr w:type="spellEnd"/>
      <w:r>
        <w:rPr>
          <w:rFonts w:ascii="Times New Roman" w:hAnsi="Times New Roman"/>
          <w:i/>
          <w:sz w:val="28"/>
          <w:szCs w:val="28"/>
        </w:rPr>
        <w:t xml:space="preserve">, </w:t>
      </w:r>
      <w:proofErr w:type="spellStart"/>
      <w:r>
        <w:rPr>
          <w:rFonts w:ascii="Times New Roman" w:hAnsi="Times New Roman"/>
          <w:i/>
          <w:sz w:val="28"/>
          <w:szCs w:val="28"/>
        </w:rPr>
        <w:t>molto</w:t>
      </w:r>
      <w:proofErr w:type="spellEnd"/>
      <w:r>
        <w:rPr>
          <w:rFonts w:ascii="Times New Roman" w:hAnsi="Times New Roman"/>
          <w:i/>
          <w:sz w:val="28"/>
          <w:szCs w:val="28"/>
        </w:rPr>
        <w:t xml:space="preserve"> </w:t>
      </w:r>
      <w:proofErr w:type="spellStart"/>
      <w:r>
        <w:rPr>
          <w:rFonts w:ascii="Times New Roman" w:hAnsi="Times New Roman"/>
          <w:i/>
          <w:sz w:val="28"/>
          <w:szCs w:val="28"/>
        </w:rPr>
        <w:t>rubato</w:t>
      </w:r>
      <w:proofErr w:type="spellEnd"/>
      <w:r>
        <w:rPr>
          <w:rFonts w:ascii="Times New Roman" w:hAnsi="Times New Roman"/>
          <w:sz w:val="28"/>
          <w:szCs w:val="28"/>
        </w:rPr>
        <w:t xml:space="preserve"> – має лірико-епічний характер. На фоні витриманих акордових звуків струнних та </w:t>
      </w:r>
      <w:proofErr w:type="spellStart"/>
      <w:r>
        <w:rPr>
          <w:rFonts w:ascii="Times New Roman" w:hAnsi="Times New Roman"/>
          <w:sz w:val="28"/>
          <w:szCs w:val="28"/>
        </w:rPr>
        <w:t>цимбал</w:t>
      </w:r>
      <w:proofErr w:type="spellEnd"/>
      <w:r>
        <w:rPr>
          <w:rFonts w:ascii="Times New Roman" w:hAnsi="Times New Roman"/>
          <w:sz w:val="28"/>
          <w:szCs w:val="28"/>
        </w:rPr>
        <w:t xml:space="preserve"> звучить ніжний «голос» сопілки. Наспівна тема огорнута злегка танцювальним рухом у вільно трактованому темпі ( </w:t>
      </w:r>
      <w:proofErr w:type="spellStart"/>
      <w:r>
        <w:rPr>
          <w:rFonts w:ascii="Times New Roman" w:hAnsi="Times New Roman"/>
          <w:i/>
          <w:sz w:val="28"/>
          <w:szCs w:val="28"/>
        </w:rPr>
        <w:t>rubato</w:t>
      </w:r>
      <w:proofErr w:type="spellEnd"/>
      <w:r>
        <w:rPr>
          <w:rFonts w:ascii="Times New Roman" w:hAnsi="Times New Roman"/>
          <w:sz w:val="28"/>
          <w:szCs w:val="28"/>
        </w:rPr>
        <w:t xml:space="preserve"> ).</w:t>
      </w:r>
    </w:p>
    <w:p w14:paraId="441A2FB5"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Ладовою основою теми є раптові контрастні зіставлення гуцульських ладів</w:t>
      </w:r>
      <w:r>
        <w:rPr>
          <w:rFonts w:ascii="Times New Roman" w:hAnsi="Times New Roman"/>
          <w:i/>
          <w:sz w:val="28"/>
          <w:szCs w:val="28"/>
        </w:rPr>
        <w:t xml:space="preserve"> a-</w:t>
      </w:r>
      <w:proofErr w:type="spellStart"/>
      <w:r>
        <w:rPr>
          <w:rFonts w:ascii="Times New Roman" w:hAnsi="Times New Roman"/>
          <w:i/>
          <w:sz w:val="28"/>
          <w:szCs w:val="28"/>
        </w:rPr>
        <w:t>moll</w:t>
      </w:r>
      <w:proofErr w:type="spellEnd"/>
      <w:r>
        <w:rPr>
          <w:rFonts w:ascii="Times New Roman" w:hAnsi="Times New Roman"/>
          <w:sz w:val="28"/>
          <w:szCs w:val="28"/>
        </w:rPr>
        <w:t xml:space="preserve"> і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(ц.10 і 10а). Мрійливу мелодію сопілки доповнює кларнет, вступаючи у злагоджену «бесіду». Наступне проведення теми належить кларнету – </w:t>
      </w:r>
      <w:proofErr w:type="spellStart"/>
      <w:r>
        <w:rPr>
          <w:rFonts w:ascii="Times New Roman" w:hAnsi="Times New Roman"/>
          <w:i/>
          <w:sz w:val="28"/>
          <w:szCs w:val="28"/>
        </w:rPr>
        <w:t>Andante</w:t>
      </w:r>
      <w:proofErr w:type="spellEnd"/>
      <w:r>
        <w:rPr>
          <w:rFonts w:ascii="Times New Roman" w:hAnsi="Times New Roman"/>
          <w:i/>
          <w:sz w:val="28"/>
          <w:szCs w:val="28"/>
        </w:rPr>
        <w:t xml:space="preserve"> </w:t>
      </w:r>
      <w:proofErr w:type="spellStart"/>
      <w:r>
        <w:rPr>
          <w:rFonts w:ascii="Times New Roman" w:hAnsi="Times New Roman"/>
          <w:i/>
          <w:sz w:val="28"/>
          <w:szCs w:val="28"/>
        </w:rPr>
        <w:t>eroico</w:t>
      </w:r>
      <w:proofErr w:type="spellEnd"/>
      <w:r>
        <w:rPr>
          <w:rFonts w:ascii="Times New Roman" w:hAnsi="Times New Roman"/>
          <w:sz w:val="28"/>
          <w:szCs w:val="28"/>
        </w:rPr>
        <w:t xml:space="preserve"> (ц.11.) Як і в попередніх подібних фрагментах, автор передає різнобарвність оркестрового звучання через палітру тембрових регістрів.</w:t>
      </w:r>
    </w:p>
    <w:p w14:paraId="3BA51177"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Речитативні награвання соліста супроводжуються аналогічним до попереднього епізоду акомпанементом струнних і </w:t>
      </w:r>
      <w:proofErr w:type="spellStart"/>
      <w:r>
        <w:rPr>
          <w:rFonts w:ascii="Times New Roman" w:hAnsi="Times New Roman"/>
          <w:sz w:val="28"/>
          <w:szCs w:val="28"/>
        </w:rPr>
        <w:t>цимбал</w:t>
      </w:r>
      <w:proofErr w:type="spellEnd"/>
      <w:r>
        <w:rPr>
          <w:rFonts w:ascii="Times New Roman" w:hAnsi="Times New Roman"/>
          <w:sz w:val="28"/>
          <w:szCs w:val="28"/>
        </w:rPr>
        <w:t xml:space="preserve">, які у тт. 147 – 150 у розмірі «С» з тріольним ритмічним малюнком викликають далекі алюзії з джазовими ритмами. </w:t>
      </w:r>
    </w:p>
    <w:p w14:paraId="469BCC7C"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Новим етапом розвитку четвертого розділу є епізод – </w:t>
      </w:r>
      <w:proofErr w:type="spellStart"/>
      <w:r>
        <w:rPr>
          <w:rFonts w:ascii="Times New Roman" w:hAnsi="Times New Roman"/>
          <w:i/>
          <w:sz w:val="28"/>
          <w:szCs w:val="28"/>
        </w:rPr>
        <w:t>Tranquillo</w:t>
      </w:r>
      <w:proofErr w:type="spellEnd"/>
      <w:r>
        <w:rPr>
          <w:rFonts w:ascii="Times New Roman" w:hAnsi="Times New Roman"/>
          <w:i/>
          <w:sz w:val="28"/>
          <w:szCs w:val="28"/>
        </w:rPr>
        <w:t xml:space="preserve"> -</w:t>
      </w:r>
      <w:r>
        <w:rPr>
          <w:rFonts w:ascii="Times New Roman" w:hAnsi="Times New Roman"/>
          <w:sz w:val="28"/>
          <w:szCs w:val="28"/>
        </w:rPr>
        <w:t xml:space="preserve"> (ц. 11а). Широка наспівна тема скрипок (</w:t>
      </w:r>
      <w:proofErr w:type="spellStart"/>
      <w:r>
        <w:rPr>
          <w:rFonts w:ascii="Times New Roman" w:hAnsi="Times New Roman"/>
          <w:i/>
          <w:sz w:val="28"/>
          <w:szCs w:val="28"/>
        </w:rPr>
        <w:t>lento</w:t>
      </w:r>
      <w:proofErr w:type="spellEnd"/>
      <w:r>
        <w:rPr>
          <w:rFonts w:ascii="Times New Roman" w:hAnsi="Times New Roman"/>
          <w:i/>
          <w:sz w:val="28"/>
          <w:szCs w:val="28"/>
        </w:rPr>
        <w:t xml:space="preserve"> </w:t>
      </w:r>
      <w:proofErr w:type="spellStart"/>
      <w:r>
        <w:rPr>
          <w:rFonts w:ascii="Times New Roman" w:hAnsi="Times New Roman"/>
          <w:i/>
          <w:sz w:val="28"/>
          <w:szCs w:val="28"/>
        </w:rPr>
        <w:t>cantabile</w:t>
      </w:r>
      <w:proofErr w:type="spellEnd"/>
      <w:r>
        <w:rPr>
          <w:rFonts w:ascii="Times New Roman" w:hAnsi="Times New Roman"/>
          <w:sz w:val="28"/>
          <w:szCs w:val="28"/>
        </w:rPr>
        <w:t xml:space="preserve">) оздоблена награваннями баяна, </w:t>
      </w:r>
      <w:proofErr w:type="spellStart"/>
      <w:r>
        <w:rPr>
          <w:rFonts w:ascii="Times New Roman" w:hAnsi="Times New Roman"/>
          <w:sz w:val="28"/>
          <w:szCs w:val="28"/>
        </w:rPr>
        <w:t>цимбал</w:t>
      </w:r>
      <w:proofErr w:type="spellEnd"/>
      <w:r>
        <w:rPr>
          <w:rFonts w:ascii="Times New Roman" w:hAnsi="Times New Roman"/>
          <w:sz w:val="28"/>
          <w:szCs w:val="28"/>
        </w:rPr>
        <w:t xml:space="preserve">, сопілки, кларнета, бандур. Завдяки конструктивній </w:t>
      </w:r>
      <w:r>
        <w:rPr>
          <w:rFonts w:ascii="Times New Roman" w:hAnsi="Times New Roman"/>
          <w:sz w:val="28"/>
          <w:szCs w:val="28"/>
        </w:rPr>
        <w:lastRenderedPageBreak/>
        <w:t xml:space="preserve">компактності клавіатур, автор перекладення вдало компонує цей матеріал у партії правої руки баяна. Лірико-епічне забарвлення теми </w:t>
      </w:r>
      <w:proofErr w:type="spellStart"/>
      <w:r>
        <w:rPr>
          <w:rFonts w:ascii="Times New Roman" w:hAnsi="Times New Roman"/>
          <w:i/>
          <w:sz w:val="28"/>
          <w:szCs w:val="28"/>
        </w:rPr>
        <w:t>cantabile</w:t>
      </w:r>
      <w:proofErr w:type="spellEnd"/>
      <w:r>
        <w:rPr>
          <w:rFonts w:ascii="Times New Roman" w:hAnsi="Times New Roman"/>
          <w:i/>
          <w:sz w:val="28"/>
          <w:szCs w:val="28"/>
        </w:rPr>
        <w:t xml:space="preserve"> </w:t>
      </w:r>
      <w:r>
        <w:rPr>
          <w:rFonts w:ascii="Times New Roman" w:hAnsi="Times New Roman"/>
          <w:sz w:val="28"/>
          <w:szCs w:val="28"/>
        </w:rPr>
        <w:t xml:space="preserve">збагачується поступовим залученням інструментів оркестру. Насиченість оркестрової фактури все більше охоплює баянний діапазон двох клавіатур. Тема стає величною, могутньою, створюючи урочистий настрій (ц.12). У епізоді </w:t>
      </w:r>
      <w:proofErr w:type="spellStart"/>
      <w:r>
        <w:rPr>
          <w:rFonts w:ascii="Times New Roman" w:hAnsi="Times New Roman"/>
          <w:i/>
          <w:sz w:val="28"/>
          <w:szCs w:val="28"/>
        </w:rPr>
        <w:t>Tranquillo</w:t>
      </w:r>
      <w:proofErr w:type="spellEnd"/>
      <w:r>
        <w:rPr>
          <w:rFonts w:ascii="Times New Roman" w:hAnsi="Times New Roman"/>
          <w:sz w:val="28"/>
          <w:szCs w:val="28"/>
        </w:rPr>
        <w:t xml:space="preserve"> зростає перед кульмінаційне напруження, що вдало відтворюється на баяні, не втрачаючи випуклого динамічного розвитку та тембрального наповнення.  </w:t>
      </w:r>
    </w:p>
    <w:p w14:paraId="62008B1C"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П’ятий розділ ( ц.14 ) – </w:t>
      </w:r>
      <w:proofErr w:type="spellStart"/>
      <w:r>
        <w:rPr>
          <w:rFonts w:ascii="Times New Roman" w:hAnsi="Times New Roman"/>
          <w:i/>
          <w:sz w:val="28"/>
          <w:szCs w:val="28"/>
        </w:rPr>
        <w:t>Allegro</w:t>
      </w:r>
      <w:proofErr w:type="spellEnd"/>
      <w:r>
        <w:rPr>
          <w:rFonts w:ascii="Times New Roman" w:hAnsi="Times New Roman"/>
          <w:i/>
          <w:sz w:val="28"/>
          <w:szCs w:val="28"/>
        </w:rPr>
        <w:t xml:space="preserve">, </w:t>
      </w:r>
      <w:proofErr w:type="spellStart"/>
      <w:r>
        <w:rPr>
          <w:rFonts w:ascii="Times New Roman" w:hAnsi="Times New Roman"/>
          <w:i/>
          <w:sz w:val="28"/>
          <w:szCs w:val="28"/>
        </w:rPr>
        <w:t>molto</w:t>
      </w:r>
      <w:proofErr w:type="spellEnd"/>
      <w:r>
        <w:rPr>
          <w:rFonts w:ascii="Times New Roman" w:hAnsi="Times New Roman"/>
          <w:i/>
          <w:sz w:val="28"/>
          <w:szCs w:val="28"/>
        </w:rPr>
        <w:t xml:space="preserve"> </w:t>
      </w:r>
      <w:proofErr w:type="spellStart"/>
      <w:r>
        <w:rPr>
          <w:rFonts w:ascii="Times New Roman" w:hAnsi="Times New Roman"/>
          <w:i/>
          <w:sz w:val="28"/>
          <w:szCs w:val="28"/>
        </w:rPr>
        <w:t>preciso</w:t>
      </w:r>
      <w:proofErr w:type="spellEnd"/>
      <w:r>
        <w:rPr>
          <w:rFonts w:ascii="Times New Roman" w:hAnsi="Times New Roman"/>
          <w:sz w:val="28"/>
          <w:szCs w:val="28"/>
        </w:rPr>
        <w:t xml:space="preserve"> – виконує роль умовно визначеної репризи – коди. Це не є реприза в прямому розумінні слова, оскільки не має у ній повторення попереднього матеріалу. Цей розділ передає характер загального народного свята, масового танцю, урочистого настрою, яким здебільшого завершуються великі масштабні композиції. </w:t>
      </w:r>
    </w:p>
    <w:p w14:paraId="49E597C0"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На початку розділу – </w:t>
      </w:r>
      <w:proofErr w:type="spellStart"/>
      <w:r>
        <w:rPr>
          <w:rFonts w:ascii="Times New Roman" w:hAnsi="Times New Roman"/>
          <w:i/>
          <w:sz w:val="28"/>
          <w:szCs w:val="28"/>
        </w:rPr>
        <w:t>Allegro</w:t>
      </w:r>
      <w:proofErr w:type="spellEnd"/>
      <w:r>
        <w:rPr>
          <w:rFonts w:ascii="Times New Roman" w:hAnsi="Times New Roman"/>
          <w:i/>
          <w:sz w:val="28"/>
          <w:szCs w:val="28"/>
        </w:rPr>
        <w:t xml:space="preserve"> -</w:t>
      </w:r>
      <w:r>
        <w:rPr>
          <w:rFonts w:ascii="Times New Roman" w:hAnsi="Times New Roman"/>
          <w:sz w:val="28"/>
          <w:szCs w:val="28"/>
        </w:rPr>
        <w:t xml:space="preserve"> (ц.14 до ц.17) домінантною виражальною складовою виступає  чіткий ритм у розмірі 4/4. Пульсація четвертними у групі струнних інструментів (І </w:t>
      </w:r>
      <w:proofErr w:type="spellStart"/>
      <w:r>
        <w:rPr>
          <w:rFonts w:ascii="Times New Roman" w:hAnsi="Times New Roman"/>
          <w:sz w:val="28"/>
          <w:szCs w:val="28"/>
        </w:rPr>
        <w:t>і</w:t>
      </w:r>
      <w:proofErr w:type="spellEnd"/>
      <w:r>
        <w:rPr>
          <w:rFonts w:ascii="Times New Roman" w:hAnsi="Times New Roman"/>
          <w:sz w:val="28"/>
          <w:szCs w:val="28"/>
        </w:rPr>
        <w:t xml:space="preserve"> ІІ скрипки, альт) надає рис </w:t>
      </w:r>
      <w:proofErr w:type="spellStart"/>
      <w:r>
        <w:rPr>
          <w:rFonts w:ascii="Times New Roman" w:hAnsi="Times New Roman"/>
          <w:sz w:val="28"/>
          <w:szCs w:val="28"/>
        </w:rPr>
        <w:t>маршовості</w:t>
      </w:r>
      <w:proofErr w:type="spellEnd"/>
      <w:r>
        <w:rPr>
          <w:rFonts w:ascii="Times New Roman" w:hAnsi="Times New Roman"/>
          <w:sz w:val="28"/>
          <w:szCs w:val="28"/>
        </w:rPr>
        <w:t xml:space="preserve"> та створює урочистий характер. У </w:t>
      </w:r>
      <w:proofErr w:type="spellStart"/>
      <w:r>
        <w:rPr>
          <w:rFonts w:ascii="Times New Roman" w:hAnsi="Times New Roman"/>
          <w:sz w:val="28"/>
          <w:szCs w:val="28"/>
        </w:rPr>
        <w:t>цимбал</w:t>
      </w:r>
      <w:proofErr w:type="spellEnd"/>
      <w:r>
        <w:rPr>
          <w:rFonts w:ascii="Times New Roman" w:hAnsi="Times New Roman"/>
          <w:sz w:val="28"/>
          <w:szCs w:val="28"/>
        </w:rPr>
        <w:t xml:space="preserve">  багаторазово звучить лаконічна гостра інтонація </w:t>
      </w:r>
      <w:proofErr w:type="spellStart"/>
      <w:r>
        <w:rPr>
          <w:rFonts w:ascii="Times New Roman" w:hAnsi="Times New Roman"/>
          <w:i/>
          <w:sz w:val="28"/>
          <w:szCs w:val="28"/>
        </w:rPr>
        <w:t>articulato</w:t>
      </w:r>
      <w:proofErr w:type="spellEnd"/>
      <w:r>
        <w:rPr>
          <w:rFonts w:ascii="Times New Roman" w:hAnsi="Times New Roman"/>
          <w:sz w:val="28"/>
          <w:szCs w:val="28"/>
        </w:rPr>
        <w:t>. Повторність музичного матеріалу справляє враження колоподібного танцю, що сягає своїм корінням глибинних пластів фольклору.</w:t>
      </w:r>
    </w:p>
    <w:p w14:paraId="07FB6DC8"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Згодом у кларнета і </w:t>
      </w:r>
      <w:proofErr w:type="spellStart"/>
      <w:r>
        <w:rPr>
          <w:rFonts w:ascii="Times New Roman" w:hAnsi="Times New Roman"/>
          <w:sz w:val="28"/>
          <w:szCs w:val="28"/>
        </w:rPr>
        <w:t>цимбал</w:t>
      </w:r>
      <w:proofErr w:type="spellEnd"/>
      <w:r>
        <w:rPr>
          <w:rFonts w:ascii="Times New Roman" w:hAnsi="Times New Roman"/>
          <w:sz w:val="28"/>
          <w:szCs w:val="28"/>
        </w:rPr>
        <w:t xml:space="preserve"> (ц.15) закріплюється інтонація мелодичної квінти (жанрової основи коломийки) як далеке відлуння танцювальної семантики.</w:t>
      </w:r>
      <w:r w:rsidR="00200EBC">
        <w:rPr>
          <w:rFonts w:ascii="Times New Roman" w:hAnsi="Times New Roman"/>
          <w:sz w:val="28"/>
          <w:szCs w:val="28"/>
        </w:rPr>
        <w:t xml:space="preserve"> </w:t>
      </w:r>
      <w:r>
        <w:rPr>
          <w:rFonts w:ascii="Times New Roman" w:hAnsi="Times New Roman"/>
          <w:sz w:val="28"/>
          <w:szCs w:val="28"/>
        </w:rPr>
        <w:t>Я. </w:t>
      </w:r>
      <w:proofErr w:type="spellStart"/>
      <w:r>
        <w:rPr>
          <w:rFonts w:ascii="Times New Roman" w:hAnsi="Times New Roman"/>
          <w:sz w:val="28"/>
          <w:szCs w:val="28"/>
        </w:rPr>
        <w:t>Олексів</w:t>
      </w:r>
      <w:proofErr w:type="spellEnd"/>
      <w:r>
        <w:rPr>
          <w:rFonts w:ascii="Times New Roman" w:hAnsi="Times New Roman"/>
          <w:sz w:val="28"/>
          <w:szCs w:val="28"/>
        </w:rPr>
        <w:t xml:space="preserve"> відзначає у цьому епізоді насамперед вагомість чіткої артикуляції та її злагодженості з технікою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Зважаючи на те, що розмір 4/4 (ц.14)  диригент оркестру відтворює за дводольною схемою, щоб кожна доля такту в оркестровому виконанні була дуже виразною, композитор підкреслює основні долі змінами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та їх м’яким акцентуванням. Наповненість звучання «теми квінти» </w:t>
      </w:r>
      <w:proofErr w:type="spellStart"/>
      <w:r>
        <w:rPr>
          <w:rFonts w:ascii="Times New Roman" w:hAnsi="Times New Roman"/>
          <w:sz w:val="28"/>
          <w:szCs w:val="28"/>
        </w:rPr>
        <w:t>цимбал</w:t>
      </w:r>
      <w:proofErr w:type="spellEnd"/>
      <w:r>
        <w:rPr>
          <w:rFonts w:ascii="Times New Roman" w:hAnsi="Times New Roman"/>
          <w:sz w:val="28"/>
          <w:szCs w:val="28"/>
        </w:rPr>
        <w:t xml:space="preserve"> і кларнета (ц.15) відтворюється на баяні  штрихом </w:t>
      </w:r>
      <w:r>
        <w:rPr>
          <w:rFonts w:ascii="Times New Roman" w:hAnsi="Times New Roman"/>
          <w:i/>
          <w:sz w:val="28"/>
          <w:szCs w:val="28"/>
          <w:lang w:val="en-US"/>
        </w:rPr>
        <w:t>tenuto</w:t>
      </w:r>
      <w:r>
        <w:rPr>
          <w:rFonts w:ascii="Times New Roman" w:hAnsi="Times New Roman"/>
          <w:sz w:val="28"/>
          <w:szCs w:val="28"/>
        </w:rPr>
        <w:t>, без вкорочення тривалості нот.</w:t>
      </w:r>
    </w:p>
    <w:p w14:paraId="53AF3AA4"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У супроводі наступного епізоду, що ґрунтується на танцювальному матеріалі, </w:t>
      </w:r>
      <w:proofErr w:type="spellStart"/>
      <w:r>
        <w:rPr>
          <w:rFonts w:ascii="Times New Roman" w:hAnsi="Times New Roman"/>
          <w:sz w:val="28"/>
          <w:szCs w:val="28"/>
        </w:rPr>
        <w:t>наспівно</w:t>
      </w:r>
      <w:proofErr w:type="spellEnd"/>
      <w:r>
        <w:rPr>
          <w:rFonts w:ascii="Times New Roman" w:hAnsi="Times New Roman"/>
          <w:sz w:val="28"/>
          <w:szCs w:val="28"/>
        </w:rPr>
        <w:t xml:space="preserve"> і широко звучить тема сопілки і кларнета (ц.18). Автор </w:t>
      </w:r>
      <w:r>
        <w:rPr>
          <w:rFonts w:ascii="Times New Roman" w:hAnsi="Times New Roman"/>
          <w:sz w:val="28"/>
          <w:szCs w:val="28"/>
        </w:rPr>
        <w:lastRenderedPageBreak/>
        <w:t>перекладення компонує ритмічну пульсацію (на кожну долю) акомпанементу струнних у партії лівої руки та передає загальне динамічне наростання (цифри 18, 18а ).</w:t>
      </w:r>
    </w:p>
    <w:p w14:paraId="04698D22"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 xml:space="preserve">Розділ – </w:t>
      </w:r>
      <w:proofErr w:type="spellStart"/>
      <w:r>
        <w:rPr>
          <w:rFonts w:ascii="Times New Roman" w:hAnsi="Times New Roman"/>
          <w:i/>
          <w:sz w:val="28"/>
          <w:szCs w:val="28"/>
        </w:rPr>
        <w:t>Andante</w:t>
      </w:r>
      <w:proofErr w:type="spellEnd"/>
      <w:r>
        <w:rPr>
          <w:rFonts w:ascii="Times New Roman" w:hAnsi="Times New Roman"/>
          <w:i/>
          <w:sz w:val="28"/>
          <w:szCs w:val="28"/>
        </w:rPr>
        <w:t xml:space="preserve"> -</w:t>
      </w:r>
      <w:r>
        <w:rPr>
          <w:rFonts w:ascii="Times New Roman" w:hAnsi="Times New Roman"/>
          <w:sz w:val="28"/>
          <w:szCs w:val="28"/>
        </w:rPr>
        <w:t xml:space="preserve"> ( ц.19 ) – є </w:t>
      </w:r>
      <w:proofErr w:type="spellStart"/>
      <w:r>
        <w:rPr>
          <w:rFonts w:ascii="Times New Roman" w:hAnsi="Times New Roman"/>
          <w:sz w:val="28"/>
          <w:szCs w:val="28"/>
        </w:rPr>
        <w:t>кодою</w:t>
      </w:r>
      <w:proofErr w:type="spellEnd"/>
      <w:r>
        <w:rPr>
          <w:rFonts w:ascii="Times New Roman" w:hAnsi="Times New Roman"/>
          <w:sz w:val="28"/>
          <w:szCs w:val="28"/>
        </w:rPr>
        <w:t>. У партії баяна  велично звучить тема коломийки, решта інструментів оркестру орнаментують її підголосками. Серед тембрової регістрової палітри баяна композитор при перекладенні обирає «</w:t>
      </w:r>
      <w:proofErr w:type="spellStart"/>
      <w:r>
        <w:rPr>
          <w:rFonts w:ascii="Times New Roman" w:hAnsi="Times New Roman"/>
          <w:sz w:val="28"/>
          <w:szCs w:val="28"/>
        </w:rPr>
        <w:t>туттійний</w:t>
      </w:r>
      <w:proofErr w:type="spellEnd"/>
      <w:r>
        <w:rPr>
          <w:rFonts w:ascii="Times New Roman" w:hAnsi="Times New Roman"/>
          <w:sz w:val="28"/>
          <w:szCs w:val="28"/>
        </w:rPr>
        <w:t xml:space="preserve">» тип викладу, що надає звучанню баяна оркестрової </w:t>
      </w:r>
      <w:proofErr w:type="spellStart"/>
      <w:r>
        <w:rPr>
          <w:rFonts w:ascii="Times New Roman" w:hAnsi="Times New Roman"/>
          <w:sz w:val="28"/>
          <w:szCs w:val="28"/>
        </w:rPr>
        <w:t>багатотембровості</w:t>
      </w:r>
      <w:proofErr w:type="spellEnd"/>
      <w:r>
        <w:rPr>
          <w:rFonts w:ascii="Times New Roman" w:hAnsi="Times New Roman"/>
          <w:sz w:val="28"/>
          <w:szCs w:val="28"/>
        </w:rPr>
        <w:t>.</w:t>
      </w:r>
    </w:p>
    <w:p w14:paraId="605805E0"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ab/>
        <w:t>В останній фазі музичного розвитку (ц.20)  композитор вводить</w:t>
      </w:r>
      <w:r>
        <w:rPr>
          <w:rFonts w:ascii="Times New Roman" w:hAnsi="Times New Roman"/>
          <w:color w:val="00B050"/>
          <w:sz w:val="28"/>
          <w:szCs w:val="28"/>
        </w:rPr>
        <w:t xml:space="preserve"> </w:t>
      </w:r>
      <w:r>
        <w:rPr>
          <w:rFonts w:ascii="Times New Roman" w:hAnsi="Times New Roman"/>
          <w:sz w:val="28"/>
          <w:szCs w:val="28"/>
        </w:rPr>
        <w:t xml:space="preserve">активний рух від низьких регістрів, що підноситься до високих звучань інструментів оркестру і раптово зникає у стрімкому сопілковому «злеті». Останній звукозображальний елемент вдало передається на баяні за допомогою тонкощів прийомів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(стрімкого </w:t>
      </w:r>
      <w:proofErr w:type="spellStart"/>
      <w:r>
        <w:rPr>
          <w:rFonts w:ascii="Times New Roman" w:hAnsi="Times New Roman"/>
          <w:sz w:val="28"/>
          <w:szCs w:val="28"/>
        </w:rPr>
        <w:t>крещендованого</w:t>
      </w:r>
      <w:proofErr w:type="spellEnd"/>
      <w:r>
        <w:rPr>
          <w:rFonts w:ascii="Times New Roman" w:hAnsi="Times New Roman"/>
          <w:sz w:val="28"/>
          <w:szCs w:val="28"/>
        </w:rPr>
        <w:t xml:space="preserve"> руху лівого корпусу з раптовою зупинкою </w:t>
      </w:r>
      <w:proofErr w:type="spellStart"/>
      <w:r>
        <w:rPr>
          <w:rFonts w:ascii="Times New Roman" w:hAnsi="Times New Roman"/>
          <w:sz w:val="28"/>
          <w:szCs w:val="28"/>
        </w:rPr>
        <w:t>міховедення</w:t>
      </w:r>
      <w:proofErr w:type="spellEnd"/>
      <w:r>
        <w:rPr>
          <w:rFonts w:ascii="Times New Roman" w:hAnsi="Times New Roman"/>
          <w:sz w:val="28"/>
          <w:szCs w:val="28"/>
        </w:rPr>
        <w:t>).</w:t>
      </w:r>
    </w:p>
    <w:p w14:paraId="2BE648E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Перекладення для баяна творів з репертуару оркестру українських народних інструментів має сприятливі умови по різних параметрах. Аналіз перекладення «Української фантазії» Я. </w:t>
      </w:r>
      <w:proofErr w:type="spellStart"/>
      <w:r>
        <w:rPr>
          <w:rFonts w:ascii="Times New Roman" w:hAnsi="Times New Roman"/>
          <w:sz w:val="28"/>
          <w:szCs w:val="28"/>
        </w:rPr>
        <w:t>Олексіва</w:t>
      </w:r>
      <w:proofErr w:type="spellEnd"/>
      <w:r>
        <w:rPr>
          <w:rFonts w:ascii="Times New Roman" w:hAnsi="Times New Roman"/>
          <w:sz w:val="28"/>
          <w:szCs w:val="28"/>
        </w:rPr>
        <w:t xml:space="preserve"> для баяна продемонстрував усі найважливіші аспекти відтворення виражального арсеналу оркестру, його </w:t>
      </w:r>
      <w:proofErr w:type="spellStart"/>
      <w:r>
        <w:rPr>
          <w:rFonts w:ascii="Times New Roman" w:hAnsi="Times New Roman"/>
          <w:sz w:val="28"/>
          <w:szCs w:val="28"/>
        </w:rPr>
        <w:t>політембровості</w:t>
      </w:r>
      <w:proofErr w:type="spellEnd"/>
      <w:r>
        <w:rPr>
          <w:rFonts w:ascii="Times New Roman" w:hAnsi="Times New Roman"/>
          <w:sz w:val="28"/>
          <w:szCs w:val="28"/>
        </w:rPr>
        <w:t xml:space="preserve">, без яких неможливе повноцінне мистецьке життя нового твору. </w:t>
      </w:r>
    </w:p>
    <w:p w14:paraId="3C86A5C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У створеному перекладенні можна виокремити його основні принципи:</w:t>
      </w:r>
    </w:p>
    <w:p w14:paraId="14935695" w14:textId="77777777" w:rsidR="009F041F" w:rsidRDefault="00AE0AEA" w:rsidP="00200EBC">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1) темброва специфіка – наявність великої кількості різних інструментальних груп та тембрів в оркестрі вдало передається у баянному перекладенні завдяки ряду тембрових регістрів інструмента, розмаїтість яких дозволяє якнайповніше передати оркестровий колорит. Автор враховує незначну відмінність у звучанні правої та лівої клавіатур баяна та демонструє її у вигідному для перекладення застосуванні, створюючи ефект </w:t>
      </w:r>
      <w:proofErr w:type="spellStart"/>
      <w:r>
        <w:rPr>
          <w:rFonts w:ascii="Times New Roman" w:hAnsi="Times New Roman"/>
          <w:sz w:val="28"/>
          <w:szCs w:val="28"/>
        </w:rPr>
        <w:t>різнотембрового</w:t>
      </w:r>
      <w:proofErr w:type="spellEnd"/>
      <w:r>
        <w:rPr>
          <w:rFonts w:ascii="Times New Roman" w:hAnsi="Times New Roman"/>
          <w:sz w:val="28"/>
          <w:szCs w:val="28"/>
        </w:rPr>
        <w:t xml:space="preserve"> «діалогу»; </w:t>
      </w:r>
    </w:p>
    <w:p w14:paraId="736D52F0" w14:textId="77777777" w:rsidR="009F041F" w:rsidRDefault="00AE0AEA" w:rsidP="00200EBC">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2) прийоми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на баяні повноцінно реалізують відтворення динамічних градацій оркестрового звучання, оскільки характерною рисою </w:t>
      </w:r>
      <w:r>
        <w:rPr>
          <w:rFonts w:ascii="Times New Roman" w:hAnsi="Times New Roman"/>
          <w:sz w:val="28"/>
          <w:szCs w:val="28"/>
        </w:rPr>
        <w:lastRenderedPageBreak/>
        <w:t xml:space="preserve">оркестру такого складу є камерність та притаманна звучанню одного інструменту м’якість звучання, на відміну від симфонічного, естрадного та оркестру духових інструментів; </w:t>
      </w:r>
    </w:p>
    <w:p w14:paraId="4413C5F6" w14:textId="77777777" w:rsidR="009F041F" w:rsidRDefault="00AE0AEA" w:rsidP="00200EBC">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3) автор імітує прийоми звукоутворення та специфічні звукові особливості різних оркестрових інструментів. Бандурний щипок, </w:t>
      </w:r>
      <w:proofErr w:type="spellStart"/>
      <w:r>
        <w:rPr>
          <w:rFonts w:ascii="Times New Roman" w:hAnsi="Times New Roman"/>
          <w:sz w:val="28"/>
          <w:szCs w:val="28"/>
        </w:rPr>
        <w:t>обертонове</w:t>
      </w:r>
      <w:proofErr w:type="spellEnd"/>
      <w:r>
        <w:rPr>
          <w:rFonts w:ascii="Times New Roman" w:hAnsi="Times New Roman"/>
          <w:sz w:val="28"/>
          <w:szCs w:val="28"/>
        </w:rPr>
        <w:t xml:space="preserve"> «відлуння» </w:t>
      </w:r>
      <w:proofErr w:type="spellStart"/>
      <w:r>
        <w:rPr>
          <w:rFonts w:ascii="Times New Roman" w:hAnsi="Times New Roman"/>
          <w:sz w:val="28"/>
          <w:szCs w:val="28"/>
        </w:rPr>
        <w:t>цимбал</w:t>
      </w:r>
      <w:proofErr w:type="spellEnd"/>
      <w:r>
        <w:rPr>
          <w:rFonts w:ascii="Times New Roman" w:hAnsi="Times New Roman"/>
          <w:sz w:val="28"/>
          <w:szCs w:val="28"/>
        </w:rPr>
        <w:t xml:space="preserve">, сопілкове </w:t>
      </w:r>
      <w:r>
        <w:rPr>
          <w:rFonts w:ascii="Times New Roman" w:hAnsi="Times New Roman"/>
          <w:i/>
          <w:sz w:val="28"/>
          <w:szCs w:val="28"/>
          <w:lang w:val="en-US"/>
        </w:rPr>
        <w:t>glissando</w:t>
      </w:r>
      <w:r>
        <w:rPr>
          <w:rFonts w:ascii="Times New Roman" w:hAnsi="Times New Roman"/>
          <w:sz w:val="28"/>
          <w:szCs w:val="28"/>
        </w:rPr>
        <w:t>, скрипкове</w:t>
      </w:r>
      <w:r>
        <w:rPr>
          <w:rFonts w:ascii="Times New Roman" w:hAnsi="Times New Roman"/>
          <w:i/>
          <w:sz w:val="28"/>
          <w:szCs w:val="28"/>
        </w:rPr>
        <w:t xml:space="preserve"> </w:t>
      </w:r>
      <w:proofErr w:type="spellStart"/>
      <w:r>
        <w:rPr>
          <w:rFonts w:ascii="Times New Roman" w:hAnsi="Times New Roman"/>
          <w:i/>
          <w:sz w:val="28"/>
          <w:szCs w:val="28"/>
          <w:lang w:val="en-US"/>
        </w:rPr>
        <w:t>detache</w:t>
      </w:r>
      <w:proofErr w:type="spellEnd"/>
      <w:r>
        <w:rPr>
          <w:rFonts w:ascii="Times New Roman" w:hAnsi="Times New Roman"/>
          <w:sz w:val="28"/>
          <w:szCs w:val="28"/>
        </w:rPr>
        <w:t xml:space="preserve"> та  артикуляційну розмаїтість інструментального складу оркестру композитор передає за допомогою штрихової палітри</w:t>
      </w:r>
      <w:r w:rsidR="00B97BC8">
        <w:rPr>
          <w:rFonts w:ascii="Times New Roman" w:hAnsi="Times New Roman"/>
          <w:sz w:val="28"/>
          <w:szCs w:val="28"/>
        </w:rPr>
        <w:t xml:space="preserve"> </w:t>
      </w:r>
      <w:r w:rsidR="00B97BC8" w:rsidRPr="00642675">
        <w:rPr>
          <w:rFonts w:ascii="Times New Roman" w:hAnsi="Times New Roman"/>
          <w:sz w:val="28"/>
          <w:szCs w:val="28"/>
        </w:rPr>
        <w:t>[</w:t>
      </w:r>
      <w:r w:rsidR="00B97BC8">
        <w:rPr>
          <w:rFonts w:ascii="Times New Roman" w:hAnsi="Times New Roman"/>
          <w:sz w:val="28"/>
          <w:szCs w:val="28"/>
        </w:rPr>
        <w:t>159</w:t>
      </w:r>
      <w:r w:rsidR="00B97BC8" w:rsidRPr="00642675">
        <w:rPr>
          <w:rFonts w:ascii="Times New Roman" w:hAnsi="Times New Roman"/>
          <w:sz w:val="28"/>
          <w:szCs w:val="28"/>
        </w:rPr>
        <w:t>]</w:t>
      </w:r>
      <w:r>
        <w:rPr>
          <w:rFonts w:ascii="Times New Roman" w:hAnsi="Times New Roman"/>
          <w:sz w:val="28"/>
          <w:szCs w:val="28"/>
        </w:rPr>
        <w:t xml:space="preserve">.  </w:t>
      </w:r>
    </w:p>
    <w:p w14:paraId="459E431C" w14:textId="77777777" w:rsidR="009F041F" w:rsidRDefault="00AE0AEA" w:rsidP="0044385E">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Перекладення оркестрових творів для баяна відкривають широку палітру звуко-виражальних можливостей інструмента і відтворюють </w:t>
      </w:r>
      <w:proofErr w:type="spellStart"/>
      <w:r>
        <w:rPr>
          <w:rFonts w:ascii="Times New Roman" w:hAnsi="Times New Roman"/>
          <w:sz w:val="28"/>
          <w:szCs w:val="28"/>
        </w:rPr>
        <w:t>багатотембровий</w:t>
      </w:r>
      <w:proofErr w:type="spellEnd"/>
      <w:r>
        <w:rPr>
          <w:rFonts w:ascii="Times New Roman" w:hAnsi="Times New Roman"/>
          <w:sz w:val="28"/>
          <w:szCs w:val="28"/>
        </w:rPr>
        <w:t xml:space="preserve"> колорит оркестру. Досконалі конструктивні можливості баяна дозволяють вдало адаптувати багатошарову оркестрову фактуру. У баянних перекладеннях оркестрових творів максимально виразно передається епічність та поетика народного мелосу. Цей тип баянних перекладень збагачує репертуар та сприяє популяризації маловідомих творів українських композиторів. Даний аналіз мав на меті глибше розуміння виконавцями змістовних та виражальних особливостей перекладених творів. Може послужити теоретичним підґрунтям як для учасників оркестру українських народних інструментів так і для баяністів та авторів перекладень. </w:t>
      </w:r>
    </w:p>
    <w:p w14:paraId="638173B8"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t>Розглянемо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ще</w:t>
      </w:r>
      <w:proofErr w:type="spellEnd"/>
      <w:r w:rsidRPr="00E80806">
        <w:rPr>
          <w:rFonts w:ascii="Times New Roman" w:hAnsi="Times New Roman"/>
          <w:sz w:val="28"/>
          <w:szCs w:val="28"/>
        </w:rPr>
        <w:t xml:space="preserve"> один </w:t>
      </w:r>
      <w:proofErr w:type="spellStart"/>
      <w:r w:rsidRPr="00E80806">
        <w:rPr>
          <w:rFonts w:ascii="Times New Roman" w:hAnsi="Times New Roman"/>
          <w:sz w:val="28"/>
          <w:szCs w:val="28"/>
        </w:rPr>
        <w:t>оркестровий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твір</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його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перекладення</w:t>
      </w:r>
      <w:proofErr w:type="spellEnd"/>
      <w:r w:rsidRPr="00E80806">
        <w:rPr>
          <w:rFonts w:ascii="Times New Roman" w:hAnsi="Times New Roman"/>
          <w:sz w:val="28"/>
          <w:szCs w:val="28"/>
        </w:rPr>
        <w:t xml:space="preserve"> для баяна Ярослава </w:t>
      </w:r>
      <w:proofErr w:type="spellStart"/>
      <w:r w:rsidRPr="00E80806">
        <w:rPr>
          <w:rFonts w:ascii="Times New Roman" w:hAnsi="Times New Roman"/>
          <w:sz w:val="28"/>
          <w:szCs w:val="28"/>
        </w:rPr>
        <w:t>Олексіва</w:t>
      </w:r>
      <w:proofErr w:type="spellEnd"/>
      <w:r w:rsidRPr="00E80806">
        <w:rPr>
          <w:rFonts w:ascii="Times New Roman" w:hAnsi="Times New Roman"/>
          <w:sz w:val="28"/>
          <w:szCs w:val="28"/>
        </w:rPr>
        <w:t xml:space="preserve"> –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Перші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композиторські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апробації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баяніста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з’явилися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w:t>
      </w:r>
      <w:proofErr w:type="spellEnd"/>
      <w:r w:rsidRPr="00E80806">
        <w:rPr>
          <w:rFonts w:ascii="Times New Roman" w:hAnsi="Times New Roman"/>
          <w:sz w:val="28"/>
          <w:szCs w:val="28"/>
        </w:rPr>
        <w:t xml:space="preserve"> час </w:t>
      </w:r>
      <w:proofErr w:type="spellStart"/>
      <w:r w:rsidRPr="00E80806">
        <w:rPr>
          <w:rFonts w:ascii="Times New Roman" w:hAnsi="Times New Roman"/>
          <w:sz w:val="28"/>
          <w:szCs w:val="28"/>
        </w:rPr>
        <w:t>студентських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років</w:t>
      </w:r>
      <w:proofErr w:type="spellEnd"/>
      <w:r w:rsidRPr="00E80806">
        <w:rPr>
          <w:rStyle w:val="a5"/>
          <w:rFonts w:ascii="Times New Roman" w:hAnsi="Times New Roman"/>
          <w:sz w:val="28"/>
          <w:szCs w:val="28"/>
        </w:rPr>
        <w:footnoteReference w:id="7"/>
      </w:r>
      <w:r w:rsidRPr="00E80806">
        <w:rPr>
          <w:rFonts w:ascii="Times New Roman" w:hAnsi="Times New Roman"/>
          <w:sz w:val="28"/>
          <w:szCs w:val="28"/>
        </w:rPr>
        <w:t xml:space="preserve">, </w:t>
      </w:r>
      <w:proofErr w:type="spellStart"/>
      <w:r w:rsidRPr="00E80806">
        <w:rPr>
          <w:rFonts w:ascii="Times New Roman" w:hAnsi="Times New Roman"/>
          <w:sz w:val="28"/>
          <w:szCs w:val="28"/>
        </w:rPr>
        <w:t>це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були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оригінальні</w:t>
      </w:r>
      <w:proofErr w:type="spellEnd"/>
      <w:r w:rsidRPr="00E80806">
        <w:rPr>
          <w:rFonts w:ascii="Times New Roman" w:hAnsi="Times New Roman"/>
          <w:sz w:val="28"/>
          <w:szCs w:val="28"/>
        </w:rPr>
        <w:t xml:space="preserve"> твори для баяна, </w:t>
      </w:r>
      <w:proofErr w:type="spellStart"/>
      <w:r w:rsidRPr="00E80806">
        <w:rPr>
          <w:rFonts w:ascii="Times New Roman" w:hAnsi="Times New Roman"/>
          <w:sz w:val="28"/>
          <w:szCs w:val="28"/>
        </w:rPr>
        <w:t>характерні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народними</w:t>
      </w:r>
      <w:proofErr w:type="spellEnd"/>
      <w:r w:rsidRPr="00E80806">
        <w:rPr>
          <w:rFonts w:ascii="Times New Roman" w:hAnsi="Times New Roman"/>
          <w:sz w:val="28"/>
          <w:szCs w:val="28"/>
        </w:rPr>
        <w:t xml:space="preserve"> мелодико-</w:t>
      </w:r>
      <w:proofErr w:type="spellStart"/>
      <w:r w:rsidRPr="00E80806">
        <w:rPr>
          <w:rFonts w:ascii="Times New Roman" w:hAnsi="Times New Roman"/>
          <w:sz w:val="28"/>
          <w:szCs w:val="28"/>
        </w:rPr>
        <w:t>інтонаційними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витоками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 перший опус Я. </w:t>
      </w:r>
      <w:proofErr w:type="spellStart"/>
      <w:r w:rsidRPr="00E80806">
        <w:rPr>
          <w:rFonts w:ascii="Times New Roman" w:hAnsi="Times New Roman"/>
          <w:sz w:val="28"/>
          <w:szCs w:val="28"/>
        </w:rPr>
        <w:t>Олексіва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скомпонований</w:t>
      </w:r>
      <w:proofErr w:type="spellEnd"/>
      <w:r w:rsidRPr="00E80806">
        <w:rPr>
          <w:rFonts w:ascii="Times New Roman" w:hAnsi="Times New Roman"/>
          <w:sz w:val="28"/>
          <w:szCs w:val="28"/>
        </w:rPr>
        <w:t xml:space="preserve"> для оркестру </w:t>
      </w:r>
      <w:proofErr w:type="spellStart"/>
      <w:r w:rsidRPr="00E80806">
        <w:rPr>
          <w:rFonts w:ascii="Times New Roman" w:hAnsi="Times New Roman"/>
          <w:sz w:val="28"/>
          <w:szCs w:val="28"/>
        </w:rPr>
        <w:t>народних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інструментів</w:t>
      </w:r>
      <w:proofErr w:type="spellEnd"/>
      <w:r w:rsidRPr="00E80806">
        <w:rPr>
          <w:rFonts w:ascii="Times New Roman" w:hAnsi="Times New Roman"/>
          <w:sz w:val="28"/>
          <w:szCs w:val="28"/>
        </w:rPr>
        <w:t xml:space="preserve"> у 2003 </w:t>
      </w:r>
      <w:proofErr w:type="spellStart"/>
      <w:r w:rsidRPr="00E80806">
        <w:rPr>
          <w:rFonts w:ascii="Times New Roman" w:hAnsi="Times New Roman"/>
          <w:sz w:val="28"/>
          <w:szCs w:val="28"/>
        </w:rPr>
        <w:t>році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Твір</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вирізняється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із</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його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попереднього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композиторського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доробку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оскільки</w:t>
      </w:r>
      <w:proofErr w:type="spellEnd"/>
      <w:r w:rsidRPr="00E80806">
        <w:rPr>
          <w:rFonts w:ascii="Times New Roman" w:hAnsi="Times New Roman"/>
          <w:sz w:val="28"/>
          <w:szCs w:val="28"/>
        </w:rPr>
        <w:t xml:space="preserve"> автор не </w:t>
      </w:r>
      <w:proofErr w:type="spellStart"/>
      <w:r w:rsidRPr="00E80806">
        <w:rPr>
          <w:rFonts w:ascii="Times New Roman" w:hAnsi="Times New Roman"/>
          <w:sz w:val="28"/>
          <w:szCs w:val="28"/>
        </w:rPr>
        <w:t>впроваджує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елементи</w:t>
      </w:r>
      <w:proofErr w:type="spellEnd"/>
      <w:r w:rsidRPr="00E80806">
        <w:rPr>
          <w:rFonts w:ascii="Times New Roman" w:hAnsi="Times New Roman"/>
          <w:sz w:val="28"/>
          <w:szCs w:val="28"/>
        </w:rPr>
        <w:t xml:space="preserve"> народного </w:t>
      </w:r>
      <w:proofErr w:type="spellStart"/>
      <w:r w:rsidRPr="00E80806">
        <w:rPr>
          <w:rFonts w:ascii="Times New Roman" w:hAnsi="Times New Roman"/>
          <w:sz w:val="28"/>
          <w:szCs w:val="28"/>
        </w:rPr>
        <w:t>музикування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фольклорних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інтонацій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чи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виконавських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прийомів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Опосередкований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вплив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помітний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можливо</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способі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компонування</w:t>
      </w:r>
      <w:proofErr w:type="spellEnd"/>
      <w:r w:rsidRPr="00E80806">
        <w:rPr>
          <w:rFonts w:ascii="Times New Roman" w:hAnsi="Times New Roman"/>
          <w:sz w:val="28"/>
          <w:szCs w:val="28"/>
        </w:rPr>
        <w:t xml:space="preserve"> за </w:t>
      </w:r>
      <w:proofErr w:type="spellStart"/>
      <w:r w:rsidRPr="00E80806">
        <w:rPr>
          <w:rFonts w:ascii="Times New Roman" w:hAnsi="Times New Roman"/>
          <w:sz w:val="28"/>
          <w:szCs w:val="28"/>
        </w:rPr>
        <w:t>посередництвом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lastRenderedPageBreak/>
        <w:t>варіантної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повторності</w:t>
      </w:r>
      <w:proofErr w:type="spellEnd"/>
      <w:r w:rsidRPr="00E80806">
        <w:rPr>
          <w:rFonts w:ascii="Times New Roman" w:hAnsi="Times New Roman"/>
          <w:sz w:val="28"/>
          <w:szCs w:val="28"/>
        </w:rPr>
        <w:t xml:space="preserve"> невеликих </w:t>
      </w:r>
      <w:proofErr w:type="spellStart"/>
      <w:r w:rsidRPr="00E80806">
        <w:rPr>
          <w:rFonts w:ascii="Times New Roman" w:hAnsi="Times New Roman"/>
          <w:sz w:val="28"/>
          <w:szCs w:val="28"/>
        </w:rPr>
        <w:t>композиційних</w:t>
      </w:r>
      <w:proofErr w:type="spellEnd"/>
      <w:r w:rsidRPr="00E80806">
        <w:rPr>
          <w:rFonts w:ascii="Times New Roman" w:hAnsi="Times New Roman"/>
          <w:sz w:val="28"/>
          <w:szCs w:val="28"/>
        </w:rPr>
        <w:t xml:space="preserve"> структур, у </w:t>
      </w:r>
      <w:proofErr w:type="spellStart"/>
      <w:r w:rsidRPr="00E80806">
        <w:rPr>
          <w:rFonts w:ascii="Times New Roman" w:hAnsi="Times New Roman"/>
          <w:sz w:val="28"/>
          <w:szCs w:val="28"/>
        </w:rPr>
        <w:t>підголосковості</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принципі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дублювання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вторуванні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голосів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терцеве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вторування</w:t>
      </w:r>
      <w:proofErr w:type="spellEnd"/>
      <w:r w:rsidRPr="00E80806">
        <w:rPr>
          <w:rFonts w:ascii="Times New Roman" w:hAnsi="Times New Roman"/>
          <w:sz w:val="28"/>
          <w:szCs w:val="28"/>
        </w:rPr>
        <w:t xml:space="preserve"> в народному </w:t>
      </w:r>
      <w:proofErr w:type="spellStart"/>
      <w:r w:rsidRPr="00E80806">
        <w:rPr>
          <w:rFonts w:ascii="Times New Roman" w:hAnsi="Times New Roman"/>
          <w:sz w:val="28"/>
          <w:szCs w:val="28"/>
        </w:rPr>
        <w:t>музикуванні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секстове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дублювання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тощо</w:t>
      </w:r>
      <w:proofErr w:type="spellEnd"/>
      <w:r w:rsidRPr="00E80806">
        <w:rPr>
          <w:rFonts w:ascii="Times New Roman" w:hAnsi="Times New Roman"/>
          <w:sz w:val="28"/>
          <w:szCs w:val="28"/>
        </w:rPr>
        <w:t>).</w:t>
      </w:r>
    </w:p>
    <w:p w14:paraId="78413EEB" w14:textId="77777777" w:rsidR="00726E20" w:rsidRPr="003F0FA6" w:rsidRDefault="0044385E" w:rsidP="0044385E">
      <w:pPr>
        <w:spacing w:line="360" w:lineRule="auto"/>
        <w:ind w:firstLine="708"/>
        <w:jc w:val="both"/>
        <w:rPr>
          <w:rFonts w:ascii="Times New Roman" w:hAnsi="Times New Roman"/>
          <w:sz w:val="28"/>
          <w:szCs w:val="28"/>
          <w:highlight w:val="cyan"/>
          <w:lang w:val="uk-UA"/>
        </w:rPr>
      </w:pP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як </w:t>
      </w:r>
      <w:proofErr w:type="spellStart"/>
      <w:r w:rsidRPr="00E80806">
        <w:rPr>
          <w:rFonts w:ascii="Times New Roman" w:hAnsi="Times New Roman"/>
          <w:sz w:val="28"/>
          <w:szCs w:val="28"/>
        </w:rPr>
        <w:t>самостійний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самодостатній</w:t>
      </w:r>
      <w:proofErr w:type="spellEnd"/>
      <w:r w:rsidRPr="00E80806">
        <w:rPr>
          <w:rFonts w:ascii="Times New Roman" w:hAnsi="Times New Roman"/>
          <w:sz w:val="28"/>
          <w:szCs w:val="28"/>
        </w:rPr>
        <w:t xml:space="preserve"> жанр </w:t>
      </w:r>
      <w:proofErr w:type="spellStart"/>
      <w:r w:rsidRPr="00E80806">
        <w:rPr>
          <w:rFonts w:ascii="Times New Roman" w:hAnsi="Times New Roman"/>
          <w:sz w:val="28"/>
          <w:szCs w:val="28"/>
        </w:rPr>
        <w:t>музичного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мистецтва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стабілізувався</w:t>
      </w:r>
      <w:proofErr w:type="spellEnd"/>
      <w:r w:rsidRPr="00E80806">
        <w:rPr>
          <w:rFonts w:ascii="Times New Roman" w:hAnsi="Times New Roman"/>
          <w:sz w:val="28"/>
          <w:szCs w:val="28"/>
        </w:rPr>
        <w:t xml:space="preserve"> в </w:t>
      </w:r>
      <w:proofErr w:type="spellStart"/>
      <w:r w:rsidRPr="00E80806">
        <w:rPr>
          <w:rFonts w:ascii="Times New Roman" w:hAnsi="Times New Roman"/>
          <w:sz w:val="28"/>
          <w:szCs w:val="28"/>
        </w:rPr>
        <w:t>епоху</w:t>
      </w:r>
      <w:proofErr w:type="spellEnd"/>
      <w:r w:rsidRPr="00E80806">
        <w:rPr>
          <w:rFonts w:ascii="Times New Roman" w:hAnsi="Times New Roman"/>
          <w:sz w:val="28"/>
          <w:szCs w:val="28"/>
        </w:rPr>
        <w:t xml:space="preserve"> романтизму.</w:t>
      </w:r>
      <w:r w:rsidR="00726E20" w:rsidRPr="00E80806">
        <w:rPr>
          <w:rFonts w:ascii="PT Serif" w:hAnsi="PT Serif"/>
          <w:color w:val="333333"/>
          <w:sz w:val="25"/>
          <w:szCs w:val="25"/>
          <w:shd w:val="clear" w:color="auto" w:fill="FFFFFF"/>
        </w:rPr>
        <w:t xml:space="preserve"> </w:t>
      </w:r>
      <w:r w:rsidR="00726E20" w:rsidRPr="00E80806">
        <w:rPr>
          <w:rFonts w:ascii="Times New Roman" w:hAnsi="Times New Roman"/>
          <w:sz w:val="28"/>
          <w:szCs w:val="28"/>
          <w:shd w:val="clear" w:color="auto" w:fill="FFFFFF"/>
          <w:lang w:val="uk-UA"/>
        </w:rPr>
        <w:t xml:space="preserve">На початковому етапі свого існування термін «Інтермецо» мав різні застосування – від музичних «антрактів» до самостійного твору. </w:t>
      </w:r>
      <w:proofErr w:type="spellStart"/>
      <w:r w:rsidR="00726E20" w:rsidRPr="00E80806">
        <w:rPr>
          <w:rFonts w:ascii="Times New Roman" w:hAnsi="Times New Roman"/>
          <w:sz w:val="28"/>
          <w:szCs w:val="28"/>
          <w:shd w:val="clear" w:color="auto" w:fill="FFFFFF"/>
          <w:lang w:val="uk-UA"/>
        </w:rPr>
        <w:t>Важалося</w:t>
      </w:r>
      <w:proofErr w:type="spellEnd"/>
      <w:r w:rsidR="00726E20" w:rsidRPr="00E80806">
        <w:rPr>
          <w:rFonts w:ascii="Times New Roman" w:hAnsi="Times New Roman"/>
          <w:sz w:val="28"/>
          <w:szCs w:val="28"/>
          <w:shd w:val="clear" w:color="auto" w:fill="FFFFFF"/>
          <w:lang w:val="uk-UA"/>
        </w:rPr>
        <w:t>, що такий твір</w:t>
      </w:r>
      <w:r w:rsidR="00726E20" w:rsidRPr="00E80806">
        <w:rPr>
          <w:rFonts w:ascii="Times New Roman" w:hAnsi="Times New Roman"/>
          <w:sz w:val="28"/>
          <w:szCs w:val="28"/>
          <w:shd w:val="clear" w:color="auto" w:fill="FFFFFF"/>
        </w:rPr>
        <w:t xml:space="preserve"> </w:t>
      </w:r>
      <w:proofErr w:type="spellStart"/>
      <w:r w:rsidR="00726E20" w:rsidRPr="00E80806">
        <w:rPr>
          <w:rFonts w:ascii="Times New Roman" w:hAnsi="Times New Roman"/>
          <w:sz w:val="28"/>
          <w:szCs w:val="28"/>
          <w:shd w:val="clear" w:color="auto" w:fill="FFFFFF"/>
        </w:rPr>
        <w:t>уособлює</w:t>
      </w:r>
      <w:proofErr w:type="spellEnd"/>
      <w:r w:rsidR="00726E20" w:rsidRPr="00E80806">
        <w:rPr>
          <w:rFonts w:ascii="Times New Roman" w:hAnsi="Times New Roman"/>
          <w:sz w:val="28"/>
          <w:szCs w:val="28"/>
          <w:shd w:val="clear" w:color="auto" w:fill="FFFFFF"/>
        </w:rPr>
        <w:t xml:space="preserve"> </w:t>
      </w:r>
      <w:r w:rsidR="00726E20" w:rsidRPr="00E80806">
        <w:rPr>
          <w:rFonts w:ascii="Times New Roman" w:hAnsi="Times New Roman"/>
          <w:sz w:val="28"/>
          <w:szCs w:val="28"/>
          <w:shd w:val="clear" w:color="auto" w:fill="FFFFFF"/>
          <w:lang w:val="uk-UA"/>
        </w:rPr>
        <w:t xml:space="preserve">щось не живе – настрій, думки, </w:t>
      </w:r>
      <w:proofErr w:type="spellStart"/>
      <w:r w:rsidR="00726E20" w:rsidRPr="00E80806">
        <w:rPr>
          <w:rFonts w:ascii="Times New Roman" w:hAnsi="Times New Roman"/>
          <w:sz w:val="28"/>
          <w:szCs w:val="28"/>
          <w:shd w:val="clear" w:color="auto" w:fill="FFFFFF"/>
        </w:rPr>
        <w:t>спогад</w:t>
      </w:r>
      <w:proofErr w:type="spellEnd"/>
      <w:r w:rsidR="00726E20" w:rsidRPr="00E80806">
        <w:rPr>
          <w:rFonts w:ascii="Times New Roman" w:hAnsi="Times New Roman"/>
          <w:sz w:val="28"/>
          <w:szCs w:val="28"/>
          <w:shd w:val="clear" w:color="auto" w:fill="FFFFFF"/>
          <w:lang w:val="uk-UA"/>
        </w:rPr>
        <w:t>и</w:t>
      </w:r>
      <w:r w:rsidR="00726E20" w:rsidRPr="00E80806">
        <w:rPr>
          <w:rFonts w:ascii="Times New Roman" w:hAnsi="Times New Roman"/>
          <w:sz w:val="28"/>
          <w:szCs w:val="28"/>
          <w:shd w:val="clear" w:color="auto" w:fill="FFFFFF"/>
        </w:rPr>
        <w:t xml:space="preserve">, </w:t>
      </w:r>
      <w:r w:rsidR="00726E20" w:rsidRPr="00E80806">
        <w:rPr>
          <w:rFonts w:ascii="Times New Roman" w:hAnsi="Times New Roman"/>
          <w:sz w:val="28"/>
          <w:szCs w:val="28"/>
          <w:shd w:val="clear" w:color="auto" w:fill="FFFFFF"/>
          <w:lang w:val="uk-UA"/>
        </w:rPr>
        <w:t xml:space="preserve">різні емоційні прояви тощо. </w:t>
      </w:r>
      <w:r w:rsidRPr="00642675">
        <w:rPr>
          <w:rFonts w:ascii="Times New Roman" w:hAnsi="Times New Roman"/>
          <w:sz w:val="28"/>
          <w:szCs w:val="28"/>
          <w:lang w:val="uk-UA"/>
        </w:rPr>
        <w:t xml:space="preserve">Основоположником інтермецо більшість музикознавців вважають Роберта Шумана - його цикл </w:t>
      </w:r>
      <w:r w:rsidRPr="00E80806">
        <w:rPr>
          <w:rFonts w:ascii="Times New Roman" w:hAnsi="Times New Roman"/>
          <w:i/>
          <w:sz w:val="28"/>
          <w:szCs w:val="28"/>
          <w:lang w:val="en-US"/>
        </w:rPr>
        <w:t>Intermezzo</w:t>
      </w:r>
      <w:r w:rsidRPr="00642675">
        <w:rPr>
          <w:rFonts w:ascii="Times New Roman" w:hAnsi="Times New Roman"/>
          <w:i/>
          <w:sz w:val="28"/>
          <w:szCs w:val="28"/>
          <w:lang w:val="uk-UA"/>
        </w:rPr>
        <w:t xml:space="preserve"> </w:t>
      </w:r>
      <w:proofErr w:type="spellStart"/>
      <w:r w:rsidRPr="00642675">
        <w:rPr>
          <w:rFonts w:ascii="Times New Roman" w:hAnsi="Times New Roman"/>
          <w:i/>
          <w:sz w:val="28"/>
          <w:szCs w:val="28"/>
          <w:lang w:val="uk-UA"/>
        </w:rPr>
        <w:t>ор</w:t>
      </w:r>
      <w:proofErr w:type="spellEnd"/>
      <w:r w:rsidRPr="00642675">
        <w:rPr>
          <w:rFonts w:ascii="Times New Roman" w:hAnsi="Times New Roman"/>
          <w:i/>
          <w:sz w:val="28"/>
          <w:szCs w:val="28"/>
          <w:lang w:val="uk-UA"/>
        </w:rPr>
        <w:t>. 4</w:t>
      </w:r>
      <w:r w:rsidRPr="00642675">
        <w:rPr>
          <w:rFonts w:ascii="Times New Roman" w:hAnsi="Times New Roman"/>
          <w:sz w:val="28"/>
          <w:szCs w:val="28"/>
          <w:lang w:val="uk-UA"/>
        </w:rPr>
        <w:t xml:space="preserve"> поєднує 6 фортепіанних мініатюр, виконуваних </w:t>
      </w:r>
      <w:r w:rsidRPr="00E80806">
        <w:rPr>
          <w:rFonts w:ascii="Times New Roman" w:hAnsi="Times New Roman"/>
          <w:i/>
          <w:sz w:val="28"/>
          <w:szCs w:val="28"/>
          <w:lang w:val="en-US"/>
        </w:rPr>
        <w:t>attacca</w:t>
      </w:r>
      <w:r w:rsidRPr="00642675">
        <w:rPr>
          <w:rFonts w:ascii="Times New Roman" w:hAnsi="Times New Roman"/>
          <w:sz w:val="28"/>
          <w:szCs w:val="28"/>
          <w:lang w:val="uk-UA"/>
        </w:rPr>
        <w:t xml:space="preserve">, які мають середній розділ </w:t>
      </w:r>
      <w:r w:rsidRPr="00E80806">
        <w:rPr>
          <w:rFonts w:ascii="Times New Roman" w:hAnsi="Times New Roman"/>
          <w:i/>
          <w:sz w:val="28"/>
          <w:szCs w:val="28"/>
          <w:lang w:val="en-US"/>
        </w:rPr>
        <w:t>Alternativo</w:t>
      </w:r>
      <w:r w:rsidRPr="00642675">
        <w:rPr>
          <w:rFonts w:ascii="Times New Roman" w:hAnsi="Times New Roman"/>
          <w:i/>
          <w:sz w:val="28"/>
          <w:szCs w:val="28"/>
          <w:lang w:val="uk-UA"/>
        </w:rPr>
        <w:t>.</w:t>
      </w:r>
      <w:r w:rsidRPr="00642675">
        <w:rPr>
          <w:rFonts w:ascii="Times New Roman" w:hAnsi="Times New Roman"/>
          <w:sz w:val="28"/>
          <w:szCs w:val="28"/>
          <w:lang w:val="uk-UA"/>
        </w:rPr>
        <w:t xml:space="preserve"> </w:t>
      </w:r>
      <w:r w:rsidRPr="00E80806">
        <w:rPr>
          <w:rFonts w:ascii="Times New Roman" w:hAnsi="Times New Roman"/>
          <w:sz w:val="28"/>
          <w:szCs w:val="28"/>
        </w:rPr>
        <w:t xml:space="preserve">У </w:t>
      </w:r>
      <w:proofErr w:type="spellStart"/>
      <w:r w:rsidRPr="00E80806">
        <w:rPr>
          <w:rFonts w:ascii="Times New Roman" w:hAnsi="Times New Roman"/>
          <w:sz w:val="28"/>
          <w:szCs w:val="28"/>
        </w:rPr>
        <w:t>Концерті</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фортепіано</w:t>
      </w:r>
      <w:proofErr w:type="spellEnd"/>
      <w:r w:rsidRPr="00E80806">
        <w:rPr>
          <w:rFonts w:ascii="Times New Roman" w:hAnsi="Times New Roman"/>
          <w:sz w:val="28"/>
          <w:szCs w:val="28"/>
        </w:rPr>
        <w:t xml:space="preserve"> з оркестром Р. Шумана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виконує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функцію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середньої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частини</w:t>
      </w:r>
      <w:proofErr w:type="spellEnd"/>
      <w:r w:rsidRPr="00E80806">
        <w:rPr>
          <w:rFonts w:ascii="Times New Roman" w:hAnsi="Times New Roman"/>
          <w:sz w:val="28"/>
          <w:szCs w:val="28"/>
        </w:rPr>
        <w:t xml:space="preserve"> сонатно-</w:t>
      </w:r>
      <w:proofErr w:type="spellStart"/>
      <w:r w:rsidRPr="00E80806">
        <w:rPr>
          <w:rFonts w:ascii="Times New Roman" w:hAnsi="Times New Roman"/>
          <w:sz w:val="28"/>
          <w:szCs w:val="28"/>
        </w:rPr>
        <w:t>симфонічного</w:t>
      </w:r>
      <w:proofErr w:type="spellEnd"/>
      <w:r w:rsidRPr="00E80806">
        <w:rPr>
          <w:rFonts w:ascii="Times New Roman" w:hAnsi="Times New Roman"/>
          <w:sz w:val="28"/>
          <w:szCs w:val="28"/>
        </w:rPr>
        <w:t xml:space="preserve"> циклу. </w:t>
      </w:r>
      <w:proofErr w:type="spellStart"/>
      <w:r w:rsidRPr="00E80806">
        <w:rPr>
          <w:rFonts w:ascii="Times New Roman" w:hAnsi="Times New Roman"/>
          <w:sz w:val="28"/>
          <w:szCs w:val="28"/>
        </w:rPr>
        <w:t>Крім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фортепіанних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композитор створив </w:t>
      </w:r>
      <w:proofErr w:type="spellStart"/>
      <w:r w:rsidRPr="00E80806">
        <w:rPr>
          <w:rFonts w:ascii="Times New Roman" w:hAnsi="Times New Roman"/>
          <w:sz w:val="28"/>
          <w:szCs w:val="28"/>
        </w:rPr>
        <w:t>зразки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цього</w:t>
      </w:r>
      <w:proofErr w:type="spellEnd"/>
      <w:r w:rsidRPr="00E80806">
        <w:rPr>
          <w:rFonts w:ascii="Times New Roman" w:hAnsi="Times New Roman"/>
          <w:sz w:val="28"/>
          <w:szCs w:val="28"/>
        </w:rPr>
        <w:t xml:space="preserve"> жанру </w:t>
      </w:r>
      <w:proofErr w:type="gramStart"/>
      <w:r w:rsidRPr="00E80806">
        <w:rPr>
          <w:rFonts w:ascii="Times New Roman" w:hAnsi="Times New Roman"/>
          <w:sz w:val="28"/>
          <w:szCs w:val="28"/>
        </w:rPr>
        <w:t>для голосу</w:t>
      </w:r>
      <w:proofErr w:type="gramEnd"/>
      <w:r w:rsidRPr="00E80806">
        <w:rPr>
          <w:rFonts w:ascii="Times New Roman" w:hAnsi="Times New Roman"/>
          <w:sz w:val="28"/>
          <w:szCs w:val="28"/>
        </w:rPr>
        <w:t xml:space="preserve"> в </w:t>
      </w:r>
      <w:proofErr w:type="spellStart"/>
      <w:r w:rsidRPr="00E80806">
        <w:rPr>
          <w:rFonts w:ascii="Times New Roman" w:hAnsi="Times New Roman"/>
          <w:sz w:val="28"/>
          <w:szCs w:val="28"/>
        </w:rPr>
        <w:t>супроводі</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фортепіано</w:t>
      </w:r>
      <w:proofErr w:type="spellEnd"/>
      <w:r w:rsidRPr="00E80806">
        <w:rPr>
          <w:rFonts w:ascii="Times New Roman" w:hAnsi="Times New Roman"/>
          <w:sz w:val="28"/>
          <w:szCs w:val="28"/>
        </w:rPr>
        <w:t xml:space="preserve">. </w:t>
      </w:r>
      <w:r w:rsidR="00726E20" w:rsidRPr="00E80806">
        <w:rPr>
          <w:rFonts w:ascii="Times New Roman" w:hAnsi="Times New Roman"/>
          <w:sz w:val="28"/>
          <w:szCs w:val="28"/>
          <w:lang w:val="uk-UA"/>
        </w:rPr>
        <w:t xml:space="preserve">Р. Шуман наділяє свої Інтермецо насиченим драматургічним розвитком та багатством музичної мови. У творчості композитора цей «жанр» проходить </w:t>
      </w:r>
      <w:r w:rsidR="0077216E" w:rsidRPr="00E80806">
        <w:rPr>
          <w:rFonts w:ascii="Times New Roman" w:hAnsi="Times New Roman"/>
          <w:sz w:val="28"/>
          <w:szCs w:val="28"/>
          <w:lang w:val="uk-UA"/>
        </w:rPr>
        <w:t xml:space="preserve">усі етапи удосконалення – від зародження до яскравого розквіту у ХІХ ст. Автор насичує твори «тандемом» класичних звуко-виражальних, фактурних та драматургічних тенденцій та мистецьких запитів сучасності.  </w:t>
      </w:r>
    </w:p>
    <w:p w14:paraId="7A17BED8" w14:textId="77777777" w:rsidR="0044385E" w:rsidRPr="00E80806" w:rsidRDefault="0044385E" w:rsidP="0044385E">
      <w:pPr>
        <w:spacing w:line="360" w:lineRule="auto"/>
        <w:ind w:firstLine="708"/>
        <w:jc w:val="both"/>
        <w:rPr>
          <w:rFonts w:ascii="Times New Roman" w:hAnsi="Times New Roman"/>
          <w:sz w:val="28"/>
          <w:szCs w:val="28"/>
        </w:rPr>
      </w:pPr>
      <w:r w:rsidRPr="00E80806">
        <w:rPr>
          <w:rFonts w:ascii="Times New Roman" w:hAnsi="Times New Roman"/>
          <w:sz w:val="28"/>
          <w:szCs w:val="28"/>
        </w:rPr>
        <w:t xml:space="preserve">В свою </w:t>
      </w:r>
      <w:proofErr w:type="spellStart"/>
      <w:r w:rsidRPr="00E80806">
        <w:rPr>
          <w:rFonts w:ascii="Times New Roman" w:hAnsi="Times New Roman"/>
          <w:sz w:val="28"/>
          <w:szCs w:val="28"/>
        </w:rPr>
        <w:t>чергу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Йоганес</w:t>
      </w:r>
      <w:proofErr w:type="spellEnd"/>
      <w:r w:rsidRPr="00E80806">
        <w:rPr>
          <w:rFonts w:ascii="Times New Roman" w:hAnsi="Times New Roman"/>
          <w:sz w:val="28"/>
          <w:szCs w:val="28"/>
        </w:rPr>
        <w:t xml:space="preserve"> Брамс </w:t>
      </w:r>
      <w:proofErr w:type="spellStart"/>
      <w:r w:rsidRPr="00E80806">
        <w:rPr>
          <w:rFonts w:ascii="Times New Roman" w:hAnsi="Times New Roman"/>
          <w:sz w:val="28"/>
          <w:szCs w:val="28"/>
        </w:rPr>
        <w:t>доповнив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власні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фортепанні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опуси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віолончелі</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фортепіано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Доволі</w:t>
      </w:r>
      <w:proofErr w:type="spellEnd"/>
      <w:r w:rsidRPr="00E80806">
        <w:rPr>
          <w:rFonts w:ascii="Times New Roman" w:hAnsi="Times New Roman"/>
          <w:sz w:val="28"/>
          <w:szCs w:val="28"/>
        </w:rPr>
        <w:t xml:space="preserve"> часто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зустрічається</w:t>
      </w:r>
      <w:proofErr w:type="spellEnd"/>
      <w:r w:rsidRPr="00E80806">
        <w:rPr>
          <w:rFonts w:ascii="Times New Roman" w:hAnsi="Times New Roman"/>
          <w:sz w:val="28"/>
          <w:szCs w:val="28"/>
        </w:rPr>
        <w:t xml:space="preserve"> в операх («</w:t>
      </w:r>
      <w:proofErr w:type="spellStart"/>
      <w:r w:rsidRPr="00E80806">
        <w:rPr>
          <w:rFonts w:ascii="Times New Roman" w:hAnsi="Times New Roman"/>
          <w:sz w:val="28"/>
          <w:szCs w:val="28"/>
        </w:rPr>
        <w:t>Сільська</w:t>
      </w:r>
      <w:proofErr w:type="spellEnd"/>
      <w:r w:rsidRPr="00E80806">
        <w:rPr>
          <w:rFonts w:ascii="Times New Roman" w:hAnsi="Times New Roman"/>
          <w:sz w:val="28"/>
          <w:szCs w:val="28"/>
        </w:rPr>
        <w:t xml:space="preserve"> честь» П. </w:t>
      </w:r>
      <w:proofErr w:type="spellStart"/>
      <w:r w:rsidRPr="00E80806">
        <w:rPr>
          <w:rFonts w:ascii="Times New Roman" w:hAnsi="Times New Roman"/>
          <w:sz w:val="28"/>
          <w:szCs w:val="28"/>
        </w:rPr>
        <w:t>Масканьї</w:t>
      </w:r>
      <w:proofErr w:type="spellEnd"/>
      <w:r w:rsidRPr="00E80806">
        <w:rPr>
          <w:rFonts w:ascii="Times New Roman" w:hAnsi="Times New Roman"/>
          <w:sz w:val="28"/>
          <w:szCs w:val="28"/>
        </w:rPr>
        <w:t>, «Игрок» С. </w:t>
      </w:r>
      <w:proofErr w:type="spellStart"/>
      <w:r w:rsidRPr="00E80806">
        <w:rPr>
          <w:rFonts w:ascii="Times New Roman" w:hAnsi="Times New Roman"/>
          <w:sz w:val="28"/>
          <w:szCs w:val="28"/>
        </w:rPr>
        <w:t>Прокоф’єва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оркестровий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варіант</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створив М. </w:t>
      </w:r>
      <w:proofErr w:type="spellStart"/>
      <w:r w:rsidRPr="00E80806">
        <w:rPr>
          <w:rFonts w:ascii="Times New Roman" w:hAnsi="Times New Roman"/>
          <w:sz w:val="28"/>
          <w:szCs w:val="28"/>
        </w:rPr>
        <w:t>Мусоргський</w:t>
      </w:r>
      <w:proofErr w:type="spellEnd"/>
      <w:r w:rsidRPr="00E80806">
        <w:rPr>
          <w:rFonts w:ascii="Times New Roman" w:hAnsi="Times New Roman"/>
          <w:sz w:val="28"/>
          <w:szCs w:val="28"/>
        </w:rPr>
        <w:t>.</w:t>
      </w:r>
    </w:p>
    <w:p w14:paraId="7C015FDF" w14:textId="77777777" w:rsidR="00B44810" w:rsidRPr="00E80806" w:rsidRDefault="0044385E" w:rsidP="00B44810">
      <w:pPr>
        <w:spacing w:line="360" w:lineRule="auto"/>
        <w:ind w:firstLine="708"/>
        <w:jc w:val="both"/>
        <w:rPr>
          <w:rFonts w:ascii="Times New Roman" w:hAnsi="Times New Roman"/>
          <w:sz w:val="28"/>
          <w:szCs w:val="28"/>
          <w:lang w:val="uk-UA"/>
        </w:rPr>
      </w:pP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(як і </w:t>
      </w:r>
      <w:proofErr w:type="spellStart"/>
      <w:r w:rsidRPr="00E80806">
        <w:rPr>
          <w:rFonts w:ascii="Times New Roman" w:hAnsi="Times New Roman"/>
          <w:sz w:val="28"/>
          <w:szCs w:val="28"/>
        </w:rPr>
        <w:t>інші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музичні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жанри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зокрема</w:t>
      </w:r>
      <w:proofErr w:type="spellEnd"/>
      <w:r w:rsidRPr="00E80806">
        <w:rPr>
          <w:rFonts w:ascii="Times New Roman" w:hAnsi="Times New Roman"/>
          <w:sz w:val="28"/>
          <w:szCs w:val="28"/>
        </w:rPr>
        <w:t xml:space="preserve"> прелюд, соната, </w:t>
      </w:r>
      <w:proofErr w:type="spellStart"/>
      <w:r w:rsidRPr="00E80806">
        <w:rPr>
          <w:rFonts w:ascii="Times New Roman" w:hAnsi="Times New Roman"/>
          <w:sz w:val="28"/>
          <w:szCs w:val="28"/>
        </w:rPr>
        <w:t>симфонія</w:t>
      </w:r>
      <w:proofErr w:type="spellEnd"/>
      <w:r w:rsidRPr="00E80806">
        <w:rPr>
          <w:rFonts w:ascii="Times New Roman" w:hAnsi="Times New Roman"/>
          <w:sz w:val="28"/>
          <w:szCs w:val="28"/>
        </w:rPr>
        <w:t xml:space="preserve">, фуга, </w:t>
      </w:r>
      <w:proofErr w:type="spellStart"/>
      <w:r w:rsidRPr="00E80806">
        <w:rPr>
          <w:rFonts w:ascii="Times New Roman" w:hAnsi="Times New Roman"/>
          <w:sz w:val="28"/>
          <w:szCs w:val="28"/>
        </w:rPr>
        <w:t>балада</w:t>
      </w:r>
      <w:proofErr w:type="spellEnd"/>
      <w:r w:rsidRPr="00E80806">
        <w:rPr>
          <w:rFonts w:ascii="Times New Roman" w:hAnsi="Times New Roman"/>
          <w:sz w:val="28"/>
          <w:szCs w:val="28"/>
        </w:rPr>
        <w:t xml:space="preserve">, ноктюрн, </w:t>
      </w:r>
      <w:proofErr w:type="spellStart"/>
      <w:r w:rsidRPr="00E80806">
        <w:rPr>
          <w:rFonts w:ascii="Times New Roman" w:hAnsi="Times New Roman"/>
          <w:sz w:val="28"/>
          <w:szCs w:val="28"/>
        </w:rPr>
        <w:t>елегія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охоплює</w:t>
      </w:r>
      <w:proofErr w:type="spellEnd"/>
      <w:r w:rsidRPr="00E80806">
        <w:rPr>
          <w:rFonts w:ascii="Times New Roman" w:hAnsi="Times New Roman"/>
          <w:sz w:val="28"/>
          <w:szCs w:val="28"/>
        </w:rPr>
        <w:t xml:space="preserve"> не </w:t>
      </w:r>
      <w:proofErr w:type="spellStart"/>
      <w:r w:rsidRPr="00E80806">
        <w:rPr>
          <w:rFonts w:ascii="Times New Roman" w:hAnsi="Times New Roman"/>
          <w:sz w:val="28"/>
          <w:szCs w:val="28"/>
        </w:rPr>
        <w:t>лише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творчість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композиторів</w:t>
      </w:r>
      <w:proofErr w:type="spellEnd"/>
      <w:r w:rsidRPr="00E80806">
        <w:rPr>
          <w:rFonts w:ascii="Times New Roman" w:hAnsi="Times New Roman"/>
          <w:sz w:val="28"/>
          <w:szCs w:val="28"/>
        </w:rPr>
        <w:t xml:space="preserve">, але й </w:t>
      </w:r>
      <w:proofErr w:type="spellStart"/>
      <w:r w:rsidRPr="00E80806">
        <w:rPr>
          <w:rFonts w:ascii="Times New Roman" w:hAnsi="Times New Roman"/>
          <w:sz w:val="28"/>
          <w:szCs w:val="28"/>
        </w:rPr>
        <w:t>митців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інших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видів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мистецтв</w:t>
      </w:r>
      <w:proofErr w:type="spellEnd"/>
      <w:r w:rsidRPr="00E80806">
        <w:rPr>
          <w:rFonts w:ascii="Times New Roman" w:hAnsi="Times New Roman"/>
          <w:sz w:val="28"/>
          <w:szCs w:val="28"/>
        </w:rPr>
        <w:t xml:space="preserve"> – </w:t>
      </w:r>
      <w:proofErr w:type="spellStart"/>
      <w:r w:rsidRPr="00E80806">
        <w:rPr>
          <w:rFonts w:ascii="Times New Roman" w:hAnsi="Times New Roman"/>
          <w:sz w:val="28"/>
          <w:szCs w:val="28"/>
        </w:rPr>
        <w:t>малярство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літературу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поезію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драматургію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Згадаймо</w:t>
      </w:r>
      <w:proofErr w:type="spellEnd"/>
      <w:r w:rsidRPr="00E80806">
        <w:rPr>
          <w:rFonts w:ascii="Times New Roman" w:hAnsi="Times New Roman"/>
          <w:sz w:val="28"/>
          <w:szCs w:val="28"/>
        </w:rPr>
        <w:t xml:space="preserve"> основоположника </w:t>
      </w:r>
      <w:proofErr w:type="spellStart"/>
      <w:r w:rsidRPr="00E80806">
        <w:rPr>
          <w:rFonts w:ascii="Times New Roman" w:hAnsi="Times New Roman"/>
          <w:sz w:val="28"/>
          <w:szCs w:val="28"/>
        </w:rPr>
        <w:t>української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літератури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Михайла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Коцюбинського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який</w:t>
      </w:r>
      <w:proofErr w:type="spellEnd"/>
      <w:r w:rsidRPr="00E80806">
        <w:rPr>
          <w:rFonts w:ascii="Times New Roman" w:hAnsi="Times New Roman"/>
          <w:sz w:val="28"/>
          <w:szCs w:val="28"/>
        </w:rPr>
        <w:t xml:space="preserve"> у 1908 </w:t>
      </w:r>
      <w:proofErr w:type="spellStart"/>
      <w:r w:rsidRPr="00E80806">
        <w:rPr>
          <w:rFonts w:ascii="Times New Roman" w:hAnsi="Times New Roman"/>
          <w:sz w:val="28"/>
          <w:szCs w:val="28"/>
        </w:rPr>
        <w:t>році</w:t>
      </w:r>
      <w:proofErr w:type="spellEnd"/>
      <w:r w:rsidRPr="00E80806">
        <w:rPr>
          <w:rFonts w:ascii="Times New Roman" w:hAnsi="Times New Roman"/>
          <w:sz w:val="28"/>
          <w:szCs w:val="28"/>
        </w:rPr>
        <w:t xml:space="preserve"> написав невеликий </w:t>
      </w:r>
      <w:proofErr w:type="spellStart"/>
      <w:r w:rsidRPr="00E80806">
        <w:rPr>
          <w:rFonts w:ascii="Times New Roman" w:hAnsi="Times New Roman"/>
          <w:sz w:val="28"/>
          <w:szCs w:val="28"/>
        </w:rPr>
        <w:t>автобіографічний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твір</w:t>
      </w:r>
      <w:proofErr w:type="spellEnd"/>
      <w:r w:rsidRPr="00E80806">
        <w:rPr>
          <w:rFonts w:ascii="Times New Roman" w:hAnsi="Times New Roman"/>
          <w:sz w:val="28"/>
          <w:szCs w:val="28"/>
        </w:rPr>
        <w:t xml:space="preserve"> «</w:t>
      </w:r>
      <w:r w:rsidRPr="00E80806">
        <w:rPr>
          <w:rFonts w:ascii="Times New Roman" w:hAnsi="Times New Roman"/>
          <w:i/>
          <w:sz w:val="28"/>
          <w:szCs w:val="28"/>
          <w:lang w:val="en-US"/>
        </w:rPr>
        <w:t>Intermezzo</w:t>
      </w:r>
      <w:r w:rsidRPr="00E80806">
        <w:rPr>
          <w:rFonts w:ascii="Times New Roman" w:hAnsi="Times New Roman"/>
          <w:i/>
          <w:sz w:val="28"/>
          <w:szCs w:val="28"/>
        </w:rPr>
        <w:t>»</w:t>
      </w:r>
      <w:r w:rsidRPr="00E80806">
        <w:rPr>
          <w:rFonts w:ascii="Times New Roman" w:hAnsi="Times New Roman"/>
          <w:sz w:val="28"/>
          <w:szCs w:val="28"/>
        </w:rPr>
        <w:t xml:space="preserve">. </w:t>
      </w:r>
      <w:proofErr w:type="spellStart"/>
      <w:r w:rsidRPr="00E80806">
        <w:rPr>
          <w:rFonts w:ascii="Times New Roman" w:hAnsi="Times New Roman"/>
          <w:sz w:val="28"/>
          <w:szCs w:val="28"/>
        </w:rPr>
        <w:t>Специфіка</w:t>
      </w:r>
      <w:proofErr w:type="spellEnd"/>
      <w:r w:rsidRPr="00E80806">
        <w:rPr>
          <w:rFonts w:ascii="Times New Roman" w:hAnsi="Times New Roman"/>
          <w:sz w:val="28"/>
          <w:szCs w:val="28"/>
        </w:rPr>
        <w:t xml:space="preserve"> жанрового </w:t>
      </w:r>
      <w:proofErr w:type="spellStart"/>
      <w:r w:rsidRPr="00E80806">
        <w:rPr>
          <w:rFonts w:ascii="Times New Roman" w:hAnsi="Times New Roman"/>
          <w:sz w:val="28"/>
          <w:szCs w:val="28"/>
        </w:rPr>
        <w:t>означення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спонукала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письменника</w:t>
      </w:r>
      <w:proofErr w:type="spellEnd"/>
      <w:r w:rsidRPr="00E80806">
        <w:rPr>
          <w:rFonts w:ascii="Times New Roman" w:hAnsi="Times New Roman"/>
          <w:sz w:val="28"/>
          <w:szCs w:val="28"/>
        </w:rPr>
        <w:t xml:space="preserve"> до неординарного </w:t>
      </w:r>
      <w:proofErr w:type="spellStart"/>
      <w:r w:rsidRPr="00E80806">
        <w:rPr>
          <w:rFonts w:ascii="Times New Roman" w:hAnsi="Times New Roman"/>
          <w:sz w:val="28"/>
          <w:szCs w:val="28"/>
        </w:rPr>
        <w:t>підбору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дійових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осіб</w:t>
      </w:r>
      <w:proofErr w:type="spellEnd"/>
      <w:r w:rsidRPr="00E80806">
        <w:rPr>
          <w:rFonts w:ascii="Times New Roman" w:hAnsi="Times New Roman"/>
          <w:sz w:val="28"/>
          <w:szCs w:val="28"/>
        </w:rPr>
        <w:t xml:space="preserve">: Моя </w:t>
      </w:r>
      <w:proofErr w:type="spellStart"/>
      <w:r w:rsidRPr="00E80806">
        <w:rPr>
          <w:rFonts w:ascii="Times New Roman" w:hAnsi="Times New Roman"/>
          <w:sz w:val="28"/>
          <w:szCs w:val="28"/>
        </w:rPr>
        <w:t>утома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Сонце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Залізна</w:t>
      </w:r>
      <w:proofErr w:type="spellEnd"/>
      <w:r w:rsidRPr="00E80806">
        <w:rPr>
          <w:rFonts w:ascii="Times New Roman" w:hAnsi="Times New Roman"/>
          <w:sz w:val="28"/>
          <w:szCs w:val="28"/>
        </w:rPr>
        <w:t xml:space="preserve"> рука города, </w:t>
      </w:r>
      <w:proofErr w:type="spellStart"/>
      <w:r w:rsidRPr="00E80806">
        <w:rPr>
          <w:rFonts w:ascii="Times New Roman" w:hAnsi="Times New Roman"/>
          <w:sz w:val="28"/>
          <w:szCs w:val="28"/>
        </w:rPr>
        <w:t>Ниви</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червні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lastRenderedPageBreak/>
        <w:t>тощо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Французький</w:t>
      </w:r>
      <w:proofErr w:type="spellEnd"/>
      <w:r w:rsidRPr="00E80806">
        <w:rPr>
          <w:rFonts w:ascii="Times New Roman" w:hAnsi="Times New Roman"/>
          <w:sz w:val="28"/>
          <w:szCs w:val="28"/>
        </w:rPr>
        <w:t xml:space="preserve"> драматург Жанр </w:t>
      </w:r>
      <w:proofErr w:type="spellStart"/>
      <w:proofErr w:type="gramStart"/>
      <w:r w:rsidRPr="00E80806">
        <w:rPr>
          <w:rFonts w:ascii="Times New Roman" w:hAnsi="Times New Roman"/>
          <w:sz w:val="28"/>
          <w:szCs w:val="28"/>
        </w:rPr>
        <w:t>Жіроду</w:t>
      </w:r>
      <w:proofErr w:type="spellEnd"/>
      <w:r w:rsidRPr="00E80806">
        <w:rPr>
          <w:rFonts w:ascii="Times New Roman" w:hAnsi="Times New Roman"/>
          <w:sz w:val="28"/>
          <w:szCs w:val="28"/>
        </w:rPr>
        <w:t xml:space="preserve">  написав</w:t>
      </w:r>
      <w:proofErr w:type="gramEnd"/>
      <w:r w:rsidRPr="00E80806">
        <w:rPr>
          <w:rFonts w:ascii="Times New Roman" w:hAnsi="Times New Roman"/>
          <w:sz w:val="28"/>
          <w:szCs w:val="28"/>
        </w:rPr>
        <w:t xml:space="preserve"> </w:t>
      </w:r>
      <w:proofErr w:type="spellStart"/>
      <w:r w:rsidRPr="00E80806">
        <w:rPr>
          <w:rFonts w:ascii="Times New Roman" w:hAnsi="Times New Roman"/>
          <w:sz w:val="28"/>
          <w:szCs w:val="28"/>
        </w:rPr>
        <w:t>комедію</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трьох</w:t>
      </w:r>
      <w:proofErr w:type="spellEnd"/>
      <w:r w:rsidRPr="00E80806">
        <w:rPr>
          <w:rFonts w:ascii="Times New Roman" w:hAnsi="Times New Roman"/>
          <w:sz w:val="28"/>
          <w:szCs w:val="28"/>
        </w:rPr>
        <w:t xml:space="preserve"> актах з </w:t>
      </w:r>
      <w:proofErr w:type="spellStart"/>
      <w:r w:rsidRPr="00E80806">
        <w:rPr>
          <w:rFonts w:ascii="Times New Roman" w:hAnsi="Times New Roman"/>
          <w:sz w:val="28"/>
          <w:szCs w:val="28"/>
        </w:rPr>
        <w:t>аналогічною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назвою</w:t>
      </w:r>
      <w:proofErr w:type="spellEnd"/>
      <w:r w:rsidRPr="00E80806">
        <w:rPr>
          <w:rFonts w:ascii="Times New Roman" w:hAnsi="Times New Roman"/>
          <w:sz w:val="28"/>
          <w:szCs w:val="28"/>
        </w:rPr>
        <w:t xml:space="preserve"> «</w:t>
      </w:r>
      <w:r w:rsidRPr="00E80806">
        <w:rPr>
          <w:rFonts w:ascii="Times New Roman" w:hAnsi="Times New Roman"/>
          <w:i/>
          <w:sz w:val="28"/>
          <w:szCs w:val="28"/>
          <w:lang w:val="en-US"/>
        </w:rPr>
        <w:t>Intermezzo</w:t>
      </w:r>
      <w:r w:rsidRPr="00E80806">
        <w:rPr>
          <w:rFonts w:ascii="Times New Roman" w:hAnsi="Times New Roman"/>
          <w:i/>
          <w:sz w:val="28"/>
          <w:szCs w:val="28"/>
        </w:rPr>
        <w:t>»</w:t>
      </w:r>
      <w:r w:rsidRPr="00E80806">
        <w:rPr>
          <w:rFonts w:ascii="Times New Roman" w:hAnsi="Times New Roman"/>
          <w:sz w:val="28"/>
          <w:szCs w:val="28"/>
        </w:rPr>
        <w:t xml:space="preserve"> (1913). </w:t>
      </w:r>
      <w:proofErr w:type="spellStart"/>
      <w:r w:rsidRPr="00E80806">
        <w:rPr>
          <w:rFonts w:ascii="Times New Roman" w:hAnsi="Times New Roman"/>
          <w:sz w:val="28"/>
          <w:szCs w:val="28"/>
        </w:rPr>
        <w:t>П’єса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була</w:t>
      </w:r>
      <w:proofErr w:type="spellEnd"/>
      <w:r w:rsidRPr="00E80806">
        <w:rPr>
          <w:rFonts w:ascii="Times New Roman" w:hAnsi="Times New Roman"/>
          <w:sz w:val="28"/>
          <w:szCs w:val="28"/>
        </w:rPr>
        <w:t xml:space="preserve"> представлена у </w:t>
      </w:r>
      <w:proofErr w:type="spellStart"/>
      <w:r w:rsidRPr="00E80806">
        <w:rPr>
          <w:rFonts w:ascii="Times New Roman" w:hAnsi="Times New Roman"/>
          <w:sz w:val="28"/>
          <w:szCs w:val="28"/>
        </w:rPr>
        <w:t>постановці</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музикою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Франсіса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Пуленка</w:t>
      </w:r>
      <w:proofErr w:type="spellEnd"/>
      <w:r w:rsidRPr="00E80806">
        <w:rPr>
          <w:rFonts w:ascii="Times New Roman" w:hAnsi="Times New Roman"/>
          <w:sz w:val="28"/>
          <w:szCs w:val="28"/>
        </w:rPr>
        <w:t xml:space="preserve">. </w:t>
      </w:r>
    </w:p>
    <w:p w14:paraId="5BC7F482" w14:textId="77777777" w:rsidR="00B44810" w:rsidRPr="00E80806" w:rsidRDefault="0044385E" w:rsidP="00B44810">
      <w:pPr>
        <w:spacing w:line="360" w:lineRule="auto"/>
        <w:ind w:firstLine="708"/>
        <w:jc w:val="both"/>
        <w:rPr>
          <w:rFonts w:ascii="Times New Roman" w:hAnsi="Times New Roman"/>
          <w:sz w:val="28"/>
          <w:szCs w:val="28"/>
          <w:lang w:val="uk-UA"/>
        </w:rPr>
      </w:pP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 один з </w:t>
      </w:r>
      <w:proofErr w:type="spellStart"/>
      <w:r w:rsidRPr="00E80806">
        <w:rPr>
          <w:rFonts w:ascii="Times New Roman" w:hAnsi="Times New Roman"/>
          <w:sz w:val="28"/>
          <w:szCs w:val="28"/>
        </w:rPr>
        <w:t>ранніх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творів</w:t>
      </w:r>
      <w:proofErr w:type="spellEnd"/>
      <w:r w:rsidRPr="00E80806">
        <w:rPr>
          <w:rFonts w:ascii="Times New Roman" w:hAnsi="Times New Roman"/>
          <w:sz w:val="28"/>
          <w:szCs w:val="28"/>
        </w:rPr>
        <w:t xml:space="preserve"> Я. </w:t>
      </w:r>
      <w:proofErr w:type="spellStart"/>
      <w:r w:rsidRPr="00E80806">
        <w:rPr>
          <w:rFonts w:ascii="Times New Roman" w:hAnsi="Times New Roman"/>
          <w:sz w:val="28"/>
          <w:szCs w:val="28"/>
        </w:rPr>
        <w:t>Олексіва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його</w:t>
      </w:r>
      <w:proofErr w:type="spellEnd"/>
      <w:r w:rsidRPr="00E80806">
        <w:rPr>
          <w:rFonts w:ascii="Times New Roman" w:hAnsi="Times New Roman"/>
          <w:sz w:val="28"/>
          <w:szCs w:val="28"/>
        </w:rPr>
        <w:t xml:space="preserve"> перша проба оркестрового письма. </w:t>
      </w:r>
      <w:proofErr w:type="spellStart"/>
      <w:r w:rsidRPr="00E80806">
        <w:rPr>
          <w:rFonts w:ascii="Times New Roman" w:hAnsi="Times New Roman"/>
          <w:sz w:val="28"/>
          <w:szCs w:val="28"/>
        </w:rPr>
        <w:t>Проаналізуємо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перекладення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для баяна </w:t>
      </w:r>
      <w:proofErr w:type="spellStart"/>
      <w:r w:rsidRPr="00E80806">
        <w:rPr>
          <w:rFonts w:ascii="Times New Roman" w:hAnsi="Times New Roman"/>
          <w:sz w:val="28"/>
          <w:szCs w:val="28"/>
        </w:rPr>
        <w:t>створене</w:t>
      </w:r>
      <w:proofErr w:type="spellEnd"/>
      <w:r w:rsidRPr="00E80806">
        <w:rPr>
          <w:rFonts w:ascii="Times New Roman" w:hAnsi="Times New Roman"/>
          <w:sz w:val="28"/>
          <w:szCs w:val="28"/>
        </w:rPr>
        <w:t xml:space="preserve"> самим автором. Склад </w:t>
      </w:r>
      <w:proofErr w:type="spellStart"/>
      <w:r w:rsidRPr="00E80806">
        <w:rPr>
          <w:rFonts w:ascii="Times New Roman" w:hAnsi="Times New Roman"/>
          <w:sz w:val="28"/>
          <w:szCs w:val="28"/>
        </w:rPr>
        <w:t>пропонованого</w:t>
      </w:r>
      <w:proofErr w:type="spellEnd"/>
      <w:r w:rsidRPr="00E80806">
        <w:rPr>
          <w:rFonts w:ascii="Times New Roman" w:hAnsi="Times New Roman"/>
          <w:sz w:val="28"/>
          <w:szCs w:val="28"/>
        </w:rPr>
        <w:t xml:space="preserve"> оркестру </w:t>
      </w:r>
      <w:proofErr w:type="spellStart"/>
      <w:r w:rsidRPr="00E80806">
        <w:rPr>
          <w:rFonts w:ascii="Times New Roman" w:hAnsi="Times New Roman"/>
          <w:sz w:val="28"/>
          <w:szCs w:val="28"/>
        </w:rPr>
        <w:t>об’єднує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групу</w:t>
      </w:r>
      <w:proofErr w:type="spellEnd"/>
      <w:r w:rsidRPr="00E80806">
        <w:rPr>
          <w:rFonts w:ascii="Times New Roman" w:hAnsi="Times New Roman"/>
          <w:sz w:val="28"/>
          <w:szCs w:val="28"/>
        </w:rPr>
        <w:t xml:space="preserve"> (до </w:t>
      </w:r>
      <w:proofErr w:type="spellStart"/>
      <w:r w:rsidRPr="00E80806">
        <w:rPr>
          <w:rFonts w:ascii="Times New Roman" w:hAnsi="Times New Roman"/>
          <w:sz w:val="28"/>
          <w:szCs w:val="28"/>
        </w:rPr>
        <w:t>якої</w:t>
      </w:r>
      <w:proofErr w:type="spellEnd"/>
      <w:r w:rsidRPr="00E80806">
        <w:rPr>
          <w:rFonts w:ascii="Times New Roman" w:hAnsi="Times New Roman"/>
          <w:sz w:val="28"/>
          <w:szCs w:val="28"/>
        </w:rPr>
        <w:t xml:space="preserve"> входить </w:t>
      </w:r>
      <w:proofErr w:type="spellStart"/>
      <w:r w:rsidRPr="00E80806">
        <w:rPr>
          <w:rFonts w:ascii="Times New Roman" w:hAnsi="Times New Roman"/>
          <w:sz w:val="28"/>
          <w:szCs w:val="28"/>
        </w:rPr>
        <w:t>також</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домровий</w:t>
      </w:r>
      <w:proofErr w:type="spellEnd"/>
      <w:r w:rsidRPr="00E80806">
        <w:rPr>
          <w:rFonts w:ascii="Times New Roman" w:hAnsi="Times New Roman"/>
          <w:sz w:val="28"/>
          <w:szCs w:val="28"/>
        </w:rPr>
        <w:t xml:space="preserve"> контрабас), </w:t>
      </w:r>
      <w:proofErr w:type="spellStart"/>
      <w:r w:rsidRPr="00E80806">
        <w:rPr>
          <w:rFonts w:ascii="Times New Roman" w:hAnsi="Times New Roman"/>
          <w:sz w:val="28"/>
          <w:szCs w:val="28"/>
        </w:rPr>
        <w:t>групу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гармонік</w:t>
      </w:r>
      <w:proofErr w:type="spellEnd"/>
      <w:r w:rsidRPr="00E80806">
        <w:rPr>
          <w:rFonts w:ascii="Times New Roman" w:hAnsi="Times New Roman"/>
          <w:sz w:val="28"/>
          <w:szCs w:val="28"/>
        </w:rPr>
        <w:t xml:space="preserve">, 2 </w:t>
      </w:r>
      <w:proofErr w:type="spellStart"/>
      <w:r w:rsidRPr="00E80806">
        <w:rPr>
          <w:rFonts w:ascii="Times New Roman" w:hAnsi="Times New Roman"/>
          <w:sz w:val="28"/>
          <w:szCs w:val="28"/>
        </w:rPr>
        <w:t>акордеона</w:t>
      </w:r>
      <w:proofErr w:type="spellEnd"/>
      <w:r w:rsidRPr="00E80806">
        <w:rPr>
          <w:rFonts w:ascii="Times New Roman" w:hAnsi="Times New Roman"/>
          <w:sz w:val="28"/>
          <w:szCs w:val="28"/>
        </w:rPr>
        <w:t xml:space="preserve">, 2 баяна, 2 </w:t>
      </w:r>
      <w:proofErr w:type="spellStart"/>
      <w:r w:rsidRPr="00E80806">
        <w:rPr>
          <w:rFonts w:ascii="Times New Roman" w:hAnsi="Times New Roman"/>
          <w:sz w:val="28"/>
          <w:szCs w:val="28"/>
        </w:rPr>
        <w:t>флейти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литаври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Функціональне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навантаження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оркестрових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розподілене</w:t>
      </w:r>
      <w:proofErr w:type="spellEnd"/>
      <w:r w:rsidRPr="00E80806">
        <w:rPr>
          <w:rFonts w:ascii="Times New Roman" w:hAnsi="Times New Roman"/>
          <w:sz w:val="28"/>
          <w:szCs w:val="28"/>
        </w:rPr>
        <w:t xml:space="preserve"> таким чином,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роль мелодичного </w:t>
      </w:r>
      <w:proofErr w:type="spellStart"/>
      <w:r w:rsidRPr="00E80806">
        <w:rPr>
          <w:rFonts w:ascii="Times New Roman" w:hAnsi="Times New Roman"/>
          <w:sz w:val="28"/>
          <w:szCs w:val="28"/>
        </w:rPr>
        <w:t>рельєфу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надається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флейтовій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функцію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педалі</w:t>
      </w:r>
      <w:proofErr w:type="spellEnd"/>
      <w:r w:rsidRPr="00E80806">
        <w:rPr>
          <w:rFonts w:ascii="Times New Roman" w:hAnsi="Times New Roman"/>
          <w:sz w:val="28"/>
          <w:szCs w:val="28"/>
        </w:rPr>
        <w:t xml:space="preserve"> та фону </w:t>
      </w:r>
      <w:proofErr w:type="spellStart"/>
      <w:r w:rsidRPr="00E80806">
        <w:rPr>
          <w:rFonts w:ascii="Times New Roman" w:hAnsi="Times New Roman"/>
          <w:sz w:val="28"/>
          <w:szCs w:val="28"/>
        </w:rPr>
        <w:t>виконують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гармоніки</w:t>
      </w:r>
      <w:proofErr w:type="spellEnd"/>
      <w:r w:rsidRPr="00E80806">
        <w:rPr>
          <w:rFonts w:ascii="Times New Roman" w:hAnsi="Times New Roman"/>
          <w:sz w:val="28"/>
          <w:szCs w:val="28"/>
        </w:rPr>
        <w:t xml:space="preserve"> і </w:t>
      </w:r>
      <w:proofErr w:type="spellStart"/>
      <w:r w:rsidRPr="00E80806">
        <w:rPr>
          <w:rFonts w:ascii="Times New Roman" w:hAnsi="Times New Roman"/>
          <w:sz w:val="28"/>
          <w:szCs w:val="28"/>
        </w:rPr>
        <w:t>частково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домри</w:t>
      </w:r>
      <w:proofErr w:type="spellEnd"/>
      <w:r w:rsidRPr="00E80806">
        <w:rPr>
          <w:rFonts w:ascii="Times New Roman" w:hAnsi="Times New Roman"/>
          <w:sz w:val="28"/>
          <w:szCs w:val="28"/>
        </w:rPr>
        <w:t xml:space="preserve">. </w:t>
      </w:r>
      <w:r w:rsidR="00B44810" w:rsidRPr="00E80806">
        <w:rPr>
          <w:rFonts w:ascii="Times New Roman" w:hAnsi="Times New Roman"/>
          <w:sz w:val="28"/>
          <w:szCs w:val="28"/>
          <w:lang w:val="uk-UA"/>
        </w:rPr>
        <w:t>У пропонованому творі а</w:t>
      </w:r>
      <w:proofErr w:type="spellStart"/>
      <w:r w:rsidR="00B44810" w:rsidRPr="00E80806">
        <w:rPr>
          <w:rFonts w:ascii="Times New Roman" w:hAnsi="Times New Roman"/>
          <w:sz w:val="28"/>
          <w:szCs w:val="28"/>
        </w:rPr>
        <w:t>кордеони</w:t>
      </w:r>
      <w:proofErr w:type="spellEnd"/>
      <w:r w:rsidR="00B44810" w:rsidRPr="00E80806">
        <w:rPr>
          <w:rFonts w:ascii="Times New Roman" w:hAnsi="Times New Roman"/>
          <w:sz w:val="28"/>
          <w:szCs w:val="28"/>
        </w:rPr>
        <w:t xml:space="preserve"> і </w:t>
      </w:r>
      <w:proofErr w:type="spellStart"/>
      <w:r w:rsidR="00B44810" w:rsidRPr="00E80806">
        <w:rPr>
          <w:rFonts w:ascii="Times New Roman" w:hAnsi="Times New Roman"/>
          <w:sz w:val="28"/>
          <w:szCs w:val="28"/>
        </w:rPr>
        <w:t>баяни</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відтворюють</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мелодичний</w:t>
      </w:r>
      <w:proofErr w:type="spellEnd"/>
      <w:r w:rsidR="00B44810" w:rsidRPr="00E80806">
        <w:rPr>
          <w:rFonts w:ascii="Times New Roman" w:hAnsi="Times New Roman"/>
          <w:sz w:val="28"/>
          <w:szCs w:val="28"/>
        </w:rPr>
        <w:t xml:space="preserve"> контур, </w:t>
      </w:r>
      <w:proofErr w:type="spellStart"/>
      <w:r w:rsidR="00B44810" w:rsidRPr="00E80806">
        <w:rPr>
          <w:rFonts w:ascii="Times New Roman" w:hAnsi="Times New Roman"/>
          <w:sz w:val="28"/>
          <w:szCs w:val="28"/>
        </w:rPr>
        <w:t>імітації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або</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іноді</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гармонічний</w:t>
      </w:r>
      <w:proofErr w:type="spellEnd"/>
      <w:r w:rsidR="00B44810" w:rsidRPr="00E80806">
        <w:rPr>
          <w:rFonts w:ascii="Times New Roman" w:hAnsi="Times New Roman"/>
          <w:sz w:val="28"/>
          <w:szCs w:val="28"/>
        </w:rPr>
        <w:t xml:space="preserve"> комплекс. Для </w:t>
      </w:r>
      <w:proofErr w:type="spellStart"/>
      <w:r w:rsidR="00B44810" w:rsidRPr="00E80806">
        <w:rPr>
          <w:rFonts w:ascii="Times New Roman" w:hAnsi="Times New Roman"/>
          <w:sz w:val="28"/>
          <w:szCs w:val="28"/>
        </w:rPr>
        <w:t>домрової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групи</w:t>
      </w:r>
      <w:proofErr w:type="spellEnd"/>
      <w:r w:rsidR="00B44810" w:rsidRPr="00E80806">
        <w:rPr>
          <w:rFonts w:ascii="Times New Roman" w:hAnsi="Times New Roman"/>
          <w:sz w:val="28"/>
          <w:szCs w:val="28"/>
        </w:rPr>
        <w:t xml:space="preserve"> характерна </w:t>
      </w:r>
      <w:proofErr w:type="spellStart"/>
      <w:r w:rsidR="00B44810" w:rsidRPr="00E80806">
        <w:rPr>
          <w:rFonts w:ascii="Times New Roman" w:hAnsi="Times New Roman"/>
          <w:sz w:val="28"/>
          <w:szCs w:val="28"/>
        </w:rPr>
        <w:t>супровідна</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функція</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гармонічна</w:t>
      </w:r>
      <w:proofErr w:type="spellEnd"/>
      <w:r w:rsidR="00B44810" w:rsidRPr="00E80806">
        <w:rPr>
          <w:rFonts w:ascii="Times New Roman" w:hAnsi="Times New Roman"/>
          <w:sz w:val="28"/>
          <w:szCs w:val="28"/>
        </w:rPr>
        <w:t xml:space="preserve"> вертикаль, </w:t>
      </w:r>
      <w:proofErr w:type="spellStart"/>
      <w:r w:rsidR="00B44810" w:rsidRPr="00E80806">
        <w:rPr>
          <w:rFonts w:ascii="Times New Roman" w:hAnsi="Times New Roman"/>
          <w:sz w:val="28"/>
          <w:szCs w:val="28"/>
        </w:rPr>
        <w:t>імітації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Музичний</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виклад</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цієї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композиції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опирається</w:t>
      </w:r>
      <w:proofErr w:type="spellEnd"/>
      <w:r w:rsidR="00B44810" w:rsidRPr="00E80806">
        <w:rPr>
          <w:rFonts w:ascii="Times New Roman" w:hAnsi="Times New Roman"/>
          <w:sz w:val="28"/>
          <w:szCs w:val="28"/>
        </w:rPr>
        <w:t xml:space="preserve"> на </w:t>
      </w:r>
      <w:proofErr w:type="spellStart"/>
      <w:r w:rsidR="00B44810" w:rsidRPr="00E80806">
        <w:rPr>
          <w:rFonts w:ascii="Times New Roman" w:hAnsi="Times New Roman"/>
          <w:sz w:val="28"/>
          <w:szCs w:val="28"/>
        </w:rPr>
        <w:t>класичні</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принципи</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формотворення</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розвитку</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матеріалу</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прийомів</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голосоведіння</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гармонізації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драматургії</w:t>
      </w:r>
      <w:proofErr w:type="spellEnd"/>
      <w:r w:rsidR="00B44810" w:rsidRPr="00E80806">
        <w:rPr>
          <w:rFonts w:ascii="Times New Roman" w:hAnsi="Times New Roman"/>
          <w:sz w:val="28"/>
          <w:szCs w:val="28"/>
        </w:rPr>
        <w:t xml:space="preserve"> </w:t>
      </w:r>
      <w:proofErr w:type="spellStart"/>
      <w:r w:rsidR="00B44810" w:rsidRPr="00E80806">
        <w:rPr>
          <w:rFonts w:ascii="Times New Roman" w:hAnsi="Times New Roman"/>
          <w:sz w:val="28"/>
          <w:szCs w:val="28"/>
        </w:rPr>
        <w:t>тощо</w:t>
      </w:r>
      <w:proofErr w:type="spellEnd"/>
      <w:r w:rsidR="00B44810" w:rsidRPr="00E80806">
        <w:rPr>
          <w:rFonts w:ascii="Times New Roman" w:hAnsi="Times New Roman"/>
          <w:sz w:val="28"/>
          <w:szCs w:val="28"/>
        </w:rPr>
        <w:t xml:space="preserve">. </w:t>
      </w:r>
    </w:p>
    <w:p w14:paraId="20FBFADE" w14:textId="77777777" w:rsidR="00B44810" w:rsidRPr="00E80806" w:rsidRDefault="00B44810" w:rsidP="00B44810">
      <w:pPr>
        <w:spacing w:line="360" w:lineRule="auto"/>
        <w:ind w:firstLine="708"/>
        <w:jc w:val="both"/>
        <w:rPr>
          <w:rFonts w:ascii="Times New Roman" w:hAnsi="Times New Roman"/>
          <w:sz w:val="28"/>
          <w:szCs w:val="28"/>
          <w:lang w:val="uk-UA"/>
        </w:rPr>
      </w:pPr>
      <w:r w:rsidRPr="00E80806">
        <w:rPr>
          <w:rFonts w:ascii="Times New Roman" w:hAnsi="Times New Roman"/>
          <w:sz w:val="28"/>
          <w:szCs w:val="28"/>
          <w:lang w:val="uk-UA"/>
        </w:rPr>
        <w:t xml:space="preserve">Необхідно наголосити на значенні тембрового навантаження твору, оскільки він проектує семантику матеріалу та приймає участь у драматургічному розвитку. Щодо вагомості тембрового аспекту, </w:t>
      </w:r>
      <w:r w:rsidRPr="00642675">
        <w:rPr>
          <w:rFonts w:ascii="Times New Roman" w:hAnsi="Times New Roman"/>
          <w:sz w:val="28"/>
          <w:szCs w:val="28"/>
          <w:lang w:val="uk-UA"/>
        </w:rPr>
        <w:t>Б.</w:t>
      </w:r>
      <w:r w:rsidRPr="00E80806">
        <w:rPr>
          <w:rFonts w:ascii="Times New Roman" w:hAnsi="Times New Roman"/>
          <w:sz w:val="28"/>
          <w:szCs w:val="28"/>
        </w:rPr>
        <w:t> </w:t>
      </w:r>
      <w:proofErr w:type="spellStart"/>
      <w:r w:rsidRPr="00642675">
        <w:rPr>
          <w:rFonts w:ascii="Times New Roman" w:hAnsi="Times New Roman"/>
          <w:sz w:val="28"/>
          <w:szCs w:val="28"/>
          <w:lang w:val="uk-UA"/>
        </w:rPr>
        <w:t>Асафьєв</w:t>
      </w:r>
      <w:proofErr w:type="spellEnd"/>
      <w:r w:rsidRPr="00642675">
        <w:rPr>
          <w:rFonts w:ascii="Times New Roman" w:hAnsi="Times New Roman"/>
          <w:sz w:val="28"/>
          <w:szCs w:val="28"/>
          <w:lang w:val="uk-UA"/>
        </w:rPr>
        <w:t xml:space="preserve"> у </w:t>
      </w:r>
      <w:r w:rsidRPr="00E80806">
        <w:rPr>
          <w:rFonts w:ascii="Times New Roman" w:hAnsi="Times New Roman"/>
          <w:sz w:val="28"/>
          <w:szCs w:val="28"/>
          <w:lang w:val="uk-UA"/>
        </w:rPr>
        <w:t>праці</w:t>
      </w:r>
      <w:r w:rsidRPr="00642675">
        <w:rPr>
          <w:rFonts w:ascii="Times New Roman" w:hAnsi="Times New Roman"/>
          <w:sz w:val="28"/>
          <w:szCs w:val="28"/>
          <w:lang w:val="uk-UA"/>
        </w:rPr>
        <w:t xml:space="preserve"> «Музична форма як процес» визначає інструментальну інтонацію як синонім «осмисленого тембру»</w:t>
      </w:r>
      <w:r w:rsidR="00200EBC" w:rsidRPr="00E80806">
        <w:rPr>
          <w:rFonts w:ascii="Times New Roman" w:hAnsi="Times New Roman"/>
          <w:sz w:val="28"/>
          <w:szCs w:val="28"/>
          <w:lang w:val="uk-UA"/>
        </w:rPr>
        <w:t xml:space="preserve"> </w:t>
      </w:r>
      <w:r w:rsidR="00200EBC" w:rsidRPr="00642675">
        <w:rPr>
          <w:rFonts w:ascii="Times New Roman" w:hAnsi="Times New Roman"/>
          <w:sz w:val="28"/>
          <w:szCs w:val="28"/>
          <w:lang w:val="uk-UA"/>
        </w:rPr>
        <w:t>[</w:t>
      </w:r>
      <w:r w:rsidR="00200EBC" w:rsidRPr="00E80806">
        <w:rPr>
          <w:rFonts w:ascii="Times New Roman" w:hAnsi="Times New Roman"/>
          <w:sz w:val="28"/>
          <w:szCs w:val="28"/>
          <w:lang w:val="uk-UA"/>
        </w:rPr>
        <w:t>6</w:t>
      </w:r>
      <w:r w:rsidR="00200EBC" w:rsidRPr="00642675">
        <w:rPr>
          <w:rFonts w:ascii="Times New Roman" w:hAnsi="Times New Roman"/>
          <w:sz w:val="28"/>
          <w:szCs w:val="28"/>
          <w:lang w:val="uk-UA"/>
        </w:rPr>
        <w:t>]</w:t>
      </w:r>
      <w:r w:rsidRPr="00642675">
        <w:rPr>
          <w:rFonts w:ascii="Times New Roman" w:hAnsi="Times New Roman"/>
          <w:sz w:val="28"/>
          <w:szCs w:val="28"/>
          <w:lang w:val="uk-UA"/>
        </w:rPr>
        <w:t xml:space="preserve">.  Тембр трактується як </w:t>
      </w:r>
      <w:proofErr w:type="spellStart"/>
      <w:r w:rsidRPr="00642675">
        <w:rPr>
          <w:rFonts w:ascii="Times New Roman" w:hAnsi="Times New Roman"/>
          <w:sz w:val="28"/>
          <w:szCs w:val="28"/>
          <w:lang w:val="uk-UA"/>
        </w:rPr>
        <w:t>невідємна</w:t>
      </w:r>
      <w:proofErr w:type="spellEnd"/>
      <w:r w:rsidRPr="00642675">
        <w:rPr>
          <w:rFonts w:ascii="Times New Roman" w:hAnsi="Times New Roman"/>
          <w:sz w:val="28"/>
          <w:szCs w:val="28"/>
          <w:lang w:val="uk-UA"/>
        </w:rPr>
        <w:t xml:space="preserve"> складова мелодики, гармонії, поліфонії, метро-ритмічної організації. Інтонаційно-виразова якість тембрової драматургії є «найбільш яскравою, прогресивною сферою музичної думки, що шукає нові шляхи </w:t>
      </w:r>
      <w:r w:rsidR="00200EBC" w:rsidRPr="00642675">
        <w:rPr>
          <w:rFonts w:ascii="Times New Roman" w:hAnsi="Times New Roman"/>
          <w:sz w:val="28"/>
          <w:szCs w:val="28"/>
          <w:lang w:val="uk-UA"/>
        </w:rPr>
        <w:t>мистецького пізнання дійсності»</w:t>
      </w:r>
      <w:r w:rsidR="00200EBC" w:rsidRPr="00E80806">
        <w:rPr>
          <w:rFonts w:ascii="Times New Roman" w:hAnsi="Times New Roman"/>
          <w:sz w:val="28"/>
          <w:szCs w:val="28"/>
          <w:lang w:val="uk-UA"/>
        </w:rPr>
        <w:t xml:space="preserve"> </w:t>
      </w:r>
      <w:r w:rsidRPr="00642675">
        <w:rPr>
          <w:rFonts w:ascii="Times New Roman" w:hAnsi="Times New Roman"/>
          <w:sz w:val="28"/>
          <w:szCs w:val="28"/>
          <w:lang w:val="uk-UA"/>
        </w:rPr>
        <w:t>[</w:t>
      </w:r>
      <w:r w:rsidR="00200EBC" w:rsidRPr="00E80806">
        <w:rPr>
          <w:rFonts w:ascii="Times New Roman" w:hAnsi="Times New Roman"/>
          <w:sz w:val="28"/>
          <w:szCs w:val="28"/>
          <w:lang w:val="uk-UA"/>
        </w:rPr>
        <w:t>6, с.23</w:t>
      </w:r>
      <w:r w:rsidRPr="00642675">
        <w:rPr>
          <w:rFonts w:ascii="Times New Roman" w:hAnsi="Times New Roman"/>
          <w:sz w:val="28"/>
          <w:szCs w:val="28"/>
          <w:lang w:val="uk-UA"/>
        </w:rPr>
        <w:t>]</w:t>
      </w:r>
      <w:r w:rsidR="00200EBC" w:rsidRPr="00E80806">
        <w:rPr>
          <w:rFonts w:ascii="Times New Roman" w:hAnsi="Times New Roman"/>
          <w:sz w:val="28"/>
          <w:szCs w:val="28"/>
          <w:lang w:val="uk-UA"/>
        </w:rPr>
        <w:t>.</w:t>
      </w:r>
    </w:p>
    <w:p w14:paraId="7DD3CFBE" w14:textId="77777777" w:rsidR="00200EBC" w:rsidRPr="00E80806" w:rsidRDefault="0044385E" w:rsidP="0044385E">
      <w:pPr>
        <w:spacing w:line="360" w:lineRule="auto"/>
        <w:ind w:firstLine="708"/>
        <w:jc w:val="both"/>
        <w:rPr>
          <w:rFonts w:ascii="Times New Roman" w:hAnsi="Times New Roman"/>
          <w:sz w:val="28"/>
          <w:szCs w:val="28"/>
          <w:lang w:val="uk-UA"/>
        </w:rPr>
      </w:pPr>
      <w:proofErr w:type="spellStart"/>
      <w:r w:rsidRPr="00E80806">
        <w:rPr>
          <w:rFonts w:ascii="Times New Roman" w:hAnsi="Times New Roman"/>
          <w:sz w:val="28"/>
          <w:szCs w:val="28"/>
        </w:rPr>
        <w:t>Загальну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архітектонічну</w:t>
      </w:r>
      <w:proofErr w:type="spellEnd"/>
      <w:r w:rsidRPr="00E80806">
        <w:rPr>
          <w:rFonts w:ascii="Times New Roman" w:hAnsi="Times New Roman"/>
          <w:sz w:val="28"/>
          <w:szCs w:val="28"/>
        </w:rPr>
        <w:t xml:space="preserve"> схему </w:t>
      </w:r>
      <w:proofErr w:type="spellStart"/>
      <w:r w:rsidRPr="00E80806">
        <w:rPr>
          <w:rFonts w:ascii="Times New Roman" w:hAnsi="Times New Roman"/>
          <w:sz w:val="28"/>
          <w:szCs w:val="28"/>
        </w:rPr>
        <w:t>Інтермецо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можна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окреслити</w:t>
      </w:r>
      <w:proofErr w:type="spellEnd"/>
      <w:r w:rsidRPr="00E80806">
        <w:rPr>
          <w:rFonts w:ascii="Times New Roman" w:hAnsi="Times New Roman"/>
          <w:sz w:val="28"/>
          <w:szCs w:val="28"/>
        </w:rPr>
        <w:t xml:space="preserve"> як </w:t>
      </w:r>
      <w:proofErr w:type="spellStart"/>
      <w:r w:rsidRPr="00E80806">
        <w:rPr>
          <w:rFonts w:ascii="Times New Roman" w:hAnsi="Times New Roman"/>
          <w:sz w:val="28"/>
          <w:szCs w:val="28"/>
        </w:rPr>
        <w:t>композицію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ознаки</w:t>
      </w:r>
      <w:proofErr w:type="spellEnd"/>
      <w:r w:rsidRPr="00E80806">
        <w:rPr>
          <w:rFonts w:ascii="Times New Roman" w:hAnsi="Times New Roman"/>
          <w:sz w:val="28"/>
          <w:szCs w:val="28"/>
        </w:rPr>
        <w:t xml:space="preserve"> рондо А В А С А1, де </w:t>
      </w:r>
      <w:proofErr w:type="spellStart"/>
      <w:r w:rsidRPr="00E80806">
        <w:rPr>
          <w:rFonts w:ascii="Times New Roman" w:hAnsi="Times New Roman"/>
          <w:sz w:val="28"/>
          <w:szCs w:val="28"/>
        </w:rPr>
        <w:t>початковий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відтинок</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форми</w:t>
      </w:r>
      <w:proofErr w:type="spellEnd"/>
      <w:r w:rsidRPr="00E80806">
        <w:rPr>
          <w:rFonts w:ascii="Times New Roman" w:hAnsi="Times New Roman"/>
          <w:sz w:val="28"/>
          <w:szCs w:val="28"/>
        </w:rPr>
        <w:t xml:space="preserve"> А </w:t>
      </w:r>
      <w:proofErr w:type="spellStart"/>
      <w:r w:rsidRPr="00E80806">
        <w:rPr>
          <w:rFonts w:ascii="Times New Roman" w:hAnsi="Times New Roman"/>
          <w:sz w:val="28"/>
          <w:szCs w:val="28"/>
        </w:rPr>
        <w:t>наділений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функцією</w:t>
      </w:r>
      <w:proofErr w:type="spellEnd"/>
      <w:r w:rsidRPr="00E80806">
        <w:rPr>
          <w:rFonts w:ascii="Times New Roman" w:hAnsi="Times New Roman"/>
          <w:sz w:val="28"/>
          <w:szCs w:val="28"/>
        </w:rPr>
        <w:t xml:space="preserve"> рефрену. </w:t>
      </w:r>
      <w:proofErr w:type="spellStart"/>
      <w:r w:rsidRPr="00E80806">
        <w:rPr>
          <w:rFonts w:ascii="Times New Roman" w:hAnsi="Times New Roman"/>
          <w:sz w:val="28"/>
          <w:szCs w:val="28"/>
        </w:rPr>
        <w:t>Водночас</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цей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тематичний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матеріал</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утворює</w:t>
      </w:r>
      <w:proofErr w:type="spellEnd"/>
      <w:r w:rsidRPr="00E80806">
        <w:rPr>
          <w:rFonts w:ascii="Times New Roman" w:hAnsi="Times New Roman"/>
          <w:sz w:val="28"/>
          <w:szCs w:val="28"/>
        </w:rPr>
        <w:t xml:space="preserve"> арку-</w:t>
      </w:r>
      <w:proofErr w:type="spellStart"/>
      <w:r w:rsidRPr="00E80806">
        <w:rPr>
          <w:rFonts w:ascii="Times New Roman" w:hAnsi="Times New Roman"/>
          <w:sz w:val="28"/>
          <w:szCs w:val="28"/>
        </w:rPr>
        <w:t>обрамлення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форми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вступ</w:t>
      </w:r>
      <w:proofErr w:type="spellEnd"/>
      <w:r w:rsidRPr="00E80806">
        <w:rPr>
          <w:rFonts w:ascii="Times New Roman" w:hAnsi="Times New Roman"/>
          <w:sz w:val="28"/>
          <w:szCs w:val="28"/>
        </w:rPr>
        <w:t xml:space="preserve"> і кода) і </w:t>
      </w:r>
      <w:proofErr w:type="spellStart"/>
      <w:r w:rsidRPr="00E80806">
        <w:rPr>
          <w:rFonts w:ascii="Times New Roman" w:hAnsi="Times New Roman"/>
          <w:sz w:val="28"/>
          <w:szCs w:val="28"/>
        </w:rPr>
        <w:t>розмежовує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середні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розділи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опозиції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Активний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емоційно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насичений</w:t>
      </w:r>
      <w:proofErr w:type="spellEnd"/>
      <w:r w:rsidRPr="00E80806">
        <w:rPr>
          <w:rFonts w:ascii="Times New Roman" w:hAnsi="Times New Roman"/>
          <w:sz w:val="28"/>
          <w:szCs w:val="28"/>
        </w:rPr>
        <w:t xml:space="preserve"> рефрен </w:t>
      </w:r>
      <w:proofErr w:type="spellStart"/>
      <w:r w:rsidRPr="00E80806">
        <w:rPr>
          <w:rFonts w:ascii="Times New Roman" w:hAnsi="Times New Roman"/>
          <w:sz w:val="28"/>
          <w:szCs w:val="28"/>
        </w:rPr>
        <w:t>викладено</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формі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чітко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lastRenderedPageBreak/>
        <w:t>організованого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модулюючого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періоду</w:t>
      </w:r>
      <w:proofErr w:type="spellEnd"/>
      <w:r w:rsidRPr="00E80806">
        <w:rPr>
          <w:rFonts w:ascii="Times New Roman" w:hAnsi="Times New Roman"/>
          <w:sz w:val="28"/>
          <w:szCs w:val="28"/>
        </w:rPr>
        <w:t xml:space="preserve"> (</w:t>
      </w:r>
      <w:r w:rsidRPr="00E80806">
        <w:rPr>
          <w:rFonts w:ascii="Times New Roman" w:hAnsi="Times New Roman"/>
          <w:i/>
          <w:sz w:val="28"/>
          <w:szCs w:val="28"/>
          <w:lang w:val="en-US"/>
        </w:rPr>
        <w:t>d</w:t>
      </w:r>
      <w:r w:rsidRPr="00E80806">
        <w:rPr>
          <w:rFonts w:ascii="Times New Roman" w:hAnsi="Times New Roman"/>
          <w:i/>
          <w:sz w:val="28"/>
          <w:szCs w:val="28"/>
        </w:rPr>
        <w:t>-</w:t>
      </w:r>
      <w:r w:rsidRPr="00E80806">
        <w:rPr>
          <w:rFonts w:ascii="Times New Roman" w:hAnsi="Times New Roman"/>
          <w:i/>
          <w:sz w:val="28"/>
          <w:szCs w:val="28"/>
          <w:lang w:val="en-US"/>
        </w:rPr>
        <w:t>moll</w:t>
      </w:r>
      <w:r w:rsidRPr="00E80806">
        <w:rPr>
          <w:rFonts w:ascii="Times New Roman" w:hAnsi="Times New Roman"/>
          <w:i/>
          <w:sz w:val="28"/>
          <w:szCs w:val="28"/>
        </w:rPr>
        <w:t xml:space="preserve"> – </w:t>
      </w:r>
      <w:r w:rsidRPr="00E80806">
        <w:rPr>
          <w:rFonts w:ascii="Times New Roman" w:hAnsi="Times New Roman"/>
          <w:i/>
          <w:sz w:val="28"/>
          <w:szCs w:val="28"/>
          <w:lang w:val="en-US"/>
        </w:rPr>
        <w:t>g</w:t>
      </w:r>
      <w:r w:rsidRPr="00E80806">
        <w:rPr>
          <w:rFonts w:ascii="Times New Roman" w:hAnsi="Times New Roman"/>
          <w:i/>
          <w:sz w:val="28"/>
          <w:szCs w:val="28"/>
        </w:rPr>
        <w:t>-</w:t>
      </w:r>
      <w:r w:rsidRPr="00E80806">
        <w:rPr>
          <w:rFonts w:ascii="Times New Roman" w:hAnsi="Times New Roman"/>
          <w:i/>
          <w:sz w:val="28"/>
          <w:szCs w:val="28"/>
          <w:lang w:val="en-US"/>
        </w:rPr>
        <w:t>moll</w:t>
      </w:r>
      <w:r w:rsidRPr="00E80806">
        <w:rPr>
          <w:rFonts w:ascii="Times New Roman" w:hAnsi="Times New Roman"/>
          <w:sz w:val="28"/>
          <w:szCs w:val="28"/>
        </w:rPr>
        <w:t xml:space="preserve">) </w:t>
      </w:r>
      <w:proofErr w:type="spellStart"/>
      <w:r w:rsidRPr="00E80806">
        <w:rPr>
          <w:rFonts w:ascii="Times New Roman" w:hAnsi="Times New Roman"/>
          <w:i/>
          <w:sz w:val="28"/>
          <w:szCs w:val="28"/>
          <w:lang w:val="en-US"/>
        </w:rPr>
        <w:t>a</w:t>
      </w:r>
      <w:proofErr w:type="spellEnd"/>
      <w:r w:rsidRPr="00E80806">
        <w:rPr>
          <w:rFonts w:ascii="Times New Roman" w:hAnsi="Times New Roman"/>
          <w:i/>
          <w:sz w:val="28"/>
          <w:szCs w:val="28"/>
        </w:rPr>
        <w:t xml:space="preserve"> </w:t>
      </w:r>
      <w:proofErr w:type="spellStart"/>
      <w:r w:rsidRPr="00E80806">
        <w:rPr>
          <w:rFonts w:ascii="Times New Roman" w:hAnsi="Times New Roman"/>
          <w:i/>
          <w:sz w:val="28"/>
          <w:szCs w:val="28"/>
          <w:lang w:val="en-US"/>
        </w:rPr>
        <w:t>a</w:t>
      </w:r>
      <w:proofErr w:type="spellEnd"/>
      <w:r w:rsidRPr="00E80806">
        <w:rPr>
          <w:rFonts w:ascii="Times New Roman" w:hAnsi="Times New Roman"/>
          <w:i/>
          <w:sz w:val="28"/>
          <w:szCs w:val="28"/>
        </w:rPr>
        <w:t xml:space="preserve">1 </w:t>
      </w:r>
      <w:r w:rsidRPr="00E80806">
        <w:rPr>
          <w:rFonts w:ascii="Times New Roman" w:hAnsi="Times New Roman"/>
          <w:i/>
          <w:sz w:val="28"/>
          <w:szCs w:val="28"/>
          <w:lang w:val="en-US"/>
        </w:rPr>
        <w:t>d</w:t>
      </w:r>
      <w:r w:rsidRPr="00E80806">
        <w:rPr>
          <w:rFonts w:ascii="Times New Roman" w:hAnsi="Times New Roman"/>
          <w:i/>
          <w:sz w:val="28"/>
          <w:szCs w:val="28"/>
        </w:rPr>
        <w:t xml:space="preserve"> </w:t>
      </w:r>
      <w:r w:rsidRPr="00E80806">
        <w:rPr>
          <w:rFonts w:ascii="Times New Roman" w:hAnsi="Times New Roman"/>
          <w:i/>
          <w:sz w:val="28"/>
          <w:szCs w:val="28"/>
          <w:lang w:val="en-US"/>
        </w:rPr>
        <w:t>c</w:t>
      </w:r>
      <w:r w:rsidRPr="00E80806">
        <w:rPr>
          <w:rFonts w:ascii="Times New Roman" w:hAnsi="Times New Roman"/>
          <w:sz w:val="28"/>
          <w:szCs w:val="28"/>
        </w:rPr>
        <w:t xml:space="preserve">: 2+2+2+2, </w:t>
      </w:r>
      <w:proofErr w:type="spellStart"/>
      <w:r w:rsidRPr="00E80806">
        <w:rPr>
          <w:rFonts w:ascii="Times New Roman" w:hAnsi="Times New Roman"/>
          <w:sz w:val="28"/>
          <w:szCs w:val="28"/>
        </w:rPr>
        <w:t>побудованого</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сполученні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найпростіших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гармонічних</w:t>
      </w:r>
      <w:proofErr w:type="spellEnd"/>
      <w:r w:rsidRPr="00E80806">
        <w:rPr>
          <w:rFonts w:ascii="Times New Roman" w:hAnsi="Times New Roman"/>
          <w:sz w:val="28"/>
          <w:szCs w:val="28"/>
        </w:rPr>
        <w:t xml:space="preserve"> вертикалей </w:t>
      </w:r>
      <w:proofErr w:type="spellStart"/>
      <w:r w:rsidRPr="00E80806">
        <w:rPr>
          <w:rFonts w:ascii="Times New Roman" w:hAnsi="Times New Roman"/>
          <w:sz w:val="28"/>
          <w:szCs w:val="28"/>
        </w:rPr>
        <w:t>тоніки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субдомінанти</w:t>
      </w:r>
      <w:proofErr w:type="spellEnd"/>
      <w:r w:rsidRPr="00E80806">
        <w:rPr>
          <w:rFonts w:ascii="Times New Roman" w:hAnsi="Times New Roman"/>
          <w:sz w:val="28"/>
          <w:szCs w:val="28"/>
        </w:rPr>
        <w:t xml:space="preserve"> і </w:t>
      </w:r>
      <w:proofErr w:type="spellStart"/>
      <w:r w:rsidRPr="00E80806">
        <w:rPr>
          <w:rFonts w:ascii="Times New Roman" w:hAnsi="Times New Roman"/>
          <w:sz w:val="28"/>
          <w:szCs w:val="28"/>
        </w:rPr>
        <w:t>тризвука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шостого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ступеня</w:t>
      </w:r>
      <w:proofErr w:type="spellEnd"/>
      <w:r w:rsidRPr="00E80806">
        <w:rPr>
          <w:rFonts w:ascii="Times New Roman" w:hAnsi="Times New Roman"/>
          <w:sz w:val="28"/>
          <w:szCs w:val="28"/>
        </w:rPr>
        <w:t xml:space="preserve">. Фрагмент </w:t>
      </w:r>
      <w:proofErr w:type="spellStart"/>
      <w:r w:rsidRPr="00E80806">
        <w:rPr>
          <w:rFonts w:ascii="Times New Roman" w:hAnsi="Times New Roman"/>
          <w:sz w:val="28"/>
          <w:szCs w:val="28"/>
        </w:rPr>
        <w:t>характерний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насиченою</w:t>
      </w:r>
      <w:proofErr w:type="spellEnd"/>
      <w:r w:rsidRPr="00E80806">
        <w:rPr>
          <w:rFonts w:ascii="Times New Roman" w:hAnsi="Times New Roman"/>
          <w:sz w:val="28"/>
          <w:szCs w:val="28"/>
        </w:rPr>
        <w:t xml:space="preserve"> фактурою, </w:t>
      </w:r>
      <w:proofErr w:type="spellStart"/>
      <w:r w:rsidRPr="00E80806">
        <w:rPr>
          <w:rFonts w:ascii="Times New Roman" w:hAnsi="Times New Roman"/>
          <w:sz w:val="28"/>
          <w:szCs w:val="28"/>
        </w:rPr>
        <w:t>гучним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динамічним</w:t>
      </w:r>
      <w:proofErr w:type="spellEnd"/>
      <w:r w:rsidRPr="00E80806">
        <w:rPr>
          <w:rFonts w:ascii="Times New Roman" w:hAnsi="Times New Roman"/>
          <w:sz w:val="28"/>
          <w:szCs w:val="28"/>
        </w:rPr>
        <w:t xml:space="preserve"> планом та </w:t>
      </w:r>
      <w:proofErr w:type="spellStart"/>
      <w:r w:rsidRPr="00E80806">
        <w:rPr>
          <w:rFonts w:ascii="Times New Roman" w:hAnsi="Times New Roman"/>
          <w:sz w:val="28"/>
          <w:szCs w:val="28"/>
        </w:rPr>
        <w:t>артикуляційною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рішучістю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Партіям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доручено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гармонічну</w:t>
      </w:r>
      <w:proofErr w:type="spellEnd"/>
      <w:r w:rsidRPr="00E80806">
        <w:rPr>
          <w:rFonts w:ascii="Times New Roman" w:hAnsi="Times New Roman"/>
          <w:sz w:val="28"/>
          <w:szCs w:val="28"/>
        </w:rPr>
        <w:t xml:space="preserve"> </w:t>
      </w:r>
      <w:proofErr w:type="gramStart"/>
      <w:r w:rsidRPr="00E80806">
        <w:rPr>
          <w:rFonts w:ascii="Times New Roman" w:hAnsi="Times New Roman"/>
          <w:sz w:val="28"/>
          <w:szCs w:val="28"/>
        </w:rPr>
        <w:t xml:space="preserve">основу  </w:t>
      </w:r>
      <w:proofErr w:type="spellStart"/>
      <w:r w:rsidRPr="00E80806">
        <w:rPr>
          <w:rFonts w:ascii="Times New Roman" w:hAnsi="Times New Roman"/>
          <w:sz w:val="28"/>
          <w:szCs w:val="28"/>
        </w:rPr>
        <w:t>матеріалу</w:t>
      </w:r>
      <w:proofErr w:type="spellEnd"/>
      <w:proofErr w:type="gramEnd"/>
      <w:r w:rsidRPr="00E80806">
        <w:rPr>
          <w:rFonts w:ascii="Times New Roman" w:hAnsi="Times New Roman"/>
          <w:sz w:val="28"/>
          <w:szCs w:val="28"/>
        </w:rPr>
        <w:t xml:space="preserve">,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являє</w:t>
      </w:r>
      <w:proofErr w:type="spellEnd"/>
      <w:r w:rsidRPr="00E80806">
        <w:rPr>
          <w:rFonts w:ascii="Times New Roman" w:hAnsi="Times New Roman"/>
          <w:sz w:val="28"/>
          <w:szCs w:val="28"/>
        </w:rPr>
        <w:t xml:space="preserve"> собою </w:t>
      </w:r>
      <w:proofErr w:type="spellStart"/>
      <w:r w:rsidRPr="00E80806">
        <w:rPr>
          <w:rFonts w:ascii="Times New Roman" w:hAnsi="Times New Roman"/>
          <w:sz w:val="28"/>
          <w:szCs w:val="28"/>
        </w:rPr>
        <w:t>витримані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акорди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ритмічно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згруповані</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відповідних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змінах</w:t>
      </w:r>
      <w:proofErr w:type="spellEnd"/>
      <w:r w:rsidRPr="00E80806">
        <w:rPr>
          <w:rFonts w:ascii="Times New Roman" w:hAnsi="Times New Roman"/>
          <w:sz w:val="28"/>
          <w:szCs w:val="28"/>
        </w:rPr>
        <w:t xml:space="preserve"> метро-ритму. </w:t>
      </w:r>
      <w:proofErr w:type="spellStart"/>
      <w:r w:rsidRPr="00E80806">
        <w:rPr>
          <w:rFonts w:ascii="Times New Roman" w:hAnsi="Times New Roman"/>
          <w:sz w:val="28"/>
          <w:szCs w:val="28"/>
        </w:rPr>
        <w:t>Розмір</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рефрені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змінний</w:t>
      </w:r>
      <w:proofErr w:type="spellEnd"/>
      <w:r w:rsidRPr="00E80806">
        <w:rPr>
          <w:rFonts w:ascii="Times New Roman" w:hAnsi="Times New Roman"/>
          <w:sz w:val="28"/>
          <w:szCs w:val="28"/>
        </w:rPr>
        <w:t xml:space="preserve"> – 6/8, 4/8,8/8. </w:t>
      </w:r>
    </w:p>
    <w:p w14:paraId="41D59599"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гармонік</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баянів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виконують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мелодійні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мотиви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стрімкі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висхідні</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нисхідні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пасажі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надають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даному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відтинку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особливої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експресії</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поривності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Флейтові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підголоски</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мелізми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проникливо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вирізняються</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загального</w:t>
      </w:r>
      <w:proofErr w:type="spellEnd"/>
      <w:r w:rsidRPr="00E80806">
        <w:rPr>
          <w:rFonts w:ascii="Times New Roman" w:hAnsi="Times New Roman"/>
          <w:sz w:val="28"/>
          <w:szCs w:val="28"/>
        </w:rPr>
        <w:t xml:space="preserve"> звукового пласту та </w:t>
      </w:r>
      <w:proofErr w:type="spellStart"/>
      <w:r w:rsidRPr="00E80806">
        <w:rPr>
          <w:rFonts w:ascii="Times New Roman" w:hAnsi="Times New Roman"/>
          <w:sz w:val="28"/>
          <w:szCs w:val="28"/>
        </w:rPr>
        <w:t>створюють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піднесений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урочистий</w:t>
      </w:r>
      <w:proofErr w:type="spellEnd"/>
      <w:r w:rsidRPr="00E80806">
        <w:rPr>
          <w:rFonts w:ascii="Times New Roman" w:hAnsi="Times New Roman"/>
          <w:sz w:val="28"/>
          <w:szCs w:val="28"/>
        </w:rPr>
        <w:t xml:space="preserve"> характер. При </w:t>
      </w:r>
      <w:proofErr w:type="spellStart"/>
      <w:r w:rsidRPr="00E80806">
        <w:rPr>
          <w:rFonts w:ascii="Times New Roman" w:hAnsi="Times New Roman"/>
          <w:sz w:val="28"/>
          <w:szCs w:val="28"/>
        </w:rPr>
        <w:t>перекладенні</w:t>
      </w:r>
      <w:proofErr w:type="spellEnd"/>
      <w:r w:rsidRPr="00E80806">
        <w:rPr>
          <w:rFonts w:ascii="Times New Roman" w:hAnsi="Times New Roman"/>
          <w:sz w:val="28"/>
          <w:szCs w:val="28"/>
        </w:rPr>
        <w:t xml:space="preserve"> для баяна автор </w:t>
      </w:r>
      <w:proofErr w:type="spellStart"/>
      <w:r w:rsidRPr="00E80806">
        <w:rPr>
          <w:rFonts w:ascii="Times New Roman" w:hAnsi="Times New Roman"/>
          <w:sz w:val="28"/>
          <w:szCs w:val="28"/>
        </w:rPr>
        <w:t>компонує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партії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гармонік</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баянів</w:t>
      </w:r>
      <w:proofErr w:type="spellEnd"/>
      <w:r w:rsidRPr="00E80806">
        <w:rPr>
          <w:rFonts w:ascii="Times New Roman" w:hAnsi="Times New Roman"/>
          <w:sz w:val="28"/>
          <w:szCs w:val="28"/>
        </w:rPr>
        <w:t xml:space="preserve"> та флейту </w:t>
      </w:r>
      <w:proofErr w:type="spellStart"/>
      <w:r w:rsidRPr="00E80806">
        <w:rPr>
          <w:rFonts w:ascii="Times New Roman" w:hAnsi="Times New Roman"/>
          <w:sz w:val="28"/>
          <w:szCs w:val="28"/>
        </w:rPr>
        <w:t>партію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правої</w:t>
      </w:r>
      <w:proofErr w:type="spellEnd"/>
      <w:r w:rsidRPr="00E80806">
        <w:rPr>
          <w:rFonts w:ascii="Times New Roman" w:hAnsi="Times New Roman"/>
          <w:sz w:val="28"/>
          <w:szCs w:val="28"/>
        </w:rPr>
        <w:t xml:space="preserve"> руки. </w:t>
      </w:r>
      <w:proofErr w:type="spellStart"/>
      <w:r w:rsidRPr="00E80806">
        <w:rPr>
          <w:rFonts w:ascii="Times New Roman" w:hAnsi="Times New Roman"/>
          <w:sz w:val="28"/>
          <w:szCs w:val="28"/>
        </w:rPr>
        <w:t>Таке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поєднання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демонструє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насичені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орнаменти</w:t>
      </w:r>
      <w:proofErr w:type="spellEnd"/>
      <w:r w:rsidRPr="00E80806">
        <w:rPr>
          <w:rFonts w:ascii="Times New Roman" w:hAnsi="Times New Roman"/>
          <w:sz w:val="28"/>
          <w:szCs w:val="28"/>
        </w:rPr>
        <w:t xml:space="preserve"> секстами з </w:t>
      </w:r>
      <w:proofErr w:type="spellStart"/>
      <w:r w:rsidRPr="00E80806">
        <w:rPr>
          <w:rFonts w:ascii="Times New Roman" w:hAnsi="Times New Roman"/>
          <w:sz w:val="28"/>
          <w:szCs w:val="28"/>
        </w:rPr>
        <w:t>вкрапленнями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мотивів</w:t>
      </w:r>
      <w:proofErr w:type="spellEnd"/>
      <w:r w:rsidRPr="00E80806">
        <w:rPr>
          <w:rFonts w:ascii="Times New Roman" w:hAnsi="Times New Roman"/>
          <w:sz w:val="28"/>
          <w:szCs w:val="28"/>
        </w:rPr>
        <w:t xml:space="preserve"> та трелей у </w:t>
      </w:r>
      <w:proofErr w:type="spellStart"/>
      <w:r w:rsidRPr="00E80806">
        <w:rPr>
          <w:rFonts w:ascii="Times New Roman" w:hAnsi="Times New Roman"/>
          <w:sz w:val="28"/>
          <w:szCs w:val="28"/>
        </w:rPr>
        <w:t>високій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теситурі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Витримані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пульсації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перенесені</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партію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лівої</w:t>
      </w:r>
      <w:proofErr w:type="spellEnd"/>
      <w:r w:rsidRPr="00E80806">
        <w:rPr>
          <w:rFonts w:ascii="Times New Roman" w:hAnsi="Times New Roman"/>
          <w:sz w:val="28"/>
          <w:szCs w:val="28"/>
        </w:rPr>
        <w:t xml:space="preserve"> руки, з </w:t>
      </w:r>
      <w:proofErr w:type="spellStart"/>
      <w:r w:rsidRPr="00E80806">
        <w:rPr>
          <w:rFonts w:ascii="Times New Roman" w:hAnsi="Times New Roman"/>
          <w:sz w:val="28"/>
          <w:szCs w:val="28"/>
        </w:rPr>
        <w:t>використанням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готової</w:t>
      </w:r>
      <w:proofErr w:type="spellEnd"/>
      <w:r w:rsidRPr="00E80806">
        <w:rPr>
          <w:rFonts w:ascii="Times New Roman" w:hAnsi="Times New Roman"/>
          <w:sz w:val="28"/>
          <w:szCs w:val="28"/>
        </w:rPr>
        <w:t>» басо-</w:t>
      </w:r>
      <w:proofErr w:type="spellStart"/>
      <w:r w:rsidRPr="00E80806">
        <w:rPr>
          <w:rFonts w:ascii="Times New Roman" w:hAnsi="Times New Roman"/>
          <w:sz w:val="28"/>
          <w:szCs w:val="28"/>
        </w:rPr>
        <w:t>акордової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системи</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відображення</w:t>
      </w:r>
      <w:proofErr w:type="spellEnd"/>
      <w:r w:rsidRPr="00E80806">
        <w:rPr>
          <w:rFonts w:ascii="Times New Roman" w:hAnsi="Times New Roman"/>
          <w:sz w:val="28"/>
          <w:szCs w:val="28"/>
        </w:rPr>
        <w:t xml:space="preserve"> темброво-</w:t>
      </w:r>
      <w:proofErr w:type="spellStart"/>
      <w:r w:rsidRPr="00E80806">
        <w:rPr>
          <w:rFonts w:ascii="Times New Roman" w:hAnsi="Times New Roman"/>
          <w:sz w:val="28"/>
          <w:szCs w:val="28"/>
        </w:rPr>
        <w:t>фонічного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забарвлення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оригіналу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даного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відтинку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твору</w:t>
      </w:r>
      <w:proofErr w:type="spellEnd"/>
      <w:r w:rsidRPr="00E80806">
        <w:rPr>
          <w:rFonts w:ascii="Times New Roman" w:hAnsi="Times New Roman"/>
          <w:sz w:val="28"/>
          <w:szCs w:val="28"/>
        </w:rPr>
        <w:t xml:space="preserve">, композитор </w:t>
      </w:r>
      <w:proofErr w:type="spellStart"/>
      <w:r w:rsidRPr="00E80806">
        <w:rPr>
          <w:rFonts w:ascii="Times New Roman" w:hAnsi="Times New Roman"/>
          <w:sz w:val="28"/>
          <w:szCs w:val="28"/>
        </w:rPr>
        <w:t>використовує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регістр</w:t>
      </w:r>
      <w:proofErr w:type="spellEnd"/>
      <w:r w:rsidRPr="00E80806">
        <w:rPr>
          <w:rFonts w:ascii="Times New Roman" w:hAnsi="Times New Roman"/>
          <w:sz w:val="28"/>
          <w:szCs w:val="28"/>
        </w:rPr>
        <w:t xml:space="preserve"> «кларнет + </w:t>
      </w:r>
      <w:proofErr w:type="spellStart"/>
      <w:r w:rsidRPr="00E80806">
        <w:rPr>
          <w:rFonts w:ascii="Times New Roman" w:hAnsi="Times New Roman"/>
          <w:sz w:val="28"/>
          <w:szCs w:val="28"/>
        </w:rPr>
        <w:t>піколо</w:t>
      </w:r>
      <w:proofErr w:type="spellEnd"/>
      <w:r w:rsidRPr="00E80806">
        <w:rPr>
          <w:rFonts w:ascii="Times New Roman" w:hAnsi="Times New Roman"/>
          <w:sz w:val="28"/>
          <w:szCs w:val="28"/>
        </w:rPr>
        <w:t>».</w:t>
      </w:r>
    </w:p>
    <w:p w14:paraId="39D8E5E0"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t>Другий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розділ</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композиції</w:t>
      </w:r>
      <w:proofErr w:type="spellEnd"/>
      <w:r w:rsidRPr="00E80806">
        <w:rPr>
          <w:rFonts w:ascii="Times New Roman" w:hAnsi="Times New Roman"/>
          <w:sz w:val="28"/>
          <w:szCs w:val="28"/>
        </w:rPr>
        <w:t xml:space="preserve"> В,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звучить</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тональності</w:t>
      </w:r>
      <w:proofErr w:type="spellEnd"/>
      <w:r w:rsidRPr="00E80806">
        <w:rPr>
          <w:rFonts w:ascii="Times New Roman" w:hAnsi="Times New Roman"/>
          <w:i/>
          <w:sz w:val="28"/>
          <w:szCs w:val="28"/>
        </w:rPr>
        <w:t xml:space="preserve"> </w:t>
      </w:r>
      <w:r w:rsidRPr="00E80806">
        <w:rPr>
          <w:rFonts w:ascii="Times New Roman" w:hAnsi="Times New Roman"/>
          <w:i/>
          <w:sz w:val="28"/>
          <w:szCs w:val="28"/>
          <w:lang w:val="en-US"/>
        </w:rPr>
        <w:t>g</w:t>
      </w:r>
      <w:r w:rsidRPr="00E80806">
        <w:rPr>
          <w:rFonts w:ascii="Times New Roman" w:hAnsi="Times New Roman"/>
          <w:i/>
          <w:sz w:val="28"/>
          <w:szCs w:val="28"/>
        </w:rPr>
        <w:t>-</w:t>
      </w:r>
      <w:r w:rsidRPr="00E80806">
        <w:rPr>
          <w:rFonts w:ascii="Times New Roman" w:hAnsi="Times New Roman"/>
          <w:i/>
          <w:sz w:val="28"/>
          <w:szCs w:val="28"/>
          <w:lang w:val="en-US"/>
        </w:rPr>
        <w:t>moll</w:t>
      </w:r>
      <w:r w:rsidRPr="00E80806">
        <w:rPr>
          <w:rFonts w:ascii="Times New Roman" w:hAnsi="Times New Roman"/>
          <w:sz w:val="28"/>
          <w:szCs w:val="28"/>
        </w:rPr>
        <w:t xml:space="preserve"> з </w:t>
      </w:r>
      <w:proofErr w:type="spellStart"/>
      <w:r w:rsidRPr="00E80806">
        <w:rPr>
          <w:rFonts w:ascii="Times New Roman" w:hAnsi="Times New Roman"/>
          <w:sz w:val="28"/>
          <w:szCs w:val="28"/>
        </w:rPr>
        <w:t>відхиленням</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тональність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субдомінанти</w:t>
      </w:r>
      <w:proofErr w:type="spellEnd"/>
      <w:r w:rsidRPr="00E80806">
        <w:rPr>
          <w:rFonts w:ascii="Times New Roman" w:hAnsi="Times New Roman"/>
          <w:sz w:val="28"/>
          <w:szCs w:val="28"/>
        </w:rPr>
        <w:t xml:space="preserve"> </w:t>
      </w:r>
      <w:r w:rsidRPr="00E80806">
        <w:rPr>
          <w:rFonts w:ascii="Times New Roman" w:hAnsi="Times New Roman"/>
          <w:i/>
          <w:sz w:val="28"/>
          <w:szCs w:val="28"/>
          <w:lang w:val="en-US"/>
        </w:rPr>
        <w:t>c</w:t>
      </w:r>
      <w:r w:rsidRPr="00E80806">
        <w:rPr>
          <w:rFonts w:ascii="Times New Roman" w:hAnsi="Times New Roman"/>
          <w:i/>
          <w:sz w:val="28"/>
          <w:szCs w:val="28"/>
        </w:rPr>
        <w:t>-</w:t>
      </w:r>
      <w:r w:rsidRPr="00E80806">
        <w:rPr>
          <w:rFonts w:ascii="Times New Roman" w:hAnsi="Times New Roman"/>
          <w:i/>
          <w:sz w:val="28"/>
          <w:szCs w:val="28"/>
          <w:lang w:val="en-US"/>
        </w:rPr>
        <w:t>moll</w:t>
      </w:r>
      <w:r w:rsidRPr="00E80806">
        <w:rPr>
          <w:rFonts w:ascii="Times New Roman" w:hAnsi="Times New Roman"/>
          <w:sz w:val="28"/>
          <w:szCs w:val="28"/>
        </w:rPr>
        <w:t xml:space="preserve">, </w:t>
      </w:r>
      <w:proofErr w:type="spellStart"/>
      <w:r w:rsidRPr="00E80806">
        <w:rPr>
          <w:rFonts w:ascii="Times New Roman" w:hAnsi="Times New Roman"/>
          <w:sz w:val="28"/>
          <w:szCs w:val="28"/>
        </w:rPr>
        <w:t>побудований</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послідовності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декількох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фрагментів</w:t>
      </w:r>
      <w:proofErr w:type="spellEnd"/>
      <w:r w:rsidRPr="00E80806">
        <w:rPr>
          <w:rFonts w:ascii="Times New Roman" w:hAnsi="Times New Roman"/>
          <w:sz w:val="28"/>
          <w:szCs w:val="28"/>
        </w:rPr>
        <w:t xml:space="preserve">. Перший фрагмент </w:t>
      </w:r>
      <w:proofErr w:type="spellStart"/>
      <w:r w:rsidRPr="00E80806">
        <w:rPr>
          <w:rFonts w:ascii="Times New Roman" w:hAnsi="Times New Roman"/>
          <w:sz w:val="28"/>
          <w:szCs w:val="28"/>
        </w:rPr>
        <w:t>організований</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період</w:t>
      </w:r>
      <w:proofErr w:type="spellEnd"/>
      <w:r w:rsidRPr="00E80806">
        <w:rPr>
          <w:rFonts w:ascii="Times New Roman" w:hAnsi="Times New Roman"/>
          <w:sz w:val="28"/>
          <w:szCs w:val="28"/>
        </w:rPr>
        <w:t xml:space="preserve"> </w:t>
      </w:r>
      <w:r w:rsidRPr="00E80806">
        <w:rPr>
          <w:rFonts w:ascii="Times New Roman" w:hAnsi="Times New Roman"/>
          <w:i/>
          <w:sz w:val="28"/>
          <w:szCs w:val="28"/>
        </w:rPr>
        <w:t>а а1</w:t>
      </w:r>
      <w:r w:rsidRPr="00E80806">
        <w:rPr>
          <w:rFonts w:ascii="Times New Roman" w:hAnsi="Times New Roman"/>
          <w:sz w:val="28"/>
          <w:szCs w:val="28"/>
        </w:rPr>
        <w:t xml:space="preserve"> (4+4), в </w:t>
      </w:r>
      <w:proofErr w:type="spellStart"/>
      <w:r w:rsidRPr="00E80806">
        <w:rPr>
          <w:rFonts w:ascii="Times New Roman" w:hAnsi="Times New Roman"/>
          <w:sz w:val="28"/>
          <w:szCs w:val="28"/>
        </w:rPr>
        <w:t>якому</w:t>
      </w:r>
      <w:proofErr w:type="spellEnd"/>
      <w:r w:rsidRPr="00E80806">
        <w:rPr>
          <w:rFonts w:ascii="Times New Roman" w:hAnsi="Times New Roman"/>
          <w:sz w:val="28"/>
          <w:szCs w:val="28"/>
        </w:rPr>
        <w:t xml:space="preserve"> друге </w:t>
      </w:r>
      <w:proofErr w:type="spellStart"/>
      <w:r w:rsidRPr="00E80806">
        <w:rPr>
          <w:rFonts w:ascii="Times New Roman" w:hAnsi="Times New Roman"/>
          <w:sz w:val="28"/>
          <w:szCs w:val="28"/>
        </w:rPr>
        <w:t>речення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повторює</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мінімальними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видозмінами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гармонічний</w:t>
      </w:r>
      <w:proofErr w:type="spellEnd"/>
      <w:r w:rsidRPr="00E80806">
        <w:rPr>
          <w:rFonts w:ascii="Times New Roman" w:hAnsi="Times New Roman"/>
          <w:sz w:val="28"/>
          <w:szCs w:val="28"/>
        </w:rPr>
        <w:t xml:space="preserve"> каркас </w:t>
      </w:r>
      <w:proofErr w:type="spellStart"/>
      <w:r w:rsidRPr="00E80806">
        <w:rPr>
          <w:rFonts w:ascii="Times New Roman" w:hAnsi="Times New Roman"/>
          <w:sz w:val="28"/>
          <w:szCs w:val="28"/>
        </w:rPr>
        <w:t>першого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речення</w:t>
      </w:r>
      <w:proofErr w:type="spellEnd"/>
      <w:r w:rsidRPr="00E80806">
        <w:rPr>
          <w:rFonts w:ascii="Times New Roman" w:hAnsi="Times New Roman"/>
          <w:sz w:val="28"/>
          <w:szCs w:val="28"/>
        </w:rPr>
        <w:t xml:space="preserve">, але </w:t>
      </w:r>
      <w:proofErr w:type="spellStart"/>
      <w:r w:rsidRPr="00E80806">
        <w:rPr>
          <w:rFonts w:ascii="Times New Roman" w:hAnsi="Times New Roman"/>
          <w:sz w:val="28"/>
          <w:szCs w:val="28"/>
        </w:rPr>
        <w:t>його</w:t>
      </w:r>
      <w:proofErr w:type="spellEnd"/>
      <w:r w:rsidRPr="00E80806">
        <w:rPr>
          <w:rFonts w:ascii="Times New Roman" w:hAnsi="Times New Roman"/>
          <w:sz w:val="28"/>
          <w:szCs w:val="28"/>
        </w:rPr>
        <w:t xml:space="preserve"> мелодична </w:t>
      </w:r>
      <w:proofErr w:type="spellStart"/>
      <w:r w:rsidRPr="00E80806">
        <w:rPr>
          <w:rFonts w:ascii="Times New Roman" w:hAnsi="Times New Roman"/>
          <w:sz w:val="28"/>
          <w:szCs w:val="28"/>
        </w:rPr>
        <w:t>наповненість</w:t>
      </w:r>
      <w:proofErr w:type="spellEnd"/>
      <w:r w:rsidRPr="00E80806">
        <w:rPr>
          <w:rFonts w:ascii="Times New Roman" w:hAnsi="Times New Roman"/>
          <w:sz w:val="28"/>
          <w:szCs w:val="28"/>
        </w:rPr>
        <w:t xml:space="preserve"> абсолютно </w:t>
      </w:r>
      <w:proofErr w:type="spellStart"/>
      <w:r w:rsidRPr="00E80806">
        <w:rPr>
          <w:rFonts w:ascii="Times New Roman" w:hAnsi="Times New Roman"/>
          <w:sz w:val="28"/>
          <w:szCs w:val="28"/>
        </w:rPr>
        <w:t>змінюється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Динамічна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насиченість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тематичного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проведення</w:t>
      </w:r>
      <w:proofErr w:type="spellEnd"/>
      <w:r w:rsidRPr="00E80806">
        <w:rPr>
          <w:rFonts w:ascii="Times New Roman" w:hAnsi="Times New Roman"/>
          <w:i/>
          <w:sz w:val="28"/>
          <w:szCs w:val="28"/>
        </w:rPr>
        <w:t xml:space="preserve"> р</w:t>
      </w:r>
      <w:r w:rsidRPr="00E80806">
        <w:rPr>
          <w:rFonts w:ascii="Times New Roman" w:hAnsi="Times New Roman"/>
          <w:sz w:val="28"/>
          <w:szCs w:val="28"/>
        </w:rPr>
        <w:t xml:space="preserve">, </w:t>
      </w:r>
      <w:proofErr w:type="spellStart"/>
      <w:r w:rsidRPr="00E80806">
        <w:rPr>
          <w:rFonts w:ascii="Times New Roman" w:hAnsi="Times New Roman"/>
          <w:sz w:val="28"/>
          <w:szCs w:val="28"/>
        </w:rPr>
        <w:t>однак</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початковий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вольовий</w:t>
      </w:r>
      <w:proofErr w:type="spellEnd"/>
      <w:r w:rsidRPr="00E80806">
        <w:rPr>
          <w:rFonts w:ascii="Times New Roman" w:hAnsi="Times New Roman"/>
          <w:sz w:val="28"/>
          <w:szCs w:val="28"/>
        </w:rPr>
        <w:t xml:space="preserve"> характер </w:t>
      </w:r>
      <w:proofErr w:type="spellStart"/>
      <w:r w:rsidRPr="00E80806">
        <w:rPr>
          <w:rFonts w:ascii="Times New Roman" w:hAnsi="Times New Roman"/>
          <w:sz w:val="28"/>
          <w:szCs w:val="28"/>
        </w:rPr>
        <w:t>зберігається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Домрова</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гармонна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продовжують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супровідну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лінію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пульсація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викладу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якої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рушійний</w:t>
      </w:r>
      <w:proofErr w:type="spellEnd"/>
      <w:r w:rsidRPr="00E80806">
        <w:rPr>
          <w:rFonts w:ascii="Times New Roman" w:hAnsi="Times New Roman"/>
          <w:sz w:val="28"/>
          <w:szCs w:val="28"/>
        </w:rPr>
        <w:t xml:space="preserve"> характер. </w:t>
      </w:r>
      <w:proofErr w:type="spellStart"/>
      <w:r w:rsidRPr="00E80806">
        <w:rPr>
          <w:rFonts w:ascii="Times New Roman" w:hAnsi="Times New Roman"/>
          <w:sz w:val="28"/>
          <w:szCs w:val="28"/>
        </w:rPr>
        <w:t>Проведення</w:t>
      </w:r>
      <w:proofErr w:type="spellEnd"/>
      <w:r w:rsidRPr="00E80806">
        <w:rPr>
          <w:rFonts w:ascii="Times New Roman" w:hAnsi="Times New Roman"/>
          <w:sz w:val="28"/>
          <w:szCs w:val="28"/>
        </w:rPr>
        <w:t xml:space="preserve"> теми </w:t>
      </w:r>
      <w:proofErr w:type="spellStart"/>
      <w:r w:rsidRPr="00E80806">
        <w:rPr>
          <w:rFonts w:ascii="Times New Roman" w:hAnsi="Times New Roman"/>
          <w:sz w:val="28"/>
          <w:szCs w:val="28"/>
        </w:rPr>
        <w:t>доручено</w:t>
      </w:r>
      <w:proofErr w:type="spellEnd"/>
      <w:r w:rsidRPr="00E80806">
        <w:rPr>
          <w:rFonts w:ascii="Times New Roman" w:hAnsi="Times New Roman"/>
          <w:sz w:val="28"/>
          <w:szCs w:val="28"/>
        </w:rPr>
        <w:t xml:space="preserve"> флейтам, а </w:t>
      </w:r>
      <w:proofErr w:type="spellStart"/>
      <w:r w:rsidRPr="00E80806">
        <w:rPr>
          <w:rFonts w:ascii="Times New Roman" w:hAnsi="Times New Roman"/>
          <w:sz w:val="28"/>
          <w:szCs w:val="28"/>
        </w:rPr>
        <w:t>підголоскових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мотивів</w:t>
      </w:r>
      <w:proofErr w:type="spellEnd"/>
      <w:r w:rsidRPr="00E80806">
        <w:rPr>
          <w:rFonts w:ascii="Times New Roman" w:hAnsi="Times New Roman"/>
          <w:sz w:val="28"/>
          <w:szCs w:val="28"/>
        </w:rPr>
        <w:t xml:space="preserve"> – </w:t>
      </w:r>
      <w:proofErr w:type="spellStart"/>
      <w:r w:rsidRPr="00E80806">
        <w:rPr>
          <w:rFonts w:ascii="Times New Roman" w:hAnsi="Times New Roman"/>
          <w:sz w:val="28"/>
          <w:szCs w:val="28"/>
        </w:rPr>
        <w:t>акордеонам</w:t>
      </w:r>
      <w:proofErr w:type="spellEnd"/>
      <w:r w:rsidRPr="00E80806">
        <w:rPr>
          <w:rFonts w:ascii="Times New Roman" w:hAnsi="Times New Roman"/>
          <w:sz w:val="28"/>
          <w:szCs w:val="28"/>
        </w:rPr>
        <w:t>.</w:t>
      </w:r>
    </w:p>
    <w:p w14:paraId="50F78D4D"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t>Другий</w:t>
      </w:r>
      <w:proofErr w:type="spellEnd"/>
      <w:r w:rsidRPr="00E80806">
        <w:rPr>
          <w:rFonts w:ascii="Times New Roman" w:hAnsi="Times New Roman"/>
          <w:sz w:val="28"/>
          <w:szCs w:val="28"/>
        </w:rPr>
        <w:t xml:space="preserve"> фрагмент, </w:t>
      </w:r>
      <w:proofErr w:type="spellStart"/>
      <w:r w:rsidRPr="00E80806">
        <w:rPr>
          <w:rFonts w:ascii="Times New Roman" w:hAnsi="Times New Roman"/>
          <w:sz w:val="28"/>
          <w:szCs w:val="28"/>
        </w:rPr>
        <w:t>аналогічно</w:t>
      </w:r>
      <w:proofErr w:type="spellEnd"/>
      <w:r w:rsidRPr="00E80806">
        <w:rPr>
          <w:rFonts w:ascii="Times New Roman" w:hAnsi="Times New Roman"/>
          <w:sz w:val="28"/>
          <w:szCs w:val="28"/>
        </w:rPr>
        <w:t xml:space="preserve"> способу </w:t>
      </w:r>
      <w:proofErr w:type="spellStart"/>
      <w:r w:rsidRPr="00E80806">
        <w:rPr>
          <w:rFonts w:ascii="Times New Roman" w:hAnsi="Times New Roman"/>
          <w:sz w:val="28"/>
          <w:szCs w:val="28"/>
        </w:rPr>
        <w:t>побудови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зосереджує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відхилення</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субдомінантову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Зміна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тональності</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лаконічність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музичного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lastRenderedPageBreak/>
        <w:t>викладу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надають</w:t>
      </w:r>
      <w:proofErr w:type="spellEnd"/>
      <w:r w:rsidRPr="00E80806">
        <w:rPr>
          <w:rFonts w:ascii="Times New Roman" w:hAnsi="Times New Roman"/>
          <w:sz w:val="28"/>
          <w:szCs w:val="28"/>
        </w:rPr>
        <w:t xml:space="preserve"> образу </w:t>
      </w:r>
      <w:proofErr w:type="spellStart"/>
      <w:r w:rsidRPr="00E80806">
        <w:rPr>
          <w:rFonts w:ascii="Times New Roman" w:hAnsi="Times New Roman"/>
          <w:sz w:val="28"/>
          <w:szCs w:val="28"/>
        </w:rPr>
        <w:t>легкої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загадковості</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непередбачуваності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Стабільність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ритмічного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малюнка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супроводу</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поєднанні</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гармонічними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варіюваннями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проектує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темпераментність</w:t>
      </w:r>
      <w:proofErr w:type="spellEnd"/>
      <w:r w:rsidRPr="00E80806">
        <w:rPr>
          <w:rFonts w:ascii="Times New Roman" w:hAnsi="Times New Roman"/>
          <w:sz w:val="28"/>
          <w:szCs w:val="28"/>
        </w:rPr>
        <w:t>» та «</w:t>
      </w:r>
      <w:proofErr w:type="spellStart"/>
      <w:r w:rsidRPr="00E80806">
        <w:rPr>
          <w:rFonts w:ascii="Times New Roman" w:hAnsi="Times New Roman"/>
          <w:sz w:val="28"/>
          <w:szCs w:val="28"/>
        </w:rPr>
        <w:t>стрімкість</w:t>
      </w:r>
      <w:proofErr w:type="spellEnd"/>
      <w:r w:rsidRPr="00E80806">
        <w:rPr>
          <w:rFonts w:ascii="Times New Roman" w:hAnsi="Times New Roman"/>
          <w:sz w:val="28"/>
          <w:szCs w:val="28"/>
        </w:rPr>
        <w:t xml:space="preserve">» образу як </w:t>
      </w:r>
      <w:proofErr w:type="spellStart"/>
      <w:r w:rsidRPr="00E80806">
        <w:rPr>
          <w:rFonts w:ascii="Times New Roman" w:hAnsi="Times New Roman"/>
          <w:sz w:val="28"/>
          <w:szCs w:val="28"/>
        </w:rPr>
        <w:t>даної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побудови</w:t>
      </w:r>
      <w:proofErr w:type="spellEnd"/>
      <w:r w:rsidRPr="00E80806">
        <w:rPr>
          <w:rFonts w:ascii="Times New Roman" w:hAnsi="Times New Roman"/>
          <w:sz w:val="28"/>
          <w:szCs w:val="28"/>
        </w:rPr>
        <w:t xml:space="preserve">, так і </w:t>
      </w:r>
      <w:proofErr w:type="spellStart"/>
      <w:r w:rsidRPr="00E80806">
        <w:rPr>
          <w:rFonts w:ascii="Times New Roman" w:hAnsi="Times New Roman"/>
          <w:sz w:val="28"/>
          <w:szCs w:val="28"/>
        </w:rPr>
        <w:t>протягом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усього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твору</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підкреслення</w:t>
      </w:r>
      <w:proofErr w:type="spellEnd"/>
      <w:r w:rsidRPr="00E80806">
        <w:rPr>
          <w:rFonts w:ascii="Times New Roman" w:hAnsi="Times New Roman"/>
          <w:sz w:val="28"/>
          <w:szCs w:val="28"/>
        </w:rPr>
        <w:t xml:space="preserve"> тонального звукообразу при </w:t>
      </w:r>
      <w:proofErr w:type="spellStart"/>
      <w:r w:rsidRPr="00E80806">
        <w:rPr>
          <w:rFonts w:ascii="Times New Roman" w:hAnsi="Times New Roman"/>
          <w:sz w:val="28"/>
          <w:szCs w:val="28"/>
        </w:rPr>
        <w:t>перекладенні</w:t>
      </w:r>
      <w:proofErr w:type="spellEnd"/>
      <w:r w:rsidRPr="00E80806">
        <w:rPr>
          <w:rFonts w:ascii="Times New Roman" w:hAnsi="Times New Roman"/>
          <w:sz w:val="28"/>
          <w:szCs w:val="28"/>
        </w:rPr>
        <w:t xml:space="preserve"> для баяна, автор </w:t>
      </w:r>
      <w:proofErr w:type="spellStart"/>
      <w:r w:rsidRPr="00E80806">
        <w:rPr>
          <w:rFonts w:ascii="Times New Roman" w:hAnsi="Times New Roman"/>
          <w:sz w:val="28"/>
          <w:szCs w:val="28"/>
        </w:rPr>
        <w:t>застосовує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регістр</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гобой+кларнет</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забарвлення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якого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відображає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фонічно-динамічний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рівень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цього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відтинку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матеріалу</w:t>
      </w:r>
      <w:proofErr w:type="spellEnd"/>
      <w:r w:rsidRPr="00E80806">
        <w:rPr>
          <w:rFonts w:ascii="Times New Roman" w:hAnsi="Times New Roman"/>
          <w:sz w:val="28"/>
          <w:szCs w:val="28"/>
        </w:rPr>
        <w:t xml:space="preserve">. В </w:t>
      </w:r>
      <w:proofErr w:type="spellStart"/>
      <w:r w:rsidRPr="00E80806">
        <w:rPr>
          <w:rFonts w:ascii="Times New Roman" w:hAnsi="Times New Roman"/>
          <w:sz w:val="28"/>
          <w:szCs w:val="28"/>
        </w:rPr>
        <w:t>оригіналі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задіяні</w:t>
      </w:r>
      <w:proofErr w:type="spellEnd"/>
      <w:r w:rsidRPr="00E80806">
        <w:rPr>
          <w:rFonts w:ascii="Times New Roman" w:hAnsi="Times New Roman"/>
          <w:sz w:val="28"/>
          <w:szCs w:val="28"/>
        </w:rPr>
        <w:t xml:space="preserve"> не </w:t>
      </w:r>
      <w:proofErr w:type="spellStart"/>
      <w:r w:rsidRPr="00E80806">
        <w:rPr>
          <w:rFonts w:ascii="Times New Roman" w:hAnsi="Times New Roman"/>
          <w:sz w:val="28"/>
          <w:szCs w:val="28"/>
        </w:rPr>
        <w:t>всі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оркестрові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тому фактура </w:t>
      </w:r>
      <w:proofErr w:type="spellStart"/>
      <w:r w:rsidRPr="00E80806">
        <w:rPr>
          <w:rFonts w:ascii="Times New Roman" w:hAnsi="Times New Roman"/>
          <w:sz w:val="28"/>
          <w:szCs w:val="28"/>
        </w:rPr>
        <w:t>достатньо</w:t>
      </w:r>
      <w:proofErr w:type="spellEnd"/>
      <w:r w:rsidRPr="00E80806">
        <w:rPr>
          <w:rFonts w:ascii="Times New Roman" w:hAnsi="Times New Roman"/>
          <w:sz w:val="28"/>
          <w:szCs w:val="28"/>
        </w:rPr>
        <w:t xml:space="preserve"> «прозора» та </w:t>
      </w:r>
      <w:proofErr w:type="spellStart"/>
      <w:r w:rsidRPr="00E80806">
        <w:rPr>
          <w:rFonts w:ascii="Times New Roman" w:hAnsi="Times New Roman"/>
          <w:sz w:val="28"/>
          <w:szCs w:val="28"/>
        </w:rPr>
        <w:t>вдало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комплектується</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пульсуючі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акорди</w:t>
      </w:r>
      <w:proofErr w:type="spellEnd"/>
      <w:r w:rsidRPr="00E80806">
        <w:rPr>
          <w:rFonts w:ascii="Times New Roman" w:hAnsi="Times New Roman"/>
          <w:sz w:val="28"/>
          <w:szCs w:val="28"/>
        </w:rPr>
        <w:t xml:space="preserve"> при </w:t>
      </w:r>
      <w:proofErr w:type="spellStart"/>
      <w:r w:rsidRPr="00E80806">
        <w:rPr>
          <w:rFonts w:ascii="Times New Roman" w:hAnsi="Times New Roman"/>
          <w:sz w:val="28"/>
          <w:szCs w:val="28"/>
        </w:rPr>
        <w:t>перекладенні</w:t>
      </w:r>
      <w:proofErr w:type="spellEnd"/>
      <w:r w:rsidRPr="00E80806">
        <w:rPr>
          <w:rFonts w:ascii="Times New Roman" w:hAnsi="Times New Roman"/>
          <w:sz w:val="28"/>
          <w:szCs w:val="28"/>
        </w:rPr>
        <w:t xml:space="preserve"> для баяна. </w:t>
      </w:r>
      <w:proofErr w:type="spellStart"/>
      <w:r w:rsidRPr="00E80806">
        <w:rPr>
          <w:rFonts w:ascii="Times New Roman" w:hAnsi="Times New Roman"/>
          <w:sz w:val="28"/>
          <w:szCs w:val="28"/>
        </w:rPr>
        <w:t>Штрихова</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артикуляційна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імітація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у баянному </w:t>
      </w:r>
      <w:proofErr w:type="spellStart"/>
      <w:r w:rsidRPr="00E80806">
        <w:rPr>
          <w:rFonts w:ascii="Times New Roman" w:hAnsi="Times New Roman"/>
          <w:sz w:val="28"/>
          <w:szCs w:val="28"/>
        </w:rPr>
        <w:t>виконанні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передбачає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поєднання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штрихів</w:t>
      </w:r>
      <w:proofErr w:type="spellEnd"/>
      <w:r w:rsidRPr="00E80806">
        <w:rPr>
          <w:rFonts w:ascii="Times New Roman" w:hAnsi="Times New Roman"/>
          <w:i/>
          <w:sz w:val="28"/>
          <w:szCs w:val="28"/>
        </w:rPr>
        <w:t xml:space="preserve"> </w:t>
      </w:r>
      <w:r w:rsidRPr="00E80806">
        <w:rPr>
          <w:rFonts w:ascii="Times New Roman" w:hAnsi="Times New Roman"/>
          <w:i/>
          <w:sz w:val="28"/>
          <w:szCs w:val="28"/>
          <w:lang w:val="en-US"/>
        </w:rPr>
        <w:t>tenuto</w:t>
      </w:r>
      <w:r w:rsidRPr="00E80806">
        <w:rPr>
          <w:rFonts w:ascii="Times New Roman" w:hAnsi="Times New Roman"/>
          <w:sz w:val="28"/>
          <w:szCs w:val="28"/>
          <w:lang w:val="uk-UA"/>
        </w:rPr>
        <w:t xml:space="preserve"> </w:t>
      </w:r>
      <w:r w:rsidRPr="00E80806">
        <w:rPr>
          <w:rFonts w:ascii="Times New Roman" w:hAnsi="Times New Roman"/>
          <w:sz w:val="28"/>
          <w:szCs w:val="28"/>
        </w:rPr>
        <w:t>та</w:t>
      </w:r>
      <w:r w:rsidRPr="00E80806">
        <w:rPr>
          <w:rFonts w:ascii="Times New Roman" w:hAnsi="Times New Roman"/>
          <w:i/>
          <w:sz w:val="28"/>
          <w:szCs w:val="28"/>
          <w:lang w:val="uk-UA"/>
        </w:rPr>
        <w:t xml:space="preserve"> </w:t>
      </w:r>
      <w:proofErr w:type="spellStart"/>
      <w:r w:rsidRPr="00E80806">
        <w:rPr>
          <w:rFonts w:ascii="Times New Roman" w:hAnsi="Times New Roman"/>
          <w:i/>
          <w:sz w:val="28"/>
          <w:szCs w:val="28"/>
          <w:lang w:val="en-US"/>
        </w:rPr>
        <w:t>martelle</w:t>
      </w:r>
      <w:proofErr w:type="spellEnd"/>
      <w:r w:rsidRPr="00E80806">
        <w:rPr>
          <w:rFonts w:ascii="Times New Roman" w:hAnsi="Times New Roman"/>
          <w:sz w:val="28"/>
          <w:szCs w:val="28"/>
        </w:rPr>
        <w:t>.</w:t>
      </w:r>
    </w:p>
    <w:p w14:paraId="43F4B563"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t>Третій</w:t>
      </w:r>
      <w:proofErr w:type="spellEnd"/>
      <w:r w:rsidRPr="00E80806">
        <w:rPr>
          <w:rFonts w:ascii="Times New Roman" w:hAnsi="Times New Roman"/>
          <w:sz w:val="28"/>
          <w:szCs w:val="28"/>
        </w:rPr>
        <w:t xml:space="preserve"> фрагмент </w:t>
      </w:r>
      <w:proofErr w:type="spellStart"/>
      <w:r w:rsidRPr="00E80806">
        <w:rPr>
          <w:rFonts w:ascii="Times New Roman" w:hAnsi="Times New Roman"/>
          <w:sz w:val="28"/>
          <w:szCs w:val="28"/>
        </w:rPr>
        <w:t>поєднує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схеми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обидвох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попередніх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відрізків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форми</w:t>
      </w:r>
      <w:proofErr w:type="spellEnd"/>
      <w:r w:rsidRPr="00E80806">
        <w:rPr>
          <w:rFonts w:ascii="Times New Roman" w:hAnsi="Times New Roman"/>
          <w:sz w:val="28"/>
          <w:szCs w:val="28"/>
        </w:rPr>
        <w:t xml:space="preserve">, не </w:t>
      </w:r>
      <w:proofErr w:type="spellStart"/>
      <w:r w:rsidRPr="00E80806">
        <w:rPr>
          <w:rFonts w:ascii="Times New Roman" w:hAnsi="Times New Roman"/>
          <w:sz w:val="28"/>
          <w:szCs w:val="28"/>
        </w:rPr>
        <w:t>повторюючи</w:t>
      </w:r>
      <w:proofErr w:type="spellEnd"/>
      <w:r w:rsidRPr="00E80806">
        <w:rPr>
          <w:rFonts w:ascii="Times New Roman" w:hAnsi="Times New Roman"/>
          <w:sz w:val="28"/>
          <w:szCs w:val="28"/>
        </w:rPr>
        <w:t xml:space="preserve"> мелодичного контуру. </w:t>
      </w:r>
      <w:proofErr w:type="spellStart"/>
      <w:r w:rsidRPr="00E80806">
        <w:rPr>
          <w:rFonts w:ascii="Times New Roman" w:hAnsi="Times New Roman"/>
          <w:sz w:val="28"/>
          <w:szCs w:val="28"/>
        </w:rPr>
        <w:t>Динамічний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щабель</w:t>
      </w:r>
      <w:proofErr w:type="spellEnd"/>
      <w:r w:rsidRPr="00E80806">
        <w:rPr>
          <w:rFonts w:ascii="Times New Roman" w:hAnsi="Times New Roman"/>
          <w:sz w:val="28"/>
          <w:szCs w:val="28"/>
        </w:rPr>
        <w:t xml:space="preserve"> </w:t>
      </w:r>
      <w:r w:rsidRPr="00E80806">
        <w:rPr>
          <w:rFonts w:ascii="Times New Roman" w:hAnsi="Times New Roman"/>
          <w:i/>
          <w:sz w:val="28"/>
          <w:szCs w:val="28"/>
          <w:lang w:val="de-DE"/>
        </w:rPr>
        <w:t>mf</w:t>
      </w:r>
      <w:r w:rsidRPr="00E80806">
        <w:rPr>
          <w:rFonts w:ascii="Times New Roman" w:hAnsi="Times New Roman"/>
          <w:sz w:val="28"/>
          <w:szCs w:val="28"/>
        </w:rPr>
        <w:t xml:space="preserve">, </w:t>
      </w:r>
      <w:proofErr w:type="spellStart"/>
      <w:r w:rsidRPr="00E80806">
        <w:rPr>
          <w:rFonts w:ascii="Times New Roman" w:hAnsi="Times New Roman"/>
          <w:sz w:val="28"/>
          <w:szCs w:val="28"/>
        </w:rPr>
        <w:t>включення</w:t>
      </w:r>
      <w:proofErr w:type="spellEnd"/>
      <w:r w:rsidRPr="00E80806">
        <w:rPr>
          <w:rFonts w:ascii="Times New Roman" w:hAnsi="Times New Roman"/>
          <w:sz w:val="28"/>
          <w:szCs w:val="28"/>
        </w:rPr>
        <w:t xml:space="preserve"> в </w:t>
      </w:r>
      <w:proofErr w:type="spellStart"/>
      <w:r w:rsidRPr="00E80806">
        <w:rPr>
          <w:rFonts w:ascii="Times New Roman" w:hAnsi="Times New Roman"/>
          <w:sz w:val="28"/>
          <w:szCs w:val="28"/>
        </w:rPr>
        <w:t>матеріал</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усіх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оркестрових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поява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шістнадцяткових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послідовностей</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партіях</w:t>
      </w:r>
      <w:proofErr w:type="spellEnd"/>
      <w:r w:rsidRPr="00E80806">
        <w:rPr>
          <w:rFonts w:ascii="Times New Roman" w:hAnsi="Times New Roman"/>
          <w:sz w:val="28"/>
          <w:szCs w:val="28"/>
        </w:rPr>
        <w:t xml:space="preserve"> І, ІІ, домр та І, ІІ </w:t>
      </w:r>
      <w:proofErr w:type="spellStart"/>
      <w:r w:rsidRPr="00E80806">
        <w:rPr>
          <w:rFonts w:ascii="Times New Roman" w:hAnsi="Times New Roman"/>
          <w:sz w:val="28"/>
          <w:szCs w:val="28"/>
        </w:rPr>
        <w:t>акордеонів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підсилює</w:t>
      </w:r>
      <w:proofErr w:type="spellEnd"/>
      <w:r w:rsidRPr="00E80806">
        <w:rPr>
          <w:rFonts w:ascii="Times New Roman" w:hAnsi="Times New Roman"/>
          <w:sz w:val="28"/>
          <w:szCs w:val="28"/>
        </w:rPr>
        <w:t xml:space="preserve"> драматизм </w:t>
      </w:r>
      <w:proofErr w:type="spellStart"/>
      <w:r w:rsidRPr="00E80806">
        <w:rPr>
          <w:rFonts w:ascii="Times New Roman" w:hAnsi="Times New Roman"/>
          <w:sz w:val="28"/>
          <w:szCs w:val="28"/>
        </w:rPr>
        <w:t>побудови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гармонік</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продовжує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акомпануючу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лінію</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ритмо-гармонічною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пульсацією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Флейтові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підголоски</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трелі</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високій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тисетурі</w:t>
      </w:r>
      <w:proofErr w:type="spellEnd"/>
      <w:r w:rsidRPr="00E80806">
        <w:rPr>
          <w:rFonts w:ascii="Times New Roman" w:hAnsi="Times New Roman"/>
          <w:sz w:val="28"/>
          <w:szCs w:val="28"/>
        </w:rPr>
        <w:t xml:space="preserve"> автор </w:t>
      </w:r>
      <w:proofErr w:type="spellStart"/>
      <w:r w:rsidRPr="00E80806">
        <w:rPr>
          <w:rFonts w:ascii="Times New Roman" w:hAnsi="Times New Roman"/>
          <w:sz w:val="28"/>
          <w:szCs w:val="28"/>
        </w:rPr>
        <w:t>перекладення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відтворює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забарвленням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матеріалу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тембровим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регістром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кларнет+піколо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який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здатен</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наближено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передати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пронизливість</w:t>
      </w:r>
      <w:proofErr w:type="spellEnd"/>
      <w:r w:rsidRPr="00E80806">
        <w:rPr>
          <w:rFonts w:ascii="Times New Roman" w:hAnsi="Times New Roman"/>
          <w:sz w:val="28"/>
          <w:szCs w:val="28"/>
        </w:rPr>
        <w:t xml:space="preserve">» флейтового </w:t>
      </w:r>
      <w:proofErr w:type="spellStart"/>
      <w:r w:rsidRPr="00E80806">
        <w:rPr>
          <w:rFonts w:ascii="Times New Roman" w:hAnsi="Times New Roman"/>
          <w:sz w:val="28"/>
          <w:szCs w:val="28"/>
        </w:rPr>
        <w:t>звучання</w:t>
      </w:r>
      <w:proofErr w:type="spellEnd"/>
      <w:r w:rsidRPr="00E80806">
        <w:rPr>
          <w:rFonts w:ascii="Times New Roman" w:hAnsi="Times New Roman"/>
          <w:sz w:val="28"/>
          <w:szCs w:val="28"/>
        </w:rPr>
        <w:t xml:space="preserve">. В 31-32 тт. в оркестровому </w:t>
      </w:r>
      <w:proofErr w:type="spellStart"/>
      <w:r w:rsidRPr="00E80806">
        <w:rPr>
          <w:rFonts w:ascii="Times New Roman" w:hAnsi="Times New Roman"/>
          <w:sz w:val="28"/>
          <w:szCs w:val="28"/>
        </w:rPr>
        <w:t>варіанті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з’являються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трелі</w:t>
      </w:r>
      <w:proofErr w:type="spellEnd"/>
      <w:r w:rsidRPr="00E80806">
        <w:rPr>
          <w:rFonts w:ascii="Times New Roman" w:hAnsi="Times New Roman"/>
          <w:sz w:val="28"/>
          <w:szCs w:val="28"/>
        </w:rPr>
        <w:t xml:space="preserve"> литавр, </w:t>
      </w:r>
      <w:proofErr w:type="spellStart"/>
      <w:r w:rsidRPr="00E80806">
        <w:rPr>
          <w:rFonts w:ascii="Times New Roman" w:hAnsi="Times New Roman"/>
          <w:sz w:val="28"/>
          <w:szCs w:val="28"/>
        </w:rPr>
        <w:t>які</w:t>
      </w:r>
      <w:proofErr w:type="spellEnd"/>
      <w:r w:rsidRPr="00E80806">
        <w:rPr>
          <w:rFonts w:ascii="Times New Roman" w:hAnsi="Times New Roman"/>
          <w:sz w:val="28"/>
          <w:szCs w:val="28"/>
        </w:rPr>
        <w:t xml:space="preserve"> при </w:t>
      </w:r>
      <w:proofErr w:type="spellStart"/>
      <w:r w:rsidRPr="00E80806">
        <w:rPr>
          <w:rFonts w:ascii="Times New Roman" w:hAnsi="Times New Roman"/>
          <w:sz w:val="28"/>
          <w:szCs w:val="28"/>
        </w:rPr>
        <w:t>перекладенні</w:t>
      </w:r>
      <w:proofErr w:type="spellEnd"/>
      <w:r w:rsidRPr="00E80806">
        <w:rPr>
          <w:rFonts w:ascii="Times New Roman" w:hAnsi="Times New Roman"/>
          <w:sz w:val="28"/>
          <w:szCs w:val="28"/>
        </w:rPr>
        <w:t xml:space="preserve"> для баяна </w:t>
      </w:r>
      <w:proofErr w:type="spellStart"/>
      <w:r w:rsidRPr="00E80806">
        <w:rPr>
          <w:rFonts w:ascii="Times New Roman" w:hAnsi="Times New Roman"/>
          <w:sz w:val="28"/>
          <w:szCs w:val="28"/>
        </w:rPr>
        <w:t>виконуються</w:t>
      </w:r>
      <w:proofErr w:type="spellEnd"/>
      <w:r w:rsidRPr="00E80806">
        <w:rPr>
          <w:rFonts w:ascii="Times New Roman" w:hAnsi="Times New Roman"/>
          <w:sz w:val="28"/>
          <w:szCs w:val="28"/>
        </w:rPr>
        <w:t xml:space="preserve"> на «готовому» басовому ряду, </w:t>
      </w:r>
      <w:proofErr w:type="spellStart"/>
      <w:r w:rsidRPr="00E80806">
        <w:rPr>
          <w:rFonts w:ascii="Times New Roman" w:hAnsi="Times New Roman"/>
          <w:sz w:val="28"/>
          <w:szCs w:val="28"/>
        </w:rPr>
        <w:t>імітуючи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звукове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нагромадження</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підхід</w:t>
      </w:r>
      <w:proofErr w:type="spellEnd"/>
      <w:r w:rsidRPr="00E80806">
        <w:rPr>
          <w:rFonts w:ascii="Times New Roman" w:hAnsi="Times New Roman"/>
          <w:sz w:val="28"/>
          <w:szCs w:val="28"/>
        </w:rPr>
        <w:t xml:space="preserve"> до </w:t>
      </w:r>
      <w:proofErr w:type="spellStart"/>
      <w:r w:rsidRPr="00E80806">
        <w:rPr>
          <w:rFonts w:ascii="Times New Roman" w:hAnsi="Times New Roman"/>
          <w:sz w:val="28"/>
          <w:szCs w:val="28"/>
        </w:rPr>
        <w:t>кульмінаційного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двотакту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побудови</w:t>
      </w:r>
      <w:proofErr w:type="spellEnd"/>
      <w:r w:rsidRPr="00E80806">
        <w:rPr>
          <w:rFonts w:ascii="Times New Roman" w:hAnsi="Times New Roman"/>
          <w:sz w:val="28"/>
          <w:szCs w:val="28"/>
        </w:rPr>
        <w:t>.</w:t>
      </w:r>
    </w:p>
    <w:p w14:paraId="1DDF7ED1"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t>Останній</w:t>
      </w:r>
      <w:proofErr w:type="spellEnd"/>
      <w:r w:rsidRPr="00E80806">
        <w:rPr>
          <w:rFonts w:ascii="Times New Roman" w:hAnsi="Times New Roman"/>
          <w:sz w:val="28"/>
          <w:szCs w:val="28"/>
        </w:rPr>
        <w:t xml:space="preserve"> фрагмент </w:t>
      </w:r>
      <w:proofErr w:type="spellStart"/>
      <w:r w:rsidRPr="00E80806">
        <w:rPr>
          <w:rFonts w:ascii="Times New Roman" w:hAnsi="Times New Roman"/>
          <w:sz w:val="28"/>
          <w:szCs w:val="28"/>
        </w:rPr>
        <w:t>частини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транслює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лірико-драматичний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виклад</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матеріалу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застосуванням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різних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оркестрових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варіантністю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різноманітних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динамічних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відтінків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Зокрема</w:t>
      </w:r>
      <w:proofErr w:type="spellEnd"/>
      <w:r w:rsidRPr="00E80806">
        <w:rPr>
          <w:rFonts w:ascii="Times New Roman" w:hAnsi="Times New Roman"/>
          <w:sz w:val="28"/>
          <w:szCs w:val="28"/>
        </w:rPr>
        <w:t xml:space="preserve">, у кожному </w:t>
      </w:r>
      <w:proofErr w:type="spellStart"/>
      <w:r w:rsidRPr="00E80806">
        <w:rPr>
          <w:rFonts w:ascii="Times New Roman" w:hAnsi="Times New Roman"/>
          <w:sz w:val="28"/>
          <w:szCs w:val="28"/>
        </w:rPr>
        <w:t>реченні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зустрічаємо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стрімкі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крещендування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раптові</w:t>
      </w:r>
      <w:proofErr w:type="spellEnd"/>
      <w:r w:rsidRPr="00E80806">
        <w:rPr>
          <w:rFonts w:ascii="Times New Roman" w:hAnsi="Times New Roman"/>
          <w:sz w:val="28"/>
          <w:szCs w:val="28"/>
        </w:rPr>
        <w:t xml:space="preserve"> </w:t>
      </w:r>
      <w:r w:rsidRPr="00E80806">
        <w:rPr>
          <w:rFonts w:ascii="Times New Roman" w:hAnsi="Times New Roman"/>
          <w:sz w:val="28"/>
          <w:szCs w:val="28"/>
          <w:lang w:val="en-US"/>
        </w:rPr>
        <w:t>subito</w:t>
      </w:r>
      <w:r w:rsidRPr="00E80806">
        <w:rPr>
          <w:rFonts w:ascii="Times New Roman" w:hAnsi="Times New Roman"/>
          <w:sz w:val="28"/>
          <w:szCs w:val="28"/>
          <w:lang w:val="uk-UA"/>
        </w:rPr>
        <w:t xml:space="preserve"> </w:t>
      </w:r>
      <w:r w:rsidRPr="00E80806">
        <w:rPr>
          <w:rFonts w:ascii="Times New Roman" w:hAnsi="Times New Roman"/>
          <w:sz w:val="28"/>
          <w:szCs w:val="28"/>
          <w:lang w:val="en-US"/>
        </w:rPr>
        <w:t>p</w:t>
      </w:r>
      <w:r w:rsidRPr="00E80806">
        <w:rPr>
          <w:rFonts w:ascii="Times New Roman" w:hAnsi="Times New Roman"/>
          <w:sz w:val="28"/>
          <w:szCs w:val="28"/>
        </w:rPr>
        <w:t xml:space="preserve">, </w:t>
      </w:r>
      <w:proofErr w:type="spellStart"/>
      <w:r w:rsidRPr="00E80806">
        <w:rPr>
          <w:rFonts w:ascii="Times New Roman" w:hAnsi="Times New Roman"/>
          <w:sz w:val="28"/>
          <w:szCs w:val="28"/>
        </w:rPr>
        <w:t>амплітуду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сили</w:t>
      </w:r>
      <w:proofErr w:type="spellEnd"/>
      <w:r w:rsidRPr="00E80806">
        <w:rPr>
          <w:rFonts w:ascii="Times New Roman" w:hAnsi="Times New Roman"/>
          <w:sz w:val="28"/>
          <w:szCs w:val="28"/>
        </w:rPr>
        <w:t xml:space="preserve"> звуку </w:t>
      </w:r>
      <w:proofErr w:type="spellStart"/>
      <w:r w:rsidRPr="00E80806">
        <w:rPr>
          <w:rFonts w:ascii="Times New Roman" w:hAnsi="Times New Roman"/>
          <w:sz w:val="28"/>
          <w:szCs w:val="28"/>
        </w:rPr>
        <w:t>від</w:t>
      </w:r>
      <w:proofErr w:type="spellEnd"/>
      <w:r w:rsidRPr="00E80806">
        <w:rPr>
          <w:rFonts w:ascii="Times New Roman" w:hAnsi="Times New Roman"/>
          <w:sz w:val="28"/>
          <w:szCs w:val="28"/>
        </w:rPr>
        <w:t xml:space="preserve"> </w:t>
      </w:r>
      <w:r w:rsidRPr="00E80806">
        <w:rPr>
          <w:rFonts w:ascii="Times New Roman" w:hAnsi="Times New Roman"/>
          <w:i/>
          <w:sz w:val="28"/>
          <w:szCs w:val="28"/>
          <w:lang w:val="en-US"/>
        </w:rPr>
        <w:t>pp</w:t>
      </w:r>
      <w:r w:rsidRPr="00E80806">
        <w:rPr>
          <w:rFonts w:ascii="Times New Roman" w:hAnsi="Times New Roman"/>
          <w:sz w:val="28"/>
          <w:szCs w:val="28"/>
          <w:lang w:val="uk-UA"/>
        </w:rPr>
        <w:t xml:space="preserve"> </w:t>
      </w:r>
      <w:r w:rsidRPr="00E80806">
        <w:rPr>
          <w:rFonts w:ascii="Times New Roman" w:hAnsi="Times New Roman"/>
          <w:sz w:val="28"/>
          <w:szCs w:val="28"/>
        </w:rPr>
        <w:t xml:space="preserve">до </w:t>
      </w:r>
      <w:proofErr w:type="spellStart"/>
      <w:r w:rsidRPr="00E80806">
        <w:rPr>
          <w:rFonts w:ascii="Times New Roman" w:hAnsi="Times New Roman"/>
          <w:i/>
          <w:sz w:val="28"/>
          <w:szCs w:val="28"/>
          <w:lang w:val="en-US"/>
        </w:rPr>
        <w:t>fff</w:t>
      </w:r>
      <w:proofErr w:type="spellEnd"/>
      <w:r w:rsidRPr="00E80806">
        <w:rPr>
          <w:rFonts w:ascii="Times New Roman" w:hAnsi="Times New Roman"/>
          <w:i/>
          <w:sz w:val="28"/>
          <w:szCs w:val="28"/>
        </w:rPr>
        <w:t xml:space="preserve">. </w:t>
      </w:r>
      <w:r w:rsidRPr="00E80806">
        <w:rPr>
          <w:rFonts w:ascii="Times New Roman" w:hAnsi="Times New Roman"/>
          <w:sz w:val="28"/>
          <w:szCs w:val="28"/>
        </w:rPr>
        <w:t xml:space="preserve"> У баянному </w:t>
      </w:r>
      <w:proofErr w:type="spellStart"/>
      <w:r w:rsidRPr="00E80806">
        <w:rPr>
          <w:rFonts w:ascii="Times New Roman" w:hAnsi="Times New Roman"/>
          <w:sz w:val="28"/>
          <w:szCs w:val="28"/>
        </w:rPr>
        <w:t>перекладенні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така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мінливість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вдало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передається</w:t>
      </w:r>
      <w:proofErr w:type="spellEnd"/>
      <w:r w:rsidRPr="00E80806">
        <w:rPr>
          <w:rFonts w:ascii="Times New Roman" w:hAnsi="Times New Roman"/>
          <w:sz w:val="28"/>
          <w:szCs w:val="28"/>
        </w:rPr>
        <w:t xml:space="preserve"> за </w:t>
      </w:r>
      <w:proofErr w:type="spellStart"/>
      <w:r w:rsidRPr="00E80806">
        <w:rPr>
          <w:rFonts w:ascii="Times New Roman" w:hAnsi="Times New Roman"/>
          <w:sz w:val="28"/>
          <w:szCs w:val="28"/>
        </w:rPr>
        <w:t>допомогою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різних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прийомів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міховедення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Ця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побудова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підсилює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темпераментність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загального</w:t>
      </w:r>
      <w:proofErr w:type="spellEnd"/>
      <w:r w:rsidRPr="00E80806">
        <w:rPr>
          <w:rFonts w:ascii="Times New Roman" w:hAnsi="Times New Roman"/>
          <w:sz w:val="28"/>
          <w:szCs w:val="28"/>
        </w:rPr>
        <w:t xml:space="preserve"> образу </w:t>
      </w:r>
      <w:proofErr w:type="spellStart"/>
      <w:r w:rsidRPr="00E80806">
        <w:rPr>
          <w:rFonts w:ascii="Times New Roman" w:hAnsi="Times New Roman"/>
          <w:sz w:val="28"/>
          <w:szCs w:val="28"/>
        </w:rPr>
        <w:t>твору</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підводить</w:t>
      </w:r>
      <w:proofErr w:type="spellEnd"/>
      <w:r w:rsidRPr="00E80806">
        <w:rPr>
          <w:rFonts w:ascii="Times New Roman" w:hAnsi="Times New Roman"/>
          <w:sz w:val="28"/>
          <w:szCs w:val="28"/>
        </w:rPr>
        <w:t xml:space="preserve"> </w:t>
      </w:r>
      <w:proofErr w:type="gramStart"/>
      <w:r w:rsidRPr="00E80806">
        <w:rPr>
          <w:rFonts w:ascii="Times New Roman" w:hAnsi="Times New Roman"/>
          <w:sz w:val="28"/>
          <w:szCs w:val="28"/>
        </w:rPr>
        <w:t>до рефрену</w:t>
      </w:r>
      <w:proofErr w:type="gramEnd"/>
      <w:r w:rsidRPr="00E80806">
        <w:rPr>
          <w:rFonts w:ascii="Times New Roman" w:hAnsi="Times New Roman"/>
          <w:sz w:val="28"/>
          <w:szCs w:val="28"/>
        </w:rPr>
        <w:t xml:space="preserve">. </w:t>
      </w:r>
    </w:p>
    <w:p w14:paraId="2210E853" w14:textId="77777777" w:rsidR="0044385E" w:rsidRPr="00E80806" w:rsidRDefault="0044385E" w:rsidP="0044385E">
      <w:pPr>
        <w:spacing w:line="360" w:lineRule="auto"/>
        <w:ind w:firstLine="708"/>
        <w:jc w:val="both"/>
        <w:rPr>
          <w:rFonts w:ascii="Times New Roman" w:hAnsi="Times New Roman"/>
          <w:sz w:val="28"/>
          <w:szCs w:val="28"/>
        </w:rPr>
      </w:pPr>
      <w:proofErr w:type="spellStart"/>
      <w:r w:rsidRPr="00E80806">
        <w:rPr>
          <w:rFonts w:ascii="Times New Roman" w:hAnsi="Times New Roman"/>
          <w:sz w:val="28"/>
          <w:szCs w:val="28"/>
        </w:rPr>
        <w:lastRenderedPageBreak/>
        <w:t>Наступний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після</w:t>
      </w:r>
      <w:proofErr w:type="spellEnd"/>
      <w:r w:rsidRPr="00E80806">
        <w:rPr>
          <w:rFonts w:ascii="Times New Roman" w:hAnsi="Times New Roman"/>
          <w:sz w:val="28"/>
          <w:szCs w:val="28"/>
        </w:rPr>
        <w:t xml:space="preserve"> рефрену </w:t>
      </w:r>
      <w:proofErr w:type="spellStart"/>
      <w:r w:rsidRPr="00E80806">
        <w:rPr>
          <w:rFonts w:ascii="Times New Roman" w:hAnsi="Times New Roman"/>
          <w:sz w:val="28"/>
          <w:szCs w:val="28"/>
        </w:rPr>
        <w:t>розділ</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презентується</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тональності</w:t>
      </w:r>
      <w:proofErr w:type="spellEnd"/>
      <w:r w:rsidRPr="00E80806">
        <w:rPr>
          <w:rFonts w:ascii="Times New Roman" w:hAnsi="Times New Roman"/>
          <w:sz w:val="28"/>
          <w:szCs w:val="28"/>
        </w:rPr>
        <w:t xml:space="preserve"> </w:t>
      </w:r>
      <w:r w:rsidRPr="00E80806">
        <w:rPr>
          <w:rFonts w:ascii="Times New Roman" w:hAnsi="Times New Roman"/>
          <w:i/>
          <w:sz w:val="28"/>
          <w:szCs w:val="28"/>
          <w:lang w:val="en-US"/>
        </w:rPr>
        <w:t>e</w:t>
      </w:r>
      <w:r w:rsidRPr="00E80806">
        <w:rPr>
          <w:rFonts w:ascii="Times New Roman" w:hAnsi="Times New Roman"/>
          <w:i/>
          <w:sz w:val="28"/>
          <w:szCs w:val="28"/>
        </w:rPr>
        <w:t>-</w:t>
      </w:r>
      <w:r w:rsidRPr="00E80806">
        <w:rPr>
          <w:rFonts w:ascii="Times New Roman" w:hAnsi="Times New Roman"/>
          <w:i/>
          <w:sz w:val="28"/>
          <w:szCs w:val="28"/>
          <w:lang w:val="en-US"/>
        </w:rPr>
        <w:t>moll</w:t>
      </w:r>
      <w:r w:rsidRPr="00E80806">
        <w:rPr>
          <w:rFonts w:ascii="Times New Roman" w:hAnsi="Times New Roman"/>
          <w:sz w:val="28"/>
          <w:szCs w:val="28"/>
        </w:rPr>
        <w:t xml:space="preserve">. </w:t>
      </w:r>
      <w:proofErr w:type="spellStart"/>
      <w:r w:rsidRPr="00E80806">
        <w:rPr>
          <w:rFonts w:ascii="Times New Roman" w:hAnsi="Times New Roman"/>
          <w:sz w:val="28"/>
          <w:szCs w:val="28"/>
        </w:rPr>
        <w:t>Початкові</w:t>
      </w:r>
      <w:proofErr w:type="spellEnd"/>
      <w:r w:rsidRPr="00E80806">
        <w:rPr>
          <w:rFonts w:ascii="Times New Roman" w:hAnsi="Times New Roman"/>
          <w:sz w:val="28"/>
          <w:szCs w:val="28"/>
        </w:rPr>
        <w:t xml:space="preserve"> </w:t>
      </w:r>
      <w:proofErr w:type="spellStart"/>
      <w:proofErr w:type="gramStart"/>
      <w:r w:rsidRPr="00E80806">
        <w:rPr>
          <w:rFonts w:ascii="Times New Roman" w:hAnsi="Times New Roman"/>
          <w:sz w:val="28"/>
          <w:szCs w:val="28"/>
        </w:rPr>
        <w:t>побудови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виявляють</w:t>
      </w:r>
      <w:proofErr w:type="spellEnd"/>
      <w:proofErr w:type="gramEnd"/>
      <w:r w:rsidRPr="00E80806">
        <w:rPr>
          <w:rFonts w:ascii="Times New Roman" w:hAnsi="Times New Roman"/>
          <w:sz w:val="28"/>
          <w:szCs w:val="28"/>
        </w:rPr>
        <w:t xml:space="preserve"> </w:t>
      </w:r>
      <w:proofErr w:type="spellStart"/>
      <w:r w:rsidRPr="00E80806">
        <w:rPr>
          <w:rFonts w:ascii="Times New Roman" w:hAnsi="Times New Roman"/>
          <w:sz w:val="28"/>
          <w:szCs w:val="28"/>
        </w:rPr>
        <w:t>риси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репризності</w:t>
      </w:r>
      <w:proofErr w:type="spellEnd"/>
      <w:r w:rsidRPr="00E80806">
        <w:rPr>
          <w:rFonts w:ascii="Times New Roman" w:hAnsi="Times New Roman"/>
          <w:sz w:val="28"/>
          <w:szCs w:val="28"/>
        </w:rPr>
        <w:t xml:space="preserve"> до </w:t>
      </w:r>
      <w:r w:rsidRPr="00E80806">
        <w:rPr>
          <w:rFonts w:ascii="Times New Roman" w:hAnsi="Times New Roman"/>
          <w:sz w:val="28"/>
          <w:szCs w:val="28"/>
          <w:lang w:val="uk-UA"/>
        </w:rPr>
        <w:t>попередніх</w:t>
      </w:r>
      <w:r w:rsidRPr="00E80806">
        <w:rPr>
          <w:rFonts w:ascii="Times New Roman" w:hAnsi="Times New Roman"/>
          <w:sz w:val="28"/>
          <w:szCs w:val="28"/>
        </w:rPr>
        <w:t xml:space="preserve">, </w:t>
      </w:r>
      <w:proofErr w:type="spellStart"/>
      <w:r w:rsidRPr="00E80806">
        <w:rPr>
          <w:rFonts w:ascii="Times New Roman" w:hAnsi="Times New Roman"/>
          <w:sz w:val="28"/>
          <w:szCs w:val="28"/>
        </w:rPr>
        <w:t>однак</w:t>
      </w:r>
      <w:proofErr w:type="spellEnd"/>
      <w:r w:rsidRPr="00E80806">
        <w:rPr>
          <w:rFonts w:ascii="Times New Roman" w:hAnsi="Times New Roman"/>
          <w:sz w:val="28"/>
          <w:szCs w:val="28"/>
        </w:rPr>
        <w:t xml:space="preserve"> у 89т. </w:t>
      </w:r>
      <w:proofErr w:type="spellStart"/>
      <w:r w:rsidRPr="00E80806">
        <w:rPr>
          <w:rFonts w:ascii="Times New Roman" w:hAnsi="Times New Roman"/>
          <w:sz w:val="28"/>
          <w:szCs w:val="28"/>
        </w:rPr>
        <w:t>з'являються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стрімкі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lang w:val="uk-UA"/>
        </w:rPr>
        <w:t>модулюючі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пасажі</w:t>
      </w:r>
      <w:proofErr w:type="spellEnd"/>
      <w:r w:rsidRPr="00E80806">
        <w:rPr>
          <w:rFonts w:ascii="Times New Roman" w:hAnsi="Times New Roman"/>
          <w:sz w:val="28"/>
          <w:szCs w:val="28"/>
        </w:rPr>
        <w:t xml:space="preserve"> на крещендо у </w:t>
      </w:r>
      <w:proofErr w:type="spellStart"/>
      <w:r w:rsidRPr="00E80806">
        <w:rPr>
          <w:rFonts w:ascii="Times New Roman" w:hAnsi="Times New Roman"/>
          <w:sz w:val="28"/>
          <w:szCs w:val="28"/>
        </w:rPr>
        <w:t>партіях</w:t>
      </w:r>
      <w:proofErr w:type="spellEnd"/>
      <w:r w:rsidRPr="00E80806">
        <w:rPr>
          <w:rFonts w:ascii="Times New Roman" w:hAnsi="Times New Roman"/>
          <w:sz w:val="28"/>
          <w:szCs w:val="28"/>
        </w:rPr>
        <w:t xml:space="preserve"> І </w:t>
      </w:r>
      <w:proofErr w:type="spellStart"/>
      <w:r w:rsidRPr="00E80806">
        <w:rPr>
          <w:rFonts w:ascii="Times New Roman" w:hAnsi="Times New Roman"/>
          <w:sz w:val="28"/>
          <w:szCs w:val="28"/>
        </w:rPr>
        <w:t>флейти</w:t>
      </w:r>
      <w:proofErr w:type="spellEnd"/>
      <w:r w:rsidRPr="00E80806">
        <w:rPr>
          <w:rFonts w:ascii="Times New Roman" w:hAnsi="Times New Roman"/>
          <w:sz w:val="28"/>
          <w:szCs w:val="28"/>
        </w:rPr>
        <w:t xml:space="preserve">, І аккордеона, І баяна та </w:t>
      </w:r>
      <w:r w:rsidRPr="00E80806">
        <w:rPr>
          <w:rFonts w:ascii="Times New Roman" w:hAnsi="Times New Roman"/>
          <w:sz w:val="28"/>
          <w:szCs w:val="28"/>
          <w:lang w:val="uk-UA"/>
        </w:rPr>
        <w:t>гармоніки</w:t>
      </w:r>
      <w:r w:rsidRPr="00E80806">
        <w:rPr>
          <w:rFonts w:ascii="Times New Roman" w:hAnsi="Times New Roman"/>
          <w:sz w:val="28"/>
          <w:szCs w:val="28"/>
        </w:rPr>
        <w:t xml:space="preserve"> альта, </w:t>
      </w:r>
      <w:proofErr w:type="spellStart"/>
      <w:r w:rsidRPr="00E80806">
        <w:rPr>
          <w:rFonts w:ascii="Times New Roman" w:hAnsi="Times New Roman"/>
          <w:sz w:val="28"/>
          <w:szCs w:val="28"/>
        </w:rPr>
        <w:t>загострюючи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гармонічні</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образні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метаморфози</w:t>
      </w:r>
      <w:proofErr w:type="spellEnd"/>
      <w:r w:rsidRPr="00E80806">
        <w:rPr>
          <w:rFonts w:ascii="Times New Roman" w:hAnsi="Times New Roman"/>
          <w:sz w:val="28"/>
          <w:szCs w:val="28"/>
        </w:rPr>
        <w:t xml:space="preserve">. </w:t>
      </w:r>
      <w:r w:rsidRPr="00E80806">
        <w:rPr>
          <w:rFonts w:ascii="Times New Roman" w:hAnsi="Times New Roman"/>
          <w:sz w:val="28"/>
          <w:szCs w:val="28"/>
          <w:lang w:val="uk-UA"/>
        </w:rPr>
        <w:t>Перекладення</w:t>
      </w:r>
      <w:r w:rsidRPr="00E80806">
        <w:rPr>
          <w:rFonts w:ascii="Times New Roman" w:hAnsi="Times New Roman"/>
          <w:sz w:val="28"/>
          <w:szCs w:val="28"/>
        </w:rPr>
        <w:t xml:space="preserve"> </w:t>
      </w:r>
      <w:proofErr w:type="spellStart"/>
      <w:r w:rsidRPr="00E80806">
        <w:rPr>
          <w:rFonts w:ascii="Times New Roman" w:hAnsi="Times New Roman"/>
          <w:sz w:val="28"/>
          <w:szCs w:val="28"/>
        </w:rPr>
        <w:t>цього</w:t>
      </w:r>
      <w:proofErr w:type="spellEnd"/>
      <w:r w:rsidRPr="00E80806">
        <w:rPr>
          <w:rFonts w:ascii="Times New Roman" w:hAnsi="Times New Roman"/>
          <w:sz w:val="28"/>
          <w:szCs w:val="28"/>
        </w:rPr>
        <w:t xml:space="preserve"> такту для баяна </w:t>
      </w:r>
      <w:proofErr w:type="spellStart"/>
      <w:r w:rsidRPr="00E80806">
        <w:rPr>
          <w:rFonts w:ascii="Times New Roman" w:hAnsi="Times New Roman"/>
          <w:sz w:val="28"/>
          <w:szCs w:val="28"/>
        </w:rPr>
        <w:t>вимагає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поєднання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швидких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побудов</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акордові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пасажі</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гострого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артикуляційного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підсилення</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наближення</w:t>
      </w:r>
      <w:proofErr w:type="spellEnd"/>
      <w:r w:rsidRPr="00E80806">
        <w:rPr>
          <w:rFonts w:ascii="Times New Roman" w:hAnsi="Times New Roman"/>
          <w:sz w:val="28"/>
          <w:szCs w:val="28"/>
        </w:rPr>
        <w:t xml:space="preserve"> до звукового </w:t>
      </w:r>
      <w:proofErr w:type="spellStart"/>
      <w:r w:rsidRPr="00E80806">
        <w:rPr>
          <w:rFonts w:ascii="Times New Roman" w:hAnsi="Times New Roman"/>
          <w:sz w:val="28"/>
          <w:szCs w:val="28"/>
        </w:rPr>
        <w:t>наповнення</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баяні</w:t>
      </w:r>
      <w:proofErr w:type="spellEnd"/>
      <w:r w:rsidRPr="00E80806">
        <w:rPr>
          <w:rFonts w:ascii="Times New Roman" w:hAnsi="Times New Roman"/>
          <w:sz w:val="28"/>
          <w:szCs w:val="28"/>
        </w:rPr>
        <w:t xml:space="preserve"> композитор </w:t>
      </w:r>
      <w:proofErr w:type="spellStart"/>
      <w:r w:rsidRPr="00E80806">
        <w:rPr>
          <w:rFonts w:ascii="Times New Roman" w:hAnsi="Times New Roman"/>
          <w:sz w:val="28"/>
          <w:szCs w:val="28"/>
        </w:rPr>
        <w:t>пропонує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тембровий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регістр</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туті</w:t>
      </w:r>
      <w:proofErr w:type="spellEnd"/>
      <w:r w:rsidRPr="00E80806">
        <w:rPr>
          <w:rFonts w:ascii="Times New Roman" w:hAnsi="Times New Roman"/>
          <w:sz w:val="28"/>
          <w:szCs w:val="28"/>
        </w:rPr>
        <w:t>».</w:t>
      </w:r>
    </w:p>
    <w:p w14:paraId="7DAD8E2B" w14:textId="77777777" w:rsidR="0044385E" w:rsidRPr="00E80806" w:rsidRDefault="0044385E" w:rsidP="0044385E">
      <w:pPr>
        <w:spacing w:line="360" w:lineRule="auto"/>
        <w:ind w:firstLine="708"/>
        <w:jc w:val="both"/>
        <w:rPr>
          <w:rFonts w:ascii="Times New Roman" w:hAnsi="Times New Roman"/>
          <w:sz w:val="28"/>
          <w:szCs w:val="28"/>
          <w:lang w:val="uk-UA"/>
        </w:rPr>
      </w:pPr>
      <w:r w:rsidRPr="00E80806">
        <w:rPr>
          <w:rFonts w:ascii="Times New Roman" w:hAnsi="Times New Roman"/>
          <w:sz w:val="28"/>
          <w:szCs w:val="28"/>
        </w:rPr>
        <w:t xml:space="preserve"> </w:t>
      </w:r>
      <w:proofErr w:type="spellStart"/>
      <w:r w:rsidRPr="00E80806">
        <w:rPr>
          <w:rFonts w:ascii="Times New Roman" w:hAnsi="Times New Roman"/>
          <w:sz w:val="28"/>
          <w:szCs w:val="28"/>
        </w:rPr>
        <w:t>Заключний</w:t>
      </w:r>
      <w:proofErr w:type="spellEnd"/>
      <w:r w:rsidRPr="00E80806">
        <w:rPr>
          <w:rFonts w:ascii="Times New Roman" w:hAnsi="Times New Roman"/>
          <w:sz w:val="28"/>
          <w:szCs w:val="28"/>
        </w:rPr>
        <w:t xml:space="preserve"> фрагмент – </w:t>
      </w:r>
      <w:proofErr w:type="spellStart"/>
      <w:r w:rsidRPr="00E80806">
        <w:rPr>
          <w:rFonts w:ascii="Times New Roman" w:hAnsi="Times New Roman"/>
          <w:sz w:val="28"/>
          <w:szCs w:val="28"/>
        </w:rPr>
        <w:t>кульмінаційне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розширене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тематичне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проведення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охоплює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усі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оркестрові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Тремолювання</w:t>
      </w:r>
      <w:proofErr w:type="spellEnd"/>
      <w:r w:rsidRPr="00E80806">
        <w:rPr>
          <w:rFonts w:ascii="Times New Roman" w:hAnsi="Times New Roman"/>
          <w:sz w:val="28"/>
          <w:szCs w:val="28"/>
        </w:rPr>
        <w:t xml:space="preserve"> литавр (97-101тт.) автор </w:t>
      </w:r>
      <w:proofErr w:type="spellStart"/>
      <w:r w:rsidRPr="00E80806">
        <w:rPr>
          <w:rFonts w:ascii="Times New Roman" w:hAnsi="Times New Roman"/>
          <w:sz w:val="28"/>
          <w:szCs w:val="28"/>
        </w:rPr>
        <w:t>перекладення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доручає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басовій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палітрі</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партії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лівої</w:t>
      </w:r>
      <w:proofErr w:type="spellEnd"/>
      <w:r w:rsidRPr="00E80806">
        <w:rPr>
          <w:rFonts w:ascii="Times New Roman" w:hAnsi="Times New Roman"/>
          <w:sz w:val="28"/>
          <w:szCs w:val="28"/>
        </w:rPr>
        <w:t xml:space="preserve"> руки з </w:t>
      </w:r>
      <w:proofErr w:type="spellStart"/>
      <w:r w:rsidRPr="00E80806">
        <w:rPr>
          <w:rFonts w:ascii="Times New Roman" w:hAnsi="Times New Roman"/>
          <w:sz w:val="28"/>
          <w:szCs w:val="28"/>
        </w:rPr>
        <w:t>паралельними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гармонічними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декламаціями</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вибірній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системі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Виконанння</w:t>
      </w:r>
      <w:proofErr w:type="spellEnd"/>
      <w:r w:rsidRPr="00E80806">
        <w:rPr>
          <w:rFonts w:ascii="Times New Roman" w:hAnsi="Times New Roman"/>
          <w:sz w:val="28"/>
          <w:szCs w:val="28"/>
        </w:rPr>
        <w:t xml:space="preserve"> такого фактурно </w:t>
      </w:r>
      <w:proofErr w:type="spellStart"/>
      <w:r w:rsidRPr="00E80806">
        <w:rPr>
          <w:rFonts w:ascii="Times New Roman" w:hAnsi="Times New Roman"/>
          <w:sz w:val="28"/>
          <w:szCs w:val="28"/>
        </w:rPr>
        <w:t>насиченого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епізоду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однією</w:t>
      </w:r>
      <w:proofErr w:type="spellEnd"/>
      <w:r w:rsidRPr="00E80806">
        <w:rPr>
          <w:rFonts w:ascii="Times New Roman" w:hAnsi="Times New Roman"/>
          <w:sz w:val="28"/>
          <w:szCs w:val="28"/>
        </w:rPr>
        <w:t xml:space="preserve"> рукою </w:t>
      </w:r>
      <w:proofErr w:type="spellStart"/>
      <w:r w:rsidRPr="00E80806">
        <w:rPr>
          <w:rFonts w:ascii="Times New Roman" w:hAnsi="Times New Roman"/>
          <w:sz w:val="28"/>
          <w:szCs w:val="28"/>
        </w:rPr>
        <w:t>потребує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застосування</w:t>
      </w:r>
      <w:proofErr w:type="spellEnd"/>
      <w:r w:rsidRPr="00E80806">
        <w:rPr>
          <w:rFonts w:ascii="Times New Roman" w:hAnsi="Times New Roman"/>
          <w:sz w:val="28"/>
          <w:szCs w:val="28"/>
        </w:rPr>
        <w:t xml:space="preserve"> нестандартного </w:t>
      </w:r>
      <w:proofErr w:type="spellStart"/>
      <w:r w:rsidRPr="00E80806">
        <w:rPr>
          <w:rFonts w:ascii="Times New Roman" w:hAnsi="Times New Roman"/>
          <w:sz w:val="28"/>
          <w:szCs w:val="28"/>
        </w:rPr>
        <w:t>аплікатурного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варіанту</w:t>
      </w:r>
      <w:proofErr w:type="spellEnd"/>
      <w:r w:rsidRPr="00E80806">
        <w:rPr>
          <w:rFonts w:ascii="Times New Roman" w:hAnsi="Times New Roman"/>
          <w:sz w:val="28"/>
          <w:szCs w:val="28"/>
        </w:rPr>
        <w:t xml:space="preserve"> – </w:t>
      </w:r>
      <w:proofErr w:type="spellStart"/>
      <w:r w:rsidRPr="00E80806">
        <w:rPr>
          <w:rFonts w:ascii="Times New Roman" w:hAnsi="Times New Roman"/>
          <w:sz w:val="28"/>
          <w:szCs w:val="28"/>
        </w:rPr>
        <w:t>виконання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оркемих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підголосків</w:t>
      </w:r>
      <w:proofErr w:type="spellEnd"/>
      <w:r w:rsidRPr="00E80806">
        <w:rPr>
          <w:rFonts w:ascii="Times New Roman" w:hAnsi="Times New Roman"/>
          <w:sz w:val="28"/>
          <w:szCs w:val="28"/>
        </w:rPr>
        <w:t xml:space="preserve"> великим пальцем </w:t>
      </w:r>
      <w:proofErr w:type="spellStart"/>
      <w:r w:rsidRPr="00E80806">
        <w:rPr>
          <w:rFonts w:ascii="Times New Roman" w:hAnsi="Times New Roman"/>
          <w:sz w:val="28"/>
          <w:szCs w:val="28"/>
        </w:rPr>
        <w:t>лівої</w:t>
      </w:r>
      <w:proofErr w:type="spellEnd"/>
      <w:r w:rsidRPr="00E80806">
        <w:rPr>
          <w:rFonts w:ascii="Times New Roman" w:hAnsi="Times New Roman"/>
          <w:sz w:val="28"/>
          <w:szCs w:val="28"/>
        </w:rPr>
        <w:t xml:space="preserve"> руки. </w:t>
      </w:r>
      <w:proofErr w:type="spellStart"/>
      <w:r w:rsidRPr="00E80806">
        <w:rPr>
          <w:rFonts w:ascii="Times New Roman" w:hAnsi="Times New Roman"/>
          <w:sz w:val="28"/>
          <w:szCs w:val="28"/>
        </w:rPr>
        <w:t>Скандування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акордових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фігурацій</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партіях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домрової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групи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створюють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піднесений</w:t>
      </w:r>
      <w:proofErr w:type="spellEnd"/>
      <w:r w:rsidRPr="00E80806">
        <w:rPr>
          <w:rFonts w:ascii="Times New Roman" w:hAnsi="Times New Roman"/>
          <w:sz w:val="28"/>
          <w:szCs w:val="28"/>
        </w:rPr>
        <w:t xml:space="preserve"> характер </w:t>
      </w:r>
      <w:proofErr w:type="spellStart"/>
      <w:r w:rsidRPr="00E80806">
        <w:rPr>
          <w:rFonts w:ascii="Times New Roman" w:hAnsi="Times New Roman"/>
          <w:sz w:val="28"/>
          <w:szCs w:val="28"/>
        </w:rPr>
        <w:t>стверджувального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проведення</w:t>
      </w:r>
      <w:proofErr w:type="spellEnd"/>
      <w:r w:rsidRPr="00E80806">
        <w:rPr>
          <w:rFonts w:ascii="Times New Roman" w:hAnsi="Times New Roman"/>
          <w:sz w:val="28"/>
          <w:szCs w:val="28"/>
        </w:rPr>
        <w:t xml:space="preserve"> теми. При </w:t>
      </w:r>
      <w:proofErr w:type="spellStart"/>
      <w:r w:rsidRPr="00E80806">
        <w:rPr>
          <w:rFonts w:ascii="Times New Roman" w:hAnsi="Times New Roman"/>
          <w:sz w:val="28"/>
          <w:szCs w:val="28"/>
        </w:rPr>
        <w:t>перекладенні</w:t>
      </w:r>
      <w:proofErr w:type="spellEnd"/>
      <w:r w:rsidRPr="00E80806">
        <w:rPr>
          <w:rFonts w:ascii="Times New Roman" w:hAnsi="Times New Roman"/>
          <w:sz w:val="28"/>
          <w:szCs w:val="28"/>
        </w:rPr>
        <w:t xml:space="preserve"> для баяна, композитор </w:t>
      </w:r>
      <w:proofErr w:type="spellStart"/>
      <w:r w:rsidRPr="00E80806">
        <w:rPr>
          <w:rFonts w:ascii="Times New Roman" w:hAnsi="Times New Roman"/>
          <w:sz w:val="28"/>
          <w:szCs w:val="28"/>
        </w:rPr>
        <w:t>пропонує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відтворити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артикуляційну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рішучість</w:t>
      </w:r>
      <w:proofErr w:type="spellEnd"/>
      <w:r w:rsidRPr="00E80806">
        <w:rPr>
          <w:rFonts w:ascii="Times New Roman" w:hAnsi="Times New Roman"/>
          <w:sz w:val="28"/>
          <w:szCs w:val="28"/>
        </w:rPr>
        <w:t xml:space="preserve"> домрового </w:t>
      </w:r>
      <w:proofErr w:type="spellStart"/>
      <w:r w:rsidRPr="00E80806">
        <w:rPr>
          <w:rFonts w:ascii="Times New Roman" w:hAnsi="Times New Roman"/>
          <w:sz w:val="28"/>
          <w:szCs w:val="28"/>
        </w:rPr>
        <w:t>звучання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застосуванням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міхового</w:t>
      </w:r>
      <w:proofErr w:type="spellEnd"/>
      <w:r w:rsidRPr="00E80806">
        <w:rPr>
          <w:rFonts w:ascii="Times New Roman" w:hAnsi="Times New Roman"/>
          <w:sz w:val="28"/>
          <w:szCs w:val="28"/>
        </w:rPr>
        <w:t xml:space="preserve"> </w:t>
      </w:r>
      <w:proofErr w:type="spellStart"/>
      <w:r w:rsidRPr="00E80806">
        <w:rPr>
          <w:rFonts w:ascii="Times New Roman" w:hAnsi="Times New Roman"/>
          <w:i/>
          <w:sz w:val="28"/>
          <w:szCs w:val="28"/>
          <w:lang w:val="en-US"/>
        </w:rPr>
        <w:t>detache</w:t>
      </w:r>
      <w:proofErr w:type="spellEnd"/>
      <w:r w:rsidRPr="00642675">
        <w:rPr>
          <w:rFonts w:ascii="Times New Roman" w:hAnsi="Times New Roman"/>
          <w:i/>
          <w:sz w:val="28"/>
          <w:szCs w:val="28"/>
        </w:rPr>
        <w:t>.</w:t>
      </w:r>
    </w:p>
    <w:p w14:paraId="0633F58B" w14:textId="77777777" w:rsidR="0044385E" w:rsidRPr="00E80806" w:rsidRDefault="0044385E" w:rsidP="0044385E">
      <w:pPr>
        <w:spacing w:line="360" w:lineRule="auto"/>
        <w:ind w:firstLine="708"/>
        <w:jc w:val="both"/>
        <w:rPr>
          <w:rFonts w:ascii="Times New Roman" w:hAnsi="Times New Roman"/>
          <w:sz w:val="28"/>
          <w:szCs w:val="28"/>
        </w:rPr>
      </w:pPr>
      <w:r w:rsidRPr="00E80806">
        <w:rPr>
          <w:rFonts w:ascii="Times New Roman" w:hAnsi="Times New Roman"/>
          <w:sz w:val="28"/>
          <w:szCs w:val="28"/>
        </w:rPr>
        <w:t xml:space="preserve"> </w:t>
      </w:r>
      <w:proofErr w:type="spellStart"/>
      <w:r w:rsidRPr="00E80806">
        <w:rPr>
          <w:rFonts w:ascii="Times New Roman" w:hAnsi="Times New Roman"/>
          <w:sz w:val="28"/>
          <w:szCs w:val="28"/>
        </w:rPr>
        <w:t>Проаналізувавши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перекладення</w:t>
      </w:r>
      <w:proofErr w:type="spellEnd"/>
      <w:r w:rsidRPr="00E80806">
        <w:rPr>
          <w:rFonts w:ascii="Times New Roman" w:hAnsi="Times New Roman"/>
          <w:sz w:val="28"/>
          <w:szCs w:val="28"/>
        </w:rPr>
        <w:t xml:space="preserve"> оркестрового </w:t>
      </w:r>
      <w:proofErr w:type="spellStart"/>
      <w:r w:rsidRPr="00E80806">
        <w:rPr>
          <w:rFonts w:ascii="Times New Roman" w:hAnsi="Times New Roman"/>
          <w:sz w:val="28"/>
          <w:szCs w:val="28"/>
        </w:rPr>
        <w:t>твору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Інтермеццо</w:t>
      </w:r>
      <w:proofErr w:type="spellEnd"/>
      <w:r w:rsidRPr="00E80806">
        <w:rPr>
          <w:rFonts w:ascii="Times New Roman" w:hAnsi="Times New Roman"/>
          <w:sz w:val="28"/>
          <w:szCs w:val="28"/>
        </w:rPr>
        <w:t xml:space="preserve">» для баяна Ярослава </w:t>
      </w:r>
      <w:proofErr w:type="spellStart"/>
      <w:r w:rsidRPr="00E80806">
        <w:rPr>
          <w:rFonts w:ascii="Times New Roman" w:hAnsi="Times New Roman"/>
          <w:sz w:val="28"/>
          <w:szCs w:val="28"/>
        </w:rPr>
        <w:t>Олексіва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відзначимо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головні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параметри</w:t>
      </w:r>
      <w:proofErr w:type="spellEnd"/>
      <w:r w:rsidRPr="00E80806">
        <w:rPr>
          <w:rFonts w:ascii="Times New Roman" w:hAnsi="Times New Roman"/>
          <w:sz w:val="28"/>
          <w:szCs w:val="28"/>
        </w:rPr>
        <w:t xml:space="preserve"> такого </w:t>
      </w:r>
      <w:proofErr w:type="spellStart"/>
      <w:r w:rsidRPr="00E80806">
        <w:rPr>
          <w:rFonts w:ascii="Times New Roman" w:hAnsi="Times New Roman"/>
          <w:sz w:val="28"/>
          <w:szCs w:val="28"/>
        </w:rPr>
        <w:t>різновиду</w:t>
      </w:r>
      <w:proofErr w:type="spellEnd"/>
      <w:r w:rsidRPr="00E80806">
        <w:rPr>
          <w:rFonts w:ascii="Times New Roman" w:hAnsi="Times New Roman"/>
          <w:sz w:val="28"/>
          <w:szCs w:val="28"/>
        </w:rPr>
        <w:t xml:space="preserve"> жанру. Одним з </w:t>
      </w:r>
      <w:proofErr w:type="spellStart"/>
      <w:r w:rsidRPr="00E80806">
        <w:rPr>
          <w:rFonts w:ascii="Times New Roman" w:hAnsi="Times New Roman"/>
          <w:sz w:val="28"/>
          <w:szCs w:val="28"/>
        </w:rPr>
        <w:t>найосновніших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параметрів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перекладення</w:t>
      </w:r>
      <w:proofErr w:type="spellEnd"/>
      <w:r w:rsidRPr="00E80806">
        <w:rPr>
          <w:rFonts w:ascii="Times New Roman" w:hAnsi="Times New Roman"/>
          <w:sz w:val="28"/>
          <w:szCs w:val="28"/>
        </w:rPr>
        <w:t xml:space="preserve"> оркестрового полотна для баяна є </w:t>
      </w:r>
      <w:proofErr w:type="spellStart"/>
      <w:r w:rsidRPr="00E80806">
        <w:rPr>
          <w:rFonts w:ascii="Times New Roman" w:hAnsi="Times New Roman"/>
          <w:sz w:val="28"/>
          <w:szCs w:val="28"/>
        </w:rPr>
        <w:t>адаптація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палітри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оригіналу</w:t>
      </w:r>
      <w:proofErr w:type="spellEnd"/>
      <w:r w:rsidRPr="00E80806">
        <w:rPr>
          <w:rFonts w:ascii="Times New Roman" w:hAnsi="Times New Roman"/>
          <w:sz w:val="28"/>
          <w:szCs w:val="28"/>
        </w:rPr>
        <w:t xml:space="preserve"> у темброво-</w:t>
      </w:r>
      <w:proofErr w:type="spellStart"/>
      <w:r w:rsidRPr="00E80806">
        <w:rPr>
          <w:rFonts w:ascii="Times New Roman" w:hAnsi="Times New Roman"/>
          <w:sz w:val="28"/>
          <w:szCs w:val="28"/>
        </w:rPr>
        <w:t>виражальних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умовах</w:t>
      </w:r>
      <w:proofErr w:type="spellEnd"/>
      <w:r w:rsidRPr="00E80806">
        <w:rPr>
          <w:rFonts w:ascii="Times New Roman" w:hAnsi="Times New Roman"/>
          <w:sz w:val="28"/>
          <w:szCs w:val="28"/>
        </w:rPr>
        <w:t xml:space="preserve"> баяна. </w:t>
      </w:r>
      <w:proofErr w:type="spellStart"/>
      <w:r w:rsidRPr="00E80806">
        <w:rPr>
          <w:rFonts w:ascii="Times New Roman" w:hAnsi="Times New Roman"/>
          <w:sz w:val="28"/>
          <w:szCs w:val="28"/>
        </w:rPr>
        <w:t>Завдяки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палітрі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тембрових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регістрів</w:t>
      </w:r>
      <w:proofErr w:type="spellEnd"/>
      <w:r w:rsidRPr="00E80806">
        <w:rPr>
          <w:rFonts w:ascii="Times New Roman" w:hAnsi="Times New Roman"/>
          <w:sz w:val="28"/>
          <w:szCs w:val="28"/>
        </w:rPr>
        <w:t xml:space="preserve"> баяна, </w:t>
      </w:r>
      <w:proofErr w:type="spellStart"/>
      <w:r w:rsidRPr="00E80806">
        <w:rPr>
          <w:rFonts w:ascii="Times New Roman" w:hAnsi="Times New Roman"/>
          <w:sz w:val="28"/>
          <w:szCs w:val="28"/>
        </w:rPr>
        <w:t>темброві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трансформації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відбуваються</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якнайменшими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втратами</w:t>
      </w:r>
      <w:proofErr w:type="spellEnd"/>
      <w:r w:rsidRPr="00E80806">
        <w:rPr>
          <w:rFonts w:ascii="Times New Roman" w:hAnsi="Times New Roman"/>
          <w:sz w:val="28"/>
          <w:szCs w:val="28"/>
        </w:rPr>
        <w:t xml:space="preserve">». За </w:t>
      </w:r>
      <w:proofErr w:type="spellStart"/>
      <w:r w:rsidRPr="00E80806">
        <w:rPr>
          <w:rFonts w:ascii="Times New Roman" w:hAnsi="Times New Roman"/>
          <w:sz w:val="28"/>
          <w:szCs w:val="28"/>
        </w:rPr>
        <w:t>допомого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палітри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прийомів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міховедення</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баяні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уможливлюється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трансляція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динамічних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відтінків</w:t>
      </w:r>
      <w:proofErr w:type="spellEnd"/>
      <w:r w:rsidRPr="00E80806">
        <w:rPr>
          <w:rFonts w:ascii="Times New Roman" w:hAnsi="Times New Roman"/>
          <w:sz w:val="28"/>
          <w:szCs w:val="28"/>
        </w:rPr>
        <w:t xml:space="preserve"> оркестру. </w:t>
      </w:r>
      <w:proofErr w:type="spellStart"/>
      <w:r w:rsidRPr="00E80806">
        <w:rPr>
          <w:rFonts w:ascii="Times New Roman" w:hAnsi="Times New Roman"/>
          <w:sz w:val="28"/>
          <w:szCs w:val="28"/>
        </w:rPr>
        <w:t>Відносна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камерність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звучання</w:t>
      </w:r>
      <w:proofErr w:type="spellEnd"/>
      <w:r w:rsidRPr="00E80806">
        <w:rPr>
          <w:rFonts w:ascii="Times New Roman" w:hAnsi="Times New Roman"/>
          <w:sz w:val="28"/>
          <w:szCs w:val="28"/>
        </w:rPr>
        <w:t xml:space="preserve"> оркестру такого складу </w:t>
      </w:r>
      <w:proofErr w:type="spellStart"/>
      <w:r w:rsidRPr="00E80806">
        <w:rPr>
          <w:rFonts w:ascii="Times New Roman" w:hAnsi="Times New Roman"/>
          <w:sz w:val="28"/>
          <w:szCs w:val="28"/>
        </w:rPr>
        <w:t>надається</w:t>
      </w:r>
      <w:proofErr w:type="spellEnd"/>
      <w:r w:rsidRPr="00E80806">
        <w:rPr>
          <w:rFonts w:ascii="Times New Roman" w:hAnsi="Times New Roman"/>
          <w:sz w:val="28"/>
          <w:szCs w:val="28"/>
        </w:rPr>
        <w:t xml:space="preserve"> для </w:t>
      </w:r>
      <w:proofErr w:type="spellStart"/>
      <w:r w:rsidRPr="00E80806">
        <w:rPr>
          <w:rFonts w:ascii="Times New Roman" w:hAnsi="Times New Roman"/>
          <w:sz w:val="28"/>
          <w:szCs w:val="28"/>
        </w:rPr>
        <w:t>наближеного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відтворення</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баяні</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відміну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w:t>
      </w:r>
      <w:proofErr w:type="spellEnd"/>
      <w:r w:rsidRPr="00E80806">
        <w:rPr>
          <w:rFonts w:ascii="Times New Roman" w:hAnsi="Times New Roman"/>
          <w:sz w:val="28"/>
          <w:szCs w:val="28"/>
        </w:rPr>
        <w:t xml:space="preserve"> оркестру </w:t>
      </w:r>
      <w:proofErr w:type="spellStart"/>
      <w:r w:rsidRPr="00E80806">
        <w:rPr>
          <w:rFonts w:ascii="Times New Roman" w:hAnsi="Times New Roman"/>
          <w:sz w:val="28"/>
          <w:szCs w:val="28"/>
        </w:rPr>
        <w:t>духових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інструментів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чи</w:t>
      </w:r>
      <w:proofErr w:type="spellEnd"/>
      <w:r w:rsidRPr="00E80806">
        <w:rPr>
          <w:rFonts w:ascii="Times New Roman" w:hAnsi="Times New Roman"/>
          <w:sz w:val="28"/>
          <w:szCs w:val="28"/>
        </w:rPr>
        <w:t xml:space="preserve"> джаз-бенду. </w:t>
      </w:r>
    </w:p>
    <w:p w14:paraId="125F9AF5" w14:textId="77777777" w:rsidR="00200EBC" w:rsidRPr="00E80806" w:rsidRDefault="0044385E" w:rsidP="0044385E">
      <w:pPr>
        <w:pStyle w:val="14"/>
        <w:spacing w:after="0" w:line="360" w:lineRule="auto"/>
        <w:ind w:firstLine="567"/>
        <w:jc w:val="both"/>
        <w:rPr>
          <w:rFonts w:ascii="Times New Roman" w:hAnsi="Times New Roman" w:cs="Times New Roman"/>
          <w:sz w:val="28"/>
          <w:szCs w:val="28"/>
          <w:lang w:val="ru-RU"/>
        </w:rPr>
      </w:pPr>
      <w:proofErr w:type="spellStart"/>
      <w:r w:rsidRPr="00E80806">
        <w:rPr>
          <w:rFonts w:ascii="Times New Roman" w:hAnsi="Times New Roman" w:cs="Times New Roman"/>
          <w:sz w:val="28"/>
          <w:szCs w:val="28"/>
          <w:lang w:val="ru-RU"/>
        </w:rPr>
        <w:lastRenderedPageBreak/>
        <w:t>Важливим</w:t>
      </w:r>
      <w:proofErr w:type="spellEnd"/>
      <w:r w:rsidRPr="00E80806">
        <w:rPr>
          <w:rFonts w:ascii="Times New Roman" w:hAnsi="Times New Roman" w:cs="Times New Roman"/>
          <w:sz w:val="28"/>
          <w:szCs w:val="28"/>
          <w:lang w:val="ru-RU"/>
        </w:rPr>
        <w:t xml:space="preserve"> аспектом такого типу </w:t>
      </w:r>
      <w:proofErr w:type="spellStart"/>
      <w:r w:rsidRPr="00E80806">
        <w:rPr>
          <w:rFonts w:ascii="Times New Roman" w:hAnsi="Times New Roman" w:cs="Times New Roman"/>
          <w:sz w:val="28"/>
          <w:szCs w:val="28"/>
          <w:lang w:val="ru-RU"/>
        </w:rPr>
        <w:t>перекладення</w:t>
      </w:r>
      <w:proofErr w:type="spellEnd"/>
      <w:r w:rsidRPr="00E80806">
        <w:rPr>
          <w:rFonts w:ascii="Times New Roman" w:hAnsi="Times New Roman" w:cs="Times New Roman"/>
          <w:sz w:val="28"/>
          <w:szCs w:val="28"/>
          <w:lang w:val="ru-RU"/>
        </w:rPr>
        <w:t xml:space="preserve"> є </w:t>
      </w:r>
      <w:proofErr w:type="spellStart"/>
      <w:r w:rsidRPr="00E80806">
        <w:rPr>
          <w:rFonts w:ascii="Times New Roman" w:hAnsi="Times New Roman" w:cs="Times New Roman"/>
          <w:sz w:val="28"/>
          <w:szCs w:val="28"/>
          <w:lang w:val="ru-RU"/>
        </w:rPr>
        <w:t>комплектація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об'ємної</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оркестрової</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фактури</w:t>
      </w:r>
      <w:proofErr w:type="spellEnd"/>
      <w:r w:rsidRPr="00E80806">
        <w:rPr>
          <w:rFonts w:ascii="Times New Roman" w:hAnsi="Times New Roman" w:cs="Times New Roman"/>
          <w:sz w:val="28"/>
          <w:szCs w:val="28"/>
          <w:lang w:val="ru-RU"/>
        </w:rPr>
        <w:t xml:space="preserve"> в темброво-</w:t>
      </w:r>
      <w:proofErr w:type="spellStart"/>
      <w:r w:rsidRPr="00E80806">
        <w:rPr>
          <w:rFonts w:ascii="Times New Roman" w:hAnsi="Times New Roman" w:cs="Times New Roman"/>
          <w:sz w:val="28"/>
          <w:szCs w:val="28"/>
          <w:lang w:val="ru-RU"/>
        </w:rPr>
        <w:t>виражальних</w:t>
      </w:r>
      <w:proofErr w:type="spellEnd"/>
      <w:r w:rsidRPr="00E80806">
        <w:rPr>
          <w:rFonts w:ascii="Times New Roman" w:hAnsi="Times New Roman" w:cs="Times New Roman"/>
          <w:sz w:val="28"/>
          <w:szCs w:val="28"/>
          <w:lang w:val="ru-RU"/>
        </w:rPr>
        <w:t xml:space="preserve"> ресурсах баяна. </w:t>
      </w:r>
      <w:proofErr w:type="spellStart"/>
      <w:r w:rsidRPr="00E80806">
        <w:rPr>
          <w:rFonts w:ascii="Times New Roman" w:hAnsi="Times New Roman" w:cs="Times New Roman"/>
          <w:sz w:val="28"/>
          <w:szCs w:val="28"/>
          <w:lang w:val="ru-RU"/>
        </w:rPr>
        <w:t>Завдяки</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компактній</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мензурі</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клавіатур</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останнього</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оркестровий</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виклад</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матеріалу</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зазнає</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органічної</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перебудови</w:t>
      </w:r>
      <w:proofErr w:type="spellEnd"/>
      <w:r w:rsidRPr="00E80806">
        <w:rPr>
          <w:rFonts w:ascii="Times New Roman" w:hAnsi="Times New Roman" w:cs="Times New Roman"/>
          <w:sz w:val="28"/>
          <w:szCs w:val="28"/>
          <w:lang w:val="ru-RU"/>
        </w:rPr>
        <w:t xml:space="preserve"> та </w:t>
      </w:r>
      <w:proofErr w:type="spellStart"/>
      <w:r w:rsidRPr="00E80806">
        <w:rPr>
          <w:rFonts w:ascii="Times New Roman" w:hAnsi="Times New Roman" w:cs="Times New Roman"/>
          <w:sz w:val="28"/>
          <w:szCs w:val="28"/>
          <w:lang w:val="ru-RU"/>
        </w:rPr>
        <w:t>вдало</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адаптується</w:t>
      </w:r>
      <w:proofErr w:type="spellEnd"/>
      <w:r w:rsidRPr="00E80806">
        <w:rPr>
          <w:rFonts w:ascii="Times New Roman" w:hAnsi="Times New Roman" w:cs="Times New Roman"/>
          <w:sz w:val="28"/>
          <w:szCs w:val="28"/>
          <w:lang w:val="ru-RU"/>
        </w:rPr>
        <w:t xml:space="preserve"> при </w:t>
      </w:r>
      <w:proofErr w:type="spellStart"/>
      <w:r w:rsidRPr="00E80806">
        <w:rPr>
          <w:rFonts w:ascii="Times New Roman" w:hAnsi="Times New Roman" w:cs="Times New Roman"/>
          <w:sz w:val="28"/>
          <w:szCs w:val="28"/>
          <w:lang w:val="ru-RU"/>
        </w:rPr>
        <w:t>розподілі</w:t>
      </w:r>
      <w:proofErr w:type="spellEnd"/>
      <w:r w:rsidRPr="00E80806">
        <w:rPr>
          <w:rFonts w:ascii="Times New Roman" w:hAnsi="Times New Roman" w:cs="Times New Roman"/>
          <w:sz w:val="28"/>
          <w:szCs w:val="28"/>
          <w:lang w:val="ru-RU"/>
        </w:rPr>
        <w:t xml:space="preserve"> на </w:t>
      </w:r>
      <w:proofErr w:type="spellStart"/>
      <w:r w:rsidRPr="00E80806">
        <w:rPr>
          <w:rFonts w:ascii="Times New Roman" w:hAnsi="Times New Roman" w:cs="Times New Roman"/>
          <w:sz w:val="28"/>
          <w:szCs w:val="28"/>
          <w:lang w:val="ru-RU"/>
        </w:rPr>
        <w:t>партії</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лівої</w:t>
      </w:r>
      <w:proofErr w:type="spellEnd"/>
      <w:r w:rsidRPr="00E80806">
        <w:rPr>
          <w:rFonts w:ascii="Times New Roman" w:hAnsi="Times New Roman" w:cs="Times New Roman"/>
          <w:sz w:val="28"/>
          <w:szCs w:val="28"/>
          <w:lang w:val="ru-RU"/>
        </w:rPr>
        <w:t xml:space="preserve"> та </w:t>
      </w:r>
      <w:proofErr w:type="spellStart"/>
      <w:r w:rsidRPr="00E80806">
        <w:rPr>
          <w:rFonts w:ascii="Times New Roman" w:hAnsi="Times New Roman" w:cs="Times New Roman"/>
          <w:sz w:val="28"/>
          <w:szCs w:val="28"/>
          <w:lang w:val="ru-RU"/>
        </w:rPr>
        <w:t>правої</w:t>
      </w:r>
      <w:proofErr w:type="spellEnd"/>
      <w:r w:rsidRPr="00E80806">
        <w:rPr>
          <w:rFonts w:ascii="Times New Roman" w:hAnsi="Times New Roman" w:cs="Times New Roman"/>
          <w:sz w:val="28"/>
          <w:szCs w:val="28"/>
          <w:lang w:val="ru-RU"/>
        </w:rPr>
        <w:t xml:space="preserve"> руки. </w:t>
      </w:r>
      <w:proofErr w:type="spellStart"/>
      <w:r w:rsidRPr="00E80806">
        <w:rPr>
          <w:rFonts w:ascii="Times New Roman" w:hAnsi="Times New Roman" w:cs="Times New Roman"/>
          <w:sz w:val="28"/>
          <w:szCs w:val="28"/>
          <w:lang w:val="ru-RU"/>
        </w:rPr>
        <w:t>Додатковим</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елементом</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перекладення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який</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виступає</w:t>
      </w:r>
      <w:proofErr w:type="spellEnd"/>
      <w:r w:rsidRPr="00E80806">
        <w:rPr>
          <w:rFonts w:ascii="Times New Roman" w:hAnsi="Times New Roman" w:cs="Times New Roman"/>
          <w:sz w:val="28"/>
          <w:szCs w:val="28"/>
          <w:lang w:val="ru-RU"/>
        </w:rPr>
        <w:t xml:space="preserve"> за </w:t>
      </w:r>
      <w:proofErr w:type="spellStart"/>
      <w:r w:rsidRPr="00E80806">
        <w:rPr>
          <w:rFonts w:ascii="Times New Roman" w:hAnsi="Times New Roman" w:cs="Times New Roman"/>
          <w:sz w:val="28"/>
          <w:szCs w:val="28"/>
          <w:lang w:val="ru-RU"/>
        </w:rPr>
        <w:t>посередністю</w:t>
      </w:r>
      <w:proofErr w:type="spellEnd"/>
      <w:r w:rsidRPr="00E80806">
        <w:rPr>
          <w:rFonts w:ascii="Times New Roman" w:hAnsi="Times New Roman" w:cs="Times New Roman"/>
          <w:sz w:val="28"/>
          <w:szCs w:val="28"/>
          <w:lang w:val="ru-RU"/>
        </w:rPr>
        <w:t xml:space="preserve"> фактурного </w:t>
      </w:r>
      <w:proofErr w:type="spellStart"/>
      <w:r w:rsidRPr="00E80806">
        <w:rPr>
          <w:rFonts w:ascii="Times New Roman" w:hAnsi="Times New Roman" w:cs="Times New Roman"/>
          <w:sz w:val="28"/>
          <w:szCs w:val="28"/>
          <w:lang w:val="ru-RU"/>
        </w:rPr>
        <w:t>перерозподілу</w:t>
      </w:r>
      <w:proofErr w:type="spellEnd"/>
      <w:r w:rsidRPr="00E80806">
        <w:rPr>
          <w:rFonts w:ascii="Times New Roman" w:hAnsi="Times New Roman" w:cs="Times New Roman"/>
          <w:sz w:val="28"/>
          <w:szCs w:val="28"/>
          <w:lang w:val="ru-RU"/>
        </w:rPr>
        <w:t xml:space="preserve">, є </w:t>
      </w:r>
      <w:proofErr w:type="spellStart"/>
      <w:r w:rsidRPr="00E80806">
        <w:rPr>
          <w:rFonts w:ascii="Times New Roman" w:hAnsi="Times New Roman" w:cs="Times New Roman"/>
          <w:sz w:val="28"/>
          <w:szCs w:val="28"/>
          <w:lang w:val="ru-RU"/>
        </w:rPr>
        <w:t>аплікатурне</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питання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Застосування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нетрадиційних</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баянних</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аплікатурних</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прийомів</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зумовлюється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також</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індивідуальними</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фізіологічними</w:t>
      </w:r>
      <w:proofErr w:type="spellEnd"/>
      <w:r w:rsidRPr="00E80806">
        <w:rPr>
          <w:rFonts w:ascii="Times New Roman" w:hAnsi="Times New Roman" w:cs="Times New Roman"/>
          <w:sz w:val="28"/>
          <w:szCs w:val="28"/>
          <w:lang w:val="ru-RU"/>
        </w:rPr>
        <w:t xml:space="preserve"> задатками кожного </w:t>
      </w:r>
      <w:proofErr w:type="spellStart"/>
      <w:r w:rsidRPr="00E80806">
        <w:rPr>
          <w:rFonts w:ascii="Times New Roman" w:hAnsi="Times New Roman" w:cs="Times New Roman"/>
          <w:sz w:val="28"/>
          <w:szCs w:val="28"/>
          <w:lang w:val="ru-RU"/>
        </w:rPr>
        <w:t>виконавця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Багатство</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штрихової</w:t>
      </w:r>
      <w:proofErr w:type="spellEnd"/>
      <w:r w:rsidRPr="00E80806">
        <w:rPr>
          <w:rFonts w:ascii="Times New Roman" w:hAnsi="Times New Roman" w:cs="Times New Roman"/>
          <w:sz w:val="28"/>
          <w:szCs w:val="28"/>
          <w:lang w:val="ru-RU"/>
        </w:rPr>
        <w:t xml:space="preserve"> та </w:t>
      </w:r>
      <w:proofErr w:type="spellStart"/>
      <w:r w:rsidRPr="00E80806">
        <w:rPr>
          <w:rFonts w:ascii="Times New Roman" w:hAnsi="Times New Roman" w:cs="Times New Roman"/>
          <w:sz w:val="28"/>
          <w:szCs w:val="28"/>
          <w:lang w:val="ru-RU"/>
        </w:rPr>
        <w:t>артикуляційної</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палітри</w:t>
      </w:r>
      <w:proofErr w:type="spellEnd"/>
      <w:r w:rsidRPr="00E80806">
        <w:rPr>
          <w:rFonts w:ascii="Times New Roman" w:hAnsi="Times New Roman" w:cs="Times New Roman"/>
          <w:sz w:val="28"/>
          <w:szCs w:val="28"/>
          <w:lang w:val="ru-RU"/>
        </w:rPr>
        <w:t xml:space="preserve"> баяна </w:t>
      </w:r>
      <w:proofErr w:type="spellStart"/>
      <w:r w:rsidRPr="00E80806">
        <w:rPr>
          <w:rFonts w:ascii="Times New Roman" w:hAnsi="Times New Roman" w:cs="Times New Roman"/>
          <w:sz w:val="28"/>
          <w:szCs w:val="28"/>
          <w:lang w:val="ru-RU"/>
        </w:rPr>
        <w:t>дозволяє</w:t>
      </w:r>
      <w:proofErr w:type="spellEnd"/>
      <w:r w:rsidRPr="00E80806">
        <w:rPr>
          <w:rFonts w:ascii="Times New Roman" w:hAnsi="Times New Roman" w:cs="Times New Roman"/>
          <w:sz w:val="28"/>
          <w:szCs w:val="28"/>
          <w:lang w:val="ru-RU"/>
        </w:rPr>
        <w:t xml:space="preserve"> максимально </w:t>
      </w:r>
      <w:proofErr w:type="spellStart"/>
      <w:r w:rsidRPr="00E80806">
        <w:rPr>
          <w:rFonts w:ascii="Times New Roman" w:hAnsi="Times New Roman" w:cs="Times New Roman"/>
          <w:sz w:val="28"/>
          <w:szCs w:val="28"/>
          <w:lang w:val="ru-RU"/>
        </w:rPr>
        <w:t>наслідувати</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принципи</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звукоутворення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інст</w:t>
      </w:r>
      <w:r w:rsidR="00200EBC" w:rsidRPr="00E80806">
        <w:rPr>
          <w:rFonts w:ascii="Times New Roman" w:hAnsi="Times New Roman" w:cs="Times New Roman"/>
          <w:sz w:val="28"/>
          <w:szCs w:val="28"/>
          <w:lang w:val="ru-RU"/>
        </w:rPr>
        <w:t>рументів</w:t>
      </w:r>
      <w:proofErr w:type="spellEnd"/>
      <w:r w:rsidR="00200EBC" w:rsidRPr="00E80806">
        <w:rPr>
          <w:rFonts w:ascii="Times New Roman" w:hAnsi="Times New Roman" w:cs="Times New Roman"/>
          <w:sz w:val="28"/>
          <w:szCs w:val="28"/>
          <w:lang w:val="ru-RU"/>
        </w:rPr>
        <w:t xml:space="preserve"> </w:t>
      </w:r>
      <w:proofErr w:type="spellStart"/>
      <w:r w:rsidR="00200EBC" w:rsidRPr="00E80806">
        <w:rPr>
          <w:rFonts w:ascii="Times New Roman" w:hAnsi="Times New Roman" w:cs="Times New Roman"/>
          <w:sz w:val="28"/>
          <w:szCs w:val="28"/>
          <w:lang w:val="ru-RU"/>
        </w:rPr>
        <w:t>усіх</w:t>
      </w:r>
      <w:proofErr w:type="spellEnd"/>
      <w:r w:rsidR="00200EBC" w:rsidRPr="00E80806">
        <w:rPr>
          <w:rFonts w:ascii="Times New Roman" w:hAnsi="Times New Roman" w:cs="Times New Roman"/>
          <w:sz w:val="28"/>
          <w:szCs w:val="28"/>
          <w:lang w:val="ru-RU"/>
        </w:rPr>
        <w:t xml:space="preserve"> </w:t>
      </w:r>
      <w:proofErr w:type="spellStart"/>
      <w:r w:rsidR="00200EBC" w:rsidRPr="00E80806">
        <w:rPr>
          <w:rFonts w:ascii="Times New Roman" w:hAnsi="Times New Roman" w:cs="Times New Roman"/>
          <w:sz w:val="28"/>
          <w:szCs w:val="28"/>
          <w:lang w:val="ru-RU"/>
        </w:rPr>
        <w:t>орестрових</w:t>
      </w:r>
      <w:proofErr w:type="spellEnd"/>
      <w:r w:rsidR="00200EBC" w:rsidRPr="00E80806">
        <w:rPr>
          <w:rFonts w:ascii="Times New Roman" w:hAnsi="Times New Roman" w:cs="Times New Roman"/>
          <w:sz w:val="28"/>
          <w:szCs w:val="28"/>
          <w:lang w:val="ru-RU"/>
        </w:rPr>
        <w:t xml:space="preserve"> групп.</w:t>
      </w:r>
    </w:p>
    <w:p w14:paraId="78C86B16" w14:textId="77777777" w:rsidR="0044385E" w:rsidRDefault="0044385E" w:rsidP="0044385E">
      <w:pPr>
        <w:pStyle w:val="14"/>
        <w:spacing w:after="0" w:line="360" w:lineRule="auto"/>
        <w:ind w:firstLine="567"/>
        <w:jc w:val="both"/>
        <w:rPr>
          <w:rFonts w:ascii="Times New Roman" w:hAnsi="Times New Roman"/>
          <w:sz w:val="28"/>
          <w:szCs w:val="28"/>
        </w:rPr>
      </w:pPr>
      <w:proofErr w:type="spellStart"/>
      <w:r w:rsidRPr="00E80806">
        <w:rPr>
          <w:rFonts w:ascii="Times New Roman" w:hAnsi="Times New Roman" w:cs="Times New Roman"/>
          <w:sz w:val="28"/>
          <w:szCs w:val="28"/>
          <w:lang w:val="ru-RU"/>
        </w:rPr>
        <w:t>Авторське</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перекладення</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Інтермецо</w:t>
      </w:r>
      <w:proofErr w:type="spellEnd"/>
      <w:r w:rsidRPr="00E80806">
        <w:rPr>
          <w:rFonts w:ascii="Times New Roman" w:hAnsi="Times New Roman" w:cs="Times New Roman"/>
          <w:sz w:val="28"/>
          <w:szCs w:val="28"/>
          <w:lang w:val="ru-RU"/>
        </w:rPr>
        <w:t xml:space="preserve">» Ярослава </w:t>
      </w:r>
      <w:proofErr w:type="spellStart"/>
      <w:r w:rsidRPr="00E80806">
        <w:rPr>
          <w:rFonts w:ascii="Times New Roman" w:hAnsi="Times New Roman" w:cs="Times New Roman"/>
          <w:sz w:val="28"/>
          <w:szCs w:val="28"/>
          <w:lang w:val="ru-RU"/>
        </w:rPr>
        <w:t>Олексіва</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доповнює</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баянний</w:t>
      </w:r>
      <w:proofErr w:type="spellEnd"/>
      <w:r w:rsidRPr="00E80806">
        <w:rPr>
          <w:rFonts w:ascii="Times New Roman" w:hAnsi="Times New Roman" w:cs="Times New Roman"/>
          <w:sz w:val="28"/>
          <w:szCs w:val="28"/>
          <w:lang w:val="ru-RU"/>
        </w:rPr>
        <w:t xml:space="preserve"> репертуар </w:t>
      </w:r>
      <w:proofErr w:type="spellStart"/>
      <w:r w:rsidRPr="00E80806">
        <w:rPr>
          <w:rFonts w:ascii="Times New Roman" w:hAnsi="Times New Roman" w:cs="Times New Roman"/>
          <w:sz w:val="28"/>
          <w:szCs w:val="28"/>
          <w:lang w:val="ru-RU"/>
        </w:rPr>
        <w:t>зразком</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сучасного</w:t>
      </w:r>
      <w:proofErr w:type="spellEnd"/>
      <w:r w:rsidRPr="00E80806">
        <w:rPr>
          <w:rFonts w:ascii="Times New Roman" w:hAnsi="Times New Roman" w:cs="Times New Roman"/>
          <w:sz w:val="28"/>
          <w:szCs w:val="28"/>
          <w:lang w:val="ru-RU"/>
        </w:rPr>
        <w:t xml:space="preserve"> неоромантизму, </w:t>
      </w:r>
      <w:proofErr w:type="spellStart"/>
      <w:r w:rsidRPr="00E80806">
        <w:rPr>
          <w:rFonts w:ascii="Times New Roman" w:hAnsi="Times New Roman" w:cs="Times New Roman"/>
          <w:sz w:val="28"/>
          <w:szCs w:val="28"/>
          <w:lang w:val="ru-RU"/>
        </w:rPr>
        <w:t>доповненого</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вкрапленнями</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класичного</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мовно-виражального</w:t>
      </w:r>
      <w:proofErr w:type="spellEnd"/>
      <w:r w:rsidRPr="00E80806">
        <w:rPr>
          <w:rFonts w:ascii="Times New Roman" w:hAnsi="Times New Roman" w:cs="Times New Roman"/>
          <w:sz w:val="28"/>
          <w:szCs w:val="28"/>
          <w:lang w:val="ru-RU"/>
        </w:rPr>
        <w:t xml:space="preserve"> та </w:t>
      </w:r>
      <w:proofErr w:type="spellStart"/>
      <w:r w:rsidRPr="00E80806">
        <w:rPr>
          <w:rFonts w:ascii="Times New Roman" w:hAnsi="Times New Roman" w:cs="Times New Roman"/>
          <w:sz w:val="28"/>
          <w:szCs w:val="28"/>
          <w:lang w:val="ru-RU"/>
        </w:rPr>
        <w:t>формотворчого</w:t>
      </w:r>
      <w:proofErr w:type="spellEnd"/>
      <w:r w:rsidRPr="00E80806">
        <w:rPr>
          <w:rFonts w:ascii="Times New Roman" w:hAnsi="Times New Roman" w:cs="Times New Roman"/>
          <w:sz w:val="28"/>
          <w:szCs w:val="28"/>
          <w:lang w:val="ru-RU"/>
        </w:rPr>
        <w:t xml:space="preserve"> </w:t>
      </w:r>
      <w:proofErr w:type="spellStart"/>
      <w:r w:rsidRPr="00E80806">
        <w:rPr>
          <w:rFonts w:ascii="Times New Roman" w:hAnsi="Times New Roman" w:cs="Times New Roman"/>
          <w:sz w:val="28"/>
          <w:szCs w:val="28"/>
          <w:lang w:val="ru-RU"/>
        </w:rPr>
        <w:t>викладу</w:t>
      </w:r>
      <w:proofErr w:type="spellEnd"/>
      <w:r w:rsidR="00200EBC" w:rsidRPr="00E80806">
        <w:rPr>
          <w:rFonts w:ascii="Times New Roman" w:hAnsi="Times New Roman" w:cs="Times New Roman"/>
          <w:sz w:val="28"/>
          <w:szCs w:val="28"/>
          <w:lang w:val="ru-RU"/>
        </w:rPr>
        <w:t>.</w:t>
      </w:r>
    </w:p>
    <w:p w14:paraId="3BC13323" w14:textId="77777777" w:rsidR="00381956" w:rsidRDefault="00381956">
      <w:pPr>
        <w:pStyle w:val="af9"/>
        <w:tabs>
          <w:tab w:val="left" w:pos="720"/>
          <w:tab w:val="left" w:pos="3165"/>
        </w:tabs>
        <w:spacing w:line="360" w:lineRule="auto"/>
        <w:ind w:left="450"/>
        <w:jc w:val="both"/>
        <w:rPr>
          <w:rFonts w:ascii="Times New Roman" w:hAnsi="Times New Roman"/>
          <w:b/>
          <w:sz w:val="36"/>
          <w:szCs w:val="36"/>
          <w:lang w:val="uk-UA" w:eastAsia="zh-CN"/>
        </w:rPr>
      </w:pPr>
    </w:p>
    <w:p w14:paraId="7DD3A133" w14:textId="77777777" w:rsidR="00381956" w:rsidRDefault="00381956">
      <w:pPr>
        <w:pStyle w:val="af9"/>
        <w:tabs>
          <w:tab w:val="left" w:pos="720"/>
          <w:tab w:val="left" w:pos="3165"/>
        </w:tabs>
        <w:spacing w:line="360" w:lineRule="auto"/>
        <w:ind w:left="450"/>
        <w:jc w:val="both"/>
        <w:rPr>
          <w:rFonts w:ascii="Times New Roman" w:hAnsi="Times New Roman"/>
          <w:b/>
          <w:sz w:val="36"/>
          <w:szCs w:val="36"/>
          <w:lang w:val="uk-UA" w:eastAsia="zh-CN"/>
        </w:rPr>
      </w:pPr>
    </w:p>
    <w:p w14:paraId="3ADC196A" w14:textId="77777777" w:rsidR="00381956" w:rsidRDefault="00381956">
      <w:pPr>
        <w:pStyle w:val="af9"/>
        <w:tabs>
          <w:tab w:val="left" w:pos="720"/>
          <w:tab w:val="left" w:pos="3165"/>
        </w:tabs>
        <w:spacing w:line="360" w:lineRule="auto"/>
        <w:ind w:left="450"/>
        <w:jc w:val="both"/>
        <w:rPr>
          <w:rFonts w:ascii="Times New Roman" w:hAnsi="Times New Roman"/>
          <w:b/>
          <w:sz w:val="28"/>
          <w:szCs w:val="28"/>
          <w:lang w:val="uk-UA"/>
        </w:rPr>
      </w:pPr>
    </w:p>
    <w:p w14:paraId="28C7C2F6" w14:textId="77777777" w:rsidR="009F041F" w:rsidRPr="00381956" w:rsidRDefault="00AE0AEA" w:rsidP="00200EBC">
      <w:pPr>
        <w:pStyle w:val="af9"/>
        <w:tabs>
          <w:tab w:val="left" w:pos="720"/>
          <w:tab w:val="left" w:pos="3165"/>
        </w:tabs>
        <w:spacing w:line="360" w:lineRule="auto"/>
        <w:ind w:left="450"/>
        <w:jc w:val="both"/>
        <w:rPr>
          <w:rFonts w:ascii="Times New Roman" w:hAnsi="Times New Roman"/>
          <w:sz w:val="28"/>
          <w:szCs w:val="28"/>
          <w:lang w:val="uk-UA"/>
        </w:rPr>
      </w:pPr>
      <w:r w:rsidRPr="00381956">
        <w:rPr>
          <w:rFonts w:ascii="Times New Roman" w:hAnsi="Times New Roman"/>
          <w:sz w:val="28"/>
          <w:szCs w:val="28"/>
          <w:lang w:val="uk-UA"/>
        </w:rPr>
        <w:t xml:space="preserve">3.2. Адаптація симфонічної оркестрової фактури в </w:t>
      </w:r>
      <w:proofErr w:type="spellStart"/>
      <w:r w:rsidRPr="00381956">
        <w:rPr>
          <w:rFonts w:ascii="Times New Roman" w:hAnsi="Times New Roman"/>
          <w:sz w:val="28"/>
          <w:szCs w:val="28"/>
          <w:lang w:val="uk-UA"/>
        </w:rPr>
        <w:t>темброво</w:t>
      </w:r>
      <w:proofErr w:type="spellEnd"/>
      <w:r w:rsidRPr="00381956">
        <w:rPr>
          <w:rFonts w:ascii="Times New Roman" w:hAnsi="Times New Roman"/>
          <w:sz w:val="28"/>
          <w:szCs w:val="28"/>
          <w:lang w:val="uk-UA"/>
        </w:rPr>
        <w:t>-виражальних умовах баяна</w:t>
      </w:r>
      <w:r w:rsidR="00F16C4D" w:rsidRPr="00381956">
        <w:rPr>
          <w:rFonts w:ascii="Times New Roman" w:hAnsi="Times New Roman"/>
          <w:sz w:val="28"/>
          <w:szCs w:val="28"/>
          <w:lang w:val="uk-UA"/>
        </w:rPr>
        <w:t>.</w:t>
      </w:r>
    </w:p>
    <w:p w14:paraId="128F2DD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Не зважаючи на значне розширення арсеналу оригінальних творів для баяна, жанр перекладення не залишає свою сталу позицію та надалі користується популярністю. Перекладення оркестрових творів для баяна займають значну нішу в навчальному та концертному репертуарі.  При перекладенні та виконанні яких обов’язковими вимогами є відтворення духу епохи, образно-стильових особливостей, </w:t>
      </w:r>
      <w:proofErr w:type="spellStart"/>
      <w:r>
        <w:rPr>
          <w:rFonts w:ascii="Times New Roman" w:hAnsi="Times New Roman"/>
          <w:sz w:val="28"/>
          <w:szCs w:val="28"/>
        </w:rPr>
        <w:t>багатопластовості</w:t>
      </w:r>
      <w:proofErr w:type="spellEnd"/>
      <w:r>
        <w:rPr>
          <w:rFonts w:ascii="Times New Roman" w:hAnsi="Times New Roman"/>
          <w:sz w:val="28"/>
          <w:szCs w:val="28"/>
        </w:rPr>
        <w:t xml:space="preserve"> оркестрової фактури, </w:t>
      </w:r>
      <w:proofErr w:type="spellStart"/>
      <w:r>
        <w:rPr>
          <w:rFonts w:ascii="Times New Roman" w:hAnsi="Times New Roman"/>
          <w:sz w:val="28"/>
          <w:szCs w:val="28"/>
        </w:rPr>
        <w:t>політембровості</w:t>
      </w:r>
      <w:proofErr w:type="spellEnd"/>
      <w:r>
        <w:rPr>
          <w:rFonts w:ascii="Times New Roman" w:hAnsi="Times New Roman"/>
          <w:sz w:val="28"/>
          <w:szCs w:val="28"/>
        </w:rPr>
        <w:t xml:space="preserve"> та палітри прийомів звукоутворення</w:t>
      </w:r>
      <w:r>
        <w:rPr>
          <w:rFonts w:ascii="Times New Roman" w:hAnsi="Times New Roman"/>
          <w:i/>
          <w:sz w:val="28"/>
          <w:szCs w:val="28"/>
        </w:rPr>
        <w:t>.</w:t>
      </w:r>
      <w:r>
        <w:rPr>
          <w:rFonts w:ascii="Times New Roman" w:hAnsi="Times New Roman"/>
          <w:sz w:val="28"/>
          <w:szCs w:val="28"/>
        </w:rPr>
        <w:t xml:space="preserve"> </w:t>
      </w:r>
    </w:p>
    <w:p w14:paraId="19DE35C0" w14:textId="77777777" w:rsidR="009F041F" w:rsidRDefault="0085188E">
      <w:pPr>
        <w:pStyle w:val="14"/>
        <w:spacing w:after="0" w:line="360" w:lineRule="auto"/>
        <w:ind w:firstLine="567"/>
        <w:jc w:val="both"/>
        <w:rPr>
          <w:rFonts w:ascii="Times New Roman" w:hAnsi="Times New Roman"/>
          <w:sz w:val="28"/>
          <w:szCs w:val="28"/>
        </w:rPr>
      </w:pPr>
      <w:r w:rsidRPr="00E80806">
        <w:rPr>
          <w:rFonts w:ascii="Times New Roman" w:hAnsi="Times New Roman"/>
          <w:sz w:val="28"/>
          <w:szCs w:val="28"/>
        </w:rPr>
        <w:t>Перекладення</w:t>
      </w:r>
      <w:r w:rsidRPr="00E80806">
        <w:rPr>
          <w:rFonts w:ascii="Times New Roman" w:hAnsi="Times New Roman"/>
          <w:i/>
          <w:sz w:val="28"/>
          <w:szCs w:val="28"/>
        </w:rPr>
        <w:t xml:space="preserve"> </w:t>
      </w:r>
      <w:r w:rsidRPr="00E80806">
        <w:rPr>
          <w:rFonts w:ascii="Times New Roman" w:hAnsi="Times New Roman"/>
          <w:sz w:val="28"/>
          <w:szCs w:val="28"/>
        </w:rPr>
        <w:t xml:space="preserve">оркестрових творів для баяна займають вагоме місце у </w:t>
      </w:r>
      <w:proofErr w:type="spellStart"/>
      <w:r w:rsidRPr="00E80806">
        <w:rPr>
          <w:rFonts w:ascii="Times New Roman" w:hAnsi="Times New Roman"/>
          <w:sz w:val="28"/>
          <w:szCs w:val="28"/>
        </w:rPr>
        <w:t>начально</w:t>
      </w:r>
      <w:proofErr w:type="spellEnd"/>
      <w:r w:rsidRPr="00E80806">
        <w:rPr>
          <w:rFonts w:ascii="Times New Roman" w:hAnsi="Times New Roman"/>
          <w:sz w:val="28"/>
          <w:szCs w:val="28"/>
        </w:rPr>
        <w:t xml:space="preserve">-концертному баянному репертуарі, адже складають яскраву ефектно-віртуозну його частину.  За </w:t>
      </w:r>
      <w:proofErr w:type="spellStart"/>
      <w:r w:rsidRPr="00E80806">
        <w:rPr>
          <w:rFonts w:ascii="Times New Roman" w:hAnsi="Times New Roman"/>
          <w:sz w:val="28"/>
          <w:szCs w:val="28"/>
        </w:rPr>
        <w:t>темброво</w:t>
      </w:r>
      <w:proofErr w:type="spellEnd"/>
      <w:r w:rsidRPr="00E80806">
        <w:rPr>
          <w:rFonts w:ascii="Times New Roman" w:hAnsi="Times New Roman"/>
          <w:sz w:val="28"/>
          <w:szCs w:val="28"/>
        </w:rPr>
        <w:t xml:space="preserve">-виражальними перспективами перекладення оркестрових творів для баяна вирізняються різноплановою </w:t>
      </w:r>
      <w:r w:rsidRPr="00E80806">
        <w:rPr>
          <w:rFonts w:ascii="Times New Roman" w:hAnsi="Times New Roman"/>
          <w:sz w:val="28"/>
          <w:szCs w:val="28"/>
        </w:rPr>
        <w:lastRenderedPageBreak/>
        <w:t>колоритністю, фактурною насиченістю та артикуляційною багатогранністю.</w:t>
      </w:r>
      <w:r>
        <w:rPr>
          <w:rFonts w:ascii="Times New Roman" w:hAnsi="Times New Roman"/>
          <w:sz w:val="28"/>
          <w:szCs w:val="28"/>
          <w:shd w:val="clear" w:color="auto" w:fill="66FF99"/>
        </w:rPr>
        <w:t xml:space="preserve"> </w:t>
      </w:r>
      <w:r w:rsidR="00AE0AEA">
        <w:rPr>
          <w:rFonts w:ascii="Times New Roman" w:hAnsi="Times New Roman"/>
          <w:sz w:val="28"/>
          <w:szCs w:val="28"/>
        </w:rPr>
        <w:t>Специфіка такого типу перекладень залежить першочергово від складу оркестру, для якого створений оригінал: оркестр народних інструментів, симфонічний, камерний оркестри, тощо - кожен з них передбачає домінантні риси при перекладенні. Так, аналіз перекладення Я. </w:t>
      </w:r>
      <w:proofErr w:type="spellStart"/>
      <w:r w:rsidR="00AE0AEA">
        <w:rPr>
          <w:rFonts w:ascii="Times New Roman" w:hAnsi="Times New Roman"/>
          <w:sz w:val="28"/>
          <w:szCs w:val="28"/>
        </w:rPr>
        <w:t>Олексіва</w:t>
      </w:r>
      <w:proofErr w:type="spellEnd"/>
      <w:r w:rsidR="00AE0AEA">
        <w:rPr>
          <w:rFonts w:ascii="Times New Roman" w:hAnsi="Times New Roman"/>
          <w:sz w:val="28"/>
          <w:szCs w:val="28"/>
        </w:rPr>
        <w:t xml:space="preserve"> для баяна «Української фантазії» для оркестру українських народних інструментів (Склад оркестру українських народних інструментів: І скрипки; ІІ скрипки; альти; віолончелі; контрабаси; баяни; </w:t>
      </w:r>
      <w:proofErr w:type="spellStart"/>
      <w:r w:rsidR="00AE0AEA">
        <w:rPr>
          <w:rFonts w:ascii="Times New Roman" w:hAnsi="Times New Roman"/>
          <w:sz w:val="28"/>
          <w:szCs w:val="28"/>
        </w:rPr>
        <w:t>бандури;цимбали</w:t>
      </w:r>
      <w:proofErr w:type="spellEnd"/>
      <w:r w:rsidR="00AE0AEA">
        <w:rPr>
          <w:rFonts w:ascii="Times New Roman" w:hAnsi="Times New Roman"/>
          <w:sz w:val="28"/>
          <w:szCs w:val="28"/>
        </w:rPr>
        <w:t xml:space="preserve">; сопілки; флейти; кларнети; епізодичні інструменти: най (свиріль, флейта пана), окарина, кобза)., продемонстрував наступні параметри: засоби відтворення тембрів народних інструментів та імітація їх специфічних звукових прийомів – сопілкові сонорні «злети», бандурний щипок, обертонові відлуння </w:t>
      </w:r>
      <w:proofErr w:type="spellStart"/>
      <w:r w:rsidR="00AE0AEA">
        <w:rPr>
          <w:rFonts w:ascii="Times New Roman" w:hAnsi="Times New Roman"/>
          <w:sz w:val="28"/>
          <w:szCs w:val="28"/>
        </w:rPr>
        <w:t>цимбал</w:t>
      </w:r>
      <w:proofErr w:type="spellEnd"/>
      <w:r w:rsidR="00AE0AEA">
        <w:rPr>
          <w:rFonts w:ascii="Times New Roman" w:hAnsi="Times New Roman"/>
          <w:sz w:val="28"/>
          <w:szCs w:val="28"/>
        </w:rPr>
        <w:t xml:space="preserve">, </w:t>
      </w:r>
      <w:proofErr w:type="spellStart"/>
      <w:r w:rsidR="00AE0AEA">
        <w:rPr>
          <w:rFonts w:ascii="Times New Roman" w:hAnsi="Times New Roman"/>
          <w:sz w:val="28"/>
          <w:szCs w:val="28"/>
        </w:rPr>
        <w:t>артикуляційність</w:t>
      </w:r>
      <w:proofErr w:type="spellEnd"/>
      <w:r w:rsidR="00AE0AEA">
        <w:rPr>
          <w:rFonts w:ascii="Times New Roman" w:hAnsi="Times New Roman"/>
          <w:sz w:val="28"/>
          <w:szCs w:val="28"/>
        </w:rPr>
        <w:t xml:space="preserve"> </w:t>
      </w:r>
      <w:proofErr w:type="spellStart"/>
      <w:r w:rsidR="00AE0AEA">
        <w:rPr>
          <w:rFonts w:ascii="Times New Roman" w:hAnsi="Times New Roman"/>
          <w:sz w:val="28"/>
          <w:szCs w:val="28"/>
        </w:rPr>
        <w:t>кобзового</w:t>
      </w:r>
      <w:proofErr w:type="spellEnd"/>
      <w:r w:rsidR="00AE0AEA">
        <w:rPr>
          <w:rFonts w:ascii="Times New Roman" w:hAnsi="Times New Roman"/>
          <w:sz w:val="28"/>
          <w:szCs w:val="28"/>
        </w:rPr>
        <w:t xml:space="preserve"> тремоло тощо.</w:t>
      </w:r>
    </w:p>
    <w:p w14:paraId="7CC0B36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Оскільки баянний репертуар налічує ряд перекладень симфонічних творів («Хода князів» з опери «Млада» М. Римського-Корсакова, «Концерт для скрипки з оркестром» </w:t>
      </w:r>
      <w:r>
        <w:rPr>
          <w:rFonts w:ascii="Times New Roman" w:hAnsi="Times New Roman"/>
          <w:i/>
          <w:sz w:val="28"/>
          <w:szCs w:val="28"/>
        </w:rPr>
        <w:t>e-</w:t>
      </w:r>
      <w:proofErr w:type="spellStart"/>
      <w:r>
        <w:rPr>
          <w:rFonts w:ascii="Times New Roman" w:hAnsi="Times New Roman"/>
          <w:i/>
          <w:sz w:val="28"/>
          <w:szCs w:val="28"/>
        </w:rPr>
        <w:t>moll</w:t>
      </w:r>
      <w:proofErr w:type="spellEnd"/>
      <w:r>
        <w:rPr>
          <w:rFonts w:ascii="Times New Roman" w:hAnsi="Times New Roman"/>
          <w:sz w:val="28"/>
          <w:szCs w:val="28"/>
        </w:rPr>
        <w:t xml:space="preserve"> П. Чайковського, «Токата» Р. Щедріна, «Угорські танці» Й. Брамса тощо), доцільним буде дослідити одні з найбільш виконуваних баянних перекладень – «Марш» та «Скерцо» з опери «Любов до трьох апельсинів» Сергія Прокоф’єва. Автором перекладення є баяніст-</w:t>
      </w:r>
      <w:proofErr w:type="spellStart"/>
      <w:r>
        <w:rPr>
          <w:rFonts w:ascii="Times New Roman" w:hAnsi="Times New Roman"/>
          <w:sz w:val="28"/>
          <w:szCs w:val="28"/>
        </w:rPr>
        <w:t>транскриптор</w:t>
      </w:r>
      <w:proofErr w:type="spellEnd"/>
      <w:r>
        <w:rPr>
          <w:rFonts w:ascii="Times New Roman" w:hAnsi="Times New Roman"/>
          <w:sz w:val="28"/>
          <w:szCs w:val="28"/>
        </w:rPr>
        <w:t xml:space="preserve"> Юрій </w:t>
      </w:r>
      <w:proofErr w:type="spellStart"/>
      <w:r>
        <w:rPr>
          <w:rFonts w:ascii="Times New Roman" w:hAnsi="Times New Roman"/>
          <w:sz w:val="28"/>
          <w:szCs w:val="28"/>
        </w:rPr>
        <w:t>Лєдєньов</w:t>
      </w:r>
      <w:proofErr w:type="spellEnd"/>
      <w:r>
        <w:rPr>
          <w:rFonts w:ascii="Times New Roman" w:hAnsi="Times New Roman"/>
          <w:sz w:val="28"/>
          <w:szCs w:val="28"/>
        </w:rPr>
        <w:t>.</w:t>
      </w:r>
    </w:p>
    <w:p w14:paraId="07AF808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Ці композиції стали «самостійними» та поширеними як у фортепіанному репертуарі (в транскрипції С. Прокоф’єва) так і баянному, та виконуються, зазвичай, як цикл. Перекладення окремих номерів, сцен з опер та балетів мають особливий енергетичний імпульс, адже вони є частиною великого театрального дійства, «гри масок». С. Прокоф’єв створював численні яскраві фортепіанні транскрипції оркестрових творів з власних опер та балетів. Особливо від 30-х років жанр авторських транскрипцій займає вагоме місце у фортепіанній творчості Прокоф’єва. До них належать три п’єси з балету «Блудний син», десять з балету «Ромео і </w:t>
      </w:r>
      <w:proofErr w:type="spellStart"/>
      <w:r>
        <w:rPr>
          <w:rFonts w:ascii="Times New Roman" w:hAnsi="Times New Roman"/>
          <w:sz w:val="28"/>
          <w:szCs w:val="28"/>
        </w:rPr>
        <w:t>Джульєта</w:t>
      </w:r>
      <w:proofErr w:type="spellEnd"/>
      <w:r>
        <w:rPr>
          <w:rFonts w:ascii="Times New Roman" w:hAnsi="Times New Roman"/>
          <w:sz w:val="28"/>
          <w:szCs w:val="28"/>
        </w:rPr>
        <w:t xml:space="preserve">», «Марш» з опери «Любов до трьох апельсинів» тощо. </w:t>
      </w:r>
    </w:p>
    <w:p w14:paraId="72E1F26F" w14:textId="77777777" w:rsidR="009F041F" w:rsidRDefault="00AE0AEA">
      <w:pPr>
        <w:pStyle w:val="14"/>
        <w:spacing w:after="0" w:line="360" w:lineRule="auto"/>
        <w:ind w:firstLine="567"/>
        <w:jc w:val="both"/>
        <w:rPr>
          <w:rFonts w:ascii="Times New Roman" w:hAnsi="Times New Roman"/>
          <w:sz w:val="28"/>
          <w:szCs w:val="28"/>
          <w:shd w:val="clear" w:color="auto" w:fill="FEFBEE"/>
        </w:rPr>
      </w:pPr>
      <w:r>
        <w:rPr>
          <w:rFonts w:ascii="Times New Roman" w:hAnsi="Times New Roman"/>
          <w:sz w:val="28"/>
          <w:szCs w:val="28"/>
        </w:rPr>
        <w:lastRenderedPageBreak/>
        <w:t>Звернемо увагу, що композитор у своїх транскрипціях відмовився від тих норм вільної творчої транскрипції, що були встановлені та блискуче відображені у творчості Ф. </w:t>
      </w:r>
      <w:proofErr w:type="spellStart"/>
      <w:r>
        <w:rPr>
          <w:rFonts w:ascii="Times New Roman" w:hAnsi="Times New Roman"/>
          <w:sz w:val="28"/>
          <w:szCs w:val="28"/>
        </w:rPr>
        <w:t>Бузоні</w:t>
      </w:r>
      <w:proofErr w:type="spellEnd"/>
      <w:r>
        <w:rPr>
          <w:rFonts w:ascii="Times New Roman" w:hAnsi="Times New Roman"/>
          <w:sz w:val="28"/>
          <w:szCs w:val="28"/>
        </w:rPr>
        <w:t>, Ф. Ліста, Л. </w:t>
      </w:r>
      <w:proofErr w:type="spellStart"/>
      <w:r>
        <w:rPr>
          <w:rFonts w:ascii="Times New Roman" w:hAnsi="Times New Roman"/>
          <w:sz w:val="28"/>
          <w:szCs w:val="28"/>
        </w:rPr>
        <w:t>Годовського</w:t>
      </w:r>
      <w:proofErr w:type="spellEnd"/>
      <w:r>
        <w:rPr>
          <w:rFonts w:ascii="Times New Roman" w:hAnsi="Times New Roman"/>
          <w:sz w:val="28"/>
          <w:szCs w:val="28"/>
        </w:rPr>
        <w:t>, С. Рахманінова тощо. В. </w:t>
      </w:r>
      <w:proofErr w:type="spellStart"/>
      <w:r>
        <w:rPr>
          <w:rFonts w:ascii="Times New Roman" w:hAnsi="Times New Roman"/>
          <w:sz w:val="28"/>
          <w:szCs w:val="28"/>
        </w:rPr>
        <w:t>Дельсон</w:t>
      </w:r>
      <w:proofErr w:type="spellEnd"/>
      <w:r>
        <w:rPr>
          <w:rFonts w:ascii="Times New Roman" w:hAnsi="Times New Roman"/>
          <w:sz w:val="28"/>
          <w:szCs w:val="28"/>
        </w:rPr>
        <w:t xml:space="preserve">  відзначає, що при перекладенні твори звучали так, ніби в оригіналі були написані саме для фортепіано: «С. Прокоф’єв, як і О. Скрябін, писав свої оркестрові твори здебільшого у вигляді клавіру з інструментальними позначками. Переробляючи ці «клавіри» в результаті на чисто «фортепіанний» варіант, Прокоф’єв, по суті, відновлював свій початковий ескіз. … З іншої сторони, у фортепіанних творах С. Прокоф’єва відчувається видимий відбиток оркестрування: паралельне ведення голосів, співставлення в регістрах, </w:t>
      </w:r>
      <w:proofErr w:type="spellStart"/>
      <w:r>
        <w:rPr>
          <w:rFonts w:ascii="Times New Roman" w:hAnsi="Times New Roman"/>
          <w:sz w:val="28"/>
          <w:szCs w:val="28"/>
        </w:rPr>
        <w:t>піцикатні</w:t>
      </w:r>
      <w:proofErr w:type="spellEnd"/>
      <w:r>
        <w:rPr>
          <w:rFonts w:ascii="Times New Roman" w:hAnsi="Times New Roman"/>
          <w:sz w:val="28"/>
          <w:szCs w:val="28"/>
        </w:rPr>
        <w:t xml:space="preserve"> штрихи та інструментальні відтінки…»</w:t>
      </w:r>
      <w:r w:rsidR="00200EBC">
        <w:rPr>
          <w:rFonts w:ascii="Times New Roman" w:hAnsi="Times New Roman"/>
          <w:sz w:val="28"/>
          <w:szCs w:val="28"/>
        </w:rPr>
        <w:t xml:space="preserve"> </w:t>
      </w:r>
      <w:r w:rsidRPr="00200EBC">
        <w:rPr>
          <w:rFonts w:ascii="Times New Roman" w:hAnsi="Times New Roman" w:cs="Times New Roman"/>
          <w:sz w:val="28"/>
          <w:szCs w:val="28"/>
          <w:shd w:val="clear" w:color="auto" w:fill="FEFBEE"/>
        </w:rPr>
        <w:t>[</w:t>
      </w:r>
      <w:r w:rsidR="00200EBC">
        <w:rPr>
          <w:rFonts w:ascii="Times New Roman" w:hAnsi="Times New Roman" w:cs="Times New Roman"/>
          <w:sz w:val="28"/>
          <w:szCs w:val="28"/>
          <w:shd w:val="clear" w:color="auto" w:fill="FEFBEE"/>
        </w:rPr>
        <w:t>58</w:t>
      </w:r>
      <w:r w:rsidRPr="00200EBC">
        <w:rPr>
          <w:rFonts w:ascii="Times New Roman" w:hAnsi="Times New Roman" w:cs="Times New Roman"/>
          <w:sz w:val="28"/>
          <w:szCs w:val="28"/>
          <w:shd w:val="clear" w:color="auto" w:fill="FEFBEE"/>
        </w:rPr>
        <w:t xml:space="preserve">] </w:t>
      </w:r>
      <w:r>
        <w:rPr>
          <w:rFonts w:ascii="Verdana" w:hAnsi="Verdana"/>
          <w:sz w:val="28"/>
          <w:szCs w:val="28"/>
          <w:shd w:val="clear" w:color="auto" w:fill="FEFBEE"/>
        </w:rPr>
        <w:t>(</w:t>
      </w:r>
      <w:r>
        <w:rPr>
          <w:rFonts w:ascii="Times New Roman" w:hAnsi="Times New Roman"/>
          <w:sz w:val="28"/>
          <w:szCs w:val="28"/>
          <w:shd w:val="clear" w:color="auto" w:fill="FEFBEE"/>
        </w:rPr>
        <w:t>переклад з рос. Г. О.).</w:t>
      </w:r>
    </w:p>
    <w:p w14:paraId="611E8C26" w14:textId="77777777" w:rsidR="009F041F" w:rsidRDefault="00AE0AEA">
      <w:pPr>
        <w:pStyle w:val="af8"/>
        <w:shd w:val="clear" w:color="auto" w:fill="FFFFFF"/>
        <w:spacing w:after="0" w:line="360" w:lineRule="auto"/>
        <w:ind w:firstLine="567"/>
        <w:jc w:val="both"/>
        <w:rPr>
          <w:sz w:val="28"/>
          <w:szCs w:val="28"/>
          <w:lang w:val="uk-UA"/>
        </w:rPr>
      </w:pPr>
      <w:r>
        <w:rPr>
          <w:sz w:val="28"/>
          <w:szCs w:val="28"/>
          <w:lang w:val="uk-UA"/>
        </w:rPr>
        <w:t xml:space="preserve">Опера «Любов до трьох апельсинів» написана 1919 року на основі дивертисменту з такою ж назвою, авторами якого були </w:t>
      </w:r>
      <w:proofErr w:type="spellStart"/>
      <w:r>
        <w:rPr>
          <w:sz w:val="28"/>
          <w:szCs w:val="28"/>
          <w:lang w:val="uk-UA"/>
        </w:rPr>
        <w:t>Вс</w:t>
      </w:r>
      <w:proofErr w:type="spellEnd"/>
      <w:r>
        <w:rPr>
          <w:sz w:val="28"/>
          <w:szCs w:val="28"/>
          <w:lang w:val="uk-UA"/>
        </w:rPr>
        <w:t>. </w:t>
      </w:r>
      <w:proofErr w:type="spellStart"/>
      <w:r>
        <w:rPr>
          <w:sz w:val="28"/>
          <w:szCs w:val="28"/>
          <w:lang w:val="uk-UA"/>
        </w:rPr>
        <w:t>Мейерхольд</w:t>
      </w:r>
      <w:proofErr w:type="spellEnd"/>
      <w:r>
        <w:rPr>
          <w:sz w:val="28"/>
          <w:szCs w:val="28"/>
          <w:lang w:val="uk-UA"/>
        </w:rPr>
        <w:t>, К. </w:t>
      </w:r>
      <w:proofErr w:type="spellStart"/>
      <w:r>
        <w:rPr>
          <w:sz w:val="28"/>
          <w:szCs w:val="28"/>
          <w:lang w:val="uk-UA"/>
        </w:rPr>
        <w:t>Вогак</w:t>
      </w:r>
      <w:proofErr w:type="spellEnd"/>
      <w:r>
        <w:rPr>
          <w:sz w:val="28"/>
          <w:szCs w:val="28"/>
          <w:lang w:val="uk-UA"/>
        </w:rPr>
        <w:t xml:space="preserve"> та </w:t>
      </w:r>
      <w:proofErr w:type="spellStart"/>
      <w:r>
        <w:rPr>
          <w:sz w:val="28"/>
          <w:szCs w:val="28"/>
          <w:lang w:val="uk-UA"/>
        </w:rPr>
        <w:t>Вл</w:t>
      </w:r>
      <w:proofErr w:type="spellEnd"/>
      <w:r>
        <w:rPr>
          <w:sz w:val="28"/>
          <w:szCs w:val="28"/>
          <w:lang w:val="uk-UA"/>
        </w:rPr>
        <w:t>. Соловйов. Дивертисмент є переробленим варіантом однойменної казки Карло Гоцці, відновника «</w:t>
      </w:r>
      <w:proofErr w:type="spellStart"/>
      <w:r>
        <w:rPr>
          <w:sz w:val="28"/>
          <w:szCs w:val="28"/>
          <w:lang w:val="uk-UA"/>
        </w:rPr>
        <w:t>відмираючої</w:t>
      </w:r>
      <w:proofErr w:type="spellEnd"/>
      <w:r>
        <w:rPr>
          <w:sz w:val="28"/>
          <w:szCs w:val="28"/>
          <w:lang w:val="uk-UA"/>
        </w:rPr>
        <w:t xml:space="preserve">» народної італійської комедії масок. Ідейний задум опери ґрунтується  на пародіюванні, </w:t>
      </w:r>
      <w:proofErr w:type="spellStart"/>
      <w:r>
        <w:rPr>
          <w:sz w:val="28"/>
          <w:szCs w:val="28"/>
          <w:lang w:val="uk-UA"/>
        </w:rPr>
        <w:t>іронізації</w:t>
      </w:r>
      <w:proofErr w:type="spellEnd"/>
      <w:r>
        <w:rPr>
          <w:sz w:val="28"/>
          <w:szCs w:val="28"/>
          <w:lang w:val="uk-UA"/>
        </w:rPr>
        <w:t xml:space="preserve">, гротеску та </w:t>
      </w:r>
      <w:proofErr w:type="spellStart"/>
      <w:r>
        <w:rPr>
          <w:sz w:val="28"/>
          <w:szCs w:val="28"/>
          <w:lang w:val="uk-UA"/>
        </w:rPr>
        <w:t>сакрастичих</w:t>
      </w:r>
      <w:proofErr w:type="spellEnd"/>
      <w:r>
        <w:rPr>
          <w:sz w:val="28"/>
          <w:szCs w:val="28"/>
          <w:lang w:val="uk-UA"/>
        </w:rPr>
        <w:t xml:space="preserve"> «викривленнях» звичайних емоцій, подій та простих переживань. Розглянемо перекладення пропонованих оркестрових творів почергово, за оригінальним порядком. </w:t>
      </w:r>
    </w:p>
    <w:p w14:paraId="6BF38982"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b/>
          <w:sz w:val="28"/>
          <w:szCs w:val="28"/>
        </w:rPr>
        <w:t>«Марш»</w:t>
      </w:r>
      <w:r>
        <w:rPr>
          <w:rFonts w:ascii="Times New Roman" w:hAnsi="Times New Roman"/>
          <w:sz w:val="28"/>
          <w:szCs w:val="28"/>
        </w:rPr>
        <w:t xml:space="preserve"> є одним з основних лейтмотивів опери (тема маршу проходить в опері багаторазово: два рази в другому акті, два рази в третьому та один в четвертому), відтак стає важливою частиною її музичної драматургії. Інтонаційне «зерно» маршу також з’являється у багатьох фрагментах протягом всієї опери, в тому числі і вокальних партіях. Тут композитор використовує стрімкий </w:t>
      </w:r>
      <w:proofErr w:type="spellStart"/>
      <w:r>
        <w:rPr>
          <w:rFonts w:ascii="Times New Roman" w:hAnsi="Times New Roman"/>
          <w:sz w:val="28"/>
          <w:szCs w:val="28"/>
        </w:rPr>
        <w:t>заклично</w:t>
      </w:r>
      <w:proofErr w:type="spellEnd"/>
      <w:r>
        <w:rPr>
          <w:rFonts w:ascii="Times New Roman" w:hAnsi="Times New Roman"/>
          <w:sz w:val="28"/>
          <w:szCs w:val="28"/>
        </w:rPr>
        <w:t xml:space="preserve">-фанфарний мотив, що відображає внутрішню активність та наполегливість. У «Марші» (2 акт опери) яскраво виражений гротеск придворного коміка </w:t>
      </w:r>
      <w:proofErr w:type="spellStart"/>
      <w:r>
        <w:rPr>
          <w:rFonts w:ascii="Times New Roman" w:hAnsi="Times New Roman"/>
          <w:sz w:val="28"/>
          <w:szCs w:val="28"/>
        </w:rPr>
        <w:t>Труффальдіно</w:t>
      </w:r>
      <w:proofErr w:type="spellEnd"/>
      <w:r>
        <w:rPr>
          <w:rFonts w:ascii="Times New Roman" w:hAnsi="Times New Roman"/>
          <w:sz w:val="28"/>
          <w:szCs w:val="28"/>
        </w:rPr>
        <w:t>, який за сюжетом, повинен розсмішити принца.  Риси святковості та театральності комічного маршу відзначає Б. </w:t>
      </w:r>
      <w:proofErr w:type="spellStart"/>
      <w:r>
        <w:rPr>
          <w:rFonts w:ascii="Times New Roman" w:hAnsi="Times New Roman"/>
          <w:sz w:val="28"/>
          <w:szCs w:val="28"/>
        </w:rPr>
        <w:t>Асаф’єв</w:t>
      </w:r>
      <w:proofErr w:type="spellEnd"/>
      <w:r>
        <w:rPr>
          <w:rFonts w:ascii="Times New Roman" w:hAnsi="Times New Roman"/>
          <w:sz w:val="28"/>
          <w:szCs w:val="28"/>
        </w:rPr>
        <w:t xml:space="preserve">: «Написати в наш час такий марш, який би виділявся своєю </w:t>
      </w:r>
      <w:r>
        <w:rPr>
          <w:rFonts w:ascii="Times New Roman" w:hAnsi="Times New Roman"/>
          <w:sz w:val="28"/>
          <w:szCs w:val="28"/>
        </w:rPr>
        <w:lastRenderedPageBreak/>
        <w:t>оригінальністю та свіжістю серед багаточисельних маршів – це означає бути дійсно обдарованим, для усіх однаково цінним</w:t>
      </w:r>
      <w:r w:rsidR="00200EBC">
        <w:rPr>
          <w:rFonts w:ascii="Times New Roman" w:hAnsi="Times New Roman"/>
          <w:sz w:val="28"/>
          <w:szCs w:val="28"/>
        </w:rPr>
        <w:t xml:space="preserve"> та зрозумілим композитором…» [6, с</w:t>
      </w:r>
      <w:r>
        <w:rPr>
          <w:rFonts w:ascii="Times New Roman" w:hAnsi="Times New Roman"/>
          <w:sz w:val="28"/>
          <w:szCs w:val="28"/>
        </w:rPr>
        <w:t xml:space="preserve">. 6]. </w:t>
      </w:r>
    </w:p>
    <w:p w14:paraId="78EF3C28" w14:textId="77777777" w:rsidR="009F041F" w:rsidRDefault="00AE0AEA">
      <w:pPr>
        <w:pStyle w:val="14"/>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Музика твору </w:t>
      </w:r>
      <w:r>
        <w:rPr>
          <w:rFonts w:ascii="Times New Roman" w:hAnsi="Times New Roman"/>
          <w:color w:val="000000"/>
          <w:sz w:val="28"/>
          <w:szCs w:val="28"/>
        </w:rPr>
        <w:t>захоплює своїм легким та одночасно чітким розвитком матеріалу,</w:t>
      </w:r>
      <w:r>
        <w:rPr>
          <w:rFonts w:ascii="Times New Roman" w:hAnsi="Times New Roman"/>
          <w:sz w:val="28"/>
          <w:szCs w:val="28"/>
        </w:rPr>
        <w:t xml:space="preserve"> вирізняється багатством ладових забарвлень з </w:t>
      </w:r>
      <w:proofErr w:type="spellStart"/>
      <w:r>
        <w:rPr>
          <w:rFonts w:ascii="Times New Roman" w:hAnsi="Times New Roman"/>
          <w:sz w:val="28"/>
          <w:szCs w:val="28"/>
        </w:rPr>
        <w:t>хроматизованими</w:t>
      </w:r>
      <w:proofErr w:type="spellEnd"/>
      <w:r>
        <w:rPr>
          <w:rFonts w:ascii="Times New Roman" w:hAnsi="Times New Roman"/>
          <w:sz w:val="28"/>
          <w:szCs w:val="28"/>
        </w:rPr>
        <w:t xml:space="preserve"> </w:t>
      </w:r>
      <w:proofErr w:type="spellStart"/>
      <w:r>
        <w:rPr>
          <w:rFonts w:ascii="Times New Roman" w:hAnsi="Times New Roman"/>
          <w:sz w:val="28"/>
          <w:szCs w:val="28"/>
        </w:rPr>
        <w:t>обігруваннями</w:t>
      </w:r>
      <w:proofErr w:type="spellEnd"/>
      <w:r>
        <w:rPr>
          <w:rFonts w:ascii="Times New Roman" w:hAnsi="Times New Roman"/>
          <w:sz w:val="28"/>
          <w:szCs w:val="28"/>
        </w:rPr>
        <w:t xml:space="preserve"> окремих звуків (в основі тональної організації вищого порядку – «змагання» двох тонік: </w:t>
      </w:r>
      <w:proofErr w:type="spellStart"/>
      <w:r>
        <w:rPr>
          <w:rFonts w:ascii="Times New Roman" w:hAnsi="Times New Roman"/>
          <w:i/>
          <w:sz w:val="28"/>
          <w:szCs w:val="28"/>
        </w:rPr>
        <w:t>As-dur</w:t>
      </w:r>
      <w:proofErr w:type="spellEnd"/>
      <w:r>
        <w:rPr>
          <w:rFonts w:ascii="Times New Roman" w:hAnsi="Times New Roman"/>
          <w:sz w:val="28"/>
          <w:szCs w:val="28"/>
        </w:rPr>
        <w:t xml:space="preserve"> на початку та </w:t>
      </w:r>
      <w:r>
        <w:rPr>
          <w:rFonts w:ascii="Times New Roman" w:hAnsi="Times New Roman"/>
          <w:i/>
          <w:sz w:val="28"/>
          <w:szCs w:val="28"/>
        </w:rPr>
        <w:t>C-</w:t>
      </w:r>
      <w:proofErr w:type="spellStart"/>
      <w:r>
        <w:rPr>
          <w:rFonts w:ascii="Times New Roman" w:hAnsi="Times New Roman"/>
          <w:i/>
          <w:sz w:val="28"/>
          <w:szCs w:val="28"/>
        </w:rPr>
        <w:t>dur</w:t>
      </w:r>
      <w:proofErr w:type="spellEnd"/>
      <w:r>
        <w:rPr>
          <w:rFonts w:ascii="Times New Roman" w:hAnsi="Times New Roman"/>
          <w:sz w:val="28"/>
          <w:szCs w:val="28"/>
        </w:rPr>
        <w:t xml:space="preserve"> в кінці, де </w:t>
      </w:r>
      <w:proofErr w:type="spellStart"/>
      <w:r>
        <w:rPr>
          <w:rFonts w:ascii="Times New Roman" w:hAnsi="Times New Roman"/>
          <w:i/>
          <w:sz w:val="28"/>
          <w:szCs w:val="28"/>
        </w:rPr>
        <w:t>As-dur</w:t>
      </w:r>
      <w:proofErr w:type="spellEnd"/>
      <w:r>
        <w:rPr>
          <w:rFonts w:ascii="Times New Roman" w:hAnsi="Times New Roman"/>
          <w:sz w:val="28"/>
          <w:szCs w:val="28"/>
        </w:rPr>
        <w:t xml:space="preserve"> трактується як низький VI щабель </w:t>
      </w:r>
      <w:r>
        <w:rPr>
          <w:rFonts w:ascii="Times New Roman" w:hAnsi="Times New Roman"/>
          <w:i/>
          <w:sz w:val="28"/>
          <w:szCs w:val="28"/>
        </w:rPr>
        <w:t>C-</w:t>
      </w:r>
      <w:proofErr w:type="spellStart"/>
      <w:r>
        <w:rPr>
          <w:rFonts w:ascii="Times New Roman" w:hAnsi="Times New Roman"/>
          <w:i/>
          <w:sz w:val="28"/>
          <w:szCs w:val="28"/>
        </w:rPr>
        <w:t>dur</w:t>
      </w:r>
      <w:proofErr w:type="spellEnd"/>
      <w:r>
        <w:rPr>
          <w:rFonts w:ascii="Times New Roman" w:hAnsi="Times New Roman"/>
          <w:sz w:val="28"/>
          <w:szCs w:val="28"/>
        </w:rPr>
        <w:t xml:space="preserve">). </w:t>
      </w:r>
      <w:r>
        <w:rPr>
          <w:rFonts w:ascii="Times New Roman" w:hAnsi="Times New Roman"/>
          <w:color w:val="000000"/>
          <w:sz w:val="28"/>
          <w:szCs w:val="28"/>
        </w:rPr>
        <w:t>Особливість маршу протягом цілої побудови відрізняється своєрідною грою тональних фарб  (</w:t>
      </w:r>
      <w:proofErr w:type="spellStart"/>
      <w:r>
        <w:rPr>
          <w:rFonts w:ascii="Times New Roman" w:hAnsi="Times New Roman"/>
          <w:i/>
          <w:color w:val="000000"/>
          <w:sz w:val="28"/>
          <w:szCs w:val="28"/>
        </w:rPr>
        <w:t>Es-dur</w:t>
      </w:r>
      <w:proofErr w:type="spellEnd"/>
      <w:r>
        <w:rPr>
          <w:rFonts w:ascii="Times New Roman" w:hAnsi="Times New Roman"/>
          <w:i/>
          <w:color w:val="000000"/>
          <w:sz w:val="28"/>
          <w:szCs w:val="28"/>
        </w:rPr>
        <w:t xml:space="preserve"> – g-</w:t>
      </w:r>
      <w:proofErr w:type="spellStart"/>
      <w:r>
        <w:rPr>
          <w:rFonts w:ascii="Times New Roman" w:hAnsi="Times New Roman"/>
          <w:i/>
          <w:color w:val="000000"/>
          <w:sz w:val="28"/>
          <w:szCs w:val="28"/>
        </w:rPr>
        <w:t>moll</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Es-dur</w:t>
      </w:r>
      <w:proofErr w:type="spellEnd"/>
      <w:r>
        <w:rPr>
          <w:rFonts w:ascii="Times New Roman" w:hAnsi="Times New Roman"/>
          <w:i/>
          <w:color w:val="000000"/>
          <w:sz w:val="28"/>
          <w:szCs w:val="28"/>
        </w:rPr>
        <w:t xml:space="preserve"> – h-</w:t>
      </w:r>
      <w:proofErr w:type="spellStart"/>
      <w:r>
        <w:rPr>
          <w:rFonts w:ascii="Times New Roman" w:hAnsi="Times New Roman"/>
          <w:i/>
          <w:color w:val="000000"/>
          <w:sz w:val="28"/>
          <w:szCs w:val="28"/>
        </w:rPr>
        <w:t>moll</w:t>
      </w:r>
      <w:proofErr w:type="spellEnd"/>
      <w:r>
        <w:rPr>
          <w:rFonts w:ascii="Times New Roman" w:hAnsi="Times New Roman"/>
          <w:color w:val="000000"/>
          <w:sz w:val="28"/>
          <w:szCs w:val="28"/>
        </w:rPr>
        <w:t>). Перехід у далекі тональності звучить надзвичайно природно. Про особливості гармонії твору</w:t>
      </w:r>
      <w:r>
        <w:rPr>
          <w:rFonts w:ascii="Times New Roman" w:hAnsi="Times New Roman"/>
          <w:sz w:val="28"/>
          <w:szCs w:val="28"/>
        </w:rPr>
        <w:t xml:space="preserve"> Г. Григор’єва пише: «…</w:t>
      </w:r>
      <w:r>
        <w:rPr>
          <w:rFonts w:ascii="Times New Roman" w:hAnsi="Times New Roman"/>
          <w:color w:val="000000"/>
          <w:sz w:val="28"/>
          <w:szCs w:val="28"/>
        </w:rPr>
        <w:t>значна доля гіперболізованих образів у сюжеті зосереджується в гармонічній мові,</w:t>
      </w:r>
      <w:r>
        <w:rPr>
          <w:rFonts w:ascii="Times New Roman" w:hAnsi="Times New Roman"/>
          <w:sz w:val="28"/>
          <w:szCs w:val="28"/>
        </w:rPr>
        <w:t xml:space="preserve"> композитор ніби грає «тонікою», з пустотливістю переставля</w:t>
      </w:r>
      <w:r w:rsidR="00200EBC">
        <w:rPr>
          <w:rFonts w:ascii="Times New Roman" w:hAnsi="Times New Roman"/>
          <w:sz w:val="28"/>
          <w:szCs w:val="28"/>
        </w:rPr>
        <w:t>ючи її з місця на місце...» [ 47, с.12</w:t>
      </w:r>
      <w:r>
        <w:rPr>
          <w:rFonts w:ascii="Times New Roman" w:hAnsi="Times New Roman"/>
          <w:sz w:val="28"/>
          <w:szCs w:val="28"/>
        </w:rPr>
        <w:t>3</w:t>
      </w:r>
      <w:r>
        <w:rPr>
          <w:rFonts w:ascii="Times New Roman" w:hAnsi="Times New Roman"/>
          <w:color w:val="000000"/>
          <w:sz w:val="28"/>
          <w:szCs w:val="28"/>
        </w:rPr>
        <w:t xml:space="preserve">]. </w:t>
      </w:r>
    </w:p>
    <w:p w14:paraId="0CE3B528" w14:textId="77777777" w:rsidR="009F041F" w:rsidRDefault="00AE0AEA">
      <w:pPr>
        <w:pStyle w:val="14"/>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Підсиленню гумористично-гротескного характеру твору сприяє особливість ритміки, що насичена пунктирними зворотами, частими репетиціями, активними та дзвінкими затактами, що доручені ксилофону в оригіналі. Надзвичайна роль приділена ударним інструментам, що надають музиці святковості та грайливості. Особливості </w:t>
      </w:r>
      <w:proofErr w:type="spellStart"/>
      <w:r>
        <w:rPr>
          <w:rFonts w:ascii="Times New Roman" w:hAnsi="Times New Roman"/>
          <w:color w:val="000000"/>
          <w:sz w:val="28"/>
          <w:szCs w:val="28"/>
        </w:rPr>
        <w:t>метроритмічної</w:t>
      </w:r>
      <w:proofErr w:type="spellEnd"/>
      <w:r>
        <w:rPr>
          <w:rFonts w:ascii="Times New Roman" w:hAnsi="Times New Roman"/>
          <w:color w:val="000000"/>
          <w:sz w:val="28"/>
          <w:szCs w:val="28"/>
        </w:rPr>
        <w:t xml:space="preserve"> організації у творах композитора відзначає В. </w:t>
      </w:r>
      <w:proofErr w:type="spellStart"/>
      <w:r>
        <w:rPr>
          <w:rFonts w:ascii="Times New Roman" w:hAnsi="Times New Roman"/>
          <w:color w:val="000000"/>
          <w:sz w:val="28"/>
          <w:szCs w:val="28"/>
        </w:rPr>
        <w:t>Холопова</w:t>
      </w:r>
      <w:proofErr w:type="spellEnd"/>
      <w:r>
        <w:rPr>
          <w:rFonts w:ascii="Times New Roman" w:hAnsi="Times New Roman"/>
          <w:color w:val="000000"/>
          <w:sz w:val="28"/>
          <w:szCs w:val="28"/>
        </w:rPr>
        <w:t xml:space="preserve"> : «Індивідуальна риса </w:t>
      </w:r>
      <w:proofErr w:type="spellStart"/>
      <w:r>
        <w:rPr>
          <w:rFonts w:ascii="Times New Roman" w:hAnsi="Times New Roman"/>
          <w:color w:val="000000"/>
          <w:sz w:val="28"/>
          <w:szCs w:val="28"/>
        </w:rPr>
        <w:t>прокоф'євської</w:t>
      </w:r>
      <w:proofErr w:type="spellEnd"/>
      <w:r>
        <w:rPr>
          <w:rFonts w:ascii="Times New Roman" w:hAnsi="Times New Roman"/>
          <w:color w:val="000000"/>
          <w:sz w:val="28"/>
          <w:szCs w:val="28"/>
        </w:rPr>
        <w:t xml:space="preserve"> ритміки – в підкресленні регулярності та </w:t>
      </w:r>
      <w:proofErr w:type="spellStart"/>
      <w:r>
        <w:rPr>
          <w:rFonts w:ascii="Times New Roman" w:hAnsi="Times New Roman"/>
          <w:color w:val="000000"/>
          <w:sz w:val="28"/>
          <w:szCs w:val="28"/>
        </w:rPr>
        <w:t>акцентності</w:t>
      </w:r>
      <w:proofErr w:type="spellEnd"/>
      <w:r>
        <w:rPr>
          <w:rFonts w:ascii="Times New Roman" w:hAnsi="Times New Roman"/>
          <w:color w:val="000000"/>
          <w:sz w:val="28"/>
          <w:szCs w:val="28"/>
        </w:rPr>
        <w:t>, в доведенні цих п</w:t>
      </w:r>
      <w:r w:rsidR="00200EBC">
        <w:rPr>
          <w:rFonts w:ascii="Times New Roman" w:hAnsi="Times New Roman"/>
          <w:color w:val="000000"/>
          <w:sz w:val="28"/>
          <w:szCs w:val="28"/>
        </w:rPr>
        <w:t>ринципів до найвищої міри…» [254, с.</w:t>
      </w:r>
      <w:r>
        <w:rPr>
          <w:rFonts w:ascii="Times New Roman" w:hAnsi="Times New Roman"/>
          <w:color w:val="000000"/>
          <w:sz w:val="28"/>
          <w:szCs w:val="28"/>
        </w:rPr>
        <w:t xml:space="preserve">31]. </w:t>
      </w:r>
      <w:proofErr w:type="spellStart"/>
      <w:r>
        <w:rPr>
          <w:rFonts w:ascii="Times New Roman" w:hAnsi="Times New Roman"/>
          <w:color w:val="000000"/>
          <w:sz w:val="28"/>
          <w:szCs w:val="28"/>
        </w:rPr>
        <w:t>Акцентність</w:t>
      </w:r>
      <w:proofErr w:type="spellEnd"/>
      <w:r>
        <w:rPr>
          <w:rFonts w:ascii="Times New Roman" w:hAnsi="Times New Roman"/>
          <w:color w:val="000000"/>
          <w:sz w:val="28"/>
          <w:szCs w:val="28"/>
        </w:rPr>
        <w:t xml:space="preserve"> досягається чергуванням коротких </w:t>
      </w:r>
      <w:proofErr w:type="spellStart"/>
      <w:r>
        <w:rPr>
          <w:rFonts w:ascii="Times New Roman" w:hAnsi="Times New Roman"/>
          <w:color w:val="000000"/>
          <w:sz w:val="28"/>
          <w:szCs w:val="28"/>
        </w:rPr>
        <w:t>тривалостей</w:t>
      </w:r>
      <w:proofErr w:type="spellEnd"/>
      <w:r>
        <w:rPr>
          <w:rFonts w:ascii="Times New Roman" w:hAnsi="Times New Roman"/>
          <w:color w:val="000000"/>
          <w:sz w:val="28"/>
          <w:szCs w:val="28"/>
        </w:rPr>
        <w:t xml:space="preserve"> і пауз та збагаченням акцентованої вертикалі </w:t>
      </w:r>
      <w:proofErr w:type="spellStart"/>
      <w:r>
        <w:rPr>
          <w:rFonts w:ascii="Times New Roman" w:hAnsi="Times New Roman"/>
          <w:color w:val="000000"/>
          <w:sz w:val="28"/>
          <w:szCs w:val="28"/>
        </w:rPr>
        <w:t>дисонантними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поліінтервальними</w:t>
      </w:r>
      <w:proofErr w:type="spellEnd"/>
      <w:r>
        <w:rPr>
          <w:rFonts w:ascii="Times New Roman" w:hAnsi="Times New Roman"/>
          <w:color w:val="000000"/>
          <w:sz w:val="28"/>
          <w:szCs w:val="28"/>
        </w:rPr>
        <w:t xml:space="preserve"> акордами.  Митець використовує сонорні засоби, багатозвучні, різноманітні дисонуючі співзвуччя, що укладено у масивну фактуру та широкий діапазон. При перекладенні для баяна, відтворенню «вагомості» акцентів сприяє низка специфічних міхових прийомів у поєднанні з пальцевою артикуляцією.</w:t>
      </w:r>
    </w:p>
    <w:p w14:paraId="16A9854B"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«Марш» скомпонований у формі рондо. Кожне проведення рефрену характерне різним фактурним насиченням – від «прозорого» до поступово </w:t>
      </w:r>
      <w:r>
        <w:rPr>
          <w:rFonts w:ascii="Times New Roman" w:hAnsi="Times New Roman"/>
          <w:sz w:val="28"/>
          <w:szCs w:val="28"/>
        </w:rPr>
        <w:lastRenderedPageBreak/>
        <w:t xml:space="preserve">«наповненого». Своїм енергетичним наростанням від початку до кінця твір розгортається як захоплююча театральна хода. Тип фактури маршу особливо характерний для композиторського стилю Прокоф’єва – гострі репетиції, скандування метру, чеканне </w:t>
      </w:r>
      <w:proofErr w:type="spellStart"/>
      <w:r>
        <w:rPr>
          <w:rFonts w:ascii="Times New Roman" w:hAnsi="Times New Roman"/>
          <w:i/>
          <w:sz w:val="28"/>
          <w:szCs w:val="28"/>
        </w:rPr>
        <w:t>martellato</w:t>
      </w:r>
      <w:proofErr w:type="spellEnd"/>
      <w:r>
        <w:rPr>
          <w:rFonts w:ascii="Times New Roman" w:hAnsi="Times New Roman"/>
          <w:sz w:val="28"/>
          <w:szCs w:val="28"/>
        </w:rPr>
        <w:t xml:space="preserve">, часті стрибки, різке </w:t>
      </w:r>
      <w:proofErr w:type="spellStart"/>
      <w:r>
        <w:rPr>
          <w:rFonts w:ascii="Times New Roman" w:hAnsi="Times New Roman"/>
          <w:i/>
          <w:sz w:val="28"/>
          <w:szCs w:val="28"/>
        </w:rPr>
        <w:t>staccato</w:t>
      </w:r>
      <w:proofErr w:type="spellEnd"/>
      <w:r>
        <w:rPr>
          <w:rFonts w:ascii="Times New Roman" w:hAnsi="Times New Roman"/>
          <w:sz w:val="28"/>
          <w:szCs w:val="28"/>
        </w:rPr>
        <w:t xml:space="preserve"> укладені у чітку структуровану побудову.</w:t>
      </w:r>
      <w:r>
        <w:rPr>
          <w:rFonts w:ascii="Times New Roman" w:hAnsi="Times New Roman"/>
          <w:color w:val="000000"/>
          <w:sz w:val="28"/>
          <w:szCs w:val="28"/>
        </w:rPr>
        <w:t xml:space="preserve"> Характеризуючи музичну мову Прокоф’єва Г. Григор’єва відзначає, що їй «…притаманна особлива гострота, насиченість несподіваними, далекими тональними співвідношеннями у поєднанні з ясною точністю. Різноманітні види гармонічних загострень є надзвичайно доцільними, адже вони відповідають загальному характеру опери – грайливому та гротескному… </w:t>
      </w:r>
      <w:r>
        <w:rPr>
          <w:rFonts w:ascii="Times New Roman" w:hAnsi="Times New Roman"/>
          <w:sz w:val="28"/>
          <w:szCs w:val="28"/>
        </w:rPr>
        <w:t>» [</w:t>
      </w:r>
      <w:r w:rsidR="00200EBC">
        <w:rPr>
          <w:rFonts w:ascii="Times New Roman" w:hAnsi="Times New Roman"/>
          <w:sz w:val="28"/>
          <w:szCs w:val="28"/>
        </w:rPr>
        <w:t>47, с</w:t>
      </w:r>
      <w:r>
        <w:rPr>
          <w:rFonts w:ascii="Times New Roman" w:hAnsi="Times New Roman"/>
          <w:sz w:val="28"/>
          <w:szCs w:val="28"/>
        </w:rPr>
        <w:t>. 4].</w:t>
      </w:r>
    </w:p>
    <w:p w14:paraId="006B45D9"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Твір розпочинається енергійним вступом (1 - 2т),</w:t>
      </w:r>
      <w:r>
        <w:rPr>
          <w:rFonts w:ascii="Times New Roman" w:hAnsi="Times New Roman"/>
          <w:color w:val="000000"/>
          <w:sz w:val="28"/>
          <w:szCs w:val="28"/>
        </w:rPr>
        <w:t xml:space="preserve"> </w:t>
      </w:r>
      <w:r>
        <w:rPr>
          <w:rFonts w:ascii="Times New Roman" w:hAnsi="Times New Roman"/>
          <w:sz w:val="28"/>
          <w:szCs w:val="28"/>
        </w:rPr>
        <w:t xml:space="preserve">який побудований на закличних ритмічних інтонаціях у партії труб. Наслідування </w:t>
      </w:r>
      <w:proofErr w:type="spellStart"/>
      <w:r>
        <w:rPr>
          <w:rFonts w:ascii="Times New Roman" w:hAnsi="Times New Roman"/>
          <w:sz w:val="28"/>
          <w:szCs w:val="28"/>
        </w:rPr>
        <w:t>тембро</w:t>
      </w:r>
      <w:proofErr w:type="spellEnd"/>
      <w:r>
        <w:rPr>
          <w:rFonts w:ascii="Times New Roman" w:hAnsi="Times New Roman"/>
          <w:sz w:val="28"/>
          <w:szCs w:val="28"/>
        </w:rPr>
        <w:t xml:space="preserve">-динамічного характеру інструменту оригіналу відтворюється на баяні за допомогою акцентної артикуляції у поєднанні з тембровим регістром «баян + </w:t>
      </w:r>
      <w:proofErr w:type="spellStart"/>
      <w:r>
        <w:rPr>
          <w:rFonts w:ascii="Times New Roman" w:hAnsi="Times New Roman"/>
          <w:sz w:val="28"/>
          <w:szCs w:val="28"/>
        </w:rPr>
        <w:t>піколо</w:t>
      </w:r>
      <w:proofErr w:type="spellEnd"/>
      <w:r>
        <w:rPr>
          <w:rFonts w:ascii="Times New Roman" w:hAnsi="Times New Roman"/>
          <w:sz w:val="28"/>
          <w:szCs w:val="28"/>
        </w:rPr>
        <w:t xml:space="preserve">» та динамікою </w:t>
      </w:r>
      <w:r>
        <w:rPr>
          <w:rFonts w:ascii="Times New Roman" w:hAnsi="Times New Roman"/>
          <w:i/>
          <w:sz w:val="28"/>
          <w:szCs w:val="28"/>
        </w:rPr>
        <w:t>f.</w:t>
      </w:r>
      <w:r>
        <w:rPr>
          <w:rFonts w:ascii="Times New Roman" w:hAnsi="Times New Roman"/>
          <w:sz w:val="28"/>
          <w:szCs w:val="28"/>
        </w:rPr>
        <w:t xml:space="preserve"> Основна тема маршу (рефрен) доручена партії гобоїв та кларнетів (т. 3), створюючи образний, тембровий та динамічний контраст до вступу, </w:t>
      </w:r>
      <w:r>
        <w:rPr>
          <w:rFonts w:ascii="Times New Roman" w:hAnsi="Times New Roman"/>
          <w:color w:val="000000"/>
          <w:sz w:val="28"/>
          <w:szCs w:val="28"/>
        </w:rPr>
        <w:t xml:space="preserve">що доповнюється різким переходом у тональність </w:t>
      </w:r>
      <w:proofErr w:type="spellStart"/>
      <w:r>
        <w:rPr>
          <w:rFonts w:ascii="Times New Roman" w:hAnsi="Times New Roman"/>
          <w:i/>
          <w:color w:val="000000"/>
          <w:sz w:val="28"/>
          <w:szCs w:val="28"/>
        </w:rPr>
        <w:t>As-dur</w:t>
      </w:r>
      <w:proofErr w:type="spellEnd"/>
      <w:r>
        <w:rPr>
          <w:rFonts w:ascii="Times New Roman" w:hAnsi="Times New Roman"/>
          <w:i/>
          <w:color w:val="000000"/>
          <w:sz w:val="28"/>
          <w:szCs w:val="28"/>
        </w:rPr>
        <w:t xml:space="preserve"> (С - </w:t>
      </w:r>
      <w:proofErr w:type="spellStart"/>
      <w:r>
        <w:rPr>
          <w:rFonts w:ascii="Times New Roman" w:hAnsi="Times New Roman"/>
          <w:i/>
          <w:color w:val="000000"/>
          <w:sz w:val="28"/>
          <w:szCs w:val="28"/>
        </w:rPr>
        <w:t>As</w:t>
      </w:r>
      <w:proofErr w:type="spellEnd"/>
      <w:r>
        <w:rPr>
          <w:rFonts w:ascii="Times New Roman" w:hAnsi="Times New Roman"/>
          <w:i/>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 xml:space="preserve">При перекладенні підкреслюється грайливий характер рефрену (першого) зміною тембрового баянного регістру («кларнет»). Тлом до теми (в оригінальному тексті) служить пульсація восьмими </w:t>
      </w:r>
      <w:proofErr w:type="spellStart"/>
      <w:r>
        <w:rPr>
          <w:rFonts w:ascii="Times New Roman" w:hAnsi="Times New Roman"/>
          <w:sz w:val="28"/>
          <w:szCs w:val="28"/>
        </w:rPr>
        <w:t>тривалостями</w:t>
      </w:r>
      <w:proofErr w:type="spellEnd"/>
      <w:r>
        <w:rPr>
          <w:rFonts w:ascii="Times New Roman" w:hAnsi="Times New Roman"/>
          <w:sz w:val="28"/>
          <w:szCs w:val="28"/>
        </w:rPr>
        <w:t xml:space="preserve"> на </w:t>
      </w:r>
      <w:proofErr w:type="spellStart"/>
      <w:r>
        <w:rPr>
          <w:rFonts w:ascii="Times New Roman" w:hAnsi="Times New Roman"/>
          <w:i/>
          <w:sz w:val="28"/>
          <w:szCs w:val="28"/>
        </w:rPr>
        <w:t>staccato</w:t>
      </w:r>
      <w:proofErr w:type="spellEnd"/>
      <w:r>
        <w:rPr>
          <w:rFonts w:ascii="Times New Roman" w:hAnsi="Times New Roman"/>
          <w:sz w:val="28"/>
          <w:szCs w:val="28"/>
        </w:rPr>
        <w:t xml:space="preserve"> у партіях струнних інструментів. Оскільки конструкція лівої клавіатури оздоблена палітрою «готових» гармонічних  </w:t>
      </w:r>
      <w:proofErr w:type="spellStart"/>
      <w:r>
        <w:rPr>
          <w:rFonts w:ascii="Times New Roman" w:hAnsi="Times New Roman"/>
          <w:sz w:val="28"/>
          <w:szCs w:val="28"/>
        </w:rPr>
        <w:t>сполук</w:t>
      </w:r>
      <w:proofErr w:type="spellEnd"/>
      <w:r>
        <w:rPr>
          <w:rFonts w:ascii="Times New Roman" w:hAnsi="Times New Roman"/>
          <w:sz w:val="28"/>
          <w:szCs w:val="28"/>
        </w:rPr>
        <w:t xml:space="preserve">, акомпанемент відтворюється при перекладенні із фізіологічними спрощеннями. </w:t>
      </w:r>
    </w:p>
    <w:p w14:paraId="2E6340C4"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Наступний розділ (перший епізод) створює неглибокий контраст грайливими пунктирними стрибками в партії труб. Збагачення фактурного викладу побудови досягається скандуванням </w:t>
      </w:r>
      <w:proofErr w:type="spellStart"/>
      <w:r>
        <w:rPr>
          <w:rFonts w:ascii="Times New Roman" w:hAnsi="Times New Roman"/>
          <w:sz w:val="28"/>
          <w:szCs w:val="28"/>
        </w:rPr>
        <w:t>ритмо</w:t>
      </w:r>
      <w:proofErr w:type="spellEnd"/>
      <w:r>
        <w:rPr>
          <w:rFonts w:ascii="Times New Roman" w:hAnsi="Times New Roman"/>
          <w:sz w:val="28"/>
          <w:szCs w:val="28"/>
        </w:rPr>
        <w:t xml:space="preserve">-інтонаційного ядра зі вступу, яке почергово доручається партіям дерев’яних духових та струнних. Багатоголосе нашарування оркестрової партитури вдало відтворюється на баяні завдяки компактності мензури правої клавіатури. </w:t>
      </w:r>
    </w:p>
    <w:p w14:paraId="30B87C1E"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Оскільки динамічне виділення певного голосу із загального звукового потоку при виконанні на баяні є неможливим – ця особливість зумовлена конструктивними можливостями інструмента, то перекладач застосовує наступний виконавський прийом, де початкове </w:t>
      </w:r>
      <w:proofErr w:type="spellStart"/>
      <w:r>
        <w:rPr>
          <w:rFonts w:ascii="Times New Roman" w:hAnsi="Times New Roman"/>
          <w:sz w:val="28"/>
          <w:szCs w:val="28"/>
        </w:rPr>
        <w:t>ритмо</w:t>
      </w:r>
      <w:proofErr w:type="spellEnd"/>
      <w:r>
        <w:rPr>
          <w:rFonts w:ascii="Times New Roman" w:hAnsi="Times New Roman"/>
          <w:sz w:val="28"/>
          <w:szCs w:val="28"/>
        </w:rPr>
        <w:t xml:space="preserve">-інтонаційне зерно увиразнюється за допомогою поєднання гострої пальцевої артикуляції та штриха </w:t>
      </w:r>
      <w:proofErr w:type="spellStart"/>
      <w:r>
        <w:rPr>
          <w:rFonts w:ascii="Times New Roman" w:hAnsi="Times New Roman"/>
          <w:i/>
          <w:sz w:val="28"/>
          <w:szCs w:val="28"/>
        </w:rPr>
        <w:t>staccato</w:t>
      </w:r>
      <w:proofErr w:type="spellEnd"/>
      <w:r>
        <w:rPr>
          <w:rFonts w:ascii="Times New Roman" w:hAnsi="Times New Roman"/>
          <w:sz w:val="28"/>
          <w:szCs w:val="28"/>
        </w:rPr>
        <w:t xml:space="preserve">. </w:t>
      </w:r>
      <w:proofErr w:type="spellStart"/>
      <w:r>
        <w:rPr>
          <w:rFonts w:ascii="Times New Roman" w:hAnsi="Times New Roman"/>
          <w:sz w:val="28"/>
          <w:szCs w:val="28"/>
        </w:rPr>
        <w:t>Акомпануюча</w:t>
      </w:r>
      <w:proofErr w:type="spellEnd"/>
      <w:r>
        <w:rPr>
          <w:rFonts w:ascii="Times New Roman" w:hAnsi="Times New Roman"/>
          <w:sz w:val="28"/>
          <w:szCs w:val="28"/>
        </w:rPr>
        <w:t xml:space="preserve"> лінія продовжує «крокувати» восьмими </w:t>
      </w:r>
      <w:proofErr w:type="spellStart"/>
      <w:r>
        <w:rPr>
          <w:rFonts w:ascii="Times New Roman" w:hAnsi="Times New Roman"/>
          <w:sz w:val="28"/>
          <w:szCs w:val="28"/>
        </w:rPr>
        <w:t>тривалостями</w:t>
      </w:r>
      <w:proofErr w:type="spellEnd"/>
      <w:r>
        <w:rPr>
          <w:rFonts w:ascii="Times New Roman" w:hAnsi="Times New Roman"/>
          <w:sz w:val="28"/>
          <w:szCs w:val="28"/>
        </w:rPr>
        <w:t xml:space="preserve"> на сильних долях та виконується на баяні у партії лівої руки. Акцентовані трелі у партії флейт та скрипок у високій теситурі підкреслюють гротескність маршу. При перекладенні для баяна даного фрагменту використовується тембровий регістр «кларнет + </w:t>
      </w:r>
      <w:proofErr w:type="spellStart"/>
      <w:r>
        <w:rPr>
          <w:rFonts w:ascii="Times New Roman" w:hAnsi="Times New Roman"/>
          <w:sz w:val="28"/>
          <w:szCs w:val="28"/>
        </w:rPr>
        <w:t>піколо</w:t>
      </w:r>
      <w:proofErr w:type="spellEnd"/>
      <w:r>
        <w:rPr>
          <w:rFonts w:ascii="Times New Roman" w:hAnsi="Times New Roman"/>
          <w:sz w:val="28"/>
          <w:szCs w:val="28"/>
        </w:rPr>
        <w:t xml:space="preserve">», завдяки якому звучання баяна стає більш дзвінким та </w:t>
      </w:r>
      <w:proofErr w:type="spellStart"/>
      <w:r>
        <w:rPr>
          <w:rFonts w:ascii="Times New Roman" w:hAnsi="Times New Roman"/>
          <w:sz w:val="28"/>
          <w:szCs w:val="28"/>
        </w:rPr>
        <w:t>прорізуючим</w:t>
      </w:r>
      <w:proofErr w:type="spellEnd"/>
      <w:r>
        <w:rPr>
          <w:rFonts w:ascii="Times New Roman" w:hAnsi="Times New Roman"/>
          <w:sz w:val="28"/>
          <w:szCs w:val="28"/>
        </w:rPr>
        <w:t xml:space="preserve">. </w:t>
      </w:r>
    </w:p>
    <w:p w14:paraId="307E52DE"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Друге проведення рефрену (тт. 19 - 26), що в оригіналі виконують групи струнних та духових інструментів, відтворюється на тому ж баянному регістрі («кларнет + </w:t>
      </w:r>
      <w:proofErr w:type="spellStart"/>
      <w:r>
        <w:rPr>
          <w:rFonts w:ascii="Times New Roman" w:hAnsi="Times New Roman"/>
          <w:sz w:val="28"/>
          <w:szCs w:val="28"/>
        </w:rPr>
        <w:t>піколо</w:t>
      </w:r>
      <w:proofErr w:type="spellEnd"/>
      <w:r>
        <w:rPr>
          <w:rFonts w:ascii="Times New Roman" w:hAnsi="Times New Roman"/>
          <w:sz w:val="28"/>
          <w:szCs w:val="28"/>
        </w:rPr>
        <w:t xml:space="preserve">»). Фактура насичена унісонними ходами в багатьох партіях (духові, струнні, ударні), що при перекладенні для баяна згруповуються в масштабні акорди з октавними </w:t>
      </w:r>
      <w:proofErr w:type="spellStart"/>
      <w:r>
        <w:rPr>
          <w:rFonts w:ascii="Times New Roman" w:hAnsi="Times New Roman"/>
          <w:sz w:val="28"/>
          <w:szCs w:val="28"/>
        </w:rPr>
        <w:t>дублюваннями</w:t>
      </w:r>
      <w:proofErr w:type="spellEnd"/>
      <w:r>
        <w:rPr>
          <w:rFonts w:ascii="Times New Roman" w:hAnsi="Times New Roman"/>
          <w:sz w:val="28"/>
          <w:szCs w:val="28"/>
        </w:rPr>
        <w:t xml:space="preserve">. Партія правої руки охоплює весь фактурний пласт окрім лінії супроводу, що «традиційно» для баянних перекладень відводиться партії лівої руки. У заключній побудові (т. 25), де композитор застосовує усі групи оркестру на </w:t>
      </w:r>
      <w:r>
        <w:rPr>
          <w:rFonts w:ascii="Times New Roman" w:hAnsi="Times New Roman"/>
          <w:i/>
          <w:sz w:val="28"/>
          <w:szCs w:val="28"/>
        </w:rPr>
        <w:t xml:space="preserve">f, </w:t>
      </w:r>
      <w:r>
        <w:rPr>
          <w:rFonts w:ascii="Times New Roman" w:hAnsi="Times New Roman"/>
          <w:sz w:val="28"/>
          <w:szCs w:val="28"/>
        </w:rPr>
        <w:t xml:space="preserve">виконання на баяні передбачає зміну регістрового забарвлення на «туті», якому властиве максимально насичене та гучне звучання інструмента. </w:t>
      </w:r>
    </w:p>
    <w:p w14:paraId="793DE72C"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У другому епізоді (тт. 27 - 33), який частково доповнює характер попередніх побудов, основний розвиток матеріалу компонується із збагаченням метро-ритмічної організації (пунктирні коливання у партіях групи струнних). При перекладенні для баяна інтонаційні стрибки оригіналу відтворюються в організованому паралельному русі у партіях лівої та правої рук. Для збереження чеканності метро-ритмічної пульсації першоджерела сильні долі підкреслюються легким акцентом, а на першу долю кожного такту більш гостріший акцент поєднується зі штрихом </w:t>
      </w:r>
      <w:proofErr w:type="spellStart"/>
      <w:r>
        <w:rPr>
          <w:rFonts w:ascii="Times New Roman" w:hAnsi="Times New Roman"/>
          <w:i/>
          <w:sz w:val="28"/>
          <w:szCs w:val="28"/>
        </w:rPr>
        <w:t>marcato</w:t>
      </w:r>
      <w:proofErr w:type="spellEnd"/>
      <w:r>
        <w:rPr>
          <w:rFonts w:ascii="Times New Roman" w:hAnsi="Times New Roman"/>
          <w:sz w:val="28"/>
          <w:szCs w:val="28"/>
        </w:rPr>
        <w:t xml:space="preserve">. Перекладення для баяна другого речення епізоду (тт. 31 - 34) передбачає доповнення фактури </w:t>
      </w:r>
      <w:r>
        <w:rPr>
          <w:rFonts w:ascii="Times New Roman" w:hAnsi="Times New Roman"/>
          <w:sz w:val="28"/>
          <w:szCs w:val="28"/>
        </w:rPr>
        <w:lastRenderedPageBreak/>
        <w:t xml:space="preserve">поєднанням основної ритмічної лінії (пунктирної) та «готових» гармонічних </w:t>
      </w:r>
      <w:proofErr w:type="spellStart"/>
      <w:r>
        <w:rPr>
          <w:rFonts w:ascii="Times New Roman" w:hAnsi="Times New Roman"/>
          <w:sz w:val="28"/>
          <w:szCs w:val="28"/>
        </w:rPr>
        <w:t>сполук</w:t>
      </w:r>
      <w:proofErr w:type="spellEnd"/>
      <w:r>
        <w:rPr>
          <w:rFonts w:ascii="Times New Roman" w:hAnsi="Times New Roman"/>
          <w:sz w:val="28"/>
          <w:szCs w:val="28"/>
        </w:rPr>
        <w:t xml:space="preserve"> в </w:t>
      </w:r>
      <w:proofErr w:type="spellStart"/>
      <w:r>
        <w:rPr>
          <w:rFonts w:ascii="Times New Roman" w:hAnsi="Times New Roman"/>
          <w:sz w:val="28"/>
          <w:szCs w:val="28"/>
        </w:rPr>
        <w:t>акомпануючій</w:t>
      </w:r>
      <w:proofErr w:type="spellEnd"/>
      <w:r>
        <w:rPr>
          <w:rFonts w:ascii="Times New Roman" w:hAnsi="Times New Roman"/>
          <w:sz w:val="28"/>
          <w:szCs w:val="28"/>
        </w:rPr>
        <w:t xml:space="preserve"> партії лівої руки. У ритмічну організацію епізоду вкраплюються мотиви з рефрену (партія правої руки). </w:t>
      </w:r>
    </w:p>
    <w:p w14:paraId="56DA8758"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У заключній, стверджувальній коді «Маршу» (тт. 35 - 44), композитор  </w:t>
      </w:r>
      <w:proofErr w:type="spellStart"/>
      <w:r>
        <w:rPr>
          <w:rFonts w:ascii="Times New Roman" w:hAnsi="Times New Roman"/>
          <w:sz w:val="28"/>
          <w:szCs w:val="28"/>
        </w:rPr>
        <w:t>фактурно</w:t>
      </w:r>
      <w:proofErr w:type="spellEnd"/>
      <w:r>
        <w:rPr>
          <w:rFonts w:ascii="Times New Roman" w:hAnsi="Times New Roman"/>
          <w:sz w:val="28"/>
          <w:szCs w:val="28"/>
        </w:rPr>
        <w:t xml:space="preserve"> збагачує останнє проведення теми.</w:t>
      </w:r>
      <w:r>
        <w:rPr>
          <w:rFonts w:ascii="Times New Roman" w:hAnsi="Times New Roman"/>
          <w:color w:val="000000"/>
          <w:sz w:val="28"/>
          <w:szCs w:val="28"/>
        </w:rPr>
        <w:t xml:space="preserve"> Закінчення «Маршу» в </w:t>
      </w:r>
      <w:r>
        <w:rPr>
          <w:rFonts w:ascii="Times New Roman" w:hAnsi="Times New Roman"/>
          <w:i/>
          <w:color w:val="000000"/>
          <w:sz w:val="28"/>
          <w:szCs w:val="28"/>
        </w:rPr>
        <w:t>C-</w:t>
      </w:r>
      <w:proofErr w:type="spellStart"/>
      <w:r>
        <w:rPr>
          <w:rFonts w:ascii="Times New Roman" w:hAnsi="Times New Roman"/>
          <w:i/>
          <w:color w:val="000000"/>
          <w:sz w:val="28"/>
          <w:szCs w:val="28"/>
        </w:rPr>
        <w:t>dur</w:t>
      </w:r>
      <w:proofErr w:type="spellEnd"/>
      <w:r>
        <w:rPr>
          <w:rFonts w:ascii="Times New Roman" w:hAnsi="Times New Roman"/>
          <w:color w:val="000000"/>
          <w:sz w:val="28"/>
          <w:szCs w:val="28"/>
        </w:rPr>
        <w:t xml:space="preserve"> </w:t>
      </w:r>
      <w:r>
        <w:rPr>
          <w:rFonts w:ascii="Times New Roman" w:hAnsi="Times New Roman"/>
          <w:i/>
          <w:color w:val="000000"/>
          <w:sz w:val="28"/>
          <w:szCs w:val="28"/>
        </w:rPr>
        <w:t>-і</w:t>
      </w:r>
      <w:r>
        <w:rPr>
          <w:rFonts w:ascii="Times New Roman" w:hAnsi="Times New Roman"/>
          <w:color w:val="000000"/>
          <w:sz w:val="28"/>
          <w:szCs w:val="28"/>
        </w:rPr>
        <w:t xml:space="preserve"> утворює тональну «арку» зі вступом твору. </w:t>
      </w:r>
      <w:r>
        <w:rPr>
          <w:rFonts w:ascii="Times New Roman" w:hAnsi="Times New Roman"/>
          <w:sz w:val="28"/>
          <w:szCs w:val="28"/>
        </w:rPr>
        <w:t xml:space="preserve">Для скандування провідної теми масштабними акордами, в оригіналі залучаються усі інструментальні групи оркестру. При перекладенні цієї побудови для баяна оркестрова </w:t>
      </w:r>
      <w:proofErr w:type="spellStart"/>
      <w:r>
        <w:rPr>
          <w:rFonts w:ascii="Times New Roman" w:hAnsi="Times New Roman"/>
          <w:sz w:val="28"/>
          <w:szCs w:val="28"/>
        </w:rPr>
        <w:t>політембровість</w:t>
      </w:r>
      <w:proofErr w:type="spellEnd"/>
      <w:r>
        <w:rPr>
          <w:rFonts w:ascii="Times New Roman" w:hAnsi="Times New Roman"/>
          <w:sz w:val="28"/>
          <w:szCs w:val="28"/>
        </w:rPr>
        <w:t xml:space="preserve"> передається за допомогою тембрового регістру «туті». Останній найповніше відтворює багатоголосий виклад фрагменту та святковий характер фінального розділу. Особливої ефектності та урочистості музичному матеріалу додають стрімкі короткі пасажі, спрямовані у сильні долі (тт. 35 - 38), які в оригіналі виконуються у партіях скрипок та флейти </w:t>
      </w:r>
      <w:proofErr w:type="spellStart"/>
      <w:r>
        <w:rPr>
          <w:rFonts w:ascii="Times New Roman" w:hAnsi="Times New Roman"/>
          <w:sz w:val="28"/>
          <w:szCs w:val="28"/>
        </w:rPr>
        <w:t>піколо</w:t>
      </w:r>
      <w:proofErr w:type="spellEnd"/>
      <w:r>
        <w:rPr>
          <w:rFonts w:ascii="Times New Roman" w:hAnsi="Times New Roman"/>
          <w:sz w:val="28"/>
          <w:szCs w:val="28"/>
        </w:rPr>
        <w:t xml:space="preserve">. Враховуючи дуже об’ємний фактурний обсяг першоджерела (діапазон), при перекладенні для баяна виникають фізіологічні труднощі. Для </w:t>
      </w:r>
      <w:proofErr w:type="spellStart"/>
      <w:r>
        <w:rPr>
          <w:rFonts w:ascii="Times New Roman" w:hAnsi="Times New Roman"/>
          <w:sz w:val="28"/>
          <w:szCs w:val="28"/>
        </w:rPr>
        <w:t>компактування</w:t>
      </w:r>
      <w:proofErr w:type="spellEnd"/>
      <w:r>
        <w:rPr>
          <w:rFonts w:ascii="Times New Roman" w:hAnsi="Times New Roman"/>
          <w:sz w:val="28"/>
          <w:szCs w:val="28"/>
        </w:rPr>
        <w:t xml:space="preserve"> нотного матеріалу коди у виражальних умовах інструмента, </w:t>
      </w:r>
      <w:proofErr w:type="spellStart"/>
      <w:r>
        <w:rPr>
          <w:rFonts w:ascii="Times New Roman" w:hAnsi="Times New Roman"/>
          <w:sz w:val="28"/>
          <w:szCs w:val="28"/>
        </w:rPr>
        <w:t>міждолеві</w:t>
      </w:r>
      <w:proofErr w:type="spellEnd"/>
      <w:r>
        <w:rPr>
          <w:rFonts w:ascii="Times New Roman" w:hAnsi="Times New Roman"/>
          <w:sz w:val="28"/>
          <w:szCs w:val="28"/>
        </w:rPr>
        <w:t xml:space="preserve"> пасажі виконуються на глісандо (як затакти). Виконання цього відтинку твору вимагає застосування нестандартного аплікатурного прийому - ковзання одним (першим) пальцем при </w:t>
      </w:r>
      <w:proofErr w:type="spellStart"/>
      <w:r>
        <w:rPr>
          <w:rFonts w:ascii="Times New Roman" w:hAnsi="Times New Roman"/>
          <w:sz w:val="28"/>
          <w:szCs w:val="28"/>
        </w:rPr>
        <w:t>глісандуванні</w:t>
      </w:r>
      <w:proofErr w:type="spellEnd"/>
      <w:r>
        <w:rPr>
          <w:rFonts w:ascii="Times New Roman" w:hAnsi="Times New Roman"/>
          <w:sz w:val="28"/>
          <w:szCs w:val="28"/>
        </w:rPr>
        <w:t xml:space="preserve">. </w:t>
      </w:r>
    </w:p>
    <w:p w14:paraId="1887230C" w14:textId="77777777" w:rsidR="009F041F" w:rsidRDefault="00AE0AEA">
      <w:pPr>
        <w:pStyle w:val="14"/>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Чеканні акорди на кожну долю у поєднанні з акцентами та наростаючою динамікою  </w:t>
      </w:r>
      <w:r>
        <w:rPr>
          <w:rFonts w:ascii="Times New Roman" w:hAnsi="Times New Roman"/>
          <w:i/>
          <w:sz w:val="28"/>
          <w:szCs w:val="28"/>
        </w:rPr>
        <w:t xml:space="preserve">f – </w:t>
      </w:r>
      <w:proofErr w:type="spellStart"/>
      <w:r>
        <w:rPr>
          <w:rFonts w:ascii="Times New Roman" w:hAnsi="Times New Roman"/>
          <w:i/>
          <w:sz w:val="28"/>
          <w:szCs w:val="28"/>
        </w:rPr>
        <w:t>fff</w:t>
      </w:r>
      <w:proofErr w:type="spellEnd"/>
      <w:r>
        <w:rPr>
          <w:rFonts w:ascii="Times New Roman" w:hAnsi="Times New Roman"/>
          <w:i/>
          <w:sz w:val="28"/>
          <w:szCs w:val="28"/>
        </w:rPr>
        <w:t xml:space="preserve"> </w:t>
      </w:r>
      <w:r>
        <w:rPr>
          <w:rFonts w:ascii="Times New Roman" w:hAnsi="Times New Roman"/>
          <w:sz w:val="28"/>
          <w:szCs w:val="28"/>
        </w:rPr>
        <w:t>у</w:t>
      </w:r>
      <w:r>
        <w:rPr>
          <w:rFonts w:ascii="Times New Roman" w:hAnsi="Times New Roman"/>
          <w:i/>
          <w:sz w:val="28"/>
          <w:szCs w:val="28"/>
        </w:rPr>
        <w:t xml:space="preserve"> </w:t>
      </w:r>
      <w:r>
        <w:rPr>
          <w:rFonts w:ascii="Times New Roman" w:hAnsi="Times New Roman"/>
          <w:sz w:val="28"/>
          <w:szCs w:val="28"/>
        </w:rPr>
        <w:t xml:space="preserve">заключному фрагменті (тт. 41 - 44) демонструють апофеоз театрального дійства. Перекладення для баяна передбачає застосування гострої міхової артикуляції та зміни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перед кожним акордом. Даний прийом ґрунтується на принципах звукоутворення інструмента та забезпечує потужний повітряний поштовх, що можна прирівняти до артикуляції на духових інструментах</w:t>
      </w:r>
      <w:r w:rsidR="00B97BC8">
        <w:rPr>
          <w:rFonts w:ascii="Times New Roman" w:hAnsi="Times New Roman"/>
          <w:sz w:val="28"/>
          <w:szCs w:val="28"/>
        </w:rPr>
        <w:t xml:space="preserve"> </w:t>
      </w:r>
      <w:r w:rsidR="00B97BC8" w:rsidRPr="00642675">
        <w:rPr>
          <w:rFonts w:ascii="Times New Roman" w:hAnsi="Times New Roman"/>
          <w:sz w:val="28"/>
          <w:szCs w:val="28"/>
          <w:lang w:val="ru-RU"/>
        </w:rPr>
        <w:t>[</w:t>
      </w:r>
      <w:r w:rsidR="00B97BC8">
        <w:rPr>
          <w:rFonts w:ascii="Times New Roman" w:hAnsi="Times New Roman"/>
          <w:sz w:val="28"/>
          <w:szCs w:val="28"/>
        </w:rPr>
        <w:t>163</w:t>
      </w:r>
      <w:r w:rsidR="00B97BC8" w:rsidRPr="00642675">
        <w:rPr>
          <w:rFonts w:ascii="Times New Roman" w:hAnsi="Times New Roman"/>
          <w:sz w:val="28"/>
          <w:szCs w:val="28"/>
          <w:lang w:val="ru-RU"/>
        </w:rPr>
        <w:t>]</w:t>
      </w:r>
      <w:r w:rsidR="00B97BC8">
        <w:rPr>
          <w:rFonts w:ascii="Times New Roman" w:hAnsi="Times New Roman"/>
          <w:sz w:val="28"/>
          <w:szCs w:val="28"/>
        </w:rPr>
        <w:t>.</w:t>
      </w:r>
      <w:r>
        <w:rPr>
          <w:rFonts w:ascii="Times New Roman" w:hAnsi="Times New Roman"/>
          <w:color w:val="000000"/>
          <w:sz w:val="28"/>
          <w:szCs w:val="28"/>
        </w:rPr>
        <w:t xml:space="preserve"> </w:t>
      </w:r>
    </w:p>
    <w:p w14:paraId="1358424D"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b/>
          <w:sz w:val="28"/>
          <w:szCs w:val="28"/>
        </w:rPr>
        <w:t xml:space="preserve"> «Скерцо»</w:t>
      </w:r>
      <w:r>
        <w:rPr>
          <w:rFonts w:ascii="Times New Roman" w:hAnsi="Times New Roman"/>
          <w:sz w:val="28"/>
          <w:szCs w:val="28"/>
        </w:rPr>
        <w:t xml:space="preserve"> відтворює сюжетну картину за участю принца і </w:t>
      </w:r>
      <w:proofErr w:type="spellStart"/>
      <w:r>
        <w:rPr>
          <w:rFonts w:ascii="Times New Roman" w:hAnsi="Times New Roman"/>
          <w:sz w:val="28"/>
          <w:szCs w:val="28"/>
        </w:rPr>
        <w:t>Труффальдіно</w:t>
      </w:r>
      <w:proofErr w:type="spellEnd"/>
      <w:r>
        <w:rPr>
          <w:rFonts w:ascii="Times New Roman" w:hAnsi="Times New Roman"/>
          <w:sz w:val="28"/>
          <w:szCs w:val="28"/>
        </w:rPr>
        <w:t xml:space="preserve"> та відображає магічний політ головних героїв (політ за апельсинами). Своїм енергетичним наростанням від початку до кінця твір розгортається як захоплююча подорож-пригода. «Скерцо» в стрімкому темпі </w:t>
      </w:r>
      <w:proofErr w:type="spellStart"/>
      <w:r>
        <w:rPr>
          <w:rFonts w:ascii="Times New Roman" w:hAnsi="Times New Roman"/>
          <w:i/>
          <w:sz w:val="28"/>
          <w:szCs w:val="28"/>
        </w:rPr>
        <w:t>Allegro</w:t>
      </w:r>
      <w:proofErr w:type="spellEnd"/>
      <w:r>
        <w:rPr>
          <w:rFonts w:ascii="Times New Roman" w:hAnsi="Times New Roman"/>
          <w:i/>
          <w:sz w:val="28"/>
          <w:szCs w:val="28"/>
        </w:rPr>
        <w:t xml:space="preserve"> </w:t>
      </w:r>
      <w:proofErr w:type="spellStart"/>
      <w:r>
        <w:rPr>
          <w:rFonts w:ascii="Times New Roman" w:hAnsi="Times New Roman"/>
          <w:i/>
          <w:sz w:val="28"/>
          <w:szCs w:val="28"/>
        </w:rPr>
        <w:t>con</w:t>
      </w:r>
      <w:proofErr w:type="spellEnd"/>
      <w:r>
        <w:rPr>
          <w:rFonts w:ascii="Times New Roman" w:hAnsi="Times New Roman"/>
          <w:i/>
          <w:sz w:val="28"/>
          <w:szCs w:val="28"/>
        </w:rPr>
        <w:t xml:space="preserve"> </w:t>
      </w:r>
      <w:proofErr w:type="spellStart"/>
      <w:r>
        <w:rPr>
          <w:rFonts w:ascii="Times New Roman" w:hAnsi="Times New Roman"/>
          <w:i/>
          <w:sz w:val="28"/>
          <w:szCs w:val="28"/>
        </w:rPr>
        <w:t>brio</w:t>
      </w:r>
      <w:proofErr w:type="spellEnd"/>
      <w:r>
        <w:rPr>
          <w:rFonts w:ascii="Times New Roman" w:hAnsi="Times New Roman"/>
          <w:sz w:val="28"/>
          <w:szCs w:val="28"/>
        </w:rPr>
        <w:t xml:space="preserve"> та </w:t>
      </w:r>
      <w:r>
        <w:rPr>
          <w:rFonts w:ascii="Times New Roman" w:hAnsi="Times New Roman"/>
          <w:sz w:val="28"/>
          <w:szCs w:val="28"/>
        </w:rPr>
        <w:lastRenderedPageBreak/>
        <w:t xml:space="preserve">з ритмічною організацією, подібною до тарантели, є типовим зразком </w:t>
      </w:r>
      <w:proofErr w:type="spellStart"/>
      <w:r>
        <w:rPr>
          <w:rFonts w:ascii="Times New Roman" w:hAnsi="Times New Roman"/>
          <w:sz w:val="28"/>
          <w:szCs w:val="28"/>
        </w:rPr>
        <w:t>динамічно</w:t>
      </w:r>
      <w:proofErr w:type="spellEnd"/>
      <w:r>
        <w:rPr>
          <w:rFonts w:ascii="Times New Roman" w:hAnsi="Times New Roman"/>
          <w:sz w:val="28"/>
          <w:szCs w:val="28"/>
        </w:rPr>
        <w:t>-віртуозного фортепіанного стилю композитора. Для твору характерне своєрідне нашарування елементів клавесинної чеканності  Д. </w:t>
      </w:r>
      <w:proofErr w:type="spellStart"/>
      <w:r>
        <w:rPr>
          <w:rFonts w:ascii="Times New Roman" w:hAnsi="Times New Roman"/>
          <w:sz w:val="28"/>
          <w:szCs w:val="28"/>
        </w:rPr>
        <w:t>Скарлатті</w:t>
      </w:r>
      <w:proofErr w:type="spellEnd"/>
      <w:r>
        <w:rPr>
          <w:rFonts w:ascii="Times New Roman" w:hAnsi="Times New Roman"/>
          <w:sz w:val="28"/>
          <w:szCs w:val="28"/>
        </w:rPr>
        <w:t xml:space="preserve"> та властивих для С. Прокоф’єва прийомів голосоведіння – «</w:t>
      </w:r>
      <w:proofErr w:type="spellStart"/>
      <w:r>
        <w:rPr>
          <w:rFonts w:ascii="Times New Roman" w:hAnsi="Times New Roman"/>
          <w:sz w:val="28"/>
          <w:szCs w:val="28"/>
        </w:rPr>
        <w:t>екзерсисна</w:t>
      </w:r>
      <w:proofErr w:type="spellEnd"/>
      <w:r>
        <w:rPr>
          <w:rFonts w:ascii="Times New Roman" w:hAnsi="Times New Roman"/>
          <w:sz w:val="28"/>
          <w:szCs w:val="28"/>
        </w:rPr>
        <w:t xml:space="preserve">» (тобто імітуючи вправи на розвиток піаністичних навичок) техніка подвійних нот, протилежний напрям пасажів та імпульсивні динамічні наростання. </w:t>
      </w:r>
    </w:p>
    <w:p w14:paraId="3BF44DA1"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 Музичний матеріал скомпонований у </w:t>
      </w:r>
      <w:proofErr w:type="spellStart"/>
      <w:r>
        <w:rPr>
          <w:rFonts w:ascii="Times New Roman" w:hAnsi="Times New Roman"/>
          <w:sz w:val="28"/>
          <w:szCs w:val="28"/>
        </w:rPr>
        <w:t>тричастинній</w:t>
      </w:r>
      <w:proofErr w:type="spellEnd"/>
      <w:r>
        <w:rPr>
          <w:rFonts w:ascii="Times New Roman" w:hAnsi="Times New Roman"/>
          <w:sz w:val="28"/>
          <w:szCs w:val="28"/>
        </w:rPr>
        <w:t xml:space="preserve"> формі зі вступом та </w:t>
      </w:r>
      <w:proofErr w:type="spellStart"/>
      <w:r>
        <w:rPr>
          <w:rFonts w:ascii="Times New Roman" w:hAnsi="Times New Roman"/>
          <w:sz w:val="28"/>
          <w:szCs w:val="28"/>
        </w:rPr>
        <w:t>кодою</w:t>
      </w:r>
      <w:proofErr w:type="spellEnd"/>
      <w:r>
        <w:rPr>
          <w:rFonts w:ascii="Times New Roman" w:hAnsi="Times New Roman"/>
          <w:sz w:val="28"/>
          <w:szCs w:val="28"/>
        </w:rPr>
        <w:t>. Вступ налаштовує на сюжетну «</w:t>
      </w:r>
      <w:proofErr w:type="spellStart"/>
      <w:r>
        <w:rPr>
          <w:rFonts w:ascii="Times New Roman" w:hAnsi="Times New Roman"/>
          <w:sz w:val="28"/>
          <w:szCs w:val="28"/>
        </w:rPr>
        <w:t>політність</w:t>
      </w:r>
      <w:proofErr w:type="spellEnd"/>
      <w:r>
        <w:rPr>
          <w:rFonts w:ascii="Times New Roman" w:hAnsi="Times New Roman"/>
          <w:sz w:val="28"/>
          <w:szCs w:val="28"/>
        </w:rPr>
        <w:t xml:space="preserve">» завдяки тріольній ритмічній організації у партіях струнних та кларнета, а також динамічному плану </w:t>
      </w:r>
      <w:proofErr w:type="spellStart"/>
      <w:r>
        <w:rPr>
          <w:rFonts w:ascii="Times New Roman" w:hAnsi="Times New Roman"/>
          <w:i/>
          <w:sz w:val="28"/>
          <w:szCs w:val="28"/>
        </w:rPr>
        <w:t>pp</w:t>
      </w:r>
      <w:proofErr w:type="spellEnd"/>
      <w:r>
        <w:rPr>
          <w:rFonts w:ascii="Times New Roman" w:hAnsi="Times New Roman"/>
          <w:i/>
          <w:sz w:val="28"/>
          <w:szCs w:val="28"/>
        </w:rPr>
        <w:t xml:space="preserve"> – f - </w:t>
      </w:r>
      <w:proofErr w:type="spellStart"/>
      <w:r>
        <w:rPr>
          <w:rFonts w:ascii="Times New Roman" w:hAnsi="Times New Roman"/>
          <w:i/>
          <w:sz w:val="28"/>
          <w:szCs w:val="28"/>
        </w:rPr>
        <w:t>pp</w:t>
      </w:r>
      <w:proofErr w:type="spellEnd"/>
      <w:r>
        <w:rPr>
          <w:rFonts w:ascii="Times New Roman" w:hAnsi="Times New Roman"/>
          <w:sz w:val="28"/>
          <w:szCs w:val="28"/>
        </w:rPr>
        <w:t xml:space="preserve">. При перекладенні для баяна у вступі використовується інструментальний тембровий регістр «кларнет», що найбільше відповідає характеру першоджерела. Тріольна пульсація зі вступу пронизує музичну тканину упродовж всього твору та вдало поєднується з темою і мотивами-перекличками. Тема «легка», ніби позначена пунктиром, в оригіналі виконується у партії валторн. При перекладенні для баяна, поєднання тематичної лінії та тріольного супроводу відводиться партії правої руки та потребує точної штрихової градації, що виходить зі специфіки звучання оригіналу. Зберігається баянний тембровий регістр «кларнет», як відображення загального характеру даного фрагменту. </w:t>
      </w:r>
    </w:p>
    <w:p w14:paraId="2652E22C"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«Стрибаюча» тема виконується на баяні у поєднанні штриха стакато та акцентної артикуляції. Для підсилення контрастності паралельний рух тріолями позначається штрихом легато. Адаптуючи </w:t>
      </w:r>
      <w:proofErr w:type="spellStart"/>
      <w:r>
        <w:rPr>
          <w:rFonts w:ascii="Times New Roman" w:hAnsi="Times New Roman"/>
          <w:sz w:val="28"/>
          <w:szCs w:val="28"/>
        </w:rPr>
        <w:t>фактурно</w:t>
      </w:r>
      <w:proofErr w:type="spellEnd"/>
      <w:r>
        <w:rPr>
          <w:rFonts w:ascii="Times New Roman" w:hAnsi="Times New Roman"/>
          <w:sz w:val="28"/>
          <w:szCs w:val="28"/>
        </w:rPr>
        <w:t xml:space="preserve"> та інструментально насичену оркестрову партитуру, перекладення для баяна передбачає застосування низки специфічних виконавських прийомів. Для ефектного відтворення оркестрових «розходжень» у пасажах (т. 10, 14, 30, 51, 55,) автор використовує міхове тремоло, що надає звучанню чеканності та піднесеності. Задля досягнення артикуляційної «грайливості» оригіналу в окремих епізодах (т. 11), затакт виконується за допомогою міхового рикошету.</w:t>
      </w:r>
    </w:p>
    <w:p w14:paraId="54BB6CCD" w14:textId="77777777" w:rsidR="009F041F" w:rsidRDefault="00AE0AEA">
      <w:pPr>
        <w:pStyle w:val="14"/>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Підсиленню гумористично-гротескного характеру твору сприяє особливість ритміки, що насичена пунктирними зворотами, частими репетиціями, активними та дзвінкими затактами, що доручені ксилофону в оригіналі. Надзвичайна роль приділена ударним інструментам, що надають музиці святковості та грайливості. </w:t>
      </w:r>
      <w:proofErr w:type="spellStart"/>
      <w:r>
        <w:rPr>
          <w:rFonts w:ascii="Times New Roman" w:hAnsi="Times New Roman"/>
          <w:color w:val="000000"/>
          <w:sz w:val="28"/>
          <w:szCs w:val="28"/>
        </w:rPr>
        <w:t>Акцентність</w:t>
      </w:r>
      <w:proofErr w:type="spellEnd"/>
      <w:r>
        <w:rPr>
          <w:rFonts w:ascii="Times New Roman" w:hAnsi="Times New Roman"/>
          <w:color w:val="000000"/>
          <w:sz w:val="28"/>
          <w:szCs w:val="28"/>
        </w:rPr>
        <w:t xml:space="preserve"> досягається чергуванням коротких </w:t>
      </w:r>
      <w:proofErr w:type="spellStart"/>
      <w:r>
        <w:rPr>
          <w:rFonts w:ascii="Times New Roman" w:hAnsi="Times New Roman"/>
          <w:color w:val="000000"/>
          <w:sz w:val="28"/>
          <w:szCs w:val="28"/>
        </w:rPr>
        <w:t>тривалостей</w:t>
      </w:r>
      <w:proofErr w:type="spellEnd"/>
      <w:r>
        <w:rPr>
          <w:rFonts w:ascii="Times New Roman" w:hAnsi="Times New Roman"/>
          <w:color w:val="000000"/>
          <w:sz w:val="28"/>
          <w:szCs w:val="28"/>
        </w:rPr>
        <w:t xml:space="preserve"> і пауз та збагаченням акцентованої вертикалі </w:t>
      </w:r>
      <w:proofErr w:type="spellStart"/>
      <w:r>
        <w:rPr>
          <w:rFonts w:ascii="Times New Roman" w:hAnsi="Times New Roman"/>
          <w:color w:val="000000"/>
          <w:sz w:val="28"/>
          <w:szCs w:val="28"/>
        </w:rPr>
        <w:t>дисонантними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поліінтервальними</w:t>
      </w:r>
      <w:proofErr w:type="spellEnd"/>
      <w:r>
        <w:rPr>
          <w:rFonts w:ascii="Times New Roman" w:hAnsi="Times New Roman"/>
          <w:color w:val="000000"/>
          <w:sz w:val="28"/>
          <w:szCs w:val="28"/>
        </w:rPr>
        <w:t xml:space="preserve"> акордами.  Митець використовує сонорні засоби, багатозвучні, різноманітні дисонуючі співзвуччя, що укладено у масивну фактуру та широкий діапазон. При перекладенні для баяна, відтворенню «вагомості» акцентів сприяє низка специфічних міхових прийомів у поєднанні з пальцевою артикуляцією.</w:t>
      </w:r>
    </w:p>
    <w:p w14:paraId="3549E4DE"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Тип фактури «Скерцо» особливо характерний для композиторського стилю Прокоф’єва – гострі репетиції, скандування метру, чеканне </w:t>
      </w:r>
      <w:proofErr w:type="spellStart"/>
      <w:r>
        <w:rPr>
          <w:rFonts w:ascii="Times New Roman" w:hAnsi="Times New Roman"/>
          <w:i/>
          <w:sz w:val="28"/>
          <w:szCs w:val="28"/>
        </w:rPr>
        <w:t>martellato</w:t>
      </w:r>
      <w:proofErr w:type="spellEnd"/>
      <w:r>
        <w:rPr>
          <w:rFonts w:ascii="Times New Roman" w:hAnsi="Times New Roman"/>
          <w:sz w:val="28"/>
          <w:szCs w:val="28"/>
        </w:rPr>
        <w:t xml:space="preserve">, часті стрибки та різке </w:t>
      </w:r>
      <w:proofErr w:type="spellStart"/>
      <w:r>
        <w:rPr>
          <w:rFonts w:ascii="Times New Roman" w:hAnsi="Times New Roman"/>
          <w:i/>
          <w:sz w:val="28"/>
          <w:szCs w:val="28"/>
        </w:rPr>
        <w:t>staccato</w:t>
      </w:r>
      <w:proofErr w:type="spellEnd"/>
      <w:r>
        <w:rPr>
          <w:rFonts w:ascii="Times New Roman" w:hAnsi="Times New Roman"/>
          <w:sz w:val="28"/>
          <w:szCs w:val="28"/>
        </w:rPr>
        <w:t xml:space="preserve"> укладені у чітку структуровану побудову.</w:t>
      </w:r>
      <w:r>
        <w:rPr>
          <w:rFonts w:ascii="Times New Roman" w:hAnsi="Times New Roman"/>
          <w:color w:val="000000"/>
          <w:sz w:val="28"/>
          <w:szCs w:val="28"/>
        </w:rPr>
        <w:t xml:space="preserve"> Характеризуючи музичну мову Прокоф’єва Г. Григор’єва відзначає, що їй «…притаманна особлива гострота, насиченість несподіваними, далекими тональними співвідношеннями у поєднанні з ясною точністю. Різноманітні види гармонічних загострень є надзвичайно доцільними, адже вони відповідають загальному характеру опери – грайливому та гротескному… » </w:t>
      </w:r>
      <w:r>
        <w:rPr>
          <w:rFonts w:ascii="Times New Roman" w:hAnsi="Times New Roman"/>
          <w:sz w:val="28"/>
          <w:szCs w:val="28"/>
        </w:rPr>
        <w:t>[</w:t>
      </w:r>
      <w:r w:rsidR="00200EBC">
        <w:rPr>
          <w:rFonts w:ascii="Times New Roman" w:hAnsi="Times New Roman"/>
          <w:sz w:val="28"/>
          <w:szCs w:val="28"/>
        </w:rPr>
        <w:t xml:space="preserve">47, </w:t>
      </w:r>
      <w:r w:rsidR="00200EBC">
        <w:rPr>
          <w:rFonts w:ascii="Times New Roman" w:hAnsi="Times New Roman"/>
          <w:color w:val="000000"/>
          <w:sz w:val="28"/>
          <w:szCs w:val="28"/>
        </w:rPr>
        <w:t>с</w:t>
      </w:r>
      <w:r>
        <w:rPr>
          <w:rFonts w:ascii="Times New Roman" w:hAnsi="Times New Roman"/>
          <w:color w:val="000000"/>
          <w:sz w:val="28"/>
          <w:szCs w:val="28"/>
        </w:rPr>
        <w:t>. 4].</w:t>
      </w:r>
      <w:r>
        <w:rPr>
          <w:rFonts w:ascii="Times New Roman" w:hAnsi="Times New Roman"/>
          <w:sz w:val="28"/>
          <w:szCs w:val="28"/>
        </w:rPr>
        <w:t xml:space="preserve"> </w:t>
      </w:r>
    </w:p>
    <w:p w14:paraId="6EDDDDCE"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Перекладення оркестрових творів для баяна характерні різноманітними градаціями динамічного плану завдяки особливостям звукоутворення на баяні. Застосування </w:t>
      </w:r>
      <w:proofErr w:type="spellStart"/>
      <w:r>
        <w:rPr>
          <w:rFonts w:ascii="Times New Roman" w:hAnsi="Times New Roman"/>
          <w:sz w:val="28"/>
          <w:szCs w:val="28"/>
        </w:rPr>
        <w:t>мікродинамічних</w:t>
      </w:r>
      <w:proofErr w:type="spellEnd"/>
      <w:r>
        <w:rPr>
          <w:rFonts w:ascii="Times New Roman" w:hAnsi="Times New Roman"/>
          <w:sz w:val="28"/>
          <w:szCs w:val="28"/>
        </w:rPr>
        <w:t xml:space="preserve"> коливань вдало підкреслюють гротескні затакти до акцентованих сильних </w:t>
      </w:r>
      <w:proofErr w:type="spellStart"/>
      <w:r>
        <w:rPr>
          <w:rFonts w:ascii="Times New Roman" w:hAnsi="Times New Roman"/>
          <w:sz w:val="28"/>
          <w:szCs w:val="28"/>
        </w:rPr>
        <w:t>долей</w:t>
      </w:r>
      <w:proofErr w:type="spellEnd"/>
      <w:r>
        <w:rPr>
          <w:rFonts w:ascii="Times New Roman" w:hAnsi="Times New Roman"/>
          <w:sz w:val="28"/>
          <w:szCs w:val="28"/>
        </w:rPr>
        <w:t xml:space="preserve"> (т. 16, 24, 32 тощо). З появою у партитурі нових інструментів автор змінює </w:t>
      </w:r>
      <w:proofErr w:type="spellStart"/>
      <w:r>
        <w:rPr>
          <w:rFonts w:ascii="Times New Roman" w:hAnsi="Times New Roman"/>
          <w:sz w:val="28"/>
          <w:szCs w:val="28"/>
        </w:rPr>
        <w:t>тембро</w:t>
      </w:r>
      <w:proofErr w:type="spellEnd"/>
      <w:r>
        <w:rPr>
          <w:rFonts w:ascii="Times New Roman" w:hAnsi="Times New Roman"/>
          <w:sz w:val="28"/>
          <w:szCs w:val="28"/>
        </w:rPr>
        <w:t xml:space="preserve">-регістрове забарвлення баяна.  Насичення оркестрової фактури партіями мідних духових відображається за допомогою регістру «кларнет + </w:t>
      </w:r>
      <w:proofErr w:type="spellStart"/>
      <w:r>
        <w:rPr>
          <w:rFonts w:ascii="Times New Roman" w:hAnsi="Times New Roman"/>
          <w:sz w:val="28"/>
          <w:szCs w:val="28"/>
        </w:rPr>
        <w:t>піколо</w:t>
      </w:r>
      <w:proofErr w:type="spellEnd"/>
      <w:r>
        <w:rPr>
          <w:rFonts w:ascii="Times New Roman" w:hAnsi="Times New Roman"/>
          <w:sz w:val="28"/>
          <w:szCs w:val="28"/>
        </w:rPr>
        <w:t xml:space="preserve">», що характерний більш різким звучанням у верхній теситурі (т. 17 - 20). </w:t>
      </w:r>
    </w:p>
    <w:p w14:paraId="50931AC6"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Партія правої руки охоплює майже весь фактурний пласт окрім лінії супроводу, що «традиційно» для баянних перекладень відводиться партії лівої </w:t>
      </w:r>
      <w:r>
        <w:rPr>
          <w:rFonts w:ascii="Times New Roman" w:hAnsi="Times New Roman"/>
          <w:sz w:val="28"/>
          <w:szCs w:val="28"/>
        </w:rPr>
        <w:lastRenderedPageBreak/>
        <w:t xml:space="preserve">руки. Оскільки конструкція лівої клавіатури оздоблена палітрою «готових» гармонічних  </w:t>
      </w:r>
      <w:proofErr w:type="spellStart"/>
      <w:r>
        <w:rPr>
          <w:rFonts w:ascii="Times New Roman" w:hAnsi="Times New Roman"/>
          <w:sz w:val="28"/>
          <w:szCs w:val="28"/>
        </w:rPr>
        <w:t>сполук</w:t>
      </w:r>
      <w:proofErr w:type="spellEnd"/>
      <w:r>
        <w:rPr>
          <w:rFonts w:ascii="Times New Roman" w:hAnsi="Times New Roman"/>
          <w:sz w:val="28"/>
          <w:szCs w:val="28"/>
        </w:rPr>
        <w:t xml:space="preserve">, акомпанемент відтворюється при перекладенні із фізіологічними спрощеннями. Багатоголосе нашарування оркестрової партитури вдало відтворюється на баяні завдяки компактності мензури правої клавіатури. Оскільки динамічне виділення певного голосу із загального звукового потоку при виконанні на баяні є неможливим, застосовується наступний виконавський прийом, де початкове </w:t>
      </w:r>
      <w:proofErr w:type="spellStart"/>
      <w:r>
        <w:rPr>
          <w:rFonts w:ascii="Times New Roman" w:hAnsi="Times New Roman"/>
          <w:sz w:val="28"/>
          <w:szCs w:val="28"/>
        </w:rPr>
        <w:t>ритмо</w:t>
      </w:r>
      <w:proofErr w:type="spellEnd"/>
      <w:r>
        <w:rPr>
          <w:rFonts w:ascii="Times New Roman" w:hAnsi="Times New Roman"/>
          <w:sz w:val="28"/>
          <w:szCs w:val="28"/>
        </w:rPr>
        <w:t xml:space="preserve">-інтонаційне зерно увиразнюється за допомогою поєднання гострої пальцевої артикуляції та штриха </w:t>
      </w:r>
      <w:proofErr w:type="spellStart"/>
      <w:r>
        <w:rPr>
          <w:rFonts w:ascii="Times New Roman" w:hAnsi="Times New Roman"/>
          <w:i/>
          <w:sz w:val="28"/>
          <w:szCs w:val="28"/>
        </w:rPr>
        <w:t>staccato</w:t>
      </w:r>
      <w:proofErr w:type="spellEnd"/>
      <w:r>
        <w:rPr>
          <w:rFonts w:ascii="Times New Roman" w:hAnsi="Times New Roman"/>
          <w:i/>
          <w:sz w:val="28"/>
          <w:szCs w:val="28"/>
        </w:rPr>
        <w:t xml:space="preserve"> </w:t>
      </w:r>
      <w:r>
        <w:rPr>
          <w:rFonts w:ascii="Times New Roman" w:hAnsi="Times New Roman"/>
          <w:sz w:val="28"/>
          <w:szCs w:val="28"/>
        </w:rPr>
        <w:t>(т. 19, 20, 27, 28).</w:t>
      </w:r>
    </w:p>
    <w:p w14:paraId="36771059"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На кульмінації твору ( у заключному фрагменті другої частини (т. 43 - 58)), композитор застосовує усі групи оркестру на </w:t>
      </w:r>
      <w:r>
        <w:rPr>
          <w:rFonts w:ascii="Times New Roman" w:hAnsi="Times New Roman"/>
          <w:i/>
          <w:sz w:val="28"/>
          <w:szCs w:val="28"/>
        </w:rPr>
        <w:t xml:space="preserve">f. </w:t>
      </w:r>
      <w:r>
        <w:rPr>
          <w:rFonts w:ascii="Times New Roman" w:hAnsi="Times New Roman"/>
          <w:sz w:val="28"/>
          <w:szCs w:val="28"/>
        </w:rPr>
        <w:t xml:space="preserve">При перекладенні цього епізоду для баяна оркестрова </w:t>
      </w:r>
      <w:proofErr w:type="spellStart"/>
      <w:r>
        <w:rPr>
          <w:rFonts w:ascii="Times New Roman" w:hAnsi="Times New Roman"/>
          <w:sz w:val="28"/>
          <w:szCs w:val="28"/>
        </w:rPr>
        <w:t>політембровість</w:t>
      </w:r>
      <w:proofErr w:type="spellEnd"/>
      <w:r>
        <w:rPr>
          <w:rFonts w:ascii="Times New Roman" w:hAnsi="Times New Roman"/>
          <w:sz w:val="28"/>
          <w:szCs w:val="28"/>
        </w:rPr>
        <w:t xml:space="preserve"> передається за допомогою тембрового регістру «туті». Останній найповніше відтворює багатоголосий виклад фрагменту та його святковий характер. Враховуючи об’ємний фактурний діапазон першоджерела, при перекладенні для баяна виникають суто фізіологічні труднощі. Для </w:t>
      </w:r>
      <w:proofErr w:type="spellStart"/>
      <w:r>
        <w:rPr>
          <w:rFonts w:ascii="Times New Roman" w:hAnsi="Times New Roman"/>
          <w:sz w:val="28"/>
          <w:szCs w:val="28"/>
        </w:rPr>
        <w:t>компактування</w:t>
      </w:r>
      <w:proofErr w:type="spellEnd"/>
      <w:r>
        <w:rPr>
          <w:rFonts w:ascii="Times New Roman" w:hAnsi="Times New Roman"/>
          <w:sz w:val="28"/>
          <w:szCs w:val="28"/>
        </w:rPr>
        <w:t xml:space="preserve"> нотного матеріалу у виражальних умовах інструмента, автор групує оркестрові партії у масштабні </w:t>
      </w:r>
      <w:proofErr w:type="spellStart"/>
      <w:r>
        <w:rPr>
          <w:rFonts w:ascii="Times New Roman" w:hAnsi="Times New Roman"/>
          <w:sz w:val="28"/>
          <w:szCs w:val="28"/>
        </w:rPr>
        <w:t>шестизвучні</w:t>
      </w:r>
      <w:proofErr w:type="spellEnd"/>
      <w:r>
        <w:rPr>
          <w:rFonts w:ascii="Times New Roman" w:hAnsi="Times New Roman"/>
          <w:sz w:val="28"/>
          <w:szCs w:val="28"/>
        </w:rPr>
        <w:t xml:space="preserve"> акорди (у партії правої руки). Виконання цього відтинку твору вимагає застосування нестандартного аплікатурного прийому – взяття одним (першим) пальцем одночасно двох нот. </w:t>
      </w:r>
    </w:p>
    <w:p w14:paraId="10BAE7D3" w14:textId="77777777" w:rsidR="009F041F" w:rsidRDefault="00AE0AEA">
      <w:pPr>
        <w:pStyle w:val="14"/>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Інтонаційні стрибки оригіналу трансформуються в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-виражальних умовах баяна в організованому паралельному русі у партіях лівої та правої рук (т. 20, 21, 27, 28, 57, 58). Перекладення для баяна фрагментів з об’ємними оркестровими співзвуччями, акцентованими на сильні долі,  передбачає застосування гострої міхової артикуляції та зміни напрямку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перед кожним акордом. Даний прийом ґрунтується на принципах звукоутворення інструмента та забезпечує потужний повітряний поштовх, що можна прирівняти до артикуляції на духових інструментах.</w:t>
      </w:r>
      <w:r>
        <w:rPr>
          <w:rFonts w:ascii="Times New Roman" w:hAnsi="Times New Roman"/>
          <w:color w:val="000000"/>
          <w:sz w:val="28"/>
          <w:szCs w:val="28"/>
        </w:rPr>
        <w:t xml:space="preserve"> </w:t>
      </w:r>
    </w:p>
    <w:p w14:paraId="6D5C33AF" w14:textId="77777777" w:rsidR="009F041F" w:rsidRDefault="00AE0AEA">
      <w:pPr>
        <w:pStyle w:val="14"/>
        <w:shd w:val="clear" w:color="auto" w:fill="FFFFFF"/>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коді гармонічний фон у партії скрипок (на тремоло) доповнюється чеканними інтервальними вкрапленнями у партії духових інструментів на </w:t>
      </w:r>
      <w:r>
        <w:rPr>
          <w:rFonts w:ascii="Times New Roman" w:hAnsi="Times New Roman"/>
          <w:color w:val="000000"/>
          <w:sz w:val="28"/>
          <w:szCs w:val="28"/>
        </w:rPr>
        <w:lastRenderedPageBreak/>
        <w:t>сильні долі. При перекладенні для баяна скрипкове тремоло трансформується у міхове тремоло. Динамічний розвиток останніх тактів (</w:t>
      </w:r>
      <w:proofErr w:type="spellStart"/>
      <w:r>
        <w:rPr>
          <w:rFonts w:ascii="Times New Roman" w:hAnsi="Times New Roman"/>
          <w:i/>
          <w:color w:val="000000"/>
          <w:sz w:val="28"/>
          <w:szCs w:val="28"/>
        </w:rPr>
        <w:t>con</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brio</w:t>
      </w:r>
      <w:proofErr w:type="spellEnd"/>
      <w:r>
        <w:rPr>
          <w:rFonts w:ascii="Times New Roman" w:hAnsi="Times New Roman"/>
          <w:color w:val="000000"/>
          <w:sz w:val="28"/>
          <w:szCs w:val="28"/>
        </w:rPr>
        <w:t>) спрямований до фінального, стверджувального акорду твору. Одночасно з динамічним підйомом зростає  також артикуляційне напруження, що при перекладенні для баяна відтворюється за допомогою поєднання гострої м</w:t>
      </w:r>
      <w:r w:rsidR="00B97BC8">
        <w:rPr>
          <w:rFonts w:ascii="Times New Roman" w:hAnsi="Times New Roman"/>
          <w:color w:val="000000"/>
          <w:sz w:val="28"/>
          <w:szCs w:val="28"/>
        </w:rPr>
        <w:t xml:space="preserve">іхової та пальцевої артикуляції </w:t>
      </w:r>
      <w:r w:rsidR="00B97BC8" w:rsidRPr="00642675">
        <w:rPr>
          <w:rFonts w:ascii="Times New Roman" w:hAnsi="Times New Roman"/>
          <w:sz w:val="28"/>
          <w:szCs w:val="28"/>
        </w:rPr>
        <w:t>[</w:t>
      </w:r>
      <w:r w:rsidR="00B97BC8">
        <w:rPr>
          <w:rFonts w:ascii="Times New Roman" w:hAnsi="Times New Roman"/>
          <w:sz w:val="28"/>
          <w:szCs w:val="28"/>
        </w:rPr>
        <w:t>162</w:t>
      </w:r>
      <w:r w:rsidR="00B97BC8" w:rsidRPr="00642675">
        <w:rPr>
          <w:rFonts w:ascii="Times New Roman" w:hAnsi="Times New Roman"/>
          <w:sz w:val="28"/>
          <w:szCs w:val="28"/>
        </w:rPr>
        <w:t>]</w:t>
      </w:r>
      <w:r w:rsidR="00B97BC8">
        <w:rPr>
          <w:rFonts w:ascii="Times New Roman" w:hAnsi="Times New Roman"/>
          <w:sz w:val="28"/>
          <w:szCs w:val="28"/>
        </w:rPr>
        <w:t>.</w:t>
      </w:r>
    </w:p>
    <w:p w14:paraId="0537BCF6"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у «Марші» та «Скерцо», при перекладенні для баяна, автор прагне втілити образну палітру оперного фрагменту, адаптуючи симфонічну оркестрову фактуру в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-виражальних умовах інструмента. Створення перекладень оркестрових творів для баяна вимагає досконалого знання партитури оригіналу. При перекладенні ж твору з опери важливе також усвідомлення її жанру та сюжетної лінії, задля відтворення необхідних образів та характерів. </w:t>
      </w:r>
    </w:p>
    <w:p w14:paraId="4658CA8F" w14:textId="77777777" w:rsidR="0085188E" w:rsidRDefault="0085188E" w:rsidP="0085188E">
      <w:pPr>
        <w:pStyle w:val="14"/>
        <w:shd w:val="clear" w:color="auto" w:fill="FFFFFF"/>
        <w:spacing w:after="0" w:line="360" w:lineRule="auto"/>
        <w:ind w:firstLine="567"/>
        <w:jc w:val="both"/>
        <w:rPr>
          <w:rFonts w:ascii="Times New Roman" w:hAnsi="Times New Roman"/>
          <w:sz w:val="28"/>
          <w:szCs w:val="28"/>
          <w:shd w:val="clear" w:color="auto" w:fill="66FF99"/>
        </w:rPr>
      </w:pPr>
      <w:r w:rsidRPr="00E80806">
        <w:rPr>
          <w:rFonts w:ascii="Times New Roman" w:hAnsi="Times New Roman"/>
          <w:sz w:val="28"/>
          <w:szCs w:val="28"/>
        </w:rPr>
        <w:t>Вагомого значення набуває співставлення баянних тембрових регістрів та палітри артикуляційних прийомів, різноманітність яких забезпечує алюзії до театрального оперного дійства та нагадує про його іронічний задум. Цікавим різновидом творчого трактування баяна є «</w:t>
      </w:r>
      <w:proofErr w:type="spellStart"/>
      <w:r w:rsidRPr="00E80806">
        <w:rPr>
          <w:rFonts w:ascii="Times New Roman" w:hAnsi="Times New Roman"/>
          <w:sz w:val="28"/>
          <w:szCs w:val="28"/>
        </w:rPr>
        <w:t>оркестровість</w:t>
      </w:r>
      <w:proofErr w:type="spellEnd"/>
      <w:r w:rsidRPr="00E80806">
        <w:rPr>
          <w:rFonts w:ascii="Times New Roman" w:hAnsi="Times New Roman"/>
          <w:sz w:val="28"/>
          <w:szCs w:val="28"/>
        </w:rPr>
        <w:t>» інструмента, інколи зустрічаються формулювання «оркестр в мініатюрі». Можемо стверджувати, що перекладення оркестрових творів для баяна функціонують як «доступна» та «компактна» популяризація симфонічних композицій.</w:t>
      </w:r>
      <w:r>
        <w:rPr>
          <w:rFonts w:ascii="Times New Roman" w:hAnsi="Times New Roman"/>
          <w:sz w:val="28"/>
          <w:szCs w:val="28"/>
          <w:shd w:val="clear" w:color="auto" w:fill="66FF99"/>
        </w:rPr>
        <w:t xml:space="preserve"> </w:t>
      </w:r>
    </w:p>
    <w:p w14:paraId="575FBBB2"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У розглянутих вище творах розвиток відбувається шляхом зміни різнохарактерних побудов, виражальних та </w:t>
      </w:r>
      <w:proofErr w:type="spellStart"/>
      <w:r>
        <w:rPr>
          <w:rFonts w:ascii="Times New Roman" w:hAnsi="Times New Roman"/>
          <w:sz w:val="28"/>
          <w:szCs w:val="28"/>
        </w:rPr>
        <w:t>фактурно</w:t>
      </w:r>
      <w:proofErr w:type="spellEnd"/>
      <w:r>
        <w:rPr>
          <w:rFonts w:ascii="Times New Roman" w:hAnsi="Times New Roman"/>
          <w:sz w:val="28"/>
          <w:szCs w:val="28"/>
        </w:rPr>
        <w:t xml:space="preserve">-динамічних засобів. Контрастами тембрових регістрів баяна («кларнет», «фагот», «пікколо», «туті» тощо) вдало підсилюються темброві протиставлення оркестрових груп та відтворюється звучання багатьох оркестрових інструментів. Наявність палітри тембрових регістрів баяна, діапазон, динамічний потенціал, багатство специфічних прийомів звукоутворення та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визначають здатність інструмента відтворювати оркестрову </w:t>
      </w:r>
      <w:proofErr w:type="spellStart"/>
      <w:r>
        <w:rPr>
          <w:rFonts w:ascii="Times New Roman" w:hAnsi="Times New Roman"/>
          <w:sz w:val="28"/>
          <w:szCs w:val="28"/>
        </w:rPr>
        <w:t>політембровість</w:t>
      </w:r>
      <w:proofErr w:type="spellEnd"/>
      <w:r>
        <w:rPr>
          <w:rFonts w:ascii="Times New Roman" w:hAnsi="Times New Roman"/>
          <w:sz w:val="28"/>
          <w:szCs w:val="28"/>
        </w:rPr>
        <w:t>.</w:t>
      </w:r>
    </w:p>
    <w:p w14:paraId="0EB07D26"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 Виражальний арсенал баяна дозволяє якнайповніше відображати певні інструменти, наслідуючи їх індивідуальні ознаки: тембр, теситура, спосіб </w:t>
      </w:r>
      <w:r>
        <w:rPr>
          <w:rFonts w:ascii="Times New Roman" w:hAnsi="Times New Roman"/>
          <w:sz w:val="28"/>
          <w:szCs w:val="28"/>
        </w:rPr>
        <w:lastRenderedPageBreak/>
        <w:t xml:space="preserve">звукоутворення, специфічні звуко-виражальні прийоми тощо. Поява ефектних оркестрових перекладень такого типу зумовлені концертними потребами виконавця-баяніста. Перекладення «Маршу» та «Скерцо» для баяна демонструють максимальне наближення до оркестрового звучання, пристосування виражального ресурсу інструмента до твору. </w:t>
      </w:r>
    </w:p>
    <w:p w14:paraId="23BDDA59" w14:textId="77777777" w:rsidR="009F041F" w:rsidRDefault="00AE0AEA">
      <w:pPr>
        <w:pStyle w:val="14"/>
        <w:spacing w:after="0" w:line="360" w:lineRule="auto"/>
        <w:ind w:firstLine="567"/>
        <w:jc w:val="both"/>
        <w:rPr>
          <w:rFonts w:ascii="Times New Roman CYR" w:hAnsi="Times New Roman CYR" w:cs="Times New Roman CYR"/>
          <w:b/>
          <w:sz w:val="28"/>
          <w:szCs w:val="28"/>
        </w:rPr>
      </w:pPr>
      <w:r w:rsidRPr="00A1209E">
        <w:rPr>
          <w:rFonts w:ascii="Times New Roman CYR" w:hAnsi="Times New Roman CYR" w:cs="Times New Roman CYR"/>
          <w:sz w:val="28"/>
          <w:szCs w:val="28"/>
        </w:rPr>
        <w:t>Висновки</w:t>
      </w:r>
      <w:r w:rsidRPr="00A1209E">
        <w:rPr>
          <w:rFonts w:ascii="Times New Roman CYR" w:hAnsi="Times New Roman CYR" w:cs="Times New Roman CYR"/>
          <w:b/>
          <w:sz w:val="28"/>
          <w:szCs w:val="28"/>
        </w:rPr>
        <w:t xml:space="preserve"> </w:t>
      </w:r>
      <w:r w:rsidRPr="00A1209E">
        <w:rPr>
          <w:rFonts w:ascii="Times New Roman CYR" w:hAnsi="Times New Roman CYR" w:cs="Times New Roman CYR"/>
          <w:sz w:val="28"/>
          <w:szCs w:val="28"/>
        </w:rPr>
        <w:t>дослідження</w:t>
      </w:r>
      <w:r w:rsidR="00A1209E">
        <w:rPr>
          <w:rFonts w:ascii="Times New Roman CYR" w:hAnsi="Times New Roman CYR" w:cs="Times New Roman CYR"/>
          <w:sz w:val="28"/>
          <w:szCs w:val="28"/>
        </w:rPr>
        <w:t xml:space="preserve"> перекладення </w:t>
      </w:r>
      <w:r>
        <w:rPr>
          <w:rFonts w:ascii="Times New Roman CYR" w:hAnsi="Times New Roman CYR" w:cs="Times New Roman CYR"/>
          <w:sz w:val="28"/>
          <w:szCs w:val="28"/>
        </w:rPr>
        <w:t xml:space="preserve">узагальнюють основні параметри перекладення «Маршу» та «Скерцо» з опери «Любов до трьох апельсинів» С. Прокоф’єва в </w:t>
      </w:r>
      <w:proofErr w:type="spellStart"/>
      <w:r>
        <w:rPr>
          <w:rFonts w:ascii="Times New Roman CYR" w:hAnsi="Times New Roman CYR" w:cs="Times New Roman CYR"/>
          <w:sz w:val="28"/>
          <w:szCs w:val="28"/>
        </w:rPr>
        <w:t>темброво</w:t>
      </w:r>
      <w:proofErr w:type="spellEnd"/>
      <w:r>
        <w:rPr>
          <w:rFonts w:ascii="Times New Roman CYR" w:hAnsi="Times New Roman CYR" w:cs="Times New Roman CYR"/>
          <w:sz w:val="28"/>
          <w:szCs w:val="28"/>
        </w:rPr>
        <w:t xml:space="preserve">-виражальних умовах баяна. </w:t>
      </w:r>
      <w:r>
        <w:rPr>
          <w:rFonts w:ascii="Times New Roman" w:hAnsi="Times New Roman"/>
          <w:sz w:val="28"/>
          <w:szCs w:val="28"/>
        </w:rPr>
        <w:t xml:space="preserve">Комплексний аналіз твору та </w:t>
      </w:r>
      <w:proofErr w:type="spellStart"/>
      <w:r>
        <w:rPr>
          <w:rFonts w:ascii="Times New Roman" w:hAnsi="Times New Roman"/>
          <w:sz w:val="28"/>
          <w:szCs w:val="28"/>
        </w:rPr>
        <w:t>виконавсько</w:t>
      </w:r>
      <w:proofErr w:type="spellEnd"/>
      <w:r>
        <w:rPr>
          <w:rFonts w:ascii="Times New Roman" w:hAnsi="Times New Roman"/>
          <w:sz w:val="28"/>
          <w:szCs w:val="28"/>
        </w:rPr>
        <w:t xml:space="preserve">-методичні рекомендації стають підґрунтям для глибшого розуміння специфіки адаптації симфонічної композиції для баяна, переосмислення фактурних, позиційних, аплікатурних і </w:t>
      </w:r>
      <w:proofErr w:type="spellStart"/>
      <w:r>
        <w:rPr>
          <w:rFonts w:ascii="Times New Roman" w:hAnsi="Times New Roman"/>
          <w:sz w:val="28"/>
          <w:szCs w:val="28"/>
        </w:rPr>
        <w:t>темброво</w:t>
      </w:r>
      <w:proofErr w:type="spellEnd"/>
      <w:r>
        <w:rPr>
          <w:rFonts w:ascii="Times New Roman" w:hAnsi="Times New Roman"/>
          <w:sz w:val="28"/>
          <w:szCs w:val="28"/>
        </w:rPr>
        <w:t>-регістрових трансформацій, відтак якості виконання самого твору.</w:t>
      </w:r>
      <w:r>
        <w:rPr>
          <w:rFonts w:ascii="Times New Roman CYR" w:hAnsi="Times New Roman CYR" w:cs="Times New Roman CYR"/>
          <w:b/>
          <w:sz w:val="28"/>
          <w:szCs w:val="28"/>
        </w:rPr>
        <w:t xml:space="preserve"> </w:t>
      </w:r>
    </w:p>
    <w:p w14:paraId="456E3D02" w14:textId="77777777" w:rsidR="00F16C4D" w:rsidRPr="00E80806" w:rsidRDefault="00381956" w:rsidP="00F456B9">
      <w:pPr>
        <w:pStyle w:val="14"/>
        <w:spacing w:after="0" w:line="360" w:lineRule="auto"/>
        <w:ind w:firstLine="567"/>
        <w:jc w:val="both"/>
        <w:rPr>
          <w:rFonts w:ascii="Times New Roman CYR" w:hAnsi="Times New Roman CYR" w:cs="Times New Roman CYR"/>
          <w:sz w:val="28"/>
          <w:szCs w:val="28"/>
        </w:rPr>
      </w:pPr>
      <w:r w:rsidRPr="00E80806">
        <w:rPr>
          <w:rFonts w:ascii="Times New Roman CYR" w:hAnsi="Times New Roman CYR" w:cs="Times New Roman CYR"/>
          <w:sz w:val="28"/>
          <w:szCs w:val="28"/>
        </w:rPr>
        <w:t xml:space="preserve">Для доповнення арсеналу досліджень перекладень симфонічних творів для баяна розглянемо «Угорський танець» № 5 </w:t>
      </w:r>
      <w:proofErr w:type="spellStart"/>
      <w:r w:rsidRPr="00E80806">
        <w:rPr>
          <w:rFonts w:ascii="Times New Roman CYR" w:hAnsi="Times New Roman CYR" w:cs="Times New Roman CYR"/>
          <w:sz w:val="28"/>
          <w:szCs w:val="28"/>
        </w:rPr>
        <w:t>Йоганеса</w:t>
      </w:r>
      <w:proofErr w:type="spellEnd"/>
      <w:r w:rsidRPr="00E80806">
        <w:rPr>
          <w:rFonts w:ascii="Times New Roman CYR" w:hAnsi="Times New Roman CYR" w:cs="Times New Roman CYR"/>
          <w:sz w:val="28"/>
          <w:szCs w:val="28"/>
        </w:rPr>
        <w:t xml:space="preserve"> Брамса.</w:t>
      </w:r>
      <w:r w:rsidR="00F456B9" w:rsidRPr="00E80806">
        <w:rPr>
          <w:rFonts w:ascii="Times New Roman CYR" w:hAnsi="Times New Roman CYR" w:cs="Times New Roman CYR"/>
          <w:sz w:val="28"/>
          <w:szCs w:val="28"/>
        </w:rPr>
        <w:t xml:space="preserve"> </w:t>
      </w:r>
      <w:r w:rsidR="00F16C4D" w:rsidRPr="00E80806">
        <w:rPr>
          <w:rFonts w:ascii="Times New Roman" w:eastAsia="Times New Roman" w:hAnsi="Times New Roman"/>
          <w:sz w:val="28"/>
          <w:szCs w:val="28"/>
        </w:rPr>
        <w:t xml:space="preserve">Перекладення оркестрових творів для баяна займають вагоме місце у концертно-виконавському репертуарі баяністів, що зумовлено яскравістю фактурних викладів, </w:t>
      </w:r>
      <w:proofErr w:type="spellStart"/>
      <w:r w:rsidR="00F16C4D" w:rsidRPr="00E80806">
        <w:rPr>
          <w:rFonts w:ascii="Times New Roman" w:eastAsia="Times New Roman" w:hAnsi="Times New Roman"/>
          <w:sz w:val="28"/>
          <w:szCs w:val="28"/>
        </w:rPr>
        <w:t>політембровим</w:t>
      </w:r>
      <w:proofErr w:type="spellEnd"/>
      <w:r w:rsidR="00F16C4D" w:rsidRPr="00E80806">
        <w:rPr>
          <w:rFonts w:ascii="Times New Roman" w:eastAsia="Times New Roman" w:hAnsi="Times New Roman"/>
          <w:sz w:val="28"/>
          <w:szCs w:val="28"/>
        </w:rPr>
        <w:t xml:space="preserve"> насиченням, артикуляційним багатством  та драматургічною різноплановістю. У музичній практиці багатьох композиторів спостерігаємо тенденцію до перекладення власних творів для інших інструментальних складів. Зокрема, вище проаналізовані «Марш» та «Скерцо» з опери Любов до трьох апельсинів Сергія Прокоф’єва, були перекладені автором для фортепіано. Варто зазначити, що незалежно від інструментальної трансформації, твори користуються великим попитом серед музичної аудиторії. </w:t>
      </w:r>
    </w:p>
    <w:p w14:paraId="312743CE"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Серед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композиторів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транскрипторів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власних</w:t>
      </w:r>
      <w:proofErr w:type="spellEnd"/>
      <w:r w:rsidRPr="00E80806">
        <w:rPr>
          <w:rFonts w:ascii="Times New Roman" w:eastAsia="Times New Roman" w:hAnsi="Times New Roman"/>
          <w:sz w:val="28"/>
          <w:szCs w:val="28"/>
        </w:rPr>
        <w:t xml:space="preserve"> полотен, </w:t>
      </w:r>
      <w:proofErr w:type="spellStart"/>
      <w:r w:rsidRPr="00E80806">
        <w:rPr>
          <w:rFonts w:ascii="Times New Roman" w:eastAsia="Times New Roman" w:hAnsi="Times New Roman"/>
          <w:sz w:val="28"/>
          <w:szCs w:val="28"/>
        </w:rPr>
        <w:t>варто</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відзначити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Йоганеса</w:t>
      </w:r>
      <w:proofErr w:type="spellEnd"/>
      <w:proofErr w:type="gramEnd"/>
      <w:r w:rsidRPr="00E80806">
        <w:rPr>
          <w:rFonts w:ascii="Times New Roman" w:eastAsia="Times New Roman" w:hAnsi="Times New Roman"/>
          <w:sz w:val="28"/>
          <w:szCs w:val="28"/>
        </w:rPr>
        <w:t xml:space="preserve"> Брамса (1833 – 1897рр.) – </w:t>
      </w:r>
      <w:proofErr w:type="spellStart"/>
      <w:r w:rsidRPr="00E80806">
        <w:rPr>
          <w:rFonts w:ascii="Times New Roman" w:eastAsia="Times New Roman" w:hAnsi="Times New Roman"/>
          <w:sz w:val="28"/>
          <w:szCs w:val="28"/>
        </w:rPr>
        <w:t>німецького</w:t>
      </w:r>
      <w:proofErr w:type="spellEnd"/>
      <w:r w:rsidRPr="00E80806">
        <w:rPr>
          <w:rFonts w:ascii="Times New Roman" w:eastAsia="Times New Roman" w:hAnsi="Times New Roman"/>
          <w:sz w:val="28"/>
          <w:szCs w:val="28"/>
        </w:rPr>
        <w:t xml:space="preserve"> композитора-романтика, </w:t>
      </w:r>
      <w:proofErr w:type="spellStart"/>
      <w:r w:rsidRPr="00E80806">
        <w:rPr>
          <w:rFonts w:ascii="Times New Roman" w:eastAsia="Times New Roman" w:hAnsi="Times New Roman"/>
          <w:sz w:val="28"/>
          <w:szCs w:val="28"/>
        </w:rPr>
        <w:t>піаніста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диригента</w:t>
      </w:r>
      <w:proofErr w:type="spellEnd"/>
      <w:r w:rsidRPr="00E80806">
        <w:rPr>
          <w:rFonts w:ascii="Times New Roman" w:eastAsia="Times New Roman" w:hAnsi="Times New Roman"/>
          <w:sz w:val="28"/>
          <w:szCs w:val="28"/>
        </w:rPr>
        <w:t xml:space="preserve">, педагога, </w:t>
      </w:r>
      <w:proofErr w:type="spellStart"/>
      <w:r w:rsidRPr="00E80806">
        <w:rPr>
          <w:rFonts w:ascii="Times New Roman" w:eastAsia="Times New Roman" w:hAnsi="Times New Roman"/>
          <w:sz w:val="28"/>
          <w:szCs w:val="28"/>
        </w:rPr>
        <w:t>музично-громадського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діяча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Індивідуальний</w:t>
      </w:r>
      <w:proofErr w:type="spellEnd"/>
      <w:r w:rsidRPr="00E80806">
        <w:rPr>
          <w:rFonts w:ascii="Times New Roman" w:eastAsia="Times New Roman" w:hAnsi="Times New Roman"/>
          <w:sz w:val="28"/>
          <w:szCs w:val="28"/>
        </w:rPr>
        <w:t xml:space="preserve"> стиль композитора </w:t>
      </w:r>
      <w:proofErr w:type="spellStart"/>
      <w:r w:rsidRPr="00E80806">
        <w:rPr>
          <w:rFonts w:ascii="Times New Roman" w:eastAsia="Times New Roman" w:hAnsi="Times New Roman"/>
          <w:sz w:val="28"/>
          <w:szCs w:val="28"/>
        </w:rPr>
        <w:t>визначає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зв'язок</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класичними</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романтичними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традиціями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використання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народних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джерел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музики</w:t>
      </w:r>
      <w:proofErr w:type="spellEnd"/>
      <w:r w:rsidRPr="00E80806">
        <w:rPr>
          <w:rFonts w:ascii="Times New Roman" w:eastAsia="Times New Roman" w:hAnsi="Times New Roman"/>
          <w:sz w:val="28"/>
          <w:szCs w:val="28"/>
        </w:rPr>
        <w:t xml:space="preserve">, де </w:t>
      </w:r>
      <w:proofErr w:type="spellStart"/>
      <w:r w:rsidRPr="00E80806">
        <w:rPr>
          <w:rFonts w:ascii="Times New Roman" w:eastAsia="Times New Roman" w:hAnsi="Times New Roman"/>
          <w:sz w:val="28"/>
          <w:szCs w:val="28"/>
        </w:rPr>
        <w:t>переплелися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німецькі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австрійські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слов’янські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елементи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Музика</w:t>
      </w:r>
      <w:proofErr w:type="spellEnd"/>
      <w:r w:rsidRPr="00E80806">
        <w:rPr>
          <w:rFonts w:ascii="Times New Roman" w:eastAsia="Times New Roman" w:hAnsi="Times New Roman"/>
          <w:sz w:val="28"/>
          <w:szCs w:val="28"/>
        </w:rPr>
        <w:t xml:space="preserve"> Й. Брамса </w:t>
      </w:r>
      <w:proofErr w:type="spellStart"/>
      <w:r w:rsidRPr="00E80806">
        <w:rPr>
          <w:rFonts w:ascii="Times New Roman" w:eastAsia="Times New Roman" w:hAnsi="Times New Roman"/>
          <w:sz w:val="28"/>
          <w:szCs w:val="28"/>
        </w:rPr>
        <w:t>оспівує</w:t>
      </w:r>
      <w:proofErr w:type="spellEnd"/>
      <w:r w:rsidRPr="00E80806">
        <w:rPr>
          <w:rFonts w:ascii="Times New Roman" w:eastAsia="Times New Roman" w:hAnsi="Times New Roman"/>
          <w:sz w:val="28"/>
          <w:szCs w:val="28"/>
        </w:rPr>
        <w:t xml:space="preserve"> свободу </w:t>
      </w:r>
      <w:proofErr w:type="spellStart"/>
      <w:r w:rsidRPr="00E80806">
        <w:rPr>
          <w:rFonts w:ascii="Times New Roman" w:eastAsia="Times New Roman" w:hAnsi="Times New Roman"/>
          <w:sz w:val="28"/>
          <w:szCs w:val="28"/>
        </w:rPr>
        <w:lastRenderedPageBreak/>
        <w:t>особистості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моральну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стійкість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мужність</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водночас</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делікатну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трепетну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лірику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Імпровізаційний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виклад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поєднується</w:t>
      </w:r>
      <w:proofErr w:type="spellEnd"/>
      <w:r w:rsidRPr="00E80806">
        <w:rPr>
          <w:rFonts w:ascii="Times New Roman" w:eastAsia="Times New Roman" w:hAnsi="Times New Roman"/>
          <w:sz w:val="28"/>
          <w:szCs w:val="28"/>
        </w:rPr>
        <w:t xml:space="preserve"> в </w:t>
      </w:r>
      <w:proofErr w:type="spellStart"/>
      <w:r w:rsidRPr="00E80806">
        <w:rPr>
          <w:rFonts w:ascii="Times New Roman" w:eastAsia="Times New Roman" w:hAnsi="Times New Roman"/>
          <w:sz w:val="28"/>
          <w:szCs w:val="28"/>
        </w:rPr>
        <w:t>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зі</w:t>
      </w:r>
      <w:proofErr w:type="spellEnd"/>
      <w:r w:rsidRPr="00E80806">
        <w:rPr>
          <w:rFonts w:ascii="Times New Roman" w:eastAsia="Times New Roman" w:hAnsi="Times New Roman"/>
          <w:sz w:val="28"/>
          <w:szCs w:val="28"/>
        </w:rPr>
        <w:t xml:space="preserve"> строгою </w:t>
      </w:r>
      <w:proofErr w:type="spellStart"/>
      <w:r w:rsidRPr="00E80806">
        <w:rPr>
          <w:rFonts w:ascii="Times New Roman" w:eastAsia="Times New Roman" w:hAnsi="Times New Roman"/>
          <w:sz w:val="28"/>
          <w:szCs w:val="28"/>
        </w:rPr>
        <w:t>логікою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розвитку</w:t>
      </w:r>
      <w:proofErr w:type="spellEnd"/>
      <w:r w:rsidRPr="00E80806">
        <w:rPr>
          <w:rFonts w:ascii="Times New Roman" w:eastAsia="Times New Roman" w:hAnsi="Times New Roman"/>
          <w:sz w:val="28"/>
          <w:szCs w:val="28"/>
        </w:rPr>
        <w:t xml:space="preserve">. </w:t>
      </w:r>
    </w:p>
    <w:p w14:paraId="4A60F3A7"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Творчість</w:t>
      </w:r>
      <w:proofErr w:type="spellEnd"/>
      <w:r w:rsidRPr="00E80806">
        <w:rPr>
          <w:rFonts w:ascii="Times New Roman" w:eastAsia="Times New Roman" w:hAnsi="Times New Roman"/>
          <w:sz w:val="28"/>
          <w:szCs w:val="28"/>
        </w:rPr>
        <w:t xml:space="preserve"> Й. Брамса </w:t>
      </w:r>
      <w:proofErr w:type="spellStart"/>
      <w:r w:rsidRPr="00E80806">
        <w:rPr>
          <w:rFonts w:ascii="Times New Roman" w:eastAsia="Times New Roman" w:hAnsi="Times New Roman"/>
          <w:sz w:val="28"/>
          <w:szCs w:val="28"/>
        </w:rPr>
        <w:t>охоплює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всі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жанри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окрім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оперної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театральної</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програмно-інструметальної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Це</w:t>
      </w:r>
      <w:proofErr w:type="spellEnd"/>
      <w:r w:rsidRPr="00E80806">
        <w:rPr>
          <w:rFonts w:ascii="Times New Roman" w:eastAsia="Times New Roman" w:hAnsi="Times New Roman"/>
          <w:sz w:val="28"/>
          <w:szCs w:val="28"/>
        </w:rPr>
        <w:t xml:space="preserve"> один </w:t>
      </w:r>
      <w:proofErr w:type="spellStart"/>
      <w:r w:rsidRPr="00E80806">
        <w:rPr>
          <w:rFonts w:ascii="Times New Roman" w:eastAsia="Times New Roman" w:hAnsi="Times New Roman"/>
          <w:sz w:val="28"/>
          <w:szCs w:val="28"/>
        </w:rPr>
        <w:t>із</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яскравих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симфоністів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другої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половини</w:t>
      </w:r>
      <w:proofErr w:type="spellEnd"/>
      <w:r w:rsidRPr="00E80806">
        <w:rPr>
          <w:rFonts w:ascii="Times New Roman" w:eastAsia="Times New Roman" w:hAnsi="Times New Roman"/>
          <w:sz w:val="28"/>
          <w:szCs w:val="28"/>
        </w:rPr>
        <w:t xml:space="preserve"> ХІХ </w:t>
      </w:r>
      <w:proofErr w:type="spellStart"/>
      <w:r w:rsidRPr="00E80806">
        <w:rPr>
          <w:rFonts w:ascii="Times New Roman" w:eastAsia="Times New Roman" w:hAnsi="Times New Roman"/>
          <w:sz w:val="28"/>
          <w:szCs w:val="28"/>
        </w:rPr>
        <w:t>століття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Поруч</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із</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симфоніями</w:t>
      </w:r>
      <w:proofErr w:type="spellEnd"/>
      <w:r w:rsidRPr="00E80806">
        <w:rPr>
          <w:rFonts w:ascii="Times New Roman" w:eastAsia="Times New Roman" w:hAnsi="Times New Roman"/>
          <w:sz w:val="28"/>
          <w:szCs w:val="28"/>
        </w:rPr>
        <w:t xml:space="preserve"> (4) </w:t>
      </w:r>
      <w:proofErr w:type="spellStart"/>
      <w:r w:rsidRPr="00E80806">
        <w:rPr>
          <w:rFonts w:ascii="Times New Roman" w:eastAsia="Times New Roman" w:hAnsi="Times New Roman"/>
          <w:sz w:val="28"/>
          <w:szCs w:val="28"/>
        </w:rPr>
        <w:t>значне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місце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займають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інструментальні</w:t>
      </w:r>
      <w:proofErr w:type="spellEnd"/>
      <w:r w:rsidRPr="00E80806">
        <w:rPr>
          <w:rFonts w:ascii="Times New Roman" w:eastAsia="Times New Roman" w:hAnsi="Times New Roman"/>
          <w:sz w:val="28"/>
          <w:szCs w:val="28"/>
        </w:rPr>
        <w:t xml:space="preserve"> твори,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фортепіанні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сонати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інтермецо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варіації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балади</w:t>
      </w:r>
      <w:proofErr w:type="spellEnd"/>
      <w:r w:rsidRPr="00E80806">
        <w:rPr>
          <w:rFonts w:ascii="Times New Roman" w:eastAsia="Times New Roman" w:hAnsi="Times New Roman"/>
          <w:sz w:val="28"/>
          <w:szCs w:val="28"/>
        </w:rPr>
        <w:t xml:space="preserve">. Велика </w:t>
      </w:r>
      <w:proofErr w:type="spellStart"/>
      <w:r w:rsidRPr="00E80806">
        <w:rPr>
          <w:rFonts w:ascii="Times New Roman" w:eastAsia="Times New Roman" w:hAnsi="Times New Roman"/>
          <w:sz w:val="28"/>
          <w:szCs w:val="28"/>
        </w:rPr>
        <w:t>кількість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творів</w:t>
      </w:r>
      <w:proofErr w:type="spellEnd"/>
      <w:r w:rsidRPr="00E80806">
        <w:rPr>
          <w:rFonts w:ascii="Times New Roman" w:eastAsia="Times New Roman" w:hAnsi="Times New Roman"/>
          <w:sz w:val="28"/>
          <w:szCs w:val="28"/>
        </w:rPr>
        <w:t xml:space="preserve"> написана композитором для </w:t>
      </w:r>
      <w:proofErr w:type="spellStart"/>
      <w:r w:rsidRPr="00E80806">
        <w:rPr>
          <w:rFonts w:ascii="Times New Roman" w:eastAsia="Times New Roman" w:hAnsi="Times New Roman"/>
          <w:sz w:val="28"/>
          <w:szCs w:val="28"/>
        </w:rPr>
        <w:t>фортепіано</w:t>
      </w:r>
      <w:proofErr w:type="spellEnd"/>
      <w:r w:rsidRPr="00E80806">
        <w:rPr>
          <w:rFonts w:ascii="Times New Roman" w:eastAsia="Times New Roman" w:hAnsi="Times New Roman"/>
          <w:sz w:val="28"/>
          <w:szCs w:val="28"/>
        </w:rPr>
        <w:t xml:space="preserve"> в </w:t>
      </w:r>
      <w:proofErr w:type="spellStart"/>
      <w:r w:rsidRPr="00E80806">
        <w:rPr>
          <w:rFonts w:ascii="Times New Roman" w:eastAsia="Times New Roman" w:hAnsi="Times New Roman"/>
          <w:sz w:val="28"/>
          <w:szCs w:val="28"/>
        </w:rPr>
        <w:t>чотири</w:t>
      </w:r>
      <w:proofErr w:type="spellEnd"/>
      <w:r w:rsidRPr="00E80806">
        <w:rPr>
          <w:rFonts w:ascii="Times New Roman" w:eastAsia="Times New Roman" w:hAnsi="Times New Roman"/>
          <w:sz w:val="28"/>
          <w:szCs w:val="28"/>
        </w:rPr>
        <w:t xml:space="preserve"> руки. До </w:t>
      </w:r>
      <w:proofErr w:type="spellStart"/>
      <w:r w:rsidRPr="00E80806">
        <w:rPr>
          <w:rFonts w:ascii="Times New Roman" w:eastAsia="Times New Roman" w:hAnsi="Times New Roman"/>
          <w:sz w:val="28"/>
          <w:szCs w:val="28"/>
        </w:rPr>
        <w:t>найбільш</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популярних</w:t>
      </w:r>
      <w:proofErr w:type="spellEnd"/>
      <w:r w:rsidRPr="00E80806">
        <w:rPr>
          <w:rFonts w:ascii="Times New Roman" w:eastAsia="Times New Roman" w:hAnsi="Times New Roman"/>
          <w:sz w:val="28"/>
          <w:szCs w:val="28"/>
        </w:rPr>
        <w:t xml:space="preserve"> - </w:t>
      </w:r>
      <w:proofErr w:type="spellStart"/>
      <w:proofErr w:type="gramStart"/>
      <w:r w:rsidRPr="00E80806">
        <w:rPr>
          <w:rFonts w:ascii="Times New Roman" w:eastAsia="Times New Roman" w:hAnsi="Times New Roman"/>
          <w:sz w:val="28"/>
          <w:szCs w:val="28"/>
        </w:rPr>
        <w:t>відносяться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вальси</w:t>
      </w:r>
      <w:proofErr w:type="spellEnd"/>
      <w:proofErr w:type="gram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Угорські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танці</w:t>
      </w:r>
      <w:proofErr w:type="spellEnd"/>
      <w:r w:rsidRPr="00E80806">
        <w:rPr>
          <w:rFonts w:ascii="Times New Roman" w:eastAsia="Times New Roman" w:hAnsi="Times New Roman"/>
          <w:sz w:val="28"/>
          <w:szCs w:val="28"/>
        </w:rPr>
        <w:t xml:space="preserve">” ( 1-й і 2-й </w:t>
      </w:r>
      <w:proofErr w:type="spellStart"/>
      <w:r w:rsidRPr="00E80806">
        <w:rPr>
          <w:rFonts w:ascii="Times New Roman" w:eastAsia="Times New Roman" w:hAnsi="Times New Roman"/>
          <w:sz w:val="28"/>
          <w:szCs w:val="28"/>
        </w:rPr>
        <w:t>зошити</w:t>
      </w:r>
      <w:proofErr w:type="spellEnd"/>
      <w:r w:rsidRPr="00E80806">
        <w:rPr>
          <w:rFonts w:ascii="Times New Roman" w:eastAsia="Times New Roman" w:hAnsi="Times New Roman"/>
          <w:sz w:val="28"/>
          <w:szCs w:val="28"/>
        </w:rPr>
        <w:t xml:space="preserve"> – 1869 </w:t>
      </w:r>
      <w:proofErr w:type="spellStart"/>
      <w:r w:rsidRPr="00E80806">
        <w:rPr>
          <w:rFonts w:ascii="Times New Roman" w:eastAsia="Times New Roman" w:hAnsi="Times New Roman"/>
          <w:sz w:val="28"/>
          <w:szCs w:val="28"/>
        </w:rPr>
        <w:t>рік</w:t>
      </w:r>
      <w:proofErr w:type="spellEnd"/>
      <w:r w:rsidRPr="00E80806">
        <w:rPr>
          <w:rFonts w:ascii="Times New Roman" w:eastAsia="Times New Roman" w:hAnsi="Times New Roman"/>
          <w:sz w:val="28"/>
          <w:szCs w:val="28"/>
        </w:rPr>
        <w:t xml:space="preserve">, 3-й і 4-й </w:t>
      </w:r>
      <w:proofErr w:type="spellStart"/>
      <w:r w:rsidRPr="00E80806">
        <w:rPr>
          <w:rFonts w:ascii="Times New Roman" w:eastAsia="Times New Roman" w:hAnsi="Times New Roman"/>
          <w:sz w:val="28"/>
          <w:szCs w:val="28"/>
        </w:rPr>
        <w:t>зошити</w:t>
      </w:r>
      <w:proofErr w:type="spellEnd"/>
      <w:r w:rsidRPr="00E80806">
        <w:rPr>
          <w:rFonts w:ascii="Times New Roman" w:eastAsia="Times New Roman" w:hAnsi="Times New Roman"/>
          <w:sz w:val="28"/>
          <w:szCs w:val="28"/>
        </w:rPr>
        <w:t xml:space="preserve"> – 1880 </w:t>
      </w:r>
      <w:proofErr w:type="spellStart"/>
      <w:r w:rsidRPr="00E80806">
        <w:rPr>
          <w:rFonts w:ascii="Times New Roman" w:eastAsia="Times New Roman" w:hAnsi="Times New Roman"/>
          <w:sz w:val="28"/>
          <w:szCs w:val="28"/>
        </w:rPr>
        <w:t>рік</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Гра</w:t>
      </w:r>
      <w:proofErr w:type="spellEnd"/>
      <w:r w:rsidRPr="00E80806">
        <w:rPr>
          <w:rFonts w:ascii="Times New Roman" w:eastAsia="Times New Roman" w:hAnsi="Times New Roman"/>
          <w:sz w:val="28"/>
          <w:szCs w:val="28"/>
        </w:rPr>
        <w:t xml:space="preserve"> в </w:t>
      </w:r>
      <w:proofErr w:type="spellStart"/>
      <w:r w:rsidRPr="00E80806">
        <w:rPr>
          <w:rFonts w:ascii="Times New Roman" w:eastAsia="Times New Roman" w:hAnsi="Times New Roman"/>
          <w:sz w:val="28"/>
          <w:szCs w:val="28"/>
        </w:rPr>
        <w:t>чотири</w:t>
      </w:r>
      <w:proofErr w:type="spellEnd"/>
      <w:r w:rsidRPr="00E80806">
        <w:rPr>
          <w:rFonts w:ascii="Times New Roman" w:eastAsia="Times New Roman" w:hAnsi="Times New Roman"/>
          <w:sz w:val="28"/>
          <w:szCs w:val="28"/>
        </w:rPr>
        <w:t xml:space="preserve"> руки </w:t>
      </w:r>
      <w:proofErr w:type="spellStart"/>
      <w:r w:rsidRPr="00E80806">
        <w:rPr>
          <w:rFonts w:ascii="Times New Roman" w:eastAsia="Times New Roman" w:hAnsi="Times New Roman"/>
          <w:sz w:val="28"/>
          <w:szCs w:val="28"/>
        </w:rPr>
        <w:t>була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найбільш</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улюбленою</w:t>
      </w:r>
      <w:proofErr w:type="spellEnd"/>
      <w:r w:rsidRPr="00E80806">
        <w:rPr>
          <w:rFonts w:ascii="Times New Roman" w:eastAsia="Times New Roman" w:hAnsi="Times New Roman"/>
          <w:sz w:val="28"/>
          <w:szCs w:val="28"/>
        </w:rPr>
        <w:t xml:space="preserve"> формою </w:t>
      </w:r>
      <w:proofErr w:type="spellStart"/>
      <w:r w:rsidRPr="00E80806">
        <w:rPr>
          <w:rFonts w:ascii="Times New Roman" w:eastAsia="Times New Roman" w:hAnsi="Times New Roman"/>
          <w:sz w:val="28"/>
          <w:szCs w:val="28"/>
        </w:rPr>
        <w:t>домашнього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музикування</w:t>
      </w:r>
      <w:proofErr w:type="spellEnd"/>
      <w:r w:rsidRPr="00E80806">
        <w:rPr>
          <w:rFonts w:ascii="Times New Roman" w:eastAsia="Times New Roman" w:hAnsi="Times New Roman"/>
          <w:sz w:val="28"/>
          <w:szCs w:val="28"/>
        </w:rPr>
        <w:t xml:space="preserve"> ХІХ </w:t>
      </w:r>
      <w:proofErr w:type="spellStart"/>
      <w:r w:rsidRPr="00E80806">
        <w:rPr>
          <w:rFonts w:ascii="Times New Roman" w:eastAsia="Times New Roman" w:hAnsi="Times New Roman"/>
          <w:sz w:val="28"/>
          <w:szCs w:val="28"/>
        </w:rPr>
        <w:t>століття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Невипадково</w:t>
      </w:r>
      <w:proofErr w:type="spellEnd"/>
      <w:r w:rsidRPr="00E80806">
        <w:rPr>
          <w:rFonts w:ascii="Times New Roman" w:eastAsia="Times New Roman" w:hAnsi="Times New Roman"/>
          <w:sz w:val="28"/>
          <w:szCs w:val="28"/>
        </w:rPr>
        <w:t>, “</w:t>
      </w:r>
      <w:proofErr w:type="spellStart"/>
      <w:r w:rsidRPr="00E80806">
        <w:rPr>
          <w:rFonts w:ascii="Times New Roman" w:eastAsia="Times New Roman" w:hAnsi="Times New Roman"/>
          <w:sz w:val="28"/>
          <w:szCs w:val="28"/>
        </w:rPr>
        <w:t>Угорські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танці</w:t>
      </w:r>
      <w:proofErr w:type="spellEnd"/>
      <w:r w:rsidRPr="00E80806">
        <w:rPr>
          <w:rFonts w:ascii="Times New Roman" w:eastAsia="Times New Roman" w:hAnsi="Times New Roman"/>
          <w:sz w:val="28"/>
          <w:szCs w:val="28"/>
        </w:rPr>
        <w:t xml:space="preserve">” в </w:t>
      </w:r>
      <w:proofErr w:type="spellStart"/>
      <w:r w:rsidRPr="00E80806">
        <w:rPr>
          <w:rFonts w:ascii="Times New Roman" w:eastAsia="Times New Roman" w:hAnsi="Times New Roman"/>
          <w:sz w:val="28"/>
          <w:szCs w:val="28"/>
        </w:rPr>
        <w:t>чотири</w:t>
      </w:r>
      <w:proofErr w:type="spellEnd"/>
      <w:r w:rsidRPr="00E80806">
        <w:rPr>
          <w:rFonts w:ascii="Times New Roman" w:eastAsia="Times New Roman" w:hAnsi="Times New Roman"/>
          <w:sz w:val="28"/>
          <w:szCs w:val="28"/>
        </w:rPr>
        <w:t xml:space="preserve"> руки </w:t>
      </w:r>
      <w:proofErr w:type="spellStart"/>
      <w:r w:rsidRPr="00E80806">
        <w:rPr>
          <w:rFonts w:ascii="Times New Roman" w:eastAsia="Times New Roman" w:hAnsi="Times New Roman"/>
          <w:sz w:val="28"/>
          <w:szCs w:val="28"/>
        </w:rPr>
        <w:t>безпосередньо</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пов’язані</w:t>
      </w:r>
      <w:proofErr w:type="spellEnd"/>
      <w:r w:rsidRPr="00E80806">
        <w:rPr>
          <w:rFonts w:ascii="Times New Roman" w:eastAsia="Times New Roman" w:hAnsi="Times New Roman"/>
          <w:sz w:val="28"/>
          <w:szCs w:val="28"/>
        </w:rPr>
        <w:t xml:space="preserve">  з</w:t>
      </w:r>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традицією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музикування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сімейному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домашньому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колі</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цьому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їх</w:t>
      </w:r>
      <w:proofErr w:type="spellEnd"/>
      <w:r w:rsidRPr="00E80806">
        <w:rPr>
          <w:rFonts w:ascii="Times New Roman" w:eastAsia="Times New Roman" w:hAnsi="Times New Roman"/>
          <w:sz w:val="28"/>
          <w:szCs w:val="28"/>
        </w:rPr>
        <w:t xml:space="preserve"> демократизм і велика </w:t>
      </w:r>
      <w:proofErr w:type="spellStart"/>
      <w:r w:rsidRPr="00E80806">
        <w:rPr>
          <w:rFonts w:ascii="Times New Roman" w:eastAsia="Times New Roman" w:hAnsi="Times New Roman"/>
          <w:sz w:val="28"/>
          <w:szCs w:val="28"/>
        </w:rPr>
        <w:t>популярність</w:t>
      </w:r>
      <w:proofErr w:type="spellEnd"/>
      <w:r w:rsidRPr="00E80806">
        <w:rPr>
          <w:rFonts w:ascii="Times New Roman" w:eastAsia="Times New Roman" w:hAnsi="Times New Roman"/>
          <w:sz w:val="28"/>
          <w:szCs w:val="28"/>
        </w:rPr>
        <w:t xml:space="preserve">. Як </w:t>
      </w:r>
      <w:proofErr w:type="spellStart"/>
      <w:r w:rsidRPr="00E80806">
        <w:rPr>
          <w:rFonts w:ascii="Times New Roman" w:eastAsia="Times New Roman" w:hAnsi="Times New Roman"/>
          <w:sz w:val="28"/>
          <w:szCs w:val="28"/>
        </w:rPr>
        <w:t>відомо</w:t>
      </w:r>
      <w:proofErr w:type="spellEnd"/>
      <w:r w:rsidRPr="00E80806">
        <w:rPr>
          <w:rFonts w:ascii="Times New Roman" w:eastAsia="Times New Roman" w:hAnsi="Times New Roman"/>
          <w:sz w:val="28"/>
          <w:szCs w:val="28"/>
        </w:rPr>
        <w:t>, “</w:t>
      </w:r>
      <w:proofErr w:type="spellStart"/>
      <w:r w:rsidRPr="00E80806">
        <w:rPr>
          <w:rFonts w:ascii="Times New Roman" w:eastAsia="Times New Roman" w:hAnsi="Times New Roman"/>
          <w:sz w:val="28"/>
          <w:szCs w:val="28"/>
        </w:rPr>
        <w:t>Угорські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w:t>
      </w:r>
      <w:r w:rsidR="003F0FA6" w:rsidRPr="00E80806">
        <w:rPr>
          <w:rFonts w:ascii="Times New Roman" w:eastAsia="Times New Roman" w:hAnsi="Times New Roman"/>
          <w:sz w:val="28"/>
          <w:szCs w:val="28"/>
        </w:rPr>
        <w:t>анці</w:t>
      </w:r>
      <w:proofErr w:type="spellEnd"/>
      <w:r w:rsidR="003F0FA6" w:rsidRPr="00E80806">
        <w:rPr>
          <w:rFonts w:ascii="Times New Roman" w:eastAsia="Times New Roman" w:hAnsi="Times New Roman"/>
          <w:sz w:val="28"/>
          <w:szCs w:val="28"/>
        </w:rPr>
        <w:t xml:space="preserve">” Й. Брамса </w:t>
      </w:r>
      <w:proofErr w:type="spellStart"/>
      <w:r w:rsidR="003F0FA6" w:rsidRPr="00E80806">
        <w:rPr>
          <w:rFonts w:ascii="Times New Roman" w:eastAsia="Times New Roman" w:hAnsi="Times New Roman"/>
          <w:sz w:val="28"/>
          <w:szCs w:val="28"/>
        </w:rPr>
        <w:t>існують</w:t>
      </w:r>
      <w:proofErr w:type="spellEnd"/>
      <w:r w:rsidR="003F0FA6" w:rsidRPr="00E80806">
        <w:rPr>
          <w:rFonts w:ascii="Times New Roman" w:eastAsia="Times New Roman" w:hAnsi="Times New Roman"/>
          <w:sz w:val="28"/>
          <w:szCs w:val="28"/>
        </w:rPr>
        <w:t xml:space="preserve"> у </w:t>
      </w:r>
      <w:proofErr w:type="spellStart"/>
      <w:r w:rsidR="003F0FA6" w:rsidRPr="00E80806">
        <w:rPr>
          <w:rFonts w:ascii="Times New Roman" w:eastAsia="Times New Roman" w:hAnsi="Times New Roman"/>
          <w:sz w:val="28"/>
          <w:szCs w:val="28"/>
        </w:rPr>
        <w:t>різн</w:t>
      </w:r>
      <w:r w:rsidR="003F0FA6" w:rsidRPr="00E80806">
        <w:rPr>
          <w:rFonts w:ascii="Times New Roman" w:eastAsia="Times New Roman" w:hAnsi="Times New Roman"/>
          <w:sz w:val="28"/>
          <w:szCs w:val="28"/>
          <w:lang w:val="uk-UA"/>
        </w:rPr>
        <w:t>оманітних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перекладеннях</w:t>
      </w:r>
      <w:proofErr w:type="spellEnd"/>
      <w:r w:rsidRPr="00E80806">
        <w:rPr>
          <w:rFonts w:ascii="Times New Roman" w:eastAsia="Times New Roman" w:hAnsi="Times New Roman"/>
          <w:sz w:val="28"/>
          <w:szCs w:val="28"/>
        </w:rPr>
        <w:t xml:space="preserve"> – для </w:t>
      </w:r>
      <w:proofErr w:type="spellStart"/>
      <w:r w:rsidRPr="00E80806">
        <w:rPr>
          <w:rFonts w:ascii="Times New Roman" w:eastAsia="Times New Roman" w:hAnsi="Times New Roman"/>
          <w:sz w:val="28"/>
          <w:szCs w:val="28"/>
        </w:rPr>
        <w:t>різних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складів</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різних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ансамблів</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 соло </w:t>
      </w:r>
      <w:proofErr w:type="spellStart"/>
      <w:r w:rsidRPr="00E80806">
        <w:rPr>
          <w:rFonts w:ascii="Times New Roman" w:eastAsia="Times New Roman" w:hAnsi="Times New Roman"/>
          <w:sz w:val="28"/>
          <w:szCs w:val="28"/>
        </w:rPr>
        <w:t>тощо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Їх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висока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місія</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значення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полягає</w:t>
      </w:r>
      <w:proofErr w:type="spellEnd"/>
      <w:r w:rsidRPr="00E80806">
        <w:rPr>
          <w:rFonts w:ascii="Times New Roman" w:eastAsia="Times New Roman" w:hAnsi="Times New Roman"/>
          <w:sz w:val="28"/>
          <w:szCs w:val="28"/>
        </w:rPr>
        <w:t xml:space="preserve"> в тому,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вони </w:t>
      </w:r>
      <w:proofErr w:type="spellStart"/>
      <w:r w:rsidRPr="00E80806">
        <w:rPr>
          <w:rFonts w:ascii="Times New Roman" w:eastAsia="Times New Roman" w:hAnsi="Times New Roman"/>
          <w:sz w:val="28"/>
          <w:szCs w:val="28"/>
        </w:rPr>
        <w:t>вивели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побутову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музику</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рівень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високої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концертної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професійної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майстерності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Задушевність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лірики</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вражаюча</w:t>
      </w:r>
      <w:proofErr w:type="spellEnd"/>
      <w:r w:rsidRPr="00E80806">
        <w:rPr>
          <w:rFonts w:ascii="Times New Roman" w:eastAsia="Times New Roman" w:hAnsi="Times New Roman"/>
          <w:sz w:val="28"/>
          <w:szCs w:val="28"/>
        </w:rPr>
        <w:t xml:space="preserve"> сила </w:t>
      </w:r>
      <w:proofErr w:type="spellStart"/>
      <w:r w:rsidRPr="00E80806">
        <w:rPr>
          <w:rFonts w:ascii="Times New Roman" w:eastAsia="Times New Roman" w:hAnsi="Times New Roman"/>
          <w:sz w:val="28"/>
          <w:szCs w:val="28"/>
        </w:rPr>
        <w:t>енергії</w:t>
      </w:r>
      <w:proofErr w:type="spellEnd"/>
      <w:r w:rsidRPr="00E80806">
        <w:rPr>
          <w:rFonts w:ascii="Times New Roman" w:eastAsia="Times New Roman" w:hAnsi="Times New Roman"/>
          <w:sz w:val="28"/>
          <w:szCs w:val="28"/>
        </w:rPr>
        <w:t xml:space="preserve">, темпераменту </w:t>
      </w:r>
      <w:proofErr w:type="spellStart"/>
      <w:r w:rsidRPr="00E80806">
        <w:rPr>
          <w:rFonts w:ascii="Times New Roman" w:eastAsia="Times New Roman" w:hAnsi="Times New Roman"/>
          <w:sz w:val="28"/>
          <w:szCs w:val="28"/>
        </w:rPr>
        <w:t>захоплювали</w:t>
      </w:r>
      <w:proofErr w:type="spellEnd"/>
      <w:r w:rsidRPr="00E80806">
        <w:rPr>
          <w:rFonts w:ascii="Times New Roman" w:eastAsia="Times New Roman" w:hAnsi="Times New Roman"/>
          <w:sz w:val="28"/>
          <w:szCs w:val="28"/>
        </w:rPr>
        <w:t xml:space="preserve"> не </w:t>
      </w:r>
      <w:proofErr w:type="spellStart"/>
      <w:r w:rsidRPr="00E80806">
        <w:rPr>
          <w:rFonts w:ascii="Times New Roman" w:eastAsia="Times New Roman" w:hAnsi="Times New Roman"/>
          <w:sz w:val="28"/>
          <w:szCs w:val="28"/>
        </w:rPr>
        <w:t>лише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музикантів</w:t>
      </w:r>
      <w:proofErr w:type="spellEnd"/>
      <w:r w:rsidRPr="00E80806">
        <w:rPr>
          <w:rFonts w:ascii="Times New Roman" w:eastAsia="Times New Roman" w:hAnsi="Times New Roman"/>
          <w:sz w:val="28"/>
          <w:szCs w:val="28"/>
        </w:rPr>
        <w:t xml:space="preserve">, а велике коло </w:t>
      </w:r>
      <w:proofErr w:type="spellStart"/>
      <w:r w:rsidRPr="00E80806">
        <w:rPr>
          <w:rFonts w:ascii="Times New Roman" w:eastAsia="Times New Roman" w:hAnsi="Times New Roman"/>
          <w:sz w:val="28"/>
          <w:szCs w:val="28"/>
        </w:rPr>
        <w:t>слухачів</w:t>
      </w:r>
      <w:proofErr w:type="spellEnd"/>
      <w:r w:rsidRPr="00E80806">
        <w:rPr>
          <w:rFonts w:ascii="Times New Roman" w:eastAsia="Times New Roman" w:hAnsi="Times New Roman"/>
          <w:sz w:val="28"/>
          <w:szCs w:val="28"/>
        </w:rPr>
        <w:t>.</w:t>
      </w:r>
    </w:p>
    <w:p w14:paraId="047021E4"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танців</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симфонічного</w:t>
      </w:r>
      <w:proofErr w:type="spellEnd"/>
      <w:r w:rsidRPr="00E80806">
        <w:rPr>
          <w:rFonts w:ascii="Times New Roman" w:eastAsia="Times New Roman" w:hAnsi="Times New Roman"/>
          <w:sz w:val="28"/>
          <w:szCs w:val="28"/>
        </w:rPr>
        <w:t xml:space="preserve"> оркестру </w:t>
      </w:r>
      <w:proofErr w:type="spellStart"/>
      <w:r w:rsidRPr="00E80806">
        <w:rPr>
          <w:rFonts w:ascii="Times New Roman" w:eastAsia="Times New Roman" w:hAnsi="Times New Roman"/>
          <w:sz w:val="28"/>
          <w:szCs w:val="28"/>
        </w:rPr>
        <w:t>зумовило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пред’явлення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шедеврів</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нових</w:t>
      </w:r>
      <w:proofErr w:type="spellEnd"/>
      <w:r w:rsidRPr="00E80806">
        <w:rPr>
          <w:rFonts w:ascii="Times New Roman" w:eastAsia="Times New Roman" w:hAnsi="Times New Roman"/>
          <w:sz w:val="28"/>
          <w:szCs w:val="28"/>
        </w:rPr>
        <w:t xml:space="preserve"> темброво-</w:t>
      </w:r>
      <w:proofErr w:type="spellStart"/>
      <w:r w:rsidRPr="00E80806">
        <w:rPr>
          <w:rFonts w:ascii="Times New Roman" w:eastAsia="Times New Roman" w:hAnsi="Times New Roman"/>
          <w:sz w:val="28"/>
          <w:szCs w:val="28"/>
        </w:rPr>
        <w:t>виражальних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умовах</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їх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широкої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популяризації</w:t>
      </w:r>
      <w:proofErr w:type="spellEnd"/>
      <w:r w:rsidRPr="00E80806">
        <w:rPr>
          <w:rFonts w:ascii="Times New Roman" w:eastAsia="Times New Roman" w:hAnsi="Times New Roman"/>
          <w:sz w:val="28"/>
          <w:szCs w:val="28"/>
        </w:rPr>
        <w:t xml:space="preserve">. В свою </w:t>
      </w:r>
      <w:proofErr w:type="spellStart"/>
      <w:r w:rsidRPr="00E80806">
        <w:rPr>
          <w:rFonts w:ascii="Times New Roman" w:eastAsia="Times New Roman" w:hAnsi="Times New Roman"/>
          <w:sz w:val="28"/>
          <w:szCs w:val="28"/>
        </w:rPr>
        <w:t>чергу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з’являються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варіанти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версії</w:t>
      </w:r>
      <w:proofErr w:type="spellEnd"/>
      <w:r w:rsidRPr="00E80806">
        <w:rPr>
          <w:rFonts w:ascii="Times New Roman" w:eastAsia="Times New Roman" w:hAnsi="Times New Roman"/>
          <w:sz w:val="28"/>
          <w:szCs w:val="28"/>
        </w:rPr>
        <w:t xml:space="preserve"> для баяна. </w:t>
      </w:r>
    </w:p>
    <w:p w14:paraId="5CD0E199"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Розглянемо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w:t>
      </w:r>
      <w:proofErr w:type="spellEnd"/>
      <w:r w:rsidRPr="00E80806">
        <w:rPr>
          <w:rFonts w:ascii="Times New Roman" w:eastAsia="Times New Roman" w:hAnsi="Times New Roman"/>
          <w:sz w:val="28"/>
          <w:szCs w:val="28"/>
        </w:rPr>
        <w:t xml:space="preserve"> №5» для баяна Л. Горенка, автора низки </w:t>
      </w:r>
      <w:proofErr w:type="spellStart"/>
      <w:r w:rsidRPr="00E80806">
        <w:rPr>
          <w:rFonts w:ascii="Times New Roman" w:eastAsia="Times New Roman" w:hAnsi="Times New Roman"/>
          <w:sz w:val="28"/>
          <w:szCs w:val="28"/>
        </w:rPr>
        <w:t>перекладень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фортепіанних</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Зацікавлення</w:t>
      </w:r>
      <w:proofErr w:type="spellEnd"/>
      <w:r w:rsidRPr="00E80806">
        <w:rPr>
          <w:rFonts w:ascii="Times New Roman" w:eastAsia="Times New Roman" w:hAnsi="Times New Roman"/>
          <w:sz w:val="28"/>
          <w:szCs w:val="28"/>
        </w:rPr>
        <w:t xml:space="preserve"> Й. Брамса </w:t>
      </w:r>
      <w:proofErr w:type="spellStart"/>
      <w:r w:rsidRPr="00E80806">
        <w:rPr>
          <w:rFonts w:ascii="Times New Roman" w:eastAsia="Times New Roman" w:hAnsi="Times New Roman"/>
          <w:sz w:val="28"/>
          <w:szCs w:val="28"/>
        </w:rPr>
        <w:t>угорським</w:t>
      </w:r>
      <w:proofErr w:type="spellEnd"/>
      <w:r w:rsidRPr="00E80806">
        <w:rPr>
          <w:rFonts w:ascii="Times New Roman" w:eastAsia="Times New Roman" w:hAnsi="Times New Roman"/>
          <w:sz w:val="28"/>
          <w:szCs w:val="28"/>
        </w:rPr>
        <w:t xml:space="preserve"> фольклором </w:t>
      </w:r>
      <w:proofErr w:type="spellStart"/>
      <w:r w:rsidRPr="00E80806">
        <w:rPr>
          <w:rFonts w:ascii="Times New Roman" w:eastAsia="Times New Roman" w:hAnsi="Times New Roman"/>
          <w:sz w:val="28"/>
          <w:szCs w:val="28"/>
        </w:rPr>
        <w:t>відбулося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після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зустрічі</w:t>
      </w:r>
      <w:proofErr w:type="spellEnd"/>
      <w:r w:rsidRPr="00E80806">
        <w:rPr>
          <w:rFonts w:ascii="Times New Roman" w:eastAsia="Times New Roman" w:hAnsi="Times New Roman"/>
          <w:sz w:val="28"/>
          <w:szCs w:val="28"/>
        </w:rPr>
        <w:t xml:space="preserve"> композитора в 1849 </w:t>
      </w:r>
      <w:proofErr w:type="spellStart"/>
      <w:r w:rsidRPr="00E80806">
        <w:rPr>
          <w:rFonts w:ascii="Times New Roman" w:eastAsia="Times New Roman" w:hAnsi="Times New Roman"/>
          <w:sz w:val="28"/>
          <w:szCs w:val="28"/>
        </w:rPr>
        <w:t>році</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угорським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скрипалем</w:t>
      </w:r>
      <w:proofErr w:type="spellEnd"/>
      <w:r w:rsidRPr="00E80806">
        <w:rPr>
          <w:rFonts w:ascii="Times New Roman" w:eastAsia="Times New Roman" w:hAnsi="Times New Roman"/>
          <w:sz w:val="28"/>
          <w:szCs w:val="28"/>
        </w:rPr>
        <w:t xml:space="preserve"> Еде </w:t>
      </w:r>
      <w:proofErr w:type="spellStart"/>
      <w:r w:rsidRPr="00E80806">
        <w:rPr>
          <w:rFonts w:ascii="Times New Roman" w:eastAsia="Times New Roman" w:hAnsi="Times New Roman"/>
          <w:sz w:val="28"/>
          <w:szCs w:val="28"/>
        </w:rPr>
        <w:t>Ременьї</w:t>
      </w:r>
      <w:proofErr w:type="spellEnd"/>
      <w:r w:rsidRPr="00E80806">
        <w:rPr>
          <w:rFonts w:ascii="Times New Roman" w:eastAsia="Times New Roman" w:hAnsi="Times New Roman"/>
          <w:sz w:val="28"/>
          <w:szCs w:val="28"/>
        </w:rPr>
        <w:t xml:space="preserve"> у м. Гамбург. </w:t>
      </w:r>
      <w:proofErr w:type="spellStart"/>
      <w:r w:rsidRPr="00E80806">
        <w:rPr>
          <w:rFonts w:ascii="Times New Roman" w:eastAsia="Times New Roman" w:hAnsi="Times New Roman"/>
          <w:sz w:val="28"/>
          <w:szCs w:val="28"/>
        </w:rPr>
        <w:t>Ця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зустріч</w:t>
      </w:r>
      <w:proofErr w:type="spellEnd"/>
      <w:r w:rsidRPr="00E80806">
        <w:rPr>
          <w:rFonts w:ascii="Times New Roman" w:eastAsia="Times New Roman" w:hAnsi="Times New Roman"/>
          <w:sz w:val="28"/>
          <w:szCs w:val="28"/>
        </w:rPr>
        <w:t xml:space="preserve">, а </w:t>
      </w:r>
      <w:proofErr w:type="spellStart"/>
      <w:r w:rsidRPr="00E80806">
        <w:rPr>
          <w:rFonts w:ascii="Times New Roman" w:eastAsia="Times New Roman" w:hAnsi="Times New Roman"/>
          <w:sz w:val="28"/>
          <w:szCs w:val="28"/>
        </w:rPr>
        <w:t>згодом</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спільні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концерти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мали</w:t>
      </w:r>
      <w:proofErr w:type="spellEnd"/>
      <w:r w:rsidRPr="00E80806">
        <w:rPr>
          <w:rFonts w:ascii="Times New Roman" w:eastAsia="Times New Roman" w:hAnsi="Times New Roman"/>
          <w:sz w:val="28"/>
          <w:szCs w:val="28"/>
        </w:rPr>
        <w:t xml:space="preserve"> велике </w:t>
      </w:r>
      <w:proofErr w:type="spellStart"/>
      <w:r w:rsidRPr="00E80806">
        <w:rPr>
          <w:rFonts w:ascii="Times New Roman" w:eastAsia="Times New Roman" w:hAnsi="Times New Roman"/>
          <w:sz w:val="28"/>
          <w:szCs w:val="28"/>
        </w:rPr>
        <w:t>значення</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творчості</w:t>
      </w:r>
      <w:proofErr w:type="spellEnd"/>
      <w:r w:rsidRPr="00E80806">
        <w:rPr>
          <w:rFonts w:ascii="Times New Roman" w:eastAsia="Times New Roman" w:hAnsi="Times New Roman"/>
          <w:sz w:val="28"/>
          <w:szCs w:val="28"/>
        </w:rPr>
        <w:t xml:space="preserve"> композитора.  В </w:t>
      </w:r>
      <w:proofErr w:type="spellStart"/>
      <w:proofErr w:type="gramStart"/>
      <w:r w:rsidRPr="00E80806">
        <w:rPr>
          <w:rFonts w:ascii="Times New Roman" w:eastAsia="Times New Roman" w:hAnsi="Times New Roman"/>
          <w:sz w:val="28"/>
          <w:szCs w:val="28"/>
        </w:rPr>
        <w:t>об’ємному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репертуарі</w:t>
      </w:r>
      <w:proofErr w:type="spellEnd"/>
      <w:proofErr w:type="gramEnd"/>
      <w:r w:rsidRPr="00E80806">
        <w:rPr>
          <w:rFonts w:ascii="Times New Roman" w:eastAsia="Times New Roman" w:hAnsi="Times New Roman"/>
          <w:sz w:val="28"/>
          <w:szCs w:val="28"/>
        </w:rPr>
        <w:t xml:space="preserve"> Е. </w:t>
      </w:r>
      <w:proofErr w:type="spellStart"/>
      <w:r w:rsidRPr="00E80806">
        <w:rPr>
          <w:rFonts w:ascii="Times New Roman" w:eastAsia="Times New Roman" w:hAnsi="Times New Roman"/>
          <w:sz w:val="28"/>
          <w:szCs w:val="28"/>
        </w:rPr>
        <w:t>Ременьї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були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танці</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пісні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lastRenderedPageBreak/>
        <w:t>значна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частина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яких</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його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власних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обробках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Це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сприяло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близькому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знайомству</w:t>
      </w:r>
      <w:proofErr w:type="spellEnd"/>
      <w:r w:rsidRPr="00E80806">
        <w:rPr>
          <w:rFonts w:ascii="Times New Roman" w:eastAsia="Times New Roman" w:hAnsi="Times New Roman"/>
          <w:sz w:val="28"/>
          <w:szCs w:val="28"/>
        </w:rPr>
        <w:t xml:space="preserve"> Й. Брамса з </w:t>
      </w:r>
      <w:proofErr w:type="spellStart"/>
      <w:r w:rsidRPr="00E80806">
        <w:rPr>
          <w:rFonts w:ascii="Times New Roman" w:eastAsia="Times New Roman" w:hAnsi="Times New Roman"/>
          <w:sz w:val="28"/>
          <w:szCs w:val="28"/>
        </w:rPr>
        <w:t>угорським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музичним</w:t>
      </w:r>
      <w:proofErr w:type="spellEnd"/>
      <w:r w:rsidRPr="00E80806">
        <w:rPr>
          <w:rFonts w:ascii="Times New Roman" w:eastAsia="Times New Roman" w:hAnsi="Times New Roman"/>
          <w:sz w:val="28"/>
          <w:szCs w:val="28"/>
        </w:rPr>
        <w:t xml:space="preserve"> фольклором і </w:t>
      </w:r>
      <w:proofErr w:type="spellStart"/>
      <w:r w:rsidRPr="00E80806">
        <w:rPr>
          <w:rFonts w:ascii="Times New Roman" w:eastAsia="Times New Roman" w:hAnsi="Times New Roman"/>
          <w:sz w:val="28"/>
          <w:szCs w:val="28"/>
        </w:rPr>
        <w:t>визначало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творчий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інтерес</w:t>
      </w:r>
      <w:proofErr w:type="spellEnd"/>
      <w:r w:rsidRPr="00E80806">
        <w:rPr>
          <w:rFonts w:ascii="Times New Roman" w:eastAsia="Times New Roman" w:hAnsi="Times New Roman"/>
          <w:sz w:val="28"/>
          <w:szCs w:val="28"/>
        </w:rPr>
        <w:t xml:space="preserve"> композитора до </w:t>
      </w:r>
      <w:proofErr w:type="spellStart"/>
      <w:r w:rsidRPr="00E80806">
        <w:rPr>
          <w:rFonts w:ascii="Times New Roman" w:eastAsia="Times New Roman" w:hAnsi="Times New Roman"/>
          <w:sz w:val="28"/>
          <w:szCs w:val="28"/>
        </w:rPr>
        <w:t>цієї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музики</w:t>
      </w:r>
      <w:proofErr w:type="spellEnd"/>
      <w:r w:rsidRPr="00E80806">
        <w:rPr>
          <w:rFonts w:ascii="Times New Roman" w:eastAsia="Times New Roman" w:hAnsi="Times New Roman"/>
          <w:sz w:val="28"/>
          <w:szCs w:val="28"/>
        </w:rPr>
        <w:t xml:space="preserve">. </w:t>
      </w:r>
    </w:p>
    <w:p w14:paraId="546B8625"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Знамениті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танці</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деякі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інші</w:t>
      </w:r>
      <w:proofErr w:type="spellEnd"/>
      <w:r w:rsidRPr="00E80806">
        <w:rPr>
          <w:rFonts w:ascii="Times New Roman" w:eastAsia="Times New Roman" w:hAnsi="Times New Roman"/>
          <w:sz w:val="28"/>
          <w:szCs w:val="28"/>
        </w:rPr>
        <w:t xml:space="preserve"> твори, в </w:t>
      </w:r>
      <w:proofErr w:type="spellStart"/>
      <w:r w:rsidRPr="00E80806">
        <w:rPr>
          <w:rFonts w:ascii="Times New Roman" w:eastAsia="Times New Roman" w:hAnsi="Times New Roman"/>
          <w:sz w:val="28"/>
          <w:szCs w:val="28"/>
        </w:rPr>
        <w:t>яких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використані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характерні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мелодичні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звороти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народної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свідчать</w:t>
      </w:r>
      <w:proofErr w:type="spellEnd"/>
      <w:r w:rsidRPr="00E80806">
        <w:rPr>
          <w:rFonts w:ascii="Times New Roman" w:eastAsia="Times New Roman" w:hAnsi="Times New Roman"/>
          <w:sz w:val="28"/>
          <w:szCs w:val="28"/>
        </w:rPr>
        <w:t xml:space="preserve"> про </w:t>
      </w:r>
      <w:proofErr w:type="spellStart"/>
      <w:r w:rsidRPr="00E80806">
        <w:rPr>
          <w:rFonts w:ascii="Times New Roman" w:eastAsia="Times New Roman" w:hAnsi="Times New Roman"/>
          <w:sz w:val="28"/>
          <w:szCs w:val="28"/>
        </w:rPr>
        <w:t>це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Особливе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захоплення</w:t>
      </w:r>
      <w:proofErr w:type="spellEnd"/>
      <w:r w:rsidRPr="00E80806">
        <w:rPr>
          <w:rFonts w:ascii="Times New Roman" w:eastAsia="Times New Roman" w:hAnsi="Times New Roman"/>
          <w:sz w:val="28"/>
          <w:szCs w:val="28"/>
        </w:rPr>
        <w:t xml:space="preserve"> Й. Брамс </w:t>
      </w:r>
      <w:proofErr w:type="spellStart"/>
      <w:r w:rsidRPr="00E80806">
        <w:rPr>
          <w:rFonts w:ascii="Times New Roman" w:eastAsia="Times New Roman" w:hAnsi="Times New Roman"/>
          <w:sz w:val="28"/>
          <w:szCs w:val="28"/>
        </w:rPr>
        <w:t>виявляв</w:t>
      </w:r>
      <w:proofErr w:type="spellEnd"/>
      <w:r w:rsidRPr="00E80806">
        <w:rPr>
          <w:rFonts w:ascii="Times New Roman" w:eastAsia="Times New Roman" w:hAnsi="Times New Roman"/>
          <w:sz w:val="28"/>
          <w:szCs w:val="28"/>
        </w:rPr>
        <w:t xml:space="preserve"> до таких </w:t>
      </w:r>
      <w:proofErr w:type="spellStart"/>
      <w:r w:rsidRPr="00E80806">
        <w:rPr>
          <w:rFonts w:ascii="Times New Roman" w:eastAsia="Times New Roman" w:hAnsi="Times New Roman"/>
          <w:sz w:val="28"/>
          <w:szCs w:val="28"/>
        </w:rPr>
        <w:t>народних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танців</w:t>
      </w:r>
      <w:proofErr w:type="spellEnd"/>
      <w:r w:rsidRPr="00E80806">
        <w:rPr>
          <w:rFonts w:ascii="Times New Roman" w:eastAsia="Times New Roman" w:hAnsi="Times New Roman"/>
          <w:sz w:val="28"/>
          <w:szCs w:val="28"/>
        </w:rPr>
        <w:t xml:space="preserve">, як вербункош та чардаш, </w:t>
      </w:r>
      <w:proofErr w:type="spellStart"/>
      <w:r w:rsidRPr="00E80806">
        <w:rPr>
          <w:rFonts w:ascii="Times New Roman" w:eastAsia="Times New Roman" w:hAnsi="Times New Roman"/>
          <w:sz w:val="28"/>
          <w:szCs w:val="28"/>
        </w:rPr>
        <w:t>які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вирізнялися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гострим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пунктирним</w:t>
      </w:r>
      <w:proofErr w:type="spellEnd"/>
      <w:r w:rsidRPr="00E80806">
        <w:rPr>
          <w:rFonts w:ascii="Times New Roman" w:eastAsia="Times New Roman" w:hAnsi="Times New Roman"/>
          <w:sz w:val="28"/>
          <w:szCs w:val="28"/>
        </w:rPr>
        <w:t xml:space="preserve"> ритмом, </w:t>
      </w:r>
      <w:proofErr w:type="spellStart"/>
      <w:r w:rsidRPr="00E80806">
        <w:rPr>
          <w:rFonts w:ascii="Times New Roman" w:eastAsia="Times New Roman" w:hAnsi="Times New Roman"/>
          <w:sz w:val="28"/>
          <w:szCs w:val="28"/>
        </w:rPr>
        <w:t>незвичним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угорським</w:t>
      </w:r>
      <w:proofErr w:type="spellEnd"/>
      <w:r w:rsidRPr="00E80806">
        <w:rPr>
          <w:rFonts w:ascii="Times New Roman" w:eastAsia="Times New Roman" w:hAnsi="Times New Roman"/>
          <w:sz w:val="28"/>
          <w:szCs w:val="28"/>
        </w:rPr>
        <w:t xml:space="preserve">” звукорядом з </w:t>
      </w:r>
      <w:proofErr w:type="spellStart"/>
      <w:r w:rsidRPr="00E80806">
        <w:rPr>
          <w:rFonts w:ascii="Times New Roman" w:eastAsia="Times New Roman" w:hAnsi="Times New Roman"/>
          <w:sz w:val="28"/>
          <w:szCs w:val="28"/>
        </w:rPr>
        <w:t>двома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збільшеними</w:t>
      </w:r>
      <w:proofErr w:type="spellEnd"/>
      <w:r w:rsidRPr="00E80806">
        <w:rPr>
          <w:rFonts w:ascii="Times New Roman" w:eastAsia="Times New Roman" w:hAnsi="Times New Roman"/>
          <w:sz w:val="28"/>
          <w:szCs w:val="28"/>
        </w:rPr>
        <w:t xml:space="preserve"> секундами, </w:t>
      </w:r>
      <w:proofErr w:type="spellStart"/>
      <w:r w:rsidRPr="00E80806">
        <w:rPr>
          <w:rFonts w:ascii="Times New Roman" w:eastAsia="Times New Roman" w:hAnsi="Times New Roman"/>
          <w:sz w:val="28"/>
          <w:szCs w:val="28"/>
        </w:rPr>
        <w:t>чергуванням</w:t>
      </w:r>
      <w:proofErr w:type="spellEnd"/>
      <w:r w:rsidRPr="00E80806">
        <w:rPr>
          <w:rFonts w:ascii="Times New Roman" w:eastAsia="Times New Roman" w:hAnsi="Times New Roman"/>
          <w:sz w:val="28"/>
          <w:szCs w:val="28"/>
        </w:rPr>
        <w:t xml:space="preserve"> широких, </w:t>
      </w:r>
      <w:proofErr w:type="spellStart"/>
      <w:r w:rsidRPr="00E80806">
        <w:rPr>
          <w:rFonts w:ascii="Times New Roman" w:eastAsia="Times New Roman" w:hAnsi="Times New Roman"/>
          <w:sz w:val="28"/>
          <w:szCs w:val="28"/>
        </w:rPr>
        <w:t>наспівних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мелодій</w:t>
      </w:r>
      <w:proofErr w:type="spellEnd"/>
      <w:r w:rsidRPr="00E80806">
        <w:rPr>
          <w:rFonts w:ascii="Times New Roman" w:eastAsia="Times New Roman" w:hAnsi="Times New Roman"/>
          <w:sz w:val="28"/>
          <w:szCs w:val="28"/>
        </w:rPr>
        <w:t xml:space="preserve"> в </w:t>
      </w:r>
      <w:proofErr w:type="spellStart"/>
      <w:r w:rsidRPr="00E80806">
        <w:rPr>
          <w:rFonts w:ascii="Times New Roman" w:eastAsia="Times New Roman" w:hAnsi="Times New Roman"/>
          <w:sz w:val="28"/>
          <w:szCs w:val="28"/>
        </w:rPr>
        <w:t>повільному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темпі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rPr>
        <w:t>(</w:t>
      </w:r>
      <w:proofErr w:type="spellStart"/>
      <w:r w:rsidRPr="00E80806">
        <w:rPr>
          <w:rFonts w:ascii="Times New Roman" w:eastAsia="Times New Roman" w:hAnsi="Times New Roman"/>
          <w:i/>
          <w:sz w:val="28"/>
          <w:szCs w:val="28"/>
          <w:lang w:val="en-US"/>
        </w:rPr>
        <w:t>hallgaty</w:t>
      </w:r>
      <w:proofErr w:type="spellEnd"/>
      <w:r w:rsidRPr="00E80806">
        <w:rPr>
          <w:rFonts w:ascii="Times New Roman" w:eastAsia="Times New Roman" w:hAnsi="Times New Roman"/>
          <w:i/>
          <w:sz w:val="28"/>
          <w:szCs w:val="28"/>
        </w:rPr>
        <w:t>)</w:t>
      </w:r>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музичними</w:t>
      </w:r>
      <w:proofErr w:type="spellEnd"/>
      <w:r w:rsidRPr="00E80806">
        <w:rPr>
          <w:rFonts w:ascii="Times New Roman" w:eastAsia="Times New Roman" w:hAnsi="Times New Roman"/>
          <w:sz w:val="28"/>
          <w:szCs w:val="28"/>
        </w:rPr>
        <w:t xml:space="preserve"> фрагментами </w:t>
      </w:r>
      <w:proofErr w:type="spellStart"/>
      <w:r w:rsidRPr="00E80806">
        <w:rPr>
          <w:rFonts w:ascii="Times New Roman" w:eastAsia="Times New Roman" w:hAnsi="Times New Roman"/>
          <w:sz w:val="28"/>
          <w:szCs w:val="28"/>
        </w:rPr>
        <w:t>швидкого</w:t>
      </w:r>
      <w:proofErr w:type="spellEnd"/>
      <w:r w:rsidRPr="00E80806">
        <w:rPr>
          <w:rFonts w:ascii="Times New Roman" w:eastAsia="Times New Roman" w:hAnsi="Times New Roman"/>
          <w:sz w:val="28"/>
          <w:szCs w:val="28"/>
        </w:rPr>
        <w:t xml:space="preserve"> темпу </w:t>
      </w:r>
      <w:r w:rsidRPr="00E80806">
        <w:rPr>
          <w:rFonts w:ascii="Times New Roman" w:eastAsia="Times New Roman" w:hAnsi="Times New Roman"/>
          <w:i/>
          <w:sz w:val="28"/>
          <w:szCs w:val="28"/>
        </w:rPr>
        <w:t>(</w:t>
      </w:r>
      <w:proofErr w:type="spellStart"/>
      <w:r w:rsidRPr="00E80806">
        <w:rPr>
          <w:rFonts w:ascii="Times New Roman" w:eastAsia="Times New Roman" w:hAnsi="Times New Roman"/>
          <w:i/>
          <w:sz w:val="28"/>
          <w:szCs w:val="28"/>
          <w:lang w:val="en-US"/>
        </w:rPr>
        <w:t>friss</w:t>
      </w:r>
      <w:proofErr w:type="spellEnd"/>
      <w:r w:rsidRPr="00E80806">
        <w:rPr>
          <w:rFonts w:ascii="Times New Roman" w:eastAsia="Times New Roman" w:hAnsi="Times New Roman"/>
          <w:i/>
          <w:sz w:val="28"/>
          <w:szCs w:val="28"/>
        </w:rPr>
        <w:t>),</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застосуванням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різних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видів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фігурацій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віртуозної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інструментальної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частіше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скрипкової</w:t>
      </w:r>
      <w:proofErr w:type="spellEnd"/>
      <w:r w:rsidRPr="00E80806">
        <w:rPr>
          <w:rFonts w:ascii="Times New Roman" w:eastAsia="Times New Roman" w:hAnsi="Times New Roman"/>
          <w:sz w:val="28"/>
          <w:szCs w:val="28"/>
        </w:rPr>
        <w:t xml:space="preserve">) орнаментики,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спирається</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імпровізаційну</w:t>
      </w:r>
      <w:proofErr w:type="spellEnd"/>
      <w:r w:rsidRPr="00E80806">
        <w:rPr>
          <w:rFonts w:ascii="Times New Roman" w:eastAsia="Times New Roman" w:hAnsi="Times New Roman"/>
          <w:sz w:val="28"/>
          <w:szCs w:val="28"/>
        </w:rPr>
        <w:t xml:space="preserve"> манеру </w:t>
      </w:r>
      <w:proofErr w:type="spellStart"/>
      <w:r w:rsidRPr="00E80806">
        <w:rPr>
          <w:rFonts w:ascii="Times New Roman" w:eastAsia="Times New Roman" w:hAnsi="Times New Roman"/>
          <w:sz w:val="28"/>
          <w:szCs w:val="28"/>
        </w:rPr>
        <w:t>виконання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часті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застосування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пасажів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із</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тріолями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типові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каденційні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формули</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танцювальною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фігурою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притупування</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rPr>
        <w:t>(</w:t>
      </w:r>
      <w:proofErr w:type="spellStart"/>
      <w:r w:rsidRPr="00E80806">
        <w:rPr>
          <w:rFonts w:ascii="Times New Roman" w:eastAsia="Times New Roman" w:hAnsi="Times New Roman"/>
          <w:i/>
          <w:sz w:val="28"/>
          <w:szCs w:val="28"/>
          <w:lang w:val="en-US"/>
        </w:rPr>
        <w:t>bokazy</w:t>
      </w:r>
      <w:proofErr w:type="spellEnd"/>
      <w:r w:rsidRPr="00E80806">
        <w:rPr>
          <w:rFonts w:ascii="Times New Roman" w:eastAsia="Times New Roman" w:hAnsi="Times New Roman"/>
          <w:sz w:val="28"/>
          <w:szCs w:val="28"/>
        </w:rPr>
        <w:t>).</w:t>
      </w:r>
    </w:p>
    <w:p w14:paraId="3C0611EF"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E80806">
        <w:rPr>
          <w:rFonts w:ascii="Times New Roman" w:eastAsia="Times New Roman" w:hAnsi="Times New Roman"/>
          <w:sz w:val="28"/>
          <w:szCs w:val="28"/>
        </w:rPr>
        <w:t>“</w:t>
      </w:r>
      <w:proofErr w:type="spellStart"/>
      <w:r w:rsidRPr="00E80806">
        <w:rPr>
          <w:rFonts w:ascii="Times New Roman" w:eastAsia="Times New Roman" w:hAnsi="Times New Roman"/>
          <w:sz w:val="28"/>
          <w:szCs w:val="28"/>
        </w:rPr>
        <w:t>Угорський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танець</w:t>
      </w:r>
      <w:proofErr w:type="spellEnd"/>
      <w:r w:rsidRPr="00E80806">
        <w:rPr>
          <w:rFonts w:ascii="Times New Roman" w:eastAsia="Times New Roman" w:hAnsi="Times New Roman"/>
          <w:sz w:val="28"/>
          <w:szCs w:val="28"/>
        </w:rPr>
        <w:t xml:space="preserve">” № 5 Й. Брамса </w:t>
      </w:r>
      <w:proofErr w:type="spellStart"/>
      <w:r w:rsidRPr="00E80806">
        <w:rPr>
          <w:rFonts w:ascii="Times New Roman" w:eastAsia="Times New Roman" w:hAnsi="Times New Roman"/>
          <w:sz w:val="28"/>
          <w:szCs w:val="28"/>
        </w:rPr>
        <w:t>належить</w:t>
      </w:r>
      <w:proofErr w:type="spell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найбільш</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популярних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творів</w:t>
      </w:r>
      <w:proofErr w:type="spellEnd"/>
      <w:r w:rsidRPr="00E80806">
        <w:rPr>
          <w:rFonts w:ascii="Times New Roman" w:eastAsia="Times New Roman" w:hAnsi="Times New Roman"/>
          <w:sz w:val="28"/>
          <w:szCs w:val="28"/>
        </w:rPr>
        <w:t xml:space="preserve"> композитора. </w:t>
      </w:r>
      <w:proofErr w:type="spellStart"/>
      <w:r w:rsidRPr="00E80806">
        <w:rPr>
          <w:rFonts w:ascii="Times New Roman" w:eastAsia="Times New Roman" w:hAnsi="Times New Roman"/>
          <w:sz w:val="28"/>
          <w:szCs w:val="28"/>
        </w:rPr>
        <w:t>Його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музика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захоплює</w:t>
      </w:r>
      <w:proofErr w:type="spellEnd"/>
      <w:r w:rsidRPr="00E80806">
        <w:rPr>
          <w:rFonts w:ascii="Times New Roman" w:eastAsia="Times New Roman" w:hAnsi="Times New Roman"/>
          <w:sz w:val="28"/>
          <w:szCs w:val="28"/>
        </w:rPr>
        <w:t xml:space="preserve"> красою і </w:t>
      </w:r>
      <w:proofErr w:type="spellStart"/>
      <w:r w:rsidRPr="00E80806">
        <w:rPr>
          <w:rFonts w:ascii="Times New Roman" w:eastAsia="Times New Roman" w:hAnsi="Times New Roman"/>
          <w:sz w:val="28"/>
          <w:szCs w:val="28"/>
        </w:rPr>
        <w:t>неповторністю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мелодичних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зворотів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поетичністю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наспівної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лірики</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енергетикою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стихії</w:t>
      </w:r>
      <w:proofErr w:type="spellEnd"/>
      <w:r w:rsidRPr="00E80806">
        <w:rPr>
          <w:rFonts w:ascii="Times New Roman" w:eastAsia="Times New Roman" w:hAnsi="Times New Roman"/>
          <w:sz w:val="28"/>
          <w:szCs w:val="28"/>
        </w:rPr>
        <w:t>.</w:t>
      </w:r>
    </w:p>
    <w:p w14:paraId="4FEAC528" w14:textId="77777777" w:rsidR="00F16C4D" w:rsidRPr="00E80806" w:rsidRDefault="00F16C4D" w:rsidP="00F16C4D">
      <w:pPr>
        <w:spacing w:line="360" w:lineRule="auto"/>
        <w:jc w:val="both"/>
        <w:rPr>
          <w:rFonts w:ascii="Times New Roman" w:eastAsia="Times New Roman" w:hAnsi="Times New Roman"/>
          <w:sz w:val="28"/>
          <w:szCs w:val="28"/>
        </w:rPr>
      </w:pPr>
      <w:r w:rsidRPr="00E80806">
        <w:rPr>
          <w:rFonts w:ascii="Times New Roman" w:eastAsia="Times New Roman" w:hAnsi="Times New Roman"/>
          <w:sz w:val="28"/>
          <w:szCs w:val="28"/>
        </w:rPr>
        <w:tab/>
      </w:r>
      <w:proofErr w:type="spellStart"/>
      <w:r w:rsidRPr="00E80806">
        <w:rPr>
          <w:rFonts w:ascii="Times New Roman" w:eastAsia="Times New Roman" w:hAnsi="Times New Roman"/>
          <w:sz w:val="28"/>
          <w:szCs w:val="28"/>
        </w:rPr>
        <w:t>Музичний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скомпонований</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xml:space="preserve">у  </w:t>
      </w:r>
      <w:proofErr w:type="spellStart"/>
      <w:r w:rsidRPr="00E80806">
        <w:rPr>
          <w:rFonts w:ascii="Times New Roman" w:eastAsia="Times New Roman" w:hAnsi="Times New Roman"/>
          <w:sz w:val="28"/>
          <w:szCs w:val="28"/>
        </w:rPr>
        <w:t>складну</w:t>
      </w:r>
      <w:proofErr w:type="spellEnd"/>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тричастинну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репризну</w:t>
      </w:r>
      <w:proofErr w:type="spellEnd"/>
      <w:r w:rsidRPr="00E80806">
        <w:rPr>
          <w:rFonts w:ascii="Times New Roman" w:eastAsia="Times New Roman" w:hAnsi="Times New Roman"/>
          <w:sz w:val="28"/>
          <w:szCs w:val="28"/>
        </w:rPr>
        <w:t xml:space="preserve"> форму ( </w:t>
      </w:r>
      <w:r w:rsidRPr="00E80806">
        <w:rPr>
          <w:rFonts w:ascii="Times New Roman" w:eastAsia="Times New Roman" w:hAnsi="Times New Roman"/>
          <w:i/>
          <w:sz w:val="28"/>
          <w:szCs w:val="28"/>
        </w:rPr>
        <w:t>А В А</w:t>
      </w:r>
      <w:r w:rsidRPr="00E80806">
        <w:rPr>
          <w:rFonts w:ascii="Times New Roman" w:eastAsia="Times New Roman" w:hAnsi="Times New Roman"/>
          <w:i/>
          <w:sz w:val="18"/>
          <w:szCs w:val="18"/>
        </w:rPr>
        <w:t>1</w:t>
      </w:r>
      <w:r w:rsidRPr="00E80806">
        <w:rPr>
          <w:rFonts w:ascii="Times New Roman" w:eastAsia="Times New Roman" w:hAnsi="Times New Roman"/>
          <w:sz w:val="28"/>
          <w:szCs w:val="28"/>
        </w:rPr>
        <w:t xml:space="preserve"> ), яка </w:t>
      </w:r>
      <w:proofErr w:type="spellStart"/>
      <w:r w:rsidRPr="00E80806">
        <w:rPr>
          <w:rFonts w:ascii="Times New Roman" w:eastAsia="Times New Roman" w:hAnsi="Times New Roman"/>
          <w:sz w:val="28"/>
          <w:szCs w:val="28"/>
        </w:rPr>
        <w:t>притаманна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танцювальним</w:t>
      </w:r>
      <w:proofErr w:type="spellEnd"/>
      <w:r w:rsidRPr="00E80806">
        <w:rPr>
          <w:rFonts w:ascii="Times New Roman" w:eastAsia="Times New Roman" w:hAnsi="Times New Roman"/>
          <w:sz w:val="28"/>
          <w:szCs w:val="28"/>
        </w:rPr>
        <w:t xml:space="preserve"> жанрам. </w:t>
      </w:r>
      <w:proofErr w:type="spellStart"/>
      <w:r w:rsidRPr="00E80806">
        <w:rPr>
          <w:rFonts w:ascii="Times New Roman" w:eastAsia="Times New Roman" w:hAnsi="Times New Roman"/>
          <w:sz w:val="28"/>
          <w:szCs w:val="28"/>
        </w:rPr>
        <w:t>Тональність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твору</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lang w:val="en-US"/>
        </w:rPr>
        <w:t>a</w:t>
      </w:r>
      <w:r w:rsidRPr="00E80806">
        <w:rPr>
          <w:rFonts w:ascii="Times New Roman" w:eastAsia="Times New Roman" w:hAnsi="Times New Roman"/>
          <w:i/>
          <w:sz w:val="28"/>
          <w:szCs w:val="28"/>
        </w:rPr>
        <w:t>-</w:t>
      </w:r>
      <w:r w:rsidRPr="00E80806">
        <w:rPr>
          <w:rFonts w:ascii="Times New Roman" w:eastAsia="Times New Roman" w:hAnsi="Times New Roman"/>
          <w:i/>
          <w:sz w:val="28"/>
          <w:szCs w:val="28"/>
          <w:lang w:val="en-US"/>
        </w:rPr>
        <w:t>moll</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виклад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фактури</w:t>
      </w:r>
      <w:proofErr w:type="spellEnd"/>
      <w:r w:rsidRPr="00E80806">
        <w:rPr>
          <w:rFonts w:ascii="Times New Roman" w:eastAsia="Times New Roman" w:hAnsi="Times New Roman"/>
          <w:sz w:val="28"/>
          <w:szCs w:val="28"/>
        </w:rPr>
        <w:t xml:space="preserve"> гомофонно-</w:t>
      </w:r>
      <w:proofErr w:type="spellStart"/>
      <w:r w:rsidRPr="00E80806">
        <w:rPr>
          <w:rFonts w:ascii="Times New Roman" w:eastAsia="Times New Roman" w:hAnsi="Times New Roman"/>
          <w:sz w:val="28"/>
          <w:szCs w:val="28"/>
        </w:rPr>
        <w:t>гармонічний</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акордовий</w:t>
      </w:r>
      <w:proofErr w:type="spellEnd"/>
      <w:r w:rsidRPr="00E80806">
        <w:rPr>
          <w:rFonts w:ascii="Times New Roman" w:eastAsia="Times New Roman" w:hAnsi="Times New Roman"/>
          <w:sz w:val="28"/>
          <w:szCs w:val="28"/>
        </w:rPr>
        <w:t xml:space="preserve">. З самого початку </w:t>
      </w:r>
      <w:proofErr w:type="spellStart"/>
      <w:r w:rsidRPr="00E80806">
        <w:rPr>
          <w:rFonts w:ascii="Times New Roman" w:eastAsia="Times New Roman" w:hAnsi="Times New Roman"/>
          <w:sz w:val="28"/>
          <w:szCs w:val="28"/>
        </w:rPr>
        <w:t>твору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транслюється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рішучий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переконливий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злегка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примхливий</w:t>
      </w:r>
      <w:proofErr w:type="spellEnd"/>
      <w:r w:rsidRPr="00E80806">
        <w:rPr>
          <w:rFonts w:ascii="Times New Roman" w:eastAsia="Times New Roman" w:hAnsi="Times New Roman"/>
          <w:sz w:val="28"/>
          <w:szCs w:val="28"/>
        </w:rPr>
        <w:t xml:space="preserve">” характер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Наявність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останнього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підкреслюєтья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також</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мінливістю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метроритмічної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організації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викладу</w:t>
      </w:r>
      <w:proofErr w:type="spellEnd"/>
      <w:r w:rsidRPr="00E80806">
        <w:rPr>
          <w:rFonts w:ascii="Times New Roman" w:eastAsia="Times New Roman" w:hAnsi="Times New Roman"/>
          <w:sz w:val="28"/>
          <w:szCs w:val="28"/>
        </w:rPr>
        <w:t xml:space="preserve"> тексту. </w:t>
      </w:r>
    </w:p>
    <w:p w14:paraId="7C9A665F"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Схема </w:t>
      </w:r>
      <w:proofErr w:type="spellStart"/>
      <w:r w:rsidRPr="00E80806">
        <w:rPr>
          <w:rFonts w:ascii="Times New Roman" w:eastAsia="Times New Roman" w:hAnsi="Times New Roman"/>
          <w:sz w:val="28"/>
          <w:szCs w:val="28"/>
        </w:rPr>
        <w:t>будови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твору</w:t>
      </w:r>
      <w:proofErr w:type="spellEnd"/>
      <w:r w:rsidRPr="00E80806">
        <w:rPr>
          <w:rFonts w:ascii="Times New Roman" w:eastAsia="Times New Roman" w:hAnsi="Times New Roman"/>
          <w:sz w:val="28"/>
          <w:szCs w:val="28"/>
        </w:rPr>
        <w:t>:</w:t>
      </w:r>
    </w:p>
    <w:p w14:paraId="4A56385B" w14:textId="77777777" w:rsidR="00F16C4D" w:rsidRPr="00E80806" w:rsidRDefault="00F16C4D" w:rsidP="00F16C4D">
      <w:pPr>
        <w:spacing w:line="360" w:lineRule="auto"/>
        <w:ind w:firstLine="708"/>
        <w:jc w:val="both"/>
        <w:rPr>
          <w:rFonts w:ascii="Times New Roman" w:eastAsia="Times New Roman" w:hAnsi="Times New Roman"/>
          <w:i/>
          <w:sz w:val="18"/>
          <w:szCs w:val="18"/>
        </w:rPr>
      </w:pPr>
      <w:r w:rsidRPr="00E80806">
        <w:rPr>
          <w:rFonts w:ascii="Times New Roman" w:eastAsia="Times New Roman" w:hAnsi="Times New Roman"/>
          <w:sz w:val="28"/>
          <w:szCs w:val="28"/>
        </w:rPr>
        <w:t xml:space="preserve">Складна </w:t>
      </w:r>
      <w:proofErr w:type="spellStart"/>
      <w:r w:rsidRPr="00E80806">
        <w:rPr>
          <w:rFonts w:ascii="Times New Roman" w:eastAsia="Times New Roman" w:hAnsi="Times New Roman"/>
          <w:sz w:val="28"/>
          <w:szCs w:val="28"/>
        </w:rPr>
        <w:t>тричастинна</w:t>
      </w:r>
      <w:proofErr w:type="spellEnd"/>
      <w:r w:rsidRPr="00E80806">
        <w:rPr>
          <w:rFonts w:ascii="Times New Roman" w:eastAsia="Times New Roman" w:hAnsi="Times New Roman"/>
          <w:sz w:val="28"/>
          <w:szCs w:val="28"/>
        </w:rPr>
        <w:t xml:space="preserve"> репризна форма – </w:t>
      </w:r>
      <w:proofErr w:type="gramStart"/>
      <w:r w:rsidRPr="00E80806">
        <w:rPr>
          <w:rFonts w:ascii="Times New Roman" w:eastAsia="Times New Roman" w:hAnsi="Times New Roman"/>
          <w:i/>
          <w:sz w:val="28"/>
          <w:szCs w:val="28"/>
        </w:rPr>
        <w:t>А  В</w:t>
      </w:r>
      <w:proofErr w:type="gramEnd"/>
      <w:r w:rsidRPr="00E80806">
        <w:rPr>
          <w:rFonts w:ascii="Times New Roman" w:eastAsia="Times New Roman" w:hAnsi="Times New Roman"/>
          <w:i/>
          <w:sz w:val="28"/>
          <w:szCs w:val="28"/>
        </w:rPr>
        <w:t xml:space="preserve">  А</w:t>
      </w:r>
      <w:r w:rsidRPr="00E80806">
        <w:rPr>
          <w:rFonts w:ascii="Times New Roman" w:eastAsia="Times New Roman" w:hAnsi="Times New Roman"/>
          <w:i/>
          <w:sz w:val="18"/>
          <w:szCs w:val="18"/>
        </w:rPr>
        <w:t>1.</w:t>
      </w:r>
    </w:p>
    <w:p w14:paraId="68BCDFFC"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Перший </w:t>
      </w:r>
      <w:proofErr w:type="spell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Другий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Третій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Coda</w:t>
      </w:r>
    </w:p>
    <w:p w14:paraId="30E9BA16" w14:textId="77777777" w:rsidR="00F16C4D" w:rsidRPr="00E80806" w:rsidRDefault="00F16C4D" w:rsidP="00F16C4D">
      <w:pPr>
        <w:spacing w:line="360" w:lineRule="auto"/>
        <w:ind w:firstLine="708"/>
        <w:jc w:val="both"/>
        <w:rPr>
          <w:rFonts w:ascii="Times New Roman" w:eastAsia="Times New Roman" w:hAnsi="Times New Roman"/>
          <w:i/>
          <w:sz w:val="18"/>
          <w:szCs w:val="18"/>
        </w:rPr>
      </w:pPr>
      <w:r w:rsidRPr="00E80806">
        <w:rPr>
          <w:rFonts w:ascii="Times New Roman" w:eastAsia="Times New Roman" w:hAnsi="Times New Roman"/>
          <w:i/>
          <w:sz w:val="28"/>
          <w:szCs w:val="28"/>
        </w:rPr>
        <w:t xml:space="preserve">        А                                  В                                   А</w:t>
      </w:r>
      <w:r w:rsidRPr="00E80806">
        <w:rPr>
          <w:rFonts w:ascii="Times New Roman" w:eastAsia="Times New Roman" w:hAnsi="Times New Roman"/>
          <w:i/>
          <w:sz w:val="18"/>
          <w:szCs w:val="18"/>
        </w:rPr>
        <w:t>1</w:t>
      </w:r>
    </w:p>
    <w:p w14:paraId="1194BB48" w14:textId="77777777" w:rsidR="00F16C4D" w:rsidRPr="00E80806" w:rsidRDefault="00F16C4D" w:rsidP="00F16C4D">
      <w:pPr>
        <w:spacing w:line="360" w:lineRule="auto"/>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         проста </w:t>
      </w:r>
      <w:proofErr w:type="spellStart"/>
      <w:proofErr w:type="gramStart"/>
      <w:r w:rsidRPr="00E80806">
        <w:rPr>
          <w:rFonts w:ascii="Times New Roman" w:eastAsia="Times New Roman" w:hAnsi="Times New Roman"/>
          <w:sz w:val="28"/>
          <w:szCs w:val="28"/>
        </w:rPr>
        <w:t>двочастинна</w:t>
      </w:r>
      <w:proofErr w:type="spellEnd"/>
      <w:r w:rsidRPr="00E80806">
        <w:rPr>
          <w:rFonts w:ascii="Times New Roman" w:eastAsia="Times New Roman" w:hAnsi="Times New Roman"/>
          <w:sz w:val="28"/>
          <w:szCs w:val="28"/>
        </w:rPr>
        <w:t xml:space="preserve">  проста</w:t>
      </w:r>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двочастинна</w:t>
      </w:r>
      <w:proofErr w:type="spellEnd"/>
      <w:r w:rsidRPr="00E80806">
        <w:rPr>
          <w:rFonts w:ascii="Times New Roman" w:eastAsia="Times New Roman" w:hAnsi="Times New Roman"/>
          <w:sz w:val="28"/>
          <w:szCs w:val="28"/>
        </w:rPr>
        <w:t xml:space="preserve">   проста </w:t>
      </w:r>
      <w:proofErr w:type="spellStart"/>
      <w:r w:rsidRPr="00E80806">
        <w:rPr>
          <w:rFonts w:ascii="Times New Roman" w:eastAsia="Times New Roman" w:hAnsi="Times New Roman"/>
          <w:sz w:val="28"/>
          <w:szCs w:val="28"/>
        </w:rPr>
        <w:t>двочастинна</w:t>
      </w:r>
      <w:proofErr w:type="spellEnd"/>
    </w:p>
    <w:p w14:paraId="11E1721B" w14:textId="77777777" w:rsidR="00F16C4D" w:rsidRPr="00E80806" w:rsidRDefault="00F16C4D" w:rsidP="00F16C4D">
      <w:pPr>
        <w:spacing w:line="360" w:lineRule="auto"/>
        <w:ind w:left="708"/>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      форма                        </w:t>
      </w:r>
      <w:proofErr w:type="spellStart"/>
      <w:r w:rsidRPr="00E80806">
        <w:rPr>
          <w:rFonts w:ascii="Times New Roman" w:eastAsia="Times New Roman" w:hAnsi="Times New Roman"/>
          <w:sz w:val="28"/>
          <w:szCs w:val="28"/>
        </w:rPr>
        <w:t>форма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форма</w:t>
      </w:r>
      <w:proofErr w:type="spellEnd"/>
    </w:p>
    <w:p w14:paraId="10E32B16" w14:textId="77777777" w:rsidR="00F16C4D" w:rsidRPr="00E80806" w:rsidRDefault="00F16C4D" w:rsidP="00F16C4D">
      <w:pPr>
        <w:spacing w:line="360" w:lineRule="auto"/>
        <w:ind w:left="708"/>
        <w:jc w:val="both"/>
        <w:rPr>
          <w:rFonts w:ascii="Times New Roman" w:eastAsia="Times New Roman" w:hAnsi="Times New Roman"/>
          <w:sz w:val="28"/>
          <w:szCs w:val="28"/>
        </w:rPr>
      </w:pPr>
      <w:r w:rsidRPr="00E80806">
        <w:rPr>
          <w:rFonts w:ascii="Times New Roman" w:eastAsia="Times New Roman" w:hAnsi="Times New Roman"/>
          <w:sz w:val="28"/>
          <w:szCs w:val="28"/>
        </w:rPr>
        <w:lastRenderedPageBreak/>
        <w:t xml:space="preserve">      А          В                  С         </w:t>
      </w:r>
      <w:r w:rsidRPr="00E80806">
        <w:rPr>
          <w:rFonts w:ascii="Times New Roman" w:eastAsia="Times New Roman" w:hAnsi="Times New Roman"/>
          <w:sz w:val="28"/>
          <w:szCs w:val="28"/>
          <w:lang w:val="en-US"/>
        </w:rPr>
        <w:t>D</w:t>
      </w:r>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A</w:t>
      </w:r>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B</w:t>
      </w:r>
    </w:p>
    <w:p w14:paraId="75F8A416"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gramStart"/>
      <w:r w:rsidRPr="00E80806">
        <w:rPr>
          <w:rFonts w:ascii="Times New Roman" w:eastAsia="Times New Roman" w:hAnsi="Times New Roman"/>
          <w:sz w:val="28"/>
          <w:szCs w:val="28"/>
        </w:rPr>
        <w:t>( а</w:t>
      </w:r>
      <w:proofErr w:type="gramEnd"/>
      <w:r w:rsidRPr="00E80806">
        <w:rPr>
          <w:rFonts w:ascii="Times New Roman" w:eastAsia="Times New Roman" w:hAnsi="Times New Roman"/>
          <w:sz w:val="28"/>
          <w:szCs w:val="28"/>
        </w:rPr>
        <w:t xml:space="preserve"> + а</w:t>
      </w:r>
      <w:r w:rsidRPr="00E80806">
        <w:rPr>
          <w:rFonts w:ascii="Times New Roman" w:eastAsia="Times New Roman" w:hAnsi="Times New Roman"/>
          <w:sz w:val="18"/>
          <w:szCs w:val="18"/>
        </w:rPr>
        <w:t>1</w:t>
      </w:r>
      <w:r w:rsidRPr="00E80806">
        <w:rPr>
          <w:rFonts w:ascii="Times New Roman" w:eastAsia="Times New Roman" w:hAnsi="Times New Roman"/>
          <w:sz w:val="28"/>
          <w:szCs w:val="28"/>
        </w:rPr>
        <w:t xml:space="preserve"> )( в + в</w:t>
      </w:r>
      <w:r w:rsidRPr="00E80806">
        <w:rPr>
          <w:rFonts w:ascii="Times New Roman" w:eastAsia="Times New Roman" w:hAnsi="Times New Roman"/>
          <w:sz w:val="18"/>
          <w:szCs w:val="18"/>
        </w:rPr>
        <w:t>1</w:t>
      </w:r>
      <w:r w:rsidRPr="00E80806">
        <w:rPr>
          <w:rFonts w:ascii="Times New Roman" w:eastAsia="Times New Roman" w:hAnsi="Times New Roman"/>
          <w:sz w:val="28"/>
          <w:szCs w:val="28"/>
        </w:rPr>
        <w:t xml:space="preserve"> )        ( </w:t>
      </w:r>
      <w:r w:rsidRPr="00E80806">
        <w:rPr>
          <w:rFonts w:ascii="Times New Roman" w:eastAsia="Times New Roman" w:hAnsi="Times New Roman"/>
          <w:sz w:val="28"/>
          <w:szCs w:val="28"/>
          <w:lang w:val="en-US"/>
        </w:rPr>
        <w:t>c</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c</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d</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d</w:t>
      </w:r>
      <w:r w:rsidRPr="00E80806">
        <w:rPr>
          <w:rFonts w:ascii="Times New Roman" w:eastAsia="Times New Roman" w:hAnsi="Times New Roman"/>
          <w:sz w:val="28"/>
          <w:szCs w:val="28"/>
        </w:rPr>
        <w:t xml:space="preserve"> )              ( а + а</w:t>
      </w:r>
      <w:r w:rsidRPr="00E80806">
        <w:rPr>
          <w:rFonts w:ascii="Times New Roman" w:eastAsia="Times New Roman" w:hAnsi="Times New Roman"/>
          <w:sz w:val="18"/>
          <w:szCs w:val="18"/>
        </w:rPr>
        <w:t xml:space="preserve">1 </w:t>
      </w:r>
      <w:r w:rsidRPr="00E80806">
        <w:rPr>
          <w:rFonts w:ascii="Times New Roman" w:eastAsia="Times New Roman" w:hAnsi="Times New Roman"/>
          <w:sz w:val="28"/>
          <w:szCs w:val="28"/>
        </w:rPr>
        <w:t>)( в + в</w:t>
      </w:r>
      <w:r w:rsidRPr="00E80806">
        <w:rPr>
          <w:rFonts w:ascii="Times New Roman" w:eastAsia="Times New Roman" w:hAnsi="Times New Roman"/>
          <w:sz w:val="18"/>
          <w:szCs w:val="18"/>
        </w:rPr>
        <w:t>1</w:t>
      </w:r>
      <w:r w:rsidRPr="00E80806">
        <w:rPr>
          <w:rFonts w:ascii="Times New Roman" w:eastAsia="Times New Roman" w:hAnsi="Times New Roman"/>
          <w:sz w:val="28"/>
          <w:szCs w:val="28"/>
        </w:rPr>
        <w:t xml:space="preserve"> )</w:t>
      </w:r>
    </w:p>
    <w:p w14:paraId="5EBBC991" w14:textId="77777777" w:rsidR="00F16C4D" w:rsidRPr="00E80806" w:rsidRDefault="00F16C4D" w:rsidP="00A1209E">
      <w:pPr>
        <w:spacing w:line="360" w:lineRule="auto"/>
        <w:ind w:firstLine="708"/>
        <w:jc w:val="both"/>
        <w:rPr>
          <w:rFonts w:ascii="Times New Roman" w:eastAsia="Times New Roman" w:hAnsi="Times New Roman"/>
          <w:sz w:val="28"/>
          <w:szCs w:val="28"/>
          <w:lang w:val="uk-UA"/>
        </w:rPr>
      </w:pPr>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a-moll                         A-dur                              a-moll</w:t>
      </w:r>
    </w:p>
    <w:p w14:paraId="653096F7" w14:textId="77777777" w:rsidR="00A1209E" w:rsidRPr="00E80806" w:rsidRDefault="00A1209E" w:rsidP="00A1209E">
      <w:pPr>
        <w:spacing w:line="360" w:lineRule="auto"/>
        <w:ind w:firstLine="708"/>
        <w:jc w:val="both"/>
        <w:rPr>
          <w:rFonts w:ascii="Times New Roman" w:eastAsia="Times New Roman" w:hAnsi="Times New Roman"/>
          <w:sz w:val="28"/>
          <w:szCs w:val="28"/>
          <w:lang w:val="uk-UA"/>
        </w:rPr>
      </w:pPr>
    </w:p>
    <w:p w14:paraId="141C7306" w14:textId="77777777" w:rsidR="00F16C4D" w:rsidRPr="00E80806" w:rsidRDefault="00F16C4D" w:rsidP="00F16C4D">
      <w:pPr>
        <w:spacing w:line="360" w:lineRule="auto"/>
        <w:jc w:val="both"/>
        <w:rPr>
          <w:rFonts w:ascii="Times New Roman" w:eastAsia="Times New Roman" w:hAnsi="Times New Roman"/>
          <w:sz w:val="28"/>
          <w:szCs w:val="28"/>
        </w:rPr>
      </w:pPr>
      <w:r w:rsidRPr="00E80806">
        <w:rPr>
          <w:rFonts w:ascii="Times New Roman" w:eastAsia="Times New Roman" w:hAnsi="Times New Roman"/>
          <w:sz w:val="28"/>
          <w:szCs w:val="28"/>
          <w:lang w:val="en-US"/>
        </w:rPr>
        <w:tab/>
      </w:r>
      <w:r w:rsidRPr="00E80806">
        <w:rPr>
          <w:rFonts w:ascii="Times New Roman" w:eastAsia="Times New Roman" w:hAnsi="Times New Roman"/>
          <w:sz w:val="28"/>
          <w:szCs w:val="28"/>
        </w:rPr>
        <w:t xml:space="preserve">Перший </w:t>
      </w:r>
      <w:proofErr w:type="spell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rPr>
        <w:t xml:space="preserve">– </w:t>
      </w:r>
      <w:r w:rsidRPr="00E80806">
        <w:rPr>
          <w:rFonts w:ascii="Times New Roman" w:eastAsia="Times New Roman" w:hAnsi="Times New Roman"/>
          <w:i/>
          <w:iCs/>
          <w:sz w:val="28"/>
          <w:szCs w:val="28"/>
        </w:rPr>
        <w:t xml:space="preserve">А </w:t>
      </w:r>
      <w:proofErr w:type="gramStart"/>
      <w:r w:rsidRPr="00E80806">
        <w:rPr>
          <w:rFonts w:ascii="Times New Roman" w:eastAsia="Times New Roman" w:hAnsi="Times New Roman"/>
          <w:i/>
          <w:iCs/>
          <w:sz w:val="28"/>
          <w:szCs w:val="28"/>
        </w:rPr>
        <w:t>( А</w:t>
      </w:r>
      <w:proofErr w:type="gramEnd"/>
      <w:r w:rsidRPr="00E80806">
        <w:rPr>
          <w:rFonts w:ascii="Times New Roman" w:eastAsia="Times New Roman" w:hAnsi="Times New Roman"/>
          <w:i/>
          <w:iCs/>
          <w:sz w:val="28"/>
          <w:szCs w:val="28"/>
        </w:rPr>
        <w:t xml:space="preserve"> В ) </w:t>
      </w:r>
      <w:r w:rsidRPr="00E80806">
        <w:rPr>
          <w:rFonts w:ascii="Times New Roman" w:eastAsia="Times New Roman" w:hAnsi="Times New Roman"/>
          <w:i/>
          <w:iCs/>
          <w:sz w:val="28"/>
          <w:szCs w:val="28"/>
          <w:lang w:val="en-US"/>
        </w:rPr>
        <w:t>Allegro</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складається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двох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контрастних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образів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наспівного</w:t>
      </w:r>
      <w:proofErr w:type="spellEnd"/>
      <w:r w:rsidRPr="00E80806">
        <w:rPr>
          <w:rFonts w:ascii="Times New Roman" w:eastAsia="Times New Roman" w:hAnsi="Times New Roman"/>
          <w:sz w:val="28"/>
          <w:szCs w:val="28"/>
        </w:rPr>
        <w:t xml:space="preserve">, широкого </w:t>
      </w:r>
      <w:proofErr w:type="spellStart"/>
      <w:r w:rsidRPr="00E80806">
        <w:rPr>
          <w:rFonts w:ascii="Times New Roman" w:eastAsia="Times New Roman" w:hAnsi="Times New Roman"/>
          <w:sz w:val="28"/>
          <w:szCs w:val="28"/>
        </w:rPr>
        <w:t>дихання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сповненого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благородності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гордості</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яскраво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динамічного</w:t>
      </w:r>
      <w:proofErr w:type="spellEnd"/>
      <w:r w:rsidRPr="00E80806">
        <w:rPr>
          <w:rFonts w:ascii="Times New Roman" w:eastAsia="Times New Roman" w:hAnsi="Times New Roman"/>
          <w:sz w:val="28"/>
          <w:szCs w:val="28"/>
        </w:rPr>
        <w:t xml:space="preserve">, запального та </w:t>
      </w:r>
      <w:proofErr w:type="spellStart"/>
      <w:r w:rsidRPr="00E80806">
        <w:rPr>
          <w:rFonts w:ascii="Times New Roman" w:eastAsia="Times New Roman" w:hAnsi="Times New Roman"/>
          <w:sz w:val="28"/>
          <w:szCs w:val="28"/>
        </w:rPr>
        <w:t>енергійного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Цей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експозиційний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має</w:t>
      </w:r>
      <w:proofErr w:type="spellEnd"/>
      <w:r w:rsidRPr="00E80806">
        <w:rPr>
          <w:rFonts w:ascii="Times New Roman" w:eastAsia="Times New Roman" w:hAnsi="Times New Roman"/>
          <w:sz w:val="28"/>
          <w:szCs w:val="28"/>
        </w:rPr>
        <w:t xml:space="preserve"> свою </w:t>
      </w:r>
      <w:proofErr w:type="spellStart"/>
      <w:r w:rsidRPr="00E80806">
        <w:rPr>
          <w:rFonts w:ascii="Times New Roman" w:eastAsia="Times New Roman" w:hAnsi="Times New Roman"/>
          <w:sz w:val="28"/>
          <w:szCs w:val="28"/>
        </w:rPr>
        <w:t>внутрішню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будову</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просту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двочастинну</w:t>
      </w:r>
      <w:proofErr w:type="spellEnd"/>
      <w:r w:rsidRPr="00E80806">
        <w:rPr>
          <w:rFonts w:ascii="Times New Roman" w:eastAsia="Times New Roman" w:hAnsi="Times New Roman"/>
          <w:sz w:val="28"/>
          <w:szCs w:val="28"/>
        </w:rPr>
        <w:t xml:space="preserve"> форму з </w:t>
      </w:r>
      <w:proofErr w:type="spellStart"/>
      <w:r w:rsidRPr="00E80806">
        <w:rPr>
          <w:rFonts w:ascii="Times New Roman" w:eastAsia="Times New Roman" w:hAnsi="Times New Roman"/>
          <w:sz w:val="28"/>
          <w:szCs w:val="28"/>
        </w:rPr>
        <w:t>двічі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повтореним</w:t>
      </w:r>
      <w:proofErr w:type="spellEnd"/>
      <w:r w:rsidRPr="00E80806">
        <w:rPr>
          <w:rFonts w:ascii="Times New Roman" w:eastAsia="Times New Roman" w:hAnsi="Times New Roman"/>
          <w:sz w:val="28"/>
          <w:szCs w:val="28"/>
        </w:rPr>
        <w:t xml:space="preserve"> другим </w:t>
      </w:r>
      <w:proofErr w:type="spellStart"/>
      <w:r w:rsidRPr="00E80806">
        <w:rPr>
          <w:rFonts w:ascii="Times New Roman" w:eastAsia="Times New Roman" w:hAnsi="Times New Roman"/>
          <w:sz w:val="28"/>
          <w:szCs w:val="28"/>
        </w:rPr>
        <w:t>періодом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нагадує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заспів</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двічі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виконаний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приспів</w:t>
      </w:r>
      <w:proofErr w:type="spellEnd"/>
      <w:r w:rsidRPr="00E80806">
        <w:rPr>
          <w:rFonts w:ascii="Times New Roman" w:eastAsia="Times New Roman" w:hAnsi="Times New Roman"/>
          <w:sz w:val="28"/>
          <w:szCs w:val="28"/>
        </w:rPr>
        <w:t xml:space="preserve">” – як </w:t>
      </w:r>
      <w:proofErr w:type="spellStart"/>
      <w:r w:rsidRPr="00E80806">
        <w:rPr>
          <w:rFonts w:ascii="Times New Roman" w:eastAsia="Times New Roman" w:hAnsi="Times New Roman"/>
          <w:sz w:val="28"/>
          <w:szCs w:val="28"/>
        </w:rPr>
        <w:t>традиційний</w:t>
      </w:r>
      <w:proofErr w:type="spellEnd"/>
      <w:r w:rsidRPr="00E80806">
        <w:rPr>
          <w:rFonts w:ascii="Times New Roman" w:eastAsia="Times New Roman" w:hAnsi="Times New Roman"/>
          <w:sz w:val="28"/>
          <w:szCs w:val="28"/>
        </w:rPr>
        <w:t xml:space="preserve"> приклад </w:t>
      </w:r>
      <w:proofErr w:type="spellStart"/>
      <w:r w:rsidRPr="00E80806">
        <w:rPr>
          <w:rFonts w:ascii="Times New Roman" w:eastAsia="Times New Roman" w:hAnsi="Times New Roman"/>
          <w:sz w:val="28"/>
          <w:szCs w:val="28"/>
        </w:rPr>
        <w:t>пісенно-куплетної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Епічний</w:t>
      </w:r>
      <w:proofErr w:type="spellEnd"/>
      <w:r w:rsidRPr="00E80806">
        <w:rPr>
          <w:rFonts w:ascii="Times New Roman" w:eastAsia="Times New Roman" w:hAnsi="Times New Roman"/>
          <w:sz w:val="28"/>
          <w:szCs w:val="28"/>
        </w:rPr>
        <w:t xml:space="preserve"> зачин </w:t>
      </w:r>
      <w:proofErr w:type="spellStart"/>
      <w:r w:rsidRPr="00E80806">
        <w:rPr>
          <w:rFonts w:ascii="Times New Roman" w:eastAsia="Times New Roman" w:hAnsi="Times New Roman"/>
          <w:sz w:val="28"/>
          <w:szCs w:val="28"/>
        </w:rPr>
        <w:t>першого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періоду</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моторний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другий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яскравий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зразок</w:t>
      </w:r>
      <w:proofErr w:type="spellEnd"/>
      <w:r w:rsidRPr="00E80806">
        <w:rPr>
          <w:rFonts w:ascii="Times New Roman" w:eastAsia="Times New Roman" w:hAnsi="Times New Roman"/>
          <w:sz w:val="28"/>
          <w:szCs w:val="28"/>
        </w:rPr>
        <w:t xml:space="preserve">, так </w:t>
      </w:r>
      <w:proofErr w:type="spellStart"/>
      <w:r w:rsidRPr="00E80806">
        <w:rPr>
          <w:rFonts w:ascii="Times New Roman" w:eastAsia="Times New Roman" w:hAnsi="Times New Roman"/>
          <w:sz w:val="28"/>
          <w:szCs w:val="28"/>
        </w:rPr>
        <w:t>званої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рапсодичної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форми</w:t>
      </w:r>
      <w:proofErr w:type="spellEnd"/>
      <w:r w:rsidRPr="00E80806">
        <w:rPr>
          <w:rFonts w:ascii="Times New Roman" w:eastAsia="Times New Roman" w:hAnsi="Times New Roman"/>
          <w:sz w:val="28"/>
          <w:szCs w:val="28"/>
        </w:rPr>
        <w:t xml:space="preserve">, яка </w:t>
      </w:r>
      <w:proofErr w:type="spellStart"/>
      <w:r w:rsidRPr="00E80806">
        <w:rPr>
          <w:rFonts w:ascii="Times New Roman" w:eastAsia="Times New Roman" w:hAnsi="Times New Roman"/>
          <w:sz w:val="28"/>
          <w:szCs w:val="28"/>
        </w:rPr>
        <w:t>дуже</w:t>
      </w:r>
      <w:proofErr w:type="spellEnd"/>
      <w:r w:rsidRPr="00E80806">
        <w:rPr>
          <w:rFonts w:ascii="Times New Roman" w:eastAsia="Times New Roman" w:hAnsi="Times New Roman"/>
          <w:sz w:val="28"/>
          <w:szCs w:val="28"/>
        </w:rPr>
        <w:t xml:space="preserve"> активно </w:t>
      </w:r>
      <w:proofErr w:type="spellStart"/>
      <w:r w:rsidRPr="00E80806">
        <w:rPr>
          <w:rFonts w:ascii="Times New Roman" w:eastAsia="Times New Roman" w:hAnsi="Times New Roman"/>
          <w:sz w:val="28"/>
          <w:szCs w:val="28"/>
        </w:rPr>
        <w:t>культивується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творах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народної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творчості</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імпровізаційній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манері</w:t>
      </w:r>
      <w:proofErr w:type="spellEnd"/>
      <w:r w:rsidRPr="00E80806">
        <w:rPr>
          <w:rFonts w:ascii="Times New Roman" w:eastAsia="Times New Roman" w:hAnsi="Times New Roman"/>
          <w:sz w:val="28"/>
          <w:szCs w:val="28"/>
        </w:rPr>
        <w:t xml:space="preserve"> народного </w:t>
      </w:r>
      <w:proofErr w:type="spellStart"/>
      <w:r w:rsidRPr="00E80806">
        <w:rPr>
          <w:rFonts w:ascii="Times New Roman" w:eastAsia="Times New Roman" w:hAnsi="Times New Roman"/>
          <w:sz w:val="28"/>
          <w:szCs w:val="28"/>
        </w:rPr>
        <w:t>виконавства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Початковий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виклад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витриманий</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більш</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стриманих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динамічних</w:t>
      </w:r>
      <w:proofErr w:type="spellEnd"/>
      <w:r w:rsidRPr="00E80806">
        <w:rPr>
          <w:rFonts w:ascii="Times New Roman" w:eastAsia="Times New Roman" w:hAnsi="Times New Roman"/>
          <w:sz w:val="28"/>
          <w:szCs w:val="28"/>
        </w:rPr>
        <w:t xml:space="preserve"> тонах, з </w:t>
      </w:r>
      <w:proofErr w:type="spellStart"/>
      <w:r w:rsidRPr="00E80806">
        <w:rPr>
          <w:rFonts w:ascii="Times New Roman" w:eastAsia="Times New Roman" w:hAnsi="Times New Roman"/>
          <w:sz w:val="28"/>
          <w:szCs w:val="28"/>
        </w:rPr>
        <w:t>динамікою</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mf</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яскраво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виражену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мелодію</w:t>
      </w:r>
      <w:proofErr w:type="spellEnd"/>
      <w:r w:rsidRPr="00E80806">
        <w:rPr>
          <w:rFonts w:ascii="Times New Roman" w:eastAsia="Times New Roman" w:hAnsi="Times New Roman"/>
          <w:sz w:val="28"/>
          <w:szCs w:val="28"/>
        </w:rPr>
        <w:t xml:space="preserve">, яка </w:t>
      </w:r>
      <w:proofErr w:type="spellStart"/>
      <w:r w:rsidRPr="00E80806">
        <w:rPr>
          <w:rFonts w:ascii="Times New Roman" w:eastAsia="Times New Roman" w:hAnsi="Times New Roman"/>
          <w:sz w:val="28"/>
          <w:szCs w:val="28"/>
        </w:rPr>
        <w:t>охоплює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пунктирну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ритмізацію</w:t>
      </w:r>
      <w:proofErr w:type="spellEnd"/>
      <w:r w:rsidRPr="00E80806">
        <w:rPr>
          <w:rFonts w:ascii="Times New Roman" w:eastAsia="Times New Roman" w:hAnsi="Times New Roman"/>
          <w:sz w:val="28"/>
          <w:szCs w:val="28"/>
        </w:rPr>
        <w:t>, як “</w:t>
      </w:r>
      <w:proofErr w:type="spellStart"/>
      <w:r w:rsidRPr="00E80806">
        <w:rPr>
          <w:rFonts w:ascii="Times New Roman" w:eastAsia="Times New Roman" w:hAnsi="Times New Roman"/>
          <w:sz w:val="28"/>
          <w:szCs w:val="28"/>
        </w:rPr>
        <w:t>рушій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енергетичного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відтворення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ненагромадженої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тембрової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палітри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експозиції</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xml:space="preserve">при  </w:t>
      </w:r>
      <w:proofErr w:type="spellStart"/>
      <w:r w:rsidRPr="00E80806">
        <w:rPr>
          <w:rFonts w:ascii="Times New Roman" w:eastAsia="Times New Roman" w:hAnsi="Times New Roman"/>
          <w:sz w:val="28"/>
          <w:szCs w:val="28"/>
        </w:rPr>
        <w:t>перекладенні</w:t>
      </w:r>
      <w:proofErr w:type="spellEnd"/>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використовується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баянний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тембровий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регістр</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кларнет+гобой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характерний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відповідним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забарвленням</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даного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епізоду</w:t>
      </w:r>
      <w:proofErr w:type="spellEnd"/>
      <w:r w:rsidRPr="00E80806">
        <w:rPr>
          <w:rFonts w:ascii="Times New Roman" w:eastAsia="Times New Roman" w:hAnsi="Times New Roman"/>
          <w:sz w:val="28"/>
          <w:szCs w:val="28"/>
        </w:rPr>
        <w:t>.</w:t>
      </w:r>
    </w:p>
    <w:p w14:paraId="2275793C" w14:textId="77777777" w:rsidR="00F16C4D" w:rsidRPr="00E80806" w:rsidRDefault="00F16C4D" w:rsidP="00F16C4D">
      <w:pPr>
        <w:spacing w:line="360" w:lineRule="auto"/>
        <w:jc w:val="both"/>
        <w:rPr>
          <w:rFonts w:ascii="Times New Roman" w:eastAsia="Times New Roman" w:hAnsi="Times New Roman"/>
          <w:sz w:val="28"/>
          <w:szCs w:val="28"/>
        </w:rPr>
      </w:pPr>
      <w:r w:rsidRPr="00E80806">
        <w:rPr>
          <w:rFonts w:ascii="Times New Roman" w:eastAsia="Times New Roman" w:hAnsi="Times New Roman"/>
          <w:sz w:val="28"/>
          <w:szCs w:val="28"/>
        </w:rPr>
        <w:tab/>
      </w:r>
      <w:r w:rsidRPr="00E80806">
        <w:rPr>
          <w:rFonts w:ascii="Times New Roman" w:eastAsia="Times New Roman" w:hAnsi="Times New Roman"/>
          <w:sz w:val="28"/>
          <w:szCs w:val="28"/>
          <w:shd w:val="clear" w:color="auto" w:fill="FFFFFF"/>
        </w:rPr>
        <w:t>Пер</w:t>
      </w:r>
      <w:r w:rsidRPr="00E80806">
        <w:rPr>
          <w:rFonts w:ascii="Times New Roman" w:eastAsia="Times New Roman" w:hAnsi="Times New Roman"/>
          <w:sz w:val="28"/>
          <w:szCs w:val="28"/>
        </w:rPr>
        <w:t xml:space="preserve">ший </w:t>
      </w:r>
      <w:proofErr w:type="spellStart"/>
      <w:r w:rsidRPr="00E80806">
        <w:rPr>
          <w:rFonts w:ascii="Times New Roman" w:eastAsia="Times New Roman" w:hAnsi="Times New Roman"/>
          <w:sz w:val="28"/>
          <w:szCs w:val="28"/>
        </w:rPr>
        <w:t>період</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а</w:t>
      </w:r>
      <w:proofErr w:type="gram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складається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двох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речень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варіаційно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повторної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будови</w:t>
      </w:r>
      <w:proofErr w:type="spellEnd"/>
      <w:r w:rsidRPr="00E80806">
        <w:rPr>
          <w:rFonts w:ascii="Times New Roman" w:eastAsia="Times New Roman" w:hAnsi="Times New Roman"/>
          <w:sz w:val="28"/>
          <w:szCs w:val="28"/>
        </w:rPr>
        <w:t>: а + а</w:t>
      </w:r>
      <w:r w:rsidRPr="00E80806">
        <w:rPr>
          <w:rFonts w:ascii="Times New Roman" w:eastAsia="Times New Roman" w:hAnsi="Times New Roman"/>
          <w:sz w:val="18"/>
          <w:szCs w:val="18"/>
        </w:rPr>
        <w:t xml:space="preserve">1 </w:t>
      </w:r>
      <w:r w:rsidRPr="00E80806">
        <w:rPr>
          <w:rFonts w:ascii="Times New Roman" w:eastAsia="Times New Roman" w:hAnsi="Times New Roman"/>
          <w:sz w:val="28"/>
          <w:szCs w:val="28"/>
        </w:rPr>
        <w:t xml:space="preserve">= 8 </w:t>
      </w:r>
      <w:proofErr w:type="spellStart"/>
      <w:r w:rsidRPr="00E80806">
        <w:rPr>
          <w:rFonts w:ascii="Times New Roman" w:eastAsia="Times New Roman" w:hAnsi="Times New Roman"/>
          <w:sz w:val="28"/>
          <w:szCs w:val="28"/>
        </w:rPr>
        <w:t>тактів</w:t>
      </w:r>
      <w:proofErr w:type="spellEnd"/>
      <w:r w:rsidRPr="00E80806">
        <w:rPr>
          <w:rFonts w:ascii="Times New Roman" w:eastAsia="Times New Roman" w:hAnsi="Times New Roman"/>
          <w:sz w:val="28"/>
          <w:szCs w:val="28"/>
        </w:rPr>
        <w:t xml:space="preserve"> + 8 </w:t>
      </w:r>
      <w:proofErr w:type="spellStart"/>
      <w:r w:rsidRPr="00E80806">
        <w:rPr>
          <w:rFonts w:ascii="Times New Roman" w:eastAsia="Times New Roman" w:hAnsi="Times New Roman"/>
          <w:sz w:val="28"/>
          <w:szCs w:val="28"/>
        </w:rPr>
        <w:t>тактів</w:t>
      </w:r>
      <w:proofErr w:type="spellEnd"/>
      <w:r w:rsidRPr="00E80806">
        <w:rPr>
          <w:rFonts w:ascii="Times New Roman" w:eastAsia="Times New Roman" w:hAnsi="Times New Roman"/>
          <w:sz w:val="28"/>
          <w:szCs w:val="28"/>
        </w:rPr>
        <w:t xml:space="preserve">. В оркестровому </w:t>
      </w:r>
      <w:proofErr w:type="spellStart"/>
      <w:r w:rsidRPr="00E80806">
        <w:rPr>
          <w:rFonts w:ascii="Times New Roman" w:eastAsia="Times New Roman" w:hAnsi="Times New Roman"/>
          <w:sz w:val="28"/>
          <w:szCs w:val="28"/>
        </w:rPr>
        <w:t>варіанті</w:t>
      </w:r>
      <w:proofErr w:type="spellEnd"/>
      <w:r w:rsidRPr="00E80806">
        <w:rPr>
          <w:rFonts w:ascii="Times New Roman" w:eastAsia="Times New Roman" w:hAnsi="Times New Roman"/>
          <w:sz w:val="28"/>
          <w:szCs w:val="28"/>
        </w:rPr>
        <w:t xml:space="preserve">, тему </w:t>
      </w:r>
      <w:proofErr w:type="spellStart"/>
      <w:r w:rsidRPr="00E80806">
        <w:rPr>
          <w:rFonts w:ascii="Times New Roman" w:eastAsia="Times New Roman" w:hAnsi="Times New Roman"/>
          <w:sz w:val="28"/>
          <w:szCs w:val="28"/>
        </w:rPr>
        <w:t>першого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проводять</w:t>
      </w:r>
      <w:proofErr w:type="spellEnd"/>
      <w:r w:rsidRPr="00E80806">
        <w:rPr>
          <w:rFonts w:ascii="Times New Roman" w:eastAsia="Times New Roman" w:hAnsi="Times New Roman"/>
          <w:sz w:val="28"/>
          <w:szCs w:val="28"/>
        </w:rPr>
        <w:t xml:space="preserve"> скрипки у </w:t>
      </w:r>
      <w:proofErr w:type="spellStart"/>
      <w:r w:rsidRPr="00E80806">
        <w:rPr>
          <w:rFonts w:ascii="Times New Roman" w:eastAsia="Times New Roman" w:hAnsi="Times New Roman"/>
          <w:sz w:val="28"/>
          <w:szCs w:val="28"/>
        </w:rPr>
        <w:t>супроводі</w:t>
      </w:r>
      <w:proofErr w:type="spellEnd"/>
      <w:r w:rsidRPr="00E80806">
        <w:rPr>
          <w:rFonts w:ascii="Times New Roman" w:eastAsia="Times New Roman" w:hAnsi="Times New Roman"/>
          <w:sz w:val="28"/>
          <w:szCs w:val="28"/>
        </w:rPr>
        <w:t xml:space="preserve"> оркестру. В </w:t>
      </w:r>
      <w:proofErr w:type="spellStart"/>
      <w:r w:rsidRPr="00E80806">
        <w:rPr>
          <w:rFonts w:ascii="Times New Roman" w:eastAsia="Times New Roman" w:hAnsi="Times New Roman"/>
          <w:sz w:val="28"/>
          <w:szCs w:val="28"/>
        </w:rPr>
        <w:t>акомпанементі</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до  теми</w:t>
      </w:r>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мідні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виконують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контрастні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рішучі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пунктири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створюють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ефект</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пульсації</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скрипок та </w:t>
      </w:r>
      <w:proofErr w:type="spellStart"/>
      <w:r w:rsidRPr="00E80806">
        <w:rPr>
          <w:rFonts w:ascii="Times New Roman" w:eastAsia="Times New Roman" w:hAnsi="Times New Roman"/>
          <w:sz w:val="28"/>
          <w:szCs w:val="28"/>
        </w:rPr>
        <w:t>мідних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поєднуються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правої</w:t>
      </w:r>
      <w:proofErr w:type="spellEnd"/>
      <w:r w:rsidRPr="00E80806">
        <w:rPr>
          <w:rFonts w:ascii="Times New Roman" w:eastAsia="Times New Roman" w:hAnsi="Times New Roman"/>
          <w:sz w:val="28"/>
          <w:szCs w:val="28"/>
        </w:rPr>
        <w:t xml:space="preserve"> руки. Для </w:t>
      </w:r>
      <w:proofErr w:type="spellStart"/>
      <w:r w:rsidRPr="00E80806">
        <w:rPr>
          <w:rFonts w:ascii="Times New Roman" w:eastAsia="Times New Roman" w:hAnsi="Times New Roman"/>
          <w:sz w:val="28"/>
          <w:szCs w:val="28"/>
        </w:rPr>
        <w:t>виділення</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з  фактурного</w:t>
      </w:r>
      <w:proofErr w:type="gramEnd"/>
      <w:r w:rsidRPr="00E80806">
        <w:rPr>
          <w:rFonts w:ascii="Times New Roman" w:eastAsia="Times New Roman" w:hAnsi="Times New Roman"/>
          <w:sz w:val="28"/>
          <w:szCs w:val="28"/>
        </w:rPr>
        <w:t xml:space="preserve"> пласту </w:t>
      </w:r>
      <w:proofErr w:type="spellStart"/>
      <w:r w:rsidRPr="00E80806">
        <w:rPr>
          <w:rFonts w:ascii="Times New Roman" w:eastAsia="Times New Roman" w:hAnsi="Times New Roman"/>
          <w:sz w:val="28"/>
          <w:szCs w:val="28"/>
        </w:rPr>
        <w:t>цих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паралельних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важливо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диференціювати</w:t>
      </w:r>
      <w:proofErr w:type="spellEnd"/>
      <w:r w:rsidRPr="00E80806">
        <w:rPr>
          <w:rFonts w:ascii="Times New Roman" w:eastAsia="Times New Roman" w:hAnsi="Times New Roman"/>
          <w:sz w:val="28"/>
          <w:szCs w:val="28"/>
        </w:rPr>
        <w:t xml:space="preserve"> штрихи,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скрипкове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проведення</w:t>
      </w:r>
      <w:proofErr w:type="spellEnd"/>
      <w:r w:rsidRPr="00E80806">
        <w:rPr>
          <w:rFonts w:ascii="Times New Roman" w:eastAsia="Times New Roman" w:hAnsi="Times New Roman"/>
          <w:sz w:val="28"/>
          <w:szCs w:val="28"/>
        </w:rPr>
        <w:t xml:space="preserve"> теми —</w:t>
      </w:r>
      <w:r w:rsidRPr="00E80806">
        <w:rPr>
          <w:rFonts w:ascii="Times New Roman" w:eastAsia="Times New Roman" w:hAnsi="Times New Roman"/>
          <w:i/>
          <w:iCs/>
          <w:sz w:val="28"/>
          <w:szCs w:val="28"/>
        </w:rPr>
        <w:t xml:space="preserve"> </w:t>
      </w:r>
      <w:proofErr w:type="spellStart"/>
      <w:r w:rsidRPr="00E80806">
        <w:rPr>
          <w:rFonts w:ascii="Times New Roman" w:eastAsia="Times New Roman" w:hAnsi="Times New Roman"/>
          <w:i/>
          <w:iCs/>
          <w:sz w:val="28"/>
          <w:szCs w:val="28"/>
        </w:rPr>
        <w:t>legato</w:t>
      </w:r>
      <w:proofErr w:type="spellEnd"/>
      <w:r w:rsidRPr="00E80806">
        <w:rPr>
          <w:rFonts w:ascii="Times New Roman" w:eastAsia="Times New Roman" w:hAnsi="Times New Roman"/>
          <w:sz w:val="28"/>
          <w:szCs w:val="28"/>
        </w:rPr>
        <w:t xml:space="preserve">, а </w:t>
      </w:r>
      <w:proofErr w:type="spellStart"/>
      <w:r w:rsidRPr="00E80806">
        <w:rPr>
          <w:rFonts w:ascii="Times New Roman" w:eastAsia="Times New Roman" w:hAnsi="Times New Roman"/>
          <w:sz w:val="28"/>
          <w:szCs w:val="28"/>
        </w:rPr>
        <w:t>пунктири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i/>
          <w:iCs/>
          <w:sz w:val="28"/>
          <w:szCs w:val="28"/>
        </w:rPr>
        <w:t>tenuto</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лівої</w:t>
      </w:r>
      <w:proofErr w:type="spellEnd"/>
      <w:r w:rsidRPr="00E80806">
        <w:rPr>
          <w:rFonts w:ascii="Times New Roman" w:eastAsia="Times New Roman" w:hAnsi="Times New Roman"/>
          <w:sz w:val="28"/>
          <w:szCs w:val="28"/>
        </w:rPr>
        <w:t xml:space="preserve"> руки </w:t>
      </w:r>
      <w:proofErr w:type="spellStart"/>
      <w:r w:rsidRPr="00E80806">
        <w:rPr>
          <w:rFonts w:ascii="Times New Roman" w:eastAsia="Times New Roman" w:hAnsi="Times New Roman"/>
          <w:sz w:val="28"/>
          <w:szCs w:val="28"/>
        </w:rPr>
        <w:t>трансформується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супровід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решти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груп</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групується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характерні</w:t>
      </w:r>
      <w:proofErr w:type="spellEnd"/>
      <w:r w:rsidRPr="00E80806">
        <w:rPr>
          <w:rFonts w:ascii="Times New Roman" w:eastAsia="Times New Roman" w:hAnsi="Times New Roman"/>
          <w:sz w:val="28"/>
          <w:szCs w:val="28"/>
        </w:rPr>
        <w:t xml:space="preserve"> басо-</w:t>
      </w:r>
      <w:proofErr w:type="spellStart"/>
      <w:r w:rsidRPr="00E80806">
        <w:rPr>
          <w:rFonts w:ascii="Times New Roman" w:eastAsia="Times New Roman" w:hAnsi="Times New Roman"/>
          <w:sz w:val="28"/>
          <w:szCs w:val="28"/>
        </w:rPr>
        <w:t>акордові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формули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Гармонічний</w:t>
      </w:r>
      <w:proofErr w:type="spellEnd"/>
      <w:r w:rsidRPr="00E80806">
        <w:rPr>
          <w:rFonts w:ascii="Times New Roman" w:eastAsia="Times New Roman" w:hAnsi="Times New Roman"/>
          <w:sz w:val="28"/>
          <w:szCs w:val="28"/>
        </w:rPr>
        <w:t xml:space="preserve"> ряд </w:t>
      </w:r>
      <w:proofErr w:type="spellStart"/>
      <w:r w:rsidRPr="00E80806">
        <w:rPr>
          <w:rFonts w:ascii="Times New Roman" w:eastAsia="Times New Roman" w:hAnsi="Times New Roman"/>
          <w:sz w:val="28"/>
          <w:szCs w:val="28"/>
        </w:rPr>
        <w:t>спирається</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чітку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послідовність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традиційних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акордів</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t</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D</w:t>
      </w:r>
      <w:r w:rsidRPr="00E80806">
        <w:rPr>
          <w:rFonts w:ascii="Times New Roman" w:eastAsia="Times New Roman" w:hAnsi="Times New Roman"/>
          <w:sz w:val="28"/>
          <w:szCs w:val="28"/>
        </w:rPr>
        <w:t xml:space="preserve"> – </w:t>
      </w:r>
      <w:proofErr w:type="gramStart"/>
      <w:r w:rsidRPr="00E80806">
        <w:rPr>
          <w:rFonts w:ascii="Times New Roman" w:eastAsia="Times New Roman" w:hAnsi="Times New Roman"/>
          <w:sz w:val="28"/>
          <w:szCs w:val="28"/>
          <w:lang w:val="en-US"/>
        </w:rPr>
        <w:t>t</w:t>
      </w:r>
      <w:r w:rsidRPr="00E80806">
        <w:rPr>
          <w:rFonts w:ascii="Times New Roman" w:eastAsia="Times New Roman" w:hAnsi="Times New Roman"/>
          <w:sz w:val="28"/>
          <w:szCs w:val="28"/>
        </w:rPr>
        <w:t xml:space="preserve">  –</w:t>
      </w:r>
      <w:proofErr w:type="gramEnd"/>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s</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t</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D</w:t>
      </w:r>
      <w:r w:rsidRPr="00E80806">
        <w:rPr>
          <w:rFonts w:ascii="Times New Roman" w:eastAsia="Times New Roman" w:hAnsi="Times New Roman"/>
          <w:sz w:val="28"/>
          <w:szCs w:val="28"/>
        </w:rPr>
        <w:t xml:space="preserve"> – </w:t>
      </w:r>
      <w:r w:rsidRPr="00E80806">
        <w:rPr>
          <w:rFonts w:ascii="Times New Roman" w:eastAsia="Times New Roman" w:hAnsi="Times New Roman"/>
          <w:sz w:val="28"/>
          <w:szCs w:val="28"/>
          <w:lang w:val="en-US"/>
        </w:rPr>
        <w:t>t</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lastRenderedPageBreak/>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ріднять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їх</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фольклорним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походженням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Партія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ударних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побудована</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синкопованому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лише</w:t>
      </w:r>
      <w:proofErr w:type="spellEnd"/>
      <w:r w:rsidRPr="00E80806">
        <w:rPr>
          <w:rFonts w:ascii="Times New Roman" w:eastAsia="Times New Roman" w:hAnsi="Times New Roman"/>
          <w:sz w:val="28"/>
          <w:szCs w:val="28"/>
        </w:rPr>
        <w:t xml:space="preserve"> у восьмому </w:t>
      </w:r>
      <w:proofErr w:type="spellStart"/>
      <w:r w:rsidRPr="00E80806">
        <w:rPr>
          <w:rFonts w:ascii="Times New Roman" w:eastAsia="Times New Roman" w:hAnsi="Times New Roman"/>
          <w:sz w:val="28"/>
          <w:szCs w:val="28"/>
        </w:rPr>
        <w:t>такті</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завершенні</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маємо</w:t>
      </w:r>
      <w:proofErr w:type="spellEnd"/>
      <w:proofErr w:type="gramEnd"/>
      <w:r w:rsidRPr="00E80806">
        <w:rPr>
          <w:rFonts w:ascii="Times New Roman" w:eastAsia="Times New Roman" w:hAnsi="Times New Roman"/>
          <w:sz w:val="28"/>
          <w:szCs w:val="28"/>
        </w:rPr>
        <w:t xml:space="preserve">, так </w:t>
      </w:r>
      <w:proofErr w:type="spellStart"/>
      <w:r w:rsidRPr="00E80806">
        <w:rPr>
          <w:rFonts w:ascii="Times New Roman" w:eastAsia="Times New Roman" w:hAnsi="Times New Roman"/>
          <w:sz w:val="28"/>
          <w:szCs w:val="28"/>
        </w:rPr>
        <w:t>зване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ритмічне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притупування</w:t>
      </w:r>
      <w:proofErr w:type="spellEnd"/>
      <w:r w:rsidRPr="00E80806">
        <w:rPr>
          <w:rFonts w:ascii="Times New Roman" w:eastAsia="Times New Roman" w:hAnsi="Times New Roman"/>
          <w:sz w:val="28"/>
          <w:szCs w:val="28"/>
        </w:rPr>
        <w:t xml:space="preserve">”:  2/4 -- ^ ^ -- ( -- </w:t>
      </w:r>
      <w:proofErr w:type="spellStart"/>
      <w:r w:rsidRPr="00E80806">
        <w:rPr>
          <w:rFonts w:ascii="Times New Roman" w:eastAsia="Times New Roman" w:hAnsi="Times New Roman"/>
          <w:sz w:val="28"/>
          <w:szCs w:val="28"/>
        </w:rPr>
        <w:t>означає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восьму</w:t>
      </w:r>
      <w:proofErr w:type="spellEnd"/>
      <w:r w:rsidRPr="00E80806">
        <w:rPr>
          <w:rFonts w:ascii="Times New Roman" w:eastAsia="Times New Roman" w:hAnsi="Times New Roman"/>
          <w:sz w:val="28"/>
          <w:szCs w:val="28"/>
        </w:rPr>
        <w:t xml:space="preserve"> паузу, ^ </w:t>
      </w:r>
      <w:proofErr w:type="spellStart"/>
      <w:r w:rsidRPr="00E80806">
        <w:rPr>
          <w:rFonts w:ascii="Times New Roman" w:eastAsia="Times New Roman" w:hAnsi="Times New Roman"/>
          <w:sz w:val="28"/>
          <w:szCs w:val="28"/>
        </w:rPr>
        <w:t>ритмічні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акценти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ударних</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Такі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завершальні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ритмічні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формули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притаманні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танцям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вербункош. У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значення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синкопованого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супроводу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підсилюють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ритмо-інтонаційні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фігурації</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партїі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лівої</w:t>
      </w:r>
      <w:proofErr w:type="spellEnd"/>
      <w:r w:rsidRPr="00E80806">
        <w:rPr>
          <w:rFonts w:ascii="Times New Roman" w:eastAsia="Times New Roman" w:hAnsi="Times New Roman"/>
          <w:sz w:val="28"/>
          <w:szCs w:val="28"/>
        </w:rPr>
        <w:t xml:space="preserve"> руки, </w:t>
      </w:r>
      <w:proofErr w:type="spellStart"/>
      <w:r w:rsidRPr="00E80806">
        <w:rPr>
          <w:rFonts w:ascii="Times New Roman" w:eastAsia="Times New Roman" w:hAnsi="Times New Roman"/>
          <w:sz w:val="28"/>
          <w:szCs w:val="28"/>
        </w:rPr>
        <w:t>відбиваючи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рівномірний</w:t>
      </w:r>
      <w:proofErr w:type="spellEnd"/>
      <w:r w:rsidRPr="00E80806">
        <w:rPr>
          <w:rFonts w:ascii="Times New Roman" w:eastAsia="Times New Roman" w:hAnsi="Times New Roman"/>
          <w:sz w:val="28"/>
          <w:szCs w:val="28"/>
        </w:rPr>
        <w:t xml:space="preserve"> пульс долей </w:t>
      </w:r>
      <w:proofErr w:type="spellStart"/>
      <w:r w:rsidRPr="00E80806">
        <w:rPr>
          <w:rFonts w:ascii="Times New Roman" w:eastAsia="Times New Roman" w:hAnsi="Times New Roman"/>
          <w:sz w:val="28"/>
          <w:szCs w:val="28"/>
        </w:rPr>
        <w:t>розміру</w:t>
      </w:r>
      <w:proofErr w:type="spellEnd"/>
      <w:r w:rsidRPr="00E80806">
        <w:rPr>
          <w:rFonts w:ascii="Times New Roman" w:eastAsia="Times New Roman" w:hAnsi="Times New Roman"/>
          <w:sz w:val="28"/>
          <w:szCs w:val="28"/>
        </w:rPr>
        <w:t xml:space="preserve"> 2/4. </w:t>
      </w:r>
    </w:p>
    <w:p w14:paraId="0FB8B44A" w14:textId="77777777" w:rsidR="003F0FA6" w:rsidRPr="00E80806" w:rsidRDefault="00F16C4D" w:rsidP="00F16C4D">
      <w:pPr>
        <w:spacing w:line="360" w:lineRule="auto"/>
        <w:ind w:firstLine="708"/>
        <w:jc w:val="both"/>
        <w:rPr>
          <w:rFonts w:ascii="Times New Roman" w:eastAsia="Times New Roman" w:hAnsi="Times New Roman"/>
          <w:sz w:val="28"/>
          <w:szCs w:val="28"/>
          <w:lang w:val="uk-UA"/>
        </w:rPr>
      </w:pPr>
      <w:r w:rsidRPr="00E80806">
        <w:rPr>
          <w:rFonts w:ascii="Times New Roman" w:eastAsia="Times New Roman" w:hAnsi="Times New Roman"/>
          <w:sz w:val="28"/>
          <w:szCs w:val="28"/>
        </w:rPr>
        <w:t xml:space="preserve">Друге </w:t>
      </w:r>
      <w:proofErr w:type="spell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а</w:t>
      </w:r>
      <w:proofErr w:type="gramEnd"/>
      <w:r w:rsidRPr="00E80806">
        <w:rPr>
          <w:rFonts w:ascii="Times New Roman" w:eastAsia="Times New Roman" w:hAnsi="Times New Roman"/>
          <w:sz w:val="18"/>
          <w:szCs w:val="18"/>
        </w:rPr>
        <w:t xml:space="preserve">1 </w:t>
      </w:r>
      <w:r w:rsidRPr="00E80806">
        <w:rPr>
          <w:rFonts w:ascii="Times New Roman" w:eastAsia="Times New Roman" w:hAnsi="Times New Roman"/>
          <w:sz w:val="28"/>
          <w:szCs w:val="28"/>
        </w:rPr>
        <w:t xml:space="preserve">) – 9 – 16 </w:t>
      </w:r>
      <w:proofErr w:type="spellStart"/>
      <w:r w:rsidRPr="00E80806">
        <w:rPr>
          <w:rFonts w:ascii="Times New Roman" w:eastAsia="Times New Roman" w:hAnsi="Times New Roman"/>
          <w:sz w:val="28"/>
          <w:szCs w:val="28"/>
        </w:rPr>
        <w:t>такти</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варіаційне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проведення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основної</w:t>
      </w:r>
      <w:proofErr w:type="spellEnd"/>
      <w:r w:rsidRPr="00E80806">
        <w:rPr>
          <w:rFonts w:ascii="Times New Roman" w:eastAsia="Times New Roman" w:hAnsi="Times New Roman"/>
          <w:sz w:val="28"/>
          <w:szCs w:val="28"/>
        </w:rPr>
        <w:t xml:space="preserve"> теми,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проводиться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скрипок та </w:t>
      </w:r>
      <w:proofErr w:type="spellStart"/>
      <w:r w:rsidRPr="00E80806">
        <w:rPr>
          <w:rFonts w:ascii="Times New Roman" w:eastAsia="Times New Roman" w:hAnsi="Times New Roman"/>
          <w:sz w:val="28"/>
          <w:szCs w:val="28"/>
        </w:rPr>
        <w:t>паралельно</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дерев’яних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інструментальні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темброві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доповнення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відтворюються</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тембровим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регістром</w:t>
      </w:r>
      <w:proofErr w:type="spellEnd"/>
      <w:r w:rsidRPr="00E80806">
        <w:rPr>
          <w:rFonts w:ascii="Times New Roman" w:eastAsia="Times New Roman" w:hAnsi="Times New Roman"/>
          <w:sz w:val="28"/>
          <w:szCs w:val="28"/>
        </w:rPr>
        <w:t xml:space="preserve"> </w:t>
      </w:r>
      <w:bookmarkStart w:id="0" w:name="__DdeLink__2120_600511233"/>
      <w:r w:rsidRPr="00E80806">
        <w:rPr>
          <w:rFonts w:ascii="Times New Roman" w:eastAsia="Times New Roman" w:hAnsi="Times New Roman"/>
          <w:sz w:val="28"/>
          <w:szCs w:val="28"/>
        </w:rPr>
        <w:t>“</w:t>
      </w:r>
      <w:proofErr w:type="spellStart"/>
      <w:r w:rsidRPr="00E80806">
        <w:rPr>
          <w:rFonts w:ascii="Times New Roman" w:eastAsia="Times New Roman" w:hAnsi="Times New Roman"/>
          <w:sz w:val="28"/>
          <w:szCs w:val="28"/>
        </w:rPr>
        <w:t>кларнет+піколо</w:t>
      </w:r>
      <w:proofErr w:type="spellEnd"/>
      <w:r w:rsidRPr="00E80806">
        <w:rPr>
          <w:rFonts w:ascii="Times New Roman" w:eastAsia="Times New Roman" w:hAnsi="Times New Roman"/>
          <w:sz w:val="28"/>
          <w:szCs w:val="28"/>
        </w:rPr>
        <w:t>”</w:t>
      </w:r>
      <w:bookmarkEnd w:id="0"/>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фонічна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наповненіть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якого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відрізняється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попереднього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регістрового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забарвлення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більш</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прорізуючим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звучанням</w:t>
      </w:r>
      <w:proofErr w:type="spellEnd"/>
      <w:r w:rsidRPr="00E80806">
        <w:rPr>
          <w:rFonts w:ascii="Times New Roman" w:eastAsia="Times New Roman" w:hAnsi="Times New Roman"/>
          <w:sz w:val="28"/>
          <w:szCs w:val="28"/>
        </w:rPr>
        <w:t xml:space="preserve">. У такому фактурному </w:t>
      </w:r>
      <w:proofErr w:type="spellStart"/>
      <w:r w:rsidRPr="00E80806">
        <w:rPr>
          <w:rFonts w:ascii="Times New Roman" w:eastAsia="Times New Roman" w:hAnsi="Times New Roman"/>
          <w:sz w:val="28"/>
          <w:szCs w:val="28"/>
        </w:rPr>
        <w:t>потовщенні</w:t>
      </w:r>
      <w:proofErr w:type="spellEnd"/>
      <w:r w:rsidRPr="00E80806">
        <w:rPr>
          <w:rFonts w:ascii="Times New Roman" w:eastAsia="Times New Roman" w:hAnsi="Times New Roman"/>
          <w:sz w:val="28"/>
          <w:szCs w:val="28"/>
        </w:rPr>
        <w:t xml:space="preserve"> тема </w:t>
      </w:r>
      <w:proofErr w:type="spellStart"/>
      <w:r w:rsidRPr="00E80806">
        <w:rPr>
          <w:rFonts w:ascii="Times New Roman" w:eastAsia="Times New Roman" w:hAnsi="Times New Roman"/>
          <w:sz w:val="28"/>
          <w:szCs w:val="28"/>
        </w:rPr>
        <w:t>звучить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досить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випукло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впевнено</w:t>
      </w:r>
      <w:proofErr w:type="spellEnd"/>
      <w:r w:rsidRPr="00E80806">
        <w:rPr>
          <w:rFonts w:ascii="Times New Roman" w:eastAsia="Times New Roman" w:hAnsi="Times New Roman"/>
          <w:sz w:val="28"/>
          <w:szCs w:val="28"/>
        </w:rPr>
        <w:t xml:space="preserve">, гордо. Варто </w:t>
      </w:r>
      <w:proofErr w:type="spellStart"/>
      <w:r w:rsidRPr="00E80806">
        <w:rPr>
          <w:rFonts w:ascii="Times New Roman" w:eastAsia="Times New Roman" w:hAnsi="Times New Roman"/>
          <w:sz w:val="28"/>
          <w:szCs w:val="28"/>
        </w:rPr>
        <w:t>відзначити</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при</w:t>
      </w:r>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виконання</w:t>
      </w:r>
      <w:proofErr w:type="spellEnd"/>
      <w:r w:rsidRPr="00E80806">
        <w:rPr>
          <w:rFonts w:ascii="Times New Roman" w:eastAsia="Times New Roman" w:hAnsi="Times New Roman"/>
          <w:sz w:val="28"/>
          <w:szCs w:val="28"/>
        </w:rPr>
        <w:t xml:space="preserve"> таких фактурно </w:t>
      </w:r>
      <w:proofErr w:type="spellStart"/>
      <w:r w:rsidRPr="00E80806">
        <w:rPr>
          <w:rFonts w:ascii="Times New Roman" w:eastAsia="Times New Roman" w:hAnsi="Times New Roman"/>
          <w:sz w:val="28"/>
          <w:szCs w:val="28"/>
        </w:rPr>
        <w:t>наповнених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фрагментів</w:t>
      </w:r>
      <w:proofErr w:type="spellEnd"/>
      <w:r w:rsidRPr="00E80806">
        <w:rPr>
          <w:rFonts w:ascii="Times New Roman" w:eastAsia="Times New Roman" w:hAnsi="Times New Roman"/>
          <w:sz w:val="28"/>
          <w:szCs w:val="28"/>
        </w:rPr>
        <w:t xml:space="preserve"> не </w:t>
      </w:r>
      <w:proofErr w:type="spellStart"/>
      <w:r w:rsidRPr="00E80806">
        <w:rPr>
          <w:rFonts w:ascii="Times New Roman" w:eastAsia="Times New Roman" w:hAnsi="Times New Roman"/>
          <w:sz w:val="28"/>
          <w:szCs w:val="28"/>
        </w:rPr>
        <w:t>створює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фізіологічних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труднощів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оскільки</w:t>
      </w:r>
      <w:proofErr w:type="spellEnd"/>
      <w:r w:rsidRPr="00E80806">
        <w:rPr>
          <w:rFonts w:ascii="Times New Roman" w:eastAsia="Times New Roman" w:hAnsi="Times New Roman"/>
          <w:sz w:val="28"/>
          <w:szCs w:val="28"/>
        </w:rPr>
        <w:t xml:space="preserve"> мензура </w:t>
      </w:r>
      <w:proofErr w:type="spellStart"/>
      <w:r w:rsidRPr="00E80806">
        <w:rPr>
          <w:rFonts w:ascii="Times New Roman" w:eastAsia="Times New Roman" w:hAnsi="Times New Roman"/>
          <w:sz w:val="28"/>
          <w:szCs w:val="28"/>
        </w:rPr>
        <w:t>правої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клавіатури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дозволяє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вільно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виконувати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охоплює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кілька</w:t>
      </w:r>
      <w:proofErr w:type="spellEnd"/>
      <w:r w:rsidRPr="00E80806">
        <w:rPr>
          <w:rFonts w:ascii="Times New Roman" w:eastAsia="Times New Roman" w:hAnsi="Times New Roman"/>
          <w:sz w:val="28"/>
          <w:szCs w:val="28"/>
        </w:rPr>
        <w:t xml:space="preserve"> октав</w:t>
      </w:r>
      <w:r w:rsidRPr="00E80806">
        <w:rPr>
          <w:rStyle w:val="a5"/>
          <w:rFonts w:eastAsia="Times New Roman"/>
          <w:sz w:val="28"/>
          <w:szCs w:val="28"/>
        </w:rPr>
        <w:footnoteReference w:id="8"/>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Цей</w:t>
      </w:r>
      <w:proofErr w:type="spellEnd"/>
      <w:r w:rsidRPr="00E80806">
        <w:rPr>
          <w:rFonts w:ascii="Times New Roman" w:eastAsia="Times New Roman" w:hAnsi="Times New Roman"/>
          <w:sz w:val="28"/>
          <w:szCs w:val="28"/>
        </w:rPr>
        <w:t xml:space="preserve"> факт </w:t>
      </w:r>
      <w:proofErr w:type="spellStart"/>
      <w:r w:rsidRPr="00E80806">
        <w:rPr>
          <w:rFonts w:ascii="Times New Roman" w:eastAsia="Times New Roman" w:hAnsi="Times New Roman"/>
          <w:sz w:val="28"/>
          <w:szCs w:val="28"/>
        </w:rPr>
        <w:t>сприяє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також</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створенню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великої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кількості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перекладень</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розширює</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збагачує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навчально-концертний</w:t>
      </w:r>
      <w:proofErr w:type="spellEnd"/>
      <w:r w:rsidRPr="00E80806">
        <w:rPr>
          <w:rFonts w:ascii="Times New Roman" w:eastAsia="Times New Roman" w:hAnsi="Times New Roman"/>
          <w:sz w:val="28"/>
          <w:szCs w:val="28"/>
        </w:rPr>
        <w:t xml:space="preserve"> репертуар. </w:t>
      </w:r>
      <w:proofErr w:type="spellStart"/>
      <w:r w:rsidRPr="00E80806">
        <w:rPr>
          <w:rFonts w:ascii="Times New Roman" w:eastAsia="Times New Roman" w:hAnsi="Times New Roman"/>
          <w:sz w:val="28"/>
          <w:szCs w:val="28"/>
        </w:rPr>
        <w:t>Відтворення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акомпонуючої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лінії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залишається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парітї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лівої</w:t>
      </w:r>
      <w:proofErr w:type="spellEnd"/>
      <w:r w:rsidRPr="00E80806">
        <w:rPr>
          <w:rFonts w:ascii="Times New Roman" w:eastAsia="Times New Roman" w:hAnsi="Times New Roman"/>
          <w:sz w:val="28"/>
          <w:szCs w:val="28"/>
        </w:rPr>
        <w:t xml:space="preserve"> руки баяна, </w:t>
      </w:r>
      <w:proofErr w:type="spellStart"/>
      <w:r w:rsidRPr="00E80806">
        <w:rPr>
          <w:rFonts w:ascii="Times New Roman" w:eastAsia="Times New Roman" w:hAnsi="Times New Roman"/>
          <w:sz w:val="28"/>
          <w:szCs w:val="28"/>
        </w:rPr>
        <w:t>поєднуючи</w:t>
      </w:r>
      <w:proofErr w:type="spellEnd"/>
      <w:r w:rsidRPr="00E80806">
        <w:rPr>
          <w:rFonts w:ascii="Times New Roman" w:eastAsia="Times New Roman" w:hAnsi="Times New Roman"/>
          <w:sz w:val="28"/>
          <w:szCs w:val="28"/>
        </w:rPr>
        <w:t xml:space="preserve"> басо-</w:t>
      </w:r>
      <w:proofErr w:type="spellStart"/>
      <w:r w:rsidRPr="00E80806">
        <w:rPr>
          <w:rFonts w:ascii="Times New Roman" w:eastAsia="Times New Roman" w:hAnsi="Times New Roman"/>
          <w:sz w:val="28"/>
          <w:szCs w:val="28"/>
        </w:rPr>
        <w:t>акордові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фігурації</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оркемі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епізоди</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партій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тромбонів</w:t>
      </w:r>
      <w:proofErr w:type="spellEnd"/>
      <w:r w:rsidRPr="00E80806">
        <w:rPr>
          <w:rFonts w:ascii="Times New Roman" w:eastAsia="Times New Roman" w:hAnsi="Times New Roman"/>
          <w:sz w:val="28"/>
          <w:szCs w:val="28"/>
        </w:rPr>
        <w:t xml:space="preserve">, туб та </w:t>
      </w:r>
      <w:proofErr w:type="spellStart"/>
      <w:r w:rsidRPr="00E80806">
        <w:rPr>
          <w:rFonts w:ascii="Times New Roman" w:eastAsia="Times New Roman" w:hAnsi="Times New Roman"/>
          <w:sz w:val="28"/>
          <w:szCs w:val="28"/>
        </w:rPr>
        <w:t>контрабасів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“готового” баянного баса максимально </w:t>
      </w:r>
      <w:proofErr w:type="spellStart"/>
      <w:r w:rsidRPr="00E80806">
        <w:rPr>
          <w:rFonts w:ascii="Times New Roman" w:eastAsia="Times New Roman" w:hAnsi="Times New Roman"/>
          <w:sz w:val="28"/>
          <w:szCs w:val="28"/>
        </w:rPr>
        <w:t>повно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відтворює</w:t>
      </w:r>
      <w:proofErr w:type="spellEnd"/>
      <w:r w:rsidRPr="00E80806">
        <w:rPr>
          <w:rFonts w:ascii="Times New Roman" w:eastAsia="Times New Roman" w:hAnsi="Times New Roman"/>
          <w:sz w:val="28"/>
          <w:szCs w:val="28"/>
        </w:rPr>
        <w:t xml:space="preserve"> темброво-</w:t>
      </w:r>
      <w:proofErr w:type="spellStart"/>
      <w:r w:rsidRPr="00E80806">
        <w:rPr>
          <w:rFonts w:ascii="Times New Roman" w:eastAsia="Times New Roman" w:hAnsi="Times New Roman"/>
          <w:sz w:val="28"/>
          <w:szCs w:val="28"/>
        </w:rPr>
        <w:t>фонічне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навантаження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групи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їх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виражальні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функції</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складі</w:t>
      </w:r>
      <w:proofErr w:type="spellEnd"/>
      <w:r w:rsidRPr="00E80806">
        <w:rPr>
          <w:rFonts w:ascii="Times New Roman" w:eastAsia="Times New Roman" w:hAnsi="Times New Roman"/>
          <w:sz w:val="28"/>
          <w:szCs w:val="28"/>
        </w:rPr>
        <w:t xml:space="preserve"> оркестру.</w:t>
      </w:r>
      <w:r w:rsidRPr="00E80806">
        <w:rPr>
          <w:rFonts w:ascii="Times New Roman" w:eastAsia="Times New Roman" w:hAnsi="Times New Roman"/>
          <w:sz w:val="28"/>
          <w:szCs w:val="28"/>
        </w:rPr>
        <w:tab/>
      </w:r>
      <w:proofErr w:type="spellStart"/>
      <w:r w:rsidRPr="00E80806">
        <w:rPr>
          <w:rFonts w:ascii="Times New Roman" w:eastAsia="Times New Roman" w:hAnsi="Times New Roman"/>
          <w:sz w:val="28"/>
          <w:szCs w:val="28"/>
        </w:rPr>
        <w:t>Синкопований</w:t>
      </w:r>
      <w:proofErr w:type="spellEnd"/>
      <w:r w:rsidRPr="00E80806">
        <w:rPr>
          <w:rFonts w:ascii="Times New Roman" w:eastAsia="Times New Roman" w:hAnsi="Times New Roman"/>
          <w:sz w:val="28"/>
          <w:szCs w:val="28"/>
        </w:rPr>
        <w:t xml:space="preserve"> ритм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ударних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підтримують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групи</w:t>
      </w:r>
      <w:proofErr w:type="spellEnd"/>
      <w:r w:rsidRPr="00E80806">
        <w:rPr>
          <w:rFonts w:ascii="Times New Roman" w:eastAsia="Times New Roman" w:hAnsi="Times New Roman"/>
          <w:sz w:val="28"/>
          <w:szCs w:val="28"/>
        </w:rPr>
        <w:t xml:space="preserve"> струнно-</w:t>
      </w:r>
      <w:proofErr w:type="spellStart"/>
      <w:r w:rsidRPr="00E80806">
        <w:rPr>
          <w:rFonts w:ascii="Times New Roman" w:eastAsia="Times New Roman" w:hAnsi="Times New Roman"/>
          <w:sz w:val="28"/>
          <w:szCs w:val="28"/>
        </w:rPr>
        <w:t>смичкових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Оксамитовість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альтів</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віолончелей</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низькій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тисетурі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наповнюють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супровідну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лінію</w:t>
      </w:r>
      <w:proofErr w:type="spellEnd"/>
      <w:r w:rsidRPr="00E80806">
        <w:rPr>
          <w:rFonts w:ascii="Times New Roman" w:eastAsia="Times New Roman" w:hAnsi="Times New Roman"/>
          <w:sz w:val="28"/>
          <w:szCs w:val="28"/>
        </w:rPr>
        <w:t xml:space="preserve"> тембровою </w:t>
      </w:r>
      <w:proofErr w:type="spellStart"/>
      <w:r w:rsidRPr="00E80806">
        <w:rPr>
          <w:rFonts w:ascii="Times New Roman" w:eastAsia="Times New Roman" w:hAnsi="Times New Roman"/>
          <w:sz w:val="28"/>
          <w:szCs w:val="28"/>
        </w:rPr>
        <w:t>барвистістю</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вишуканістю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натомість</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валторн </w:t>
      </w:r>
      <w:proofErr w:type="spellStart"/>
      <w:r w:rsidRPr="00E80806">
        <w:rPr>
          <w:rFonts w:ascii="Times New Roman" w:eastAsia="Times New Roman" w:hAnsi="Times New Roman"/>
          <w:sz w:val="28"/>
          <w:szCs w:val="28"/>
        </w:rPr>
        <w:t>з’являється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декламація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ритмічного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lastRenderedPageBreak/>
        <w:t>імпульсу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восьмими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тривалостями</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оркестрова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фактурна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об’ємність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укладається</w:t>
      </w:r>
      <w:proofErr w:type="spellEnd"/>
      <w:r w:rsidRPr="00E80806">
        <w:rPr>
          <w:rFonts w:ascii="Times New Roman" w:eastAsia="Times New Roman" w:hAnsi="Times New Roman"/>
          <w:sz w:val="28"/>
          <w:szCs w:val="28"/>
        </w:rPr>
        <w:t xml:space="preserve"> у темброво-</w:t>
      </w:r>
      <w:proofErr w:type="spellStart"/>
      <w:r w:rsidRPr="00E80806">
        <w:rPr>
          <w:rFonts w:ascii="Times New Roman" w:eastAsia="Times New Roman" w:hAnsi="Times New Roman"/>
          <w:sz w:val="28"/>
          <w:szCs w:val="28"/>
        </w:rPr>
        <w:t>виражальних</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конструктивних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умовах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інструмента</w:t>
      </w:r>
      <w:proofErr w:type="spellEnd"/>
      <w:r w:rsidRPr="00E80806">
        <w:rPr>
          <w:rFonts w:ascii="Times New Roman" w:eastAsia="Times New Roman" w:hAnsi="Times New Roman"/>
          <w:sz w:val="28"/>
          <w:szCs w:val="28"/>
        </w:rPr>
        <w:t xml:space="preserve">. </w:t>
      </w:r>
    </w:p>
    <w:p w14:paraId="3BE924EB" w14:textId="77777777" w:rsidR="00F16C4D" w:rsidRPr="00E80806" w:rsidRDefault="00F16C4D" w:rsidP="00F16C4D">
      <w:pPr>
        <w:spacing w:line="360" w:lineRule="auto"/>
        <w:ind w:firstLine="708"/>
        <w:jc w:val="both"/>
        <w:rPr>
          <w:rFonts w:ascii="Times New Roman" w:eastAsia="Times New Roman" w:hAnsi="Times New Roman"/>
          <w:i/>
          <w:iCs/>
          <w:sz w:val="28"/>
          <w:szCs w:val="28"/>
        </w:rPr>
      </w:pPr>
      <w:r w:rsidRPr="00642675">
        <w:rPr>
          <w:rFonts w:ascii="Times New Roman" w:eastAsia="Times New Roman" w:hAnsi="Times New Roman"/>
          <w:sz w:val="28"/>
          <w:szCs w:val="28"/>
          <w:lang w:val="uk-UA"/>
        </w:rPr>
        <w:t xml:space="preserve">У 13 такті – </w:t>
      </w:r>
      <w:r w:rsidRPr="00E80806">
        <w:rPr>
          <w:rFonts w:ascii="Times New Roman" w:eastAsia="Times New Roman" w:hAnsi="Times New Roman"/>
          <w:i/>
          <w:iCs/>
          <w:sz w:val="28"/>
          <w:szCs w:val="28"/>
          <w:lang w:val="en-US"/>
        </w:rPr>
        <w:t>subito</w:t>
      </w:r>
      <w:r w:rsidRPr="00642675">
        <w:rPr>
          <w:rFonts w:ascii="Times New Roman" w:eastAsia="Times New Roman" w:hAnsi="Times New Roman"/>
          <w:i/>
          <w:iCs/>
          <w:sz w:val="28"/>
          <w:szCs w:val="28"/>
          <w:lang w:val="uk-UA"/>
        </w:rPr>
        <w:t xml:space="preserve"> </w:t>
      </w:r>
      <w:r w:rsidRPr="00E80806">
        <w:rPr>
          <w:rFonts w:ascii="Times New Roman" w:eastAsia="Times New Roman" w:hAnsi="Times New Roman"/>
          <w:i/>
          <w:iCs/>
          <w:sz w:val="28"/>
          <w:szCs w:val="28"/>
          <w:lang w:val="en-US"/>
        </w:rPr>
        <w:t>p</w:t>
      </w:r>
      <w:r w:rsidRPr="00642675">
        <w:rPr>
          <w:rFonts w:ascii="Times New Roman" w:eastAsia="Times New Roman" w:hAnsi="Times New Roman"/>
          <w:sz w:val="28"/>
          <w:szCs w:val="28"/>
          <w:lang w:val="uk-UA"/>
        </w:rPr>
        <w:t xml:space="preserve"> – у партіях скрипок, віолончелей, кларнетів та флейт з’являються стрімкі висхідні пасажі шістнадцятих, що імітують  танцювальне “кружляння”. При перекладенні такого фрагменту надається особлива увага артикуляційній техніці із поєднання штрихів</w:t>
      </w:r>
      <w:r w:rsidRPr="00642675">
        <w:rPr>
          <w:rFonts w:ascii="Times New Roman" w:eastAsia="Times New Roman" w:hAnsi="Times New Roman"/>
          <w:i/>
          <w:iCs/>
          <w:sz w:val="28"/>
          <w:szCs w:val="28"/>
          <w:lang w:val="uk-UA"/>
        </w:rPr>
        <w:t xml:space="preserve"> </w:t>
      </w:r>
      <w:proofErr w:type="spellStart"/>
      <w:r w:rsidRPr="00E80806">
        <w:rPr>
          <w:rFonts w:ascii="Times New Roman" w:eastAsia="Times New Roman" w:hAnsi="Times New Roman"/>
          <w:i/>
          <w:iCs/>
          <w:sz w:val="28"/>
          <w:szCs w:val="28"/>
        </w:rPr>
        <w:t>tenuto</w:t>
      </w:r>
      <w:proofErr w:type="spellEnd"/>
      <w:r w:rsidRPr="00642675">
        <w:rPr>
          <w:rFonts w:ascii="Times New Roman" w:eastAsia="Times New Roman" w:hAnsi="Times New Roman"/>
          <w:i/>
          <w:iCs/>
          <w:sz w:val="28"/>
          <w:szCs w:val="28"/>
          <w:lang w:val="uk-UA"/>
        </w:rPr>
        <w:t xml:space="preserve"> </w:t>
      </w:r>
      <w:r w:rsidRPr="00E80806">
        <w:rPr>
          <w:rFonts w:ascii="Times New Roman" w:eastAsia="Times New Roman" w:hAnsi="Times New Roman"/>
          <w:i/>
          <w:iCs/>
          <w:sz w:val="28"/>
          <w:szCs w:val="28"/>
        </w:rPr>
        <w:t>i</w:t>
      </w:r>
      <w:r w:rsidRPr="00642675">
        <w:rPr>
          <w:rFonts w:ascii="Times New Roman" w:eastAsia="Times New Roman" w:hAnsi="Times New Roman"/>
          <w:i/>
          <w:iCs/>
          <w:sz w:val="28"/>
          <w:szCs w:val="28"/>
          <w:lang w:val="uk-UA"/>
        </w:rPr>
        <w:t xml:space="preserve"> </w:t>
      </w:r>
      <w:proofErr w:type="spellStart"/>
      <w:r w:rsidRPr="00E80806">
        <w:rPr>
          <w:rFonts w:ascii="Times New Roman" w:eastAsia="Times New Roman" w:hAnsi="Times New Roman"/>
          <w:i/>
          <w:iCs/>
          <w:sz w:val="28"/>
          <w:szCs w:val="28"/>
        </w:rPr>
        <w:t>martelle</w:t>
      </w:r>
      <w:proofErr w:type="spellEnd"/>
      <w:r w:rsidRPr="00642675">
        <w:rPr>
          <w:rFonts w:ascii="Times New Roman" w:eastAsia="Times New Roman" w:hAnsi="Times New Roman"/>
          <w:i/>
          <w:iCs/>
          <w:sz w:val="28"/>
          <w:szCs w:val="28"/>
          <w:lang w:val="uk-UA"/>
        </w:rPr>
        <w:t>.</w:t>
      </w:r>
      <w:r w:rsidRPr="00642675">
        <w:rPr>
          <w:rFonts w:ascii="Times New Roman" w:eastAsia="Times New Roman" w:hAnsi="Times New Roman"/>
          <w:sz w:val="28"/>
          <w:szCs w:val="28"/>
          <w:lang w:val="uk-UA"/>
        </w:rPr>
        <w:t xml:space="preserve"> </w:t>
      </w:r>
      <w:r w:rsidRPr="00E80806">
        <w:rPr>
          <w:rFonts w:ascii="Times New Roman" w:eastAsia="Times New Roman" w:hAnsi="Times New Roman"/>
          <w:sz w:val="28"/>
          <w:szCs w:val="28"/>
        </w:rPr>
        <w:t xml:space="preserve">Такт 15 </w:t>
      </w:r>
      <w:proofErr w:type="spellStart"/>
      <w:r w:rsidRPr="00E80806">
        <w:rPr>
          <w:rFonts w:ascii="Times New Roman" w:eastAsia="Times New Roman" w:hAnsi="Times New Roman"/>
          <w:sz w:val="28"/>
          <w:szCs w:val="28"/>
        </w:rPr>
        <w:t>демонструє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синкопи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групи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а 16 такт - </w:t>
      </w:r>
      <w:proofErr w:type="spellStart"/>
      <w:r w:rsidRPr="00E80806">
        <w:rPr>
          <w:rFonts w:ascii="Times New Roman" w:eastAsia="Times New Roman" w:hAnsi="Times New Roman"/>
          <w:sz w:val="28"/>
          <w:szCs w:val="28"/>
        </w:rPr>
        <w:t>традиційне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притупування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ударних</w:t>
      </w:r>
      <w:proofErr w:type="spellEnd"/>
      <w:r w:rsidRPr="00E80806">
        <w:rPr>
          <w:rFonts w:ascii="Times New Roman" w:eastAsia="Times New Roman" w:hAnsi="Times New Roman"/>
          <w:sz w:val="28"/>
          <w:szCs w:val="28"/>
        </w:rPr>
        <w:t xml:space="preserve">. Весь </w:t>
      </w:r>
      <w:proofErr w:type="spellStart"/>
      <w:r w:rsidRPr="00E80806">
        <w:rPr>
          <w:rFonts w:ascii="Times New Roman" w:eastAsia="Times New Roman" w:hAnsi="Times New Roman"/>
          <w:sz w:val="28"/>
          <w:szCs w:val="28"/>
        </w:rPr>
        <w:t>музичний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розвиток</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першого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розділу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спрямований</w:t>
      </w:r>
      <w:proofErr w:type="spell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його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останнього</w:t>
      </w:r>
      <w:proofErr w:type="spellEnd"/>
      <w:r w:rsidRPr="00E80806">
        <w:rPr>
          <w:rFonts w:ascii="Times New Roman" w:eastAsia="Times New Roman" w:hAnsi="Times New Roman"/>
          <w:sz w:val="28"/>
          <w:szCs w:val="28"/>
        </w:rPr>
        <w:t xml:space="preserve"> такту з </w:t>
      </w:r>
      <w:proofErr w:type="spellStart"/>
      <w:r w:rsidRPr="00E80806">
        <w:rPr>
          <w:rFonts w:ascii="Times New Roman" w:eastAsia="Times New Roman" w:hAnsi="Times New Roman"/>
          <w:sz w:val="28"/>
          <w:szCs w:val="28"/>
        </w:rPr>
        <w:t>поступовим</w:t>
      </w:r>
      <w:proofErr w:type="spellEnd"/>
      <w:r w:rsidRPr="00E80806">
        <w:rPr>
          <w:rFonts w:ascii="Times New Roman" w:eastAsia="Times New Roman" w:hAnsi="Times New Roman"/>
          <w:sz w:val="28"/>
          <w:szCs w:val="28"/>
        </w:rPr>
        <w:t xml:space="preserve"> крещендо, яке </w:t>
      </w:r>
      <w:proofErr w:type="spellStart"/>
      <w:r w:rsidRPr="00E80806">
        <w:rPr>
          <w:rFonts w:ascii="Times New Roman" w:eastAsia="Times New Roman" w:hAnsi="Times New Roman"/>
          <w:sz w:val="28"/>
          <w:szCs w:val="28"/>
        </w:rPr>
        <w:t>підводить</w:t>
      </w:r>
      <w:proofErr w:type="spellEnd"/>
      <w:r w:rsidRPr="00E80806">
        <w:rPr>
          <w:rFonts w:ascii="Times New Roman" w:eastAsia="Times New Roman" w:hAnsi="Times New Roman"/>
          <w:sz w:val="28"/>
          <w:szCs w:val="28"/>
        </w:rPr>
        <w:t xml:space="preserve"> до “</w:t>
      </w:r>
      <w:r w:rsidRPr="00E80806">
        <w:rPr>
          <w:rFonts w:ascii="Times New Roman" w:eastAsia="Times New Roman" w:hAnsi="Times New Roman"/>
          <w:i/>
          <w:iCs/>
          <w:sz w:val="28"/>
          <w:szCs w:val="28"/>
          <w:lang w:val="en-US"/>
        </w:rPr>
        <w:t>sf</w:t>
      </w:r>
      <w:r w:rsidRPr="00E80806">
        <w:rPr>
          <w:rFonts w:ascii="Times New Roman" w:eastAsia="Times New Roman" w:hAnsi="Times New Roman"/>
          <w:i/>
          <w:iCs/>
          <w:sz w:val="28"/>
          <w:szCs w:val="28"/>
        </w:rPr>
        <w:t>” –</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надаючи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семантичного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навантаження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повнозвуччя</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яскравості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кульмінації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припадає</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тоніку</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moll</w:t>
      </w:r>
      <w:r w:rsidRPr="00E80806">
        <w:rPr>
          <w:rFonts w:ascii="Times New Roman" w:eastAsia="Times New Roman" w:hAnsi="Times New Roman"/>
          <w:i/>
          <w:iCs/>
          <w:sz w:val="28"/>
          <w:szCs w:val="28"/>
        </w:rPr>
        <w:t>.</w:t>
      </w:r>
    </w:p>
    <w:p w14:paraId="7A3A2163" w14:textId="77777777" w:rsidR="003F0FA6" w:rsidRPr="00E80806" w:rsidRDefault="00F16C4D" w:rsidP="00F16C4D">
      <w:pPr>
        <w:spacing w:line="360" w:lineRule="auto"/>
        <w:ind w:firstLine="708"/>
        <w:jc w:val="both"/>
        <w:rPr>
          <w:rFonts w:ascii="Times New Roman" w:eastAsia="Times New Roman" w:hAnsi="Times New Roman"/>
          <w:sz w:val="28"/>
          <w:szCs w:val="28"/>
          <w:lang w:val="uk-UA"/>
        </w:rPr>
      </w:pPr>
      <w:proofErr w:type="spellStart"/>
      <w:r w:rsidRPr="00E80806">
        <w:rPr>
          <w:rFonts w:ascii="Times New Roman" w:eastAsia="Times New Roman" w:hAnsi="Times New Roman"/>
          <w:sz w:val="28"/>
          <w:szCs w:val="28"/>
        </w:rPr>
        <w:t>Другий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w:t>
      </w:r>
      <w:proofErr w:type="spellEnd"/>
      <w:r w:rsidRPr="00E80806">
        <w:rPr>
          <w:rFonts w:ascii="Times New Roman" w:eastAsia="Times New Roman" w:hAnsi="Times New Roman"/>
          <w:sz w:val="28"/>
          <w:szCs w:val="28"/>
        </w:rPr>
        <w:t xml:space="preserve"> - в – </w:t>
      </w:r>
      <w:proofErr w:type="spellStart"/>
      <w:r w:rsidRPr="00E80806">
        <w:rPr>
          <w:rFonts w:ascii="Times New Roman" w:eastAsia="Times New Roman" w:hAnsi="Times New Roman"/>
          <w:sz w:val="28"/>
          <w:szCs w:val="28"/>
        </w:rPr>
        <w:t>зразок</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поєднання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ефектного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блискучого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делікатної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задушевної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лірики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Подібні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контрасти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образів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епізодів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різкі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зміни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темпів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притаманні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угорським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народним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танцям</w:t>
      </w:r>
      <w:proofErr w:type="spellEnd"/>
      <w:r w:rsidRPr="00E80806">
        <w:rPr>
          <w:rFonts w:ascii="Times New Roman" w:eastAsia="Times New Roman" w:hAnsi="Times New Roman"/>
          <w:sz w:val="28"/>
          <w:szCs w:val="28"/>
        </w:rPr>
        <w:t xml:space="preserve"> – вербункош і чардаш, </w:t>
      </w:r>
      <w:proofErr w:type="spellStart"/>
      <w:r w:rsidRPr="00E80806">
        <w:rPr>
          <w:rFonts w:ascii="Times New Roman" w:eastAsia="Times New Roman" w:hAnsi="Times New Roman"/>
          <w:sz w:val="28"/>
          <w:szCs w:val="28"/>
        </w:rPr>
        <w:t>які</w:t>
      </w:r>
      <w:proofErr w:type="spellEnd"/>
      <w:r w:rsidRPr="00E80806">
        <w:rPr>
          <w:rFonts w:ascii="Times New Roman" w:eastAsia="Times New Roman" w:hAnsi="Times New Roman"/>
          <w:sz w:val="28"/>
          <w:szCs w:val="28"/>
        </w:rPr>
        <w:t xml:space="preserve"> стали </w:t>
      </w:r>
      <w:proofErr w:type="spellStart"/>
      <w:r w:rsidRPr="00E80806">
        <w:rPr>
          <w:rFonts w:ascii="Times New Roman" w:eastAsia="Times New Roman" w:hAnsi="Times New Roman"/>
          <w:sz w:val="28"/>
          <w:szCs w:val="28"/>
        </w:rPr>
        <w:t>натхненним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джерелом</w:t>
      </w:r>
      <w:proofErr w:type="spellEnd"/>
      <w:r w:rsidRPr="00E80806">
        <w:rPr>
          <w:rFonts w:ascii="Times New Roman" w:eastAsia="Times New Roman" w:hAnsi="Times New Roman"/>
          <w:sz w:val="28"/>
          <w:szCs w:val="28"/>
        </w:rPr>
        <w:t xml:space="preserve"> одного з </w:t>
      </w:r>
      <w:proofErr w:type="spellStart"/>
      <w:r w:rsidRPr="00E80806">
        <w:rPr>
          <w:rFonts w:ascii="Times New Roman" w:eastAsia="Times New Roman" w:hAnsi="Times New Roman"/>
          <w:sz w:val="28"/>
          <w:szCs w:val="28"/>
        </w:rPr>
        <w:t>векторів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творчості</w:t>
      </w:r>
      <w:proofErr w:type="spellEnd"/>
      <w:r w:rsidRPr="00E80806">
        <w:rPr>
          <w:rFonts w:ascii="Times New Roman" w:eastAsia="Times New Roman" w:hAnsi="Times New Roman"/>
          <w:sz w:val="28"/>
          <w:szCs w:val="28"/>
        </w:rPr>
        <w:t xml:space="preserve"> Й. Брамса. Будова </w:t>
      </w:r>
      <w:proofErr w:type="spellStart"/>
      <w:r w:rsidRPr="00E80806">
        <w:rPr>
          <w:rFonts w:ascii="Times New Roman" w:eastAsia="Times New Roman" w:hAnsi="Times New Roman"/>
          <w:sz w:val="28"/>
          <w:szCs w:val="28"/>
        </w:rPr>
        <w:t>цього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періоду</w:t>
      </w:r>
      <w:proofErr w:type="spellEnd"/>
      <w:r w:rsidRPr="00E80806">
        <w:rPr>
          <w:rFonts w:ascii="Times New Roman" w:eastAsia="Times New Roman" w:hAnsi="Times New Roman"/>
          <w:sz w:val="28"/>
          <w:szCs w:val="28"/>
        </w:rPr>
        <w:t xml:space="preserve"> – два </w:t>
      </w:r>
      <w:proofErr w:type="spellStart"/>
      <w:r w:rsidRPr="00E80806">
        <w:rPr>
          <w:rFonts w:ascii="Times New Roman" w:eastAsia="Times New Roman" w:hAnsi="Times New Roman"/>
          <w:sz w:val="28"/>
          <w:szCs w:val="28"/>
        </w:rPr>
        <w:t>контрастних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в</w:t>
      </w:r>
      <w:proofErr w:type="gramEnd"/>
      <w:r w:rsidRPr="00E80806">
        <w:rPr>
          <w:rFonts w:ascii="Times New Roman" w:eastAsia="Times New Roman" w:hAnsi="Times New Roman"/>
          <w:sz w:val="28"/>
          <w:szCs w:val="28"/>
        </w:rPr>
        <w:t xml:space="preserve"> + в</w:t>
      </w:r>
      <w:r w:rsidRPr="00E80806">
        <w:rPr>
          <w:rFonts w:ascii="Times New Roman" w:eastAsia="Times New Roman" w:hAnsi="Times New Roman"/>
          <w:sz w:val="18"/>
          <w:szCs w:val="18"/>
        </w:rPr>
        <w:t>1</w:t>
      </w:r>
      <w:r w:rsidRPr="00E80806">
        <w:rPr>
          <w:rFonts w:ascii="Times New Roman" w:eastAsia="Times New Roman" w:hAnsi="Times New Roman"/>
          <w:sz w:val="28"/>
          <w:szCs w:val="28"/>
        </w:rPr>
        <w:t xml:space="preserve"> ). Перше </w:t>
      </w:r>
      <w:proofErr w:type="spell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святкове</w:t>
      </w:r>
      <w:proofErr w:type="spellEnd"/>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грайливе</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рішуче</w:t>
      </w:r>
      <w:proofErr w:type="spellEnd"/>
      <w:r w:rsidRPr="00E80806">
        <w:rPr>
          <w:rFonts w:ascii="Times New Roman" w:eastAsia="Times New Roman" w:hAnsi="Times New Roman"/>
          <w:sz w:val="28"/>
          <w:szCs w:val="28"/>
        </w:rPr>
        <w:t xml:space="preserve"> за характером. У </w:t>
      </w:r>
      <w:proofErr w:type="spellStart"/>
      <w:r w:rsidRPr="00E80806">
        <w:rPr>
          <w:rFonts w:ascii="Times New Roman" w:eastAsia="Times New Roman" w:hAnsi="Times New Roman"/>
          <w:sz w:val="28"/>
          <w:szCs w:val="28"/>
        </w:rPr>
        <w:t>виконанні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беруть</w:t>
      </w:r>
      <w:proofErr w:type="spellEnd"/>
      <w:r w:rsidRPr="00E80806">
        <w:rPr>
          <w:rFonts w:ascii="Times New Roman" w:eastAsia="Times New Roman" w:hAnsi="Times New Roman"/>
          <w:sz w:val="28"/>
          <w:szCs w:val="28"/>
        </w:rPr>
        <w:t xml:space="preserve"> участь </w:t>
      </w:r>
      <w:proofErr w:type="spellStart"/>
      <w:r w:rsidRPr="00E80806">
        <w:rPr>
          <w:rFonts w:ascii="Times New Roman" w:eastAsia="Times New Roman" w:hAnsi="Times New Roman"/>
          <w:sz w:val="28"/>
          <w:szCs w:val="28"/>
        </w:rPr>
        <w:t>всі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інструменти</w:t>
      </w:r>
      <w:proofErr w:type="spellEnd"/>
      <w:r w:rsidRPr="00E80806">
        <w:rPr>
          <w:rFonts w:ascii="Times New Roman" w:eastAsia="Times New Roman" w:hAnsi="Times New Roman"/>
          <w:sz w:val="28"/>
          <w:szCs w:val="28"/>
        </w:rPr>
        <w:t xml:space="preserve"> оркестру, </w:t>
      </w:r>
      <w:proofErr w:type="spellStart"/>
      <w:r w:rsidRPr="00E80806">
        <w:rPr>
          <w:rFonts w:ascii="Times New Roman" w:eastAsia="Times New Roman" w:hAnsi="Times New Roman"/>
          <w:sz w:val="28"/>
          <w:szCs w:val="28"/>
        </w:rPr>
        <w:t>акцентується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кожна</w:t>
      </w:r>
      <w:proofErr w:type="spellEnd"/>
      <w:r w:rsidRPr="00E80806">
        <w:rPr>
          <w:rFonts w:ascii="Times New Roman" w:eastAsia="Times New Roman" w:hAnsi="Times New Roman"/>
          <w:sz w:val="28"/>
          <w:szCs w:val="28"/>
        </w:rPr>
        <w:t xml:space="preserve"> доля в </w:t>
      </w:r>
      <w:proofErr w:type="spellStart"/>
      <w:r w:rsidRPr="00E80806">
        <w:rPr>
          <w:rFonts w:ascii="Times New Roman" w:eastAsia="Times New Roman" w:hAnsi="Times New Roman"/>
          <w:sz w:val="28"/>
          <w:szCs w:val="28"/>
        </w:rPr>
        <w:t>поєднанні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зі</w:t>
      </w:r>
      <w:proofErr w:type="spellEnd"/>
      <w:r w:rsidRPr="00E80806">
        <w:rPr>
          <w:rFonts w:ascii="Times New Roman" w:eastAsia="Times New Roman" w:hAnsi="Times New Roman"/>
          <w:sz w:val="28"/>
          <w:szCs w:val="28"/>
        </w:rPr>
        <w:t xml:space="preserve"> штрихом </w:t>
      </w:r>
      <w:r w:rsidRPr="00E80806">
        <w:rPr>
          <w:rFonts w:ascii="Times New Roman" w:eastAsia="Times New Roman" w:hAnsi="Times New Roman"/>
          <w:i/>
          <w:iCs/>
          <w:sz w:val="28"/>
          <w:szCs w:val="28"/>
        </w:rPr>
        <w:t>“</w:t>
      </w:r>
      <w:proofErr w:type="spellStart"/>
      <w:r w:rsidRPr="00E80806">
        <w:rPr>
          <w:rFonts w:ascii="Times New Roman" w:eastAsia="Times New Roman" w:hAnsi="Times New Roman"/>
          <w:i/>
          <w:iCs/>
          <w:sz w:val="28"/>
          <w:szCs w:val="28"/>
          <w:lang w:val="en-US"/>
        </w:rPr>
        <w:t>markato</w:t>
      </w:r>
      <w:proofErr w:type="spellEnd"/>
      <w:r w:rsidRPr="00E80806">
        <w:rPr>
          <w:rFonts w:ascii="Times New Roman" w:eastAsia="Times New Roman" w:hAnsi="Times New Roman"/>
          <w:i/>
          <w:iCs/>
          <w:sz w:val="28"/>
          <w:szCs w:val="28"/>
        </w:rPr>
        <w:t xml:space="preserve">” </w:t>
      </w:r>
      <w:r w:rsidRPr="00E80806">
        <w:rPr>
          <w:rFonts w:ascii="Times New Roman" w:eastAsia="Times New Roman" w:hAnsi="Times New Roman"/>
          <w:sz w:val="28"/>
          <w:szCs w:val="28"/>
        </w:rPr>
        <w:t xml:space="preserve">та </w:t>
      </w:r>
      <w:proofErr w:type="spellStart"/>
      <w:r w:rsidRPr="00E80806">
        <w:rPr>
          <w:rFonts w:ascii="Times New Roman" w:eastAsia="Times New Roman" w:hAnsi="Times New Roman"/>
          <w:sz w:val="28"/>
          <w:szCs w:val="28"/>
        </w:rPr>
        <w:t>артикуляційним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розмаїттям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усіх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груп</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Динамічний</w:t>
      </w:r>
      <w:proofErr w:type="spellEnd"/>
      <w:r w:rsidRPr="00E80806">
        <w:rPr>
          <w:rFonts w:ascii="Times New Roman" w:eastAsia="Times New Roman" w:hAnsi="Times New Roman"/>
          <w:sz w:val="28"/>
          <w:szCs w:val="28"/>
        </w:rPr>
        <w:t xml:space="preserve"> пласт </w:t>
      </w:r>
      <w:proofErr w:type="spellStart"/>
      <w:r w:rsidRPr="00E80806">
        <w:rPr>
          <w:rFonts w:ascii="Times New Roman" w:eastAsia="Times New Roman" w:hAnsi="Times New Roman"/>
          <w:sz w:val="28"/>
          <w:szCs w:val="28"/>
        </w:rPr>
        <w:t>побудови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доповнює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загальний</w:t>
      </w:r>
      <w:proofErr w:type="spellEnd"/>
      <w:r w:rsidRPr="00E80806">
        <w:rPr>
          <w:rFonts w:ascii="Times New Roman" w:eastAsia="Times New Roman" w:hAnsi="Times New Roman"/>
          <w:sz w:val="28"/>
          <w:szCs w:val="28"/>
        </w:rPr>
        <w:t xml:space="preserve"> образ та </w:t>
      </w:r>
      <w:proofErr w:type="spellStart"/>
      <w:r w:rsidRPr="00E80806">
        <w:rPr>
          <w:rFonts w:ascii="Times New Roman" w:eastAsia="Times New Roman" w:hAnsi="Times New Roman"/>
          <w:sz w:val="28"/>
          <w:szCs w:val="28"/>
        </w:rPr>
        <w:t>коливається</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у рамках</w:t>
      </w:r>
      <w:proofErr w:type="gram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f</w:t>
      </w:r>
      <w:r w:rsidRPr="00E80806">
        <w:rPr>
          <w:rFonts w:ascii="Times New Roman" w:eastAsia="Times New Roman" w:hAnsi="Times New Roman"/>
          <w:i/>
          <w:iCs/>
          <w:sz w:val="28"/>
          <w:szCs w:val="28"/>
          <w:lang w:val="uk-UA"/>
        </w:rPr>
        <w:t xml:space="preserve"> – </w:t>
      </w:r>
      <w:r w:rsidRPr="00E80806">
        <w:rPr>
          <w:rFonts w:ascii="Times New Roman" w:eastAsia="Times New Roman" w:hAnsi="Times New Roman"/>
          <w:i/>
          <w:iCs/>
          <w:sz w:val="28"/>
          <w:szCs w:val="28"/>
          <w:lang w:val="en-US"/>
        </w:rPr>
        <w:t>ff</w:t>
      </w:r>
      <w:r w:rsidRPr="00E80806">
        <w:rPr>
          <w:rFonts w:ascii="Times New Roman" w:eastAsia="Times New Roman" w:hAnsi="Times New Roman"/>
          <w:i/>
          <w:iCs/>
          <w:sz w:val="28"/>
          <w:szCs w:val="28"/>
          <w:lang w:val="uk-UA"/>
        </w:rPr>
        <w:t>”</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Відтворення</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баяні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рівня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поєднанні</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артикуляційною</w:t>
      </w:r>
      <w:proofErr w:type="spellEnd"/>
      <w:r w:rsidRPr="00E80806">
        <w:rPr>
          <w:rFonts w:ascii="Times New Roman" w:eastAsia="Times New Roman" w:hAnsi="Times New Roman"/>
          <w:sz w:val="28"/>
          <w:szCs w:val="28"/>
        </w:rPr>
        <w:t xml:space="preserve"> та штриховою “</w:t>
      </w:r>
      <w:proofErr w:type="spellStart"/>
      <w:r w:rsidRPr="00E80806">
        <w:rPr>
          <w:rFonts w:ascii="Times New Roman" w:eastAsia="Times New Roman" w:hAnsi="Times New Roman"/>
          <w:sz w:val="28"/>
          <w:szCs w:val="28"/>
        </w:rPr>
        <w:t>різкістю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вдало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відтворюється</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баяні</w:t>
      </w:r>
      <w:proofErr w:type="spellEnd"/>
      <w:r w:rsidRPr="00E80806">
        <w:rPr>
          <w:rFonts w:ascii="Times New Roman" w:eastAsia="Times New Roman" w:hAnsi="Times New Roman"/>
          <w:sz w:val="28"/>
          <w:szCs w:val="28"/>
        </w:rPr>
        <w:t xml:space="preserve"> за </w:t>
      </w:r>
      <w:proofErr w:type="spellStart"/>
      <w:r w:rsidRPr="00E80806">
        <w:rPr>
          <w:rFonts w:ascii="Times New Roman" w:eastAsia="Times New Roman" w:hAnsi="Times New Roman"/>
          <w:sz w:val="28"/>
          <w:szCs w:val="28"/>
        </w:rPr>
        <w:t>допомогою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використання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традиційних</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специфічних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прийомів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віховедення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якнайповніше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відтворює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образний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задум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застосування</w:t>
      </w:r>
      <w:proofErr w:type="spellEnd"/>
      <w:r w:rsidRPr="00E80806">
        <w:rPr>
          <w:rFonts w:ascii="Times New Roman" w:eastAsia="Times New Roman" w:hAnsi="Times New Roman"/>
          <w:sz w:val="28"/>
          <w:szCs w:val="28"/>
        </w:rPr>
        <w:t xml:space="preserve">  “баянного” </w:t>
      </w:r>
      <w:proofErr w:type="spellStart"/>
      <w:r w:rsidRPr="00E80806">
        <w:rPr>
          <w:rFonts w:ascii="Times New Roman" w:eastAsia="Times New Roman" w:hAnsi="Times New Roman"/>
          <w:i/>
          <w:iCs/>
          <w:sz w:val="28"/>
          <w:szCs w:val="28"/>
        </w:rPr>
        <w:t>detache</w:t>
      </w:r>
      <w:proofErr w:type="spellEnd"/>
      <w:r w:rsidRPr="00E80806">
        <w:rPr>
          <w:rFonts w:ascii="Times New Roman" w:eastAsia="Times New Roman" w:hAnsi="Times New Roman"/>
          <w:i/>
          <w:iCs/>
          <w:sz w:val="28"/>
          <w:szCs w:val="28"/>
        </w:rPr>
        <w:t xml:space="preserve">, </w:t>
      </w:r>
      <w:proofErr w:type="spellStart"/>
      <w:r w:rsidRPr="00E80806">
        <w:rPr>
          <w:rFonts w:ascii="Times New Roman" w:eastAsia="Times New Roman" w:hAnsi="Times New Roman"/>
          <w:sz w:val="28"/>
          <w:szCs w:val="28"/>
        </w:rPr>
        <w:t>запозиченого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скрипкового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виконавства</w:t>
      </w:r>
      <w:proofErr w:type="spellEnd"/>
      <w:r w:rsidRPr="00E80806">
        <w:rPr>
          <w:rFonts w:ascii="Times New Roman" w:eastAsia="Times New Roman" w:hAnsi="Times New Roman"/>
          <w:sz w:val="28"/>
          <w:szCs w:val="28"/>
        </w:rPr>
        <w:t xml:space="preserve">. </w:t>
      </w:r>
    </w:p>
    <w:p w14:paraId="231FC0E3" w14:textId="77777777" w:rsidR="00F16C4D" w:rsidRPr="00E80806" w:rsidRDefault="00F16C4D" w:rsidP="00F16C4D">
      <w:pPr>
        <w:spacing w:line="360" w:lineRule="auto"/>
        <w:ind w:firstLine="708"/>
        <w:jc w:val="both"/>
        <w:rPr>
          <w:rFonts w:ascii="Times New Roman" w:eastAsia="Times New Roman" w:hAnsi="Times New Roman"/>
          <w:sz w:val="28"/>
          <w:szCs w:val="28"/>
          <w:lang w:val="uk-UA"/>
        </w:rPr>
      </w:pPr>
      <w:r w:rsidRPr="00E80806">
        <w:rPr>
          <w:rFonts w:ascii="Times New Roman" w:eastAsia="Times New Roman" w:hAnsi="Times New Roman"/>
          <w:sz w:val="28"/>
          <w:szCs w:val="28"/>
        </w:rPr>
        <w:t xml:space="preserve">Композитор  </w:t>
      </w:r>
      <w:proofErr w:type="spellStart"/>
      <w:r w:rsidRPr="00E80806">
        <w:rPr>
          <w:rFonts w:ascii="Times New Roman" w:eastAsia="Times New Roman" w:hAnsi="Times New Roman"/>
          <w:sz w:val="28"/>
          <w:szCs w:val="28"/>
        </w:rPr>
        <w:t>передає</w:t>
      </w:r>
      <w:proofErr w:type="spellEnd"/>
      <w:r w:rsidRPr="00E80806">
        <w:rPr>
          <w:rFonts w:ascii="Times New Roman" w:eastAsia="Times New Roman" w:hAnsi="Times New Roman"/>
          <w:sz w:val="28"/>
          <w:szCs w:val="28"/>
        </w:rPr>
        <w:t xml:space="preserve"> стан гордого, </w:t>
      </w:r>
      <w:proofErr w:type="spellStart"/>
      <w:r w:rsidRPr="00E80806">
        <w:rPr>
          <w:rFonts w:ascii="Times New Roman" w:eastAsia="Times New Roman" w:hAnsi="Times New Roman"/>
          <w:sz w:val="28"/>
          <w:szCs w:val="28"/>
        </w:rPr>
        <w:t>вольового</w:t>
      </w:r>
      <w:proofErr w:type="spellEnd"/>
      <w:r w:rsidRPr="00E80806">
        <w:rPr>
          <w:rFonts w:ascii="Times New Roman" w:eastAsia="Times New Roman" w:hAnsi="Times New Roman"/>
          <w:sz w:val="28"/>
          <w:szCs w:val="28"/>
        </w:rPr>
        <w:t xml:space="preserve"> образу та </w:t>
      </w:r>
      <w:proofErr w:type="spellStart"/>
      <w:r w:rsidRPr="00E80806">
        <w:rPr>
          <w:rFonts w:ascii="Times New Roman" w:eastAsia="Times New Roman" w:hAnsi="Times New Roman"/>
          <w:sz w:val="28"/>
          <w:szCs w:val="28"/>
        </w:rPr>
        <w:t>нескореного</w:t>
      </w:r>
      <w:proofErr w:type="spellEnd"/>
      <w:r w:rsidRPr="00E80806">
        <w:rPr>
          <w:rFonts w:ascii="Times New Roman" w:eastAsia="Times New Roman" w:hAnsi="Times New Roman"/>
          <w:sz w:val="28"/>
          <w:szCs w:val="28"/>
        </w:rPr>
        <w:t xml:space="preserve"> народного духу. </w:t>
      </w:r>
      <w:proofErr w:type="spellStart"/>
      <w:r w:rsidRPr="00E80806">
        <w:rPr>
          <w:rFonts w:ascii="Times New Roman" w:eastAsia="Times New Roman" w:hAnsi="Times New Roman"/>
          <w:sz w:val="28"/>
          <w:szCs w:val="28"/>
        </w:rPr>
        <w:t>Флейтові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підголоски</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високій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тисетурі</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поєднанні</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дзвіночками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прорізують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крізь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масштабне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оркестру і </w:t>
      </w:r>
      <w:proofErr w:type="spellStart"/>
      <w:r w:rsidRPr="00E80806">
        <w:rPr>
          <w:rFonts w:ascii="Times New Roman" w:eastAsia="Times New Roman" w:hAnsi="Times New Roman"/>
          <w:sz w:val="28"/>
          <w:szCs w:val="28"/>
        </w:rPr>
        <w:t>транслюють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особливу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святковість</w:t>
      </w:r>
      <w:proofErr w:type="spellEnd"/>
      <w:r w:rsidRPr="00E80806">
        <w:rPr>
          <w:rFonts w:ascii="Times New Roman" w:eastAsia="Times New Roman" w:hAnsi="Times New Roman"/>
          <w:sz w:val="28"/>
          <w:szCs w:val="28"/>
        </w:rPr>
        <w:t xml:space="preserve"> образу. Не </w:t>
      </w:r>
      <w:proofErr w:type="spellStart"/>
      <w:r w:rsidRPr="00E80806">
        <w:rPr>
          <w:rFonts w:ascii="Times New Roman" w:eastAsia="Times New Roman" w:hAnsi="Times New Roman"/>
          <w:sz w:val="28"/>
          <w:szCs w:val="28"/>
        </w:rPr>
        <w:t>оминув</w:t>
      </w:r>
      <w:proofErr w:type="spellEnd"/>
      <w:r w:rsidRPr="00E80806">
        <w:rPr>
          <w:rFonts w:ascii="Times New Roman" w:eastAsia="Times New Roman" w:hAnsi="Times New Roman"/>
          <w:sz w:val="28"/>
          <w:szCs w:val="28"/>
        </w:rPr>
        <w:t xml:space="preserve"> автор синкоп у 20, 24 тактах, </w:t>
      </w:r>
      <w:proofErr w:type="spellStart"/>
      <w:r w:rsidRPr="00E80806">
        <w:rPr>
          <w:rFonts w:ascii="Times New Roman" w:eastAsia="Times New Roman" w:hAnsi="Times New Roman"/>
          <w:sz w:val="28"/>
          <w:szCs w:val="28"/>
        </w:rPr>
        <w:t>які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lastRenderedPageBreak/>
        <w:t>додають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особливої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терпкості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підсиленої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незмінним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супроводом</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ударних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великого та малого барабана. </w:t>
      </w:r>
      <w:proofErr w:type="spellStart"/>
      <w:r w:rsidRPr="00E80806">
        <w:rPr>
          <w:rFonts w:ascii="Times New Roman" w:eastAsia="Times New Roman" w:hAnsi="Times New Roman"/>
          <w:sz w:val="28"/>
          <w:szCs w:val="28"/>
        </w:rPr>
        <w:t>Вкраплення</w:t>
      </w:r>
      <w:proofErr w:type="spellEnd"/>
      <w:r w:rsidRPr="00E80806">
        <w:rPr>
          <w:rFonts w:ascii="Times New Roman" w:eastAsia="Times New Roman" w:hAnsi="Times New Roman"/>
          <w:sz w:val="28"/>
          <w:szCs w:val="28"/>
        </w:rPr>
        <w:t xml:space="preserve"> невеликих </w:t>
      </w:r>
      <w:proofErr w:type="spellStart"/>
      <w:r w:rsidRPr="00E80806">
        <w:rPr>
          <w:rFonts w:ascii="Times New Roman" w:eastAsia="Times New Roman" w:hAnsi="Times New Roman"/>
          <w:sz w:val="28"/>
          <w:szCs w:val="28"/>
        </w:rPr>
        <w:t>мотивів</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литавр та </w:t>
      </w:r>
      <w:proofErr w:type="spellStart"/>
      <w:r w:rsidRPr="00E80806">
        <w:rPr>
          <w:rFonts w:ascii="Times New Roman" w:eastAsia="Times New Roman" w:hAnsi="Times New Roman"/>
          <w:sz w:val="28"/>
          <w:szCs w:val="28"/>
        </w:rPr>
        <w:t>епізодів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тарілки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створюють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піднесений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святковий</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урочистий</w:t>
      </w:r>
      <w:proofErr w:type="spellEnd"/>
      <w:r w:rsidRPr="00E80806">
        <w:rPr>
          <w:rFonts w:ascii="Times New Roman" w:eastAsia="Times New Roman" w:hAnsi="Times New Roman"/>
          <w:sz w:val="28"/>
          <w:szCs w:val="28"/>
        </w:rPr>
        <w:t xml:space="preserve"> характер.  </w:t>
      </w:r>
      <w:proofErr w:type="spellStart"/>
      <w:r w:rsidRPr="00E80806">
        <w:rPr>
          <w:rFonts w:ascii="Times New Roman" w:eastAsia="Times New Roman" w:hAnsi="Times New Roman"/>
          <w:sz w:val="28"/>
          <w:szCs w:val="28"/>
        </w:rPr>
        <w:t>Гармонічну</w:t>
      </w:r>
      <w:proofErr w:type="spellEnd"/>
      <w:r w:rsidRPr="00E80806">
        <w:rPr>
          <w:rFonts w:ascii="Times New Roman" w:eastAsia="Times New Roman" w:hAnsi="Times New Roman"/>
          <w:sz w:val="28"/>
          <w:szCs w:val="28"/>
        </w:rPr>
        <w:t xml:space="preserve"> основу </w:t>
      </w:r>
      <w:proofErr w:type="spellStart"/>
      <w:r w:rsidRPr="00E80806">
        <w:rPr>
          <w:rFonts w:ascii="Times New Roman" w:eastAsia="Times New Roman" w:hAnsi="Times New Roman"/>
          <w:sz w:val="28"/>
          <w:szCs w:val="28"/>
        </w:rPr>
        <w:t>цього</w:t>
      </w:r>
      <w:proofErr w:type="spellEnd"/>
      <w:r w:rsidRPr="00E80806">
        <w:rPr>
          <w:rFonts w:ascii="Times New Roman" w:eastAsia="Times New Roman" w:hAnsi="Times New Roman"/>
          <w:sz w:val="28"/>
          <w:szCs w:val="28"/>
        </w:rPr>
        <w:t xml:space="preserve"> ряду </w:t>
      </w:r>
      <w:proofErr w:type="spellStart"/>
      <w:r w:rsidRPr="00E80806">
        <w:rPr>
          <w:rFonts w:ascii="Times New Roman" w:eastAsia="Times New Roman" w:hAnsi="Times New Roman"/>
          <w:sz w:val="28"/>
          <w:szCs w:val="28"/>
        </w:rPr>
        <w:t>складають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відхилення</w:t>
      </w:r>
      <w:proofErr w:type="spellEnd"/>
      <w:r w:rsidRPr="00E80806">
        <w:rPr>
          <w:rFonts w:ascii="Times New Roman" w:eastAsia="Times New Roman" w:hAnsi="Times New Roman"/>
          <w:sz w:val="28"/>
          <w:szCs w:val="28"/>
        </w:rPr>
        <w:t xml:space="preserve"> через </w:t>
      </w:r>
      <w:r w:rsidRPr="00E80806">
        <w:rPr>
          <w:rFonts w:ascii="Times New Roman" w:eastAsia="Times New Roman" w:hAnsi="Times New Roman"/>
          <w:i/>
          <w:iCs/>
          <w:sz w:val="28"/>
          <w:szCs w:val="28"/>
          <w:lang w:val="en-US"/>
        </w:rPr>
        <w:t>D</w:t>
      </w:r>
      <w:r w:rsidRPr="00E80806">
        <w:rPr>
          <w:rFonts w:ascii="Times New Roman" w:eastAsia="Times New Roman" w:hAnsi="Times New Roman"/>
          <w:i/>
          <w:iCs/>
          <w:sz w:val="18"/>
          <w:szCs w:val="18"/>
        </w:rPr>
        <w:t xml:space="preserve">7 – </w:t>
      </w:r>
      <w:r w:rsidRPr="00E80806">
        <w:rPr>
          <w:rFonts w:ascii="Times New Roman" w:eastAsia="Times New Roman" w:hAnsi="Times New Roman"/>
          <w:i/>
          <w:iCs/>
          <w:sz w:val="28"/>
          <w:szCs w:val="28"/>
          <w:lang w:val="en-US"/>
        </w:rPr>
        <w:t>t</w:t>
      </w:r>
      <w:r w:rsidRPr="00E80806">
        <w:rPr>
          <w:rFonts w:ascii="Times New Roman" w:eastAsia="Times New Roman" w:hAnsi="Times New Roman"/>
          <w:i/>
          <w:iCs/>
          <w:sz w:val="28"/>
          <w:szCs w:val="28"/>
        </w:rPr>
        <w:t xml:space="preserve"> </w:t>
      </w:r>
      <w:proofErr w:type="gramStart"/>
      <w:r w:rsidRPr="00E80806">
        <w:rPr>
          <w:rFonts w:ascii="Times New Roman" w:eastAsia="Times New Roman" w:hAnsi="Times New Roman"/>
          <w:i/>
          <w:iCs/>
          <w:sz w:val="28"/>
          <w:szCs w:val="28"/>
        </w:rPr>
        <w:t xml:space="preserve">( </w:t>
      </w:r>
      <w:r w:rsidRPr="00E80806">
        <w:rPr>
          <w:rFonts w:ascii="Times New Roman" w:eastAsia="Times New Roman" w:hAnsi="Times New Roman"/>
          <w:i/>
          <w:iCs/>
          <w:sz w:val="28"/>
          <w:szCs w:val="28"/>
          <w:lang w:val="en-US"/>
        </w:rPr>
        <w:t>d</w:t>
      </w:r>
      <w:proofErr w:type="gramEnd"/>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moll</w:t>
      </w:r>
      <w:r w:rsidRPr="00E80806">
        <w:rPr>
          <w:rFonts w:ascii="Times New Roman" w:eastAsia="Times New Roman" w:hAnsi="Times New Roman"/>
          <w:i/>
          <w:iCs/>
          <w:sz w:val="28"/>
          <w:szCs w:val="28"/>
        </w:rPr>
        <w:t xml:space="preserve"> ),  </w:t>
      </w:r>
      <w:r w:rsidRPr="00E80806">
        <w:rPr>
          <w:rFonts w:ascii="Times New Roman" w:eastAsia="Times New Roman" w:hAnsi="Times New Roman"/>
          <w:i/>
          <w:iCs/>
          <w:sz w:val="28"/>
          <w:szCs w:val="28"/>
          <w:lang w:val="en-US"/>
        </w:rPr>
        <w:t>D</w:t>
      </w:r>
      <w:r w:rsidRPr="00E80806">
        <w:rPr>
          <w:rFonts w:ascii="Times New Roman" w:eastAsia="Times New Roman" w:hAnsi="Times New Roman"/>
          <w:i/>
          <w:iCs/>
          <w:sz w:val="18"/>
          <w:szCs w:val="18"/>
        </w:rPr>
        <w:t xml:space="preserve">7 </w:t>
      </w:r>
      <w:r w:rsidRPr="00E80806">
        <w:rPr>
          <w:rFonts w:ascii="Times New Roman" w:eastAsia="Times New Roman" w:hAnsi="Times New Roman"/>
          <w:i/>
          <w:iCs/>
          <w:sz w:val="28"/>
          <w:szCs w:val="28"/>
        </w:rPr>
        <w:t xml:space="preserve"> - </w:t>
      </w:r>
      <w:r w:rsidRPr="00E80806">
        <w:rPr>
          <w:rFonts w:ascii="Times New Roman" w:eastAsia="Times New Roman" w:hAnsi="Times New Roman"/>
          <w:i/>
          <w:iCs/>
          <w:sz w:val="28"/>
          <w:szCs w:val="28"/>
          <w:lang w:val="en-US"/>
        </w:rPr>
        <w:t>T</w:t>
      </w:r>
      <w:r w:rsidRPr="00E80806">
        <w:rPr>
          <w:rFonts w:ascii="Times New Roman" w:eastAsia="Times New Roman" w:hAnsi="Times New Roman"/>
          <w:i/>
          <w:iCs/>
          <w:sz w:val="28"/>
          <w:szCs w:val="28"/>
        </w:rPr>
        <w:t xml:space="preserve"> ( </w:t>
      </w:r>
      <w:r w:rsidRPr="00E80806">
        <w:rPr>
          <w:rFonts w:ascii="Times New Roman" w:eastAsia="Times New Roman" w:hAnsi="Times New Roman"/>
          <w:i/>
          <w:iCs/>
          <w:sz w:val="28"/>
          <w:szCs w:val="28"/>
          <w:lang w:val="en-US"/>
        </w:rPr>
        <w:t>C</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dur</w:t>
      </w:r>
      <w:r w:rsidRPr="00E80806">
        <w:rPr>
          <w:rFonts w:ascii="Times New Roman" w:eastAsia="Times New Roman" w:hAnsi="Times New Roman"/>
          <w:i/>
          <w:iCs/>
          <w:sz w:val="28"/>
          <w:szCs w:val="28"/>
        </w:rPr>
        <w:t xml:space="preserve"> )</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є </w:t>
      </w:r>
      <w:proofErr w:type="spellStart"/>
      <w:r w:rsidRPr="00E80806">
        <w:rPr>
          <w:rFonts w:ascii="Times New Roman" w:eastAsia="Times New Roman" w:hAnsi="Times New Roman"/>
          <w:sz w:val="28"/>
          <w:szCs w:val="28"/>
        </w:rPr>
        <w:t>паралельною</w:t>
      </w:r>
      <w:proofErr w:type="spell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основної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тональності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moll</w:t>
      </w:r>
      <w:r w:rsidRPr="00E80806">
        <w:rPr>
          <w:rFonts w:ascii="Times New Roman" w:eastAsia="Times New Roman" w:hAnsi="Times New Roman"/>
          <w:i/>
          <w:iCs/>
          <w:sz w:val="28"/>
          <w:szCs w:val="28"/>
        </w:rPr>
        <w:t xml:space="preserve">. </w:t>
      </w:r>
      <w:r w:rsidRPr="00E80806">
        <w:rPr>
          <w:rFonts w:ascii="Times New Roman" w:eastAsia="Times New Roman" w:hAnsi="Times New Roman"/>
          <w:sz w:val="28"/>
          <w:szCs w:val="28"/>
        </w:rPr>
        <w:t xml:space="preserve">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цієї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побудови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важливої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уваги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заслуговує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врегулювання</w:t>
      </w:r>
      <w:proofErr w:type="spellEnd"/>
      <w:r w:rsidRPr="00E80806">
        <w:rPr>
          <w:rFonts w:ascii="Times New Roman" w:eastAsia="Times New Roman" w:hAnsi="Times New Roman"/>
          <w:sz w:val="28"/>
          <w:szCs w:val="28"/>
        </w:rPr>
        <w:t xml:space="preserve"> фактурно-</w:t>
      </w:r>
      <w:proofErr w:type="spellStart"/>
      <w:r w:rsidRPr="00E80806">
        <w:rPr>
          <w:rFonts w:ascii="Times New Roman" w:eastAsia="Times New Roman" w:hAnsi="Times New Roman"/>
          <w:sz w:val="28"/>
          <w:szCs w:val="28"/>
        </w:rPr>
        <w:t>ритмічних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організацій</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органічний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розподіл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фактури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між</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баянними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клавіатурами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оскільки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насичений</w:t>
      </w:r>
      <w:proofErr w:type="spellEnd"/>
      <w:r w:rsidRPr="00E80806">
        <w:rPr>
          <w:rFonts w:ascii="Times New Roman" w:eastAsia="Times New Roman" w:hAnsi="Times New Roman"/>
          <w:sz w:val="28"/>
          <w:szCs w:val="28"/>
        </w:rPr>
        <w:t xml:space="preserve"> як </w:t>
      </w:r>
      <w:proofErr w:type="spellStart"/>
      <w:r w:rsidRPr="00E80806">
        <w:rPr>
          <w:rFonts w:ascii="Times New Roman" w:eastAsia="Times New Roman" w:hAnsi="Times New Roman"/>
          <w:sz w:val="28"/>
          <w:szCs w:val="28"/>
        </w:rPr>
        <w:t>ритмічними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малюнками</w:t>
      </w:r>
      <w:proofErr w:type="spellEnd"/>
      <w:r w:rsidRPr="00E80806">
        <w:rPr>
          <w:rFonts w:ascii="Times New Roman" w:eastAsia="Times New Roman" w:hAnsi="Times New Roman"/>
          <w:sz w:val="28"/>
          <w:szCs w:val="28"/>
        </w:rPr>
        <w:t xml:space="preserve"> так і </w:t>
      </w:r>
      <w:proofErr w:type="spellStart"/>
      <w:r w:rsidRPr="00E80806">
        <w:rPr>
          <w:rFonts w:ascii="Times New Roman" w:eastAsia="Times New Roman" w:hAnsi="Times New Roman"/>
          <w:sz w:val="28"/>
          <w:szCs w:val="28"/>
        </w:rPr>
        <w:t>артикуляційним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насиченням</w:t>
      </w:r>
      <w:proofErr w:type="spellEnd"/>
      <w:r w:rsidRPr="00E80806">
        <w:rPr>
          <w:rFonts w:ascii="Times New Roman" w:eastAsia="Times New Roman" w:hAnsi="Times New Roman"/>
          <w:sz w:val="28"/>
          <w:szCs w:val="28"/>
        </w:rPr>
        <w:t xml:space="preserve">. </w:t>
      </w:r>
    </w:p>
    <w:p w14:paraId="143789ED" w14:textId="77777777" w:rsidR="0025045E" w:rsidRPr="00E80806" w:rsidRDefault="0025045E" w:rsidP="00F16C4D">
      <w:pPr>
        <w:spacing w:line="360" w:lineRule="auto"/>
        <w:ind w:firstLine="708"/>
        <w:jc w:val="both"/>
        <w:rPr>
          <w:rFonts w:ascii="Times New Roman" w:eastAsia="Times New Roman" w:hAnsi="Times New Roman"/>
          <w:sz w:val="28"/>
          <w:szCs w:val="28"/>
          <w:lang w:val="uk-UA"/>
        </w:rPr>
      </w:pPr>
      <w:r w:rsidRPr="00E80806">
        <w:rPr>
          <w:rFonts w:ascii="Times New Roman" w:eastAsia="Times New Roman" w:hAnsi="Times New Roman"/>
          <w:sz w:val="28"/>
          <w:szCs w:val="28"/>
          <w:lang w:val="uk-UA"/>
        </w:rPr>
        <w:t xml:space="preserve">При перекладенні для баяна звернемо </w:t>
      </w:r>
      <w:proofErr w:type="spellStart"/>
      <w:r w:rsidRPr="00E80806">
        <w:rPr>
          <w:rFonts w:ascii="Times New Roman" w:eastAsia="Times New Roman" w:hAnsi="Times New Roman"/>
          <w:sz w:val="28"/>
          <w:szCs w:val="28"/>
          <w:lang w:val="uk-UA"/>
        </w:rPr>
        <w:t>окерму</w:t>
      </w:r>
      <w:proofErr w:type="spellEnd"/>
      <w:r w:rsidRPr="00E80806">
        <w:rPr>
          <w:rFonts w:ascii="Times New Roman" w:eastAsia="Times New Roman" w:hAnsi="Times New Roman"/>
          <w:sz w:val="28"/>
          <w:szCs w:val="28"/>
          <w:lang w:val="uk-UA"/>
        </w:rPr>
        <w:t xml:space="preserve"> увагу на </w:t>
      </w:r>
      <w:proofErr w:type="spellStart"/>
      <w:r w:rsidRPr="00E80806">
        <w:rPr>
          <w:rFonts w:ascii="Times New Roman" w:eastAsia="Times New Roman" w:hAnsi="Times New Roman"/>
          <w:sz w:val="28"/>
          <w:szCs w:val="28"/>
          <w:lang w:val="uk-UA"/>
        </w:rPr>
        <w:t>парітю</w:t>
      </w:r>
      <w:proofErr w:type="spellEnd"/>
      <w:r w:rsidRPr="00E80806">
        <w:rPr>
          <w:rFonts w:ascii="Times New Roman" w:eastAsia="Times New Roman" w:hAnsi="Times New Roman"/>
          <w:sz w:val="28"/>
          <w:szCs w:val="28"/>
          <w:lang w:val="uk-UA"/>
        </w:rPr>
        <w:t xml:space="preserve"> лівої руки. Складність компонування обґрунтована тим, що: 1) це основа </w:t>
      </w:r>
      <w:proofErr w:type="spellStart"/>
      <w:r w:rsidRPr="00E80806">
        <w:rPr>
          <w:rFonts w:ascii="Times New Roman" w:eastAsia="Times New Roman" w:hAnsi="Times New Roman"/>
          <w:sz w:val="28"/>
          <w:szCs w:val="28"/>
          <w:lang w:val="uk-UA"/>
        </w:rPr>
        <w:t>темпо</w:t>
      </w:r>
      <w:proofErr w:type="spellEnd"/>
      <w:r w:rsidRPr="00E80806">
        <w:rPr>
          <w:rFonts w:ascii="Times New Roman" w:eastAsia="Times New Roman" w:hAnsi="Times New Roman"/>
          <w:sz w:val="28"/>
          <w:szCs w:val="28"/>
          <w:lang w:val="uk-UA"/>
        </w:rPr>
        <w:t xml:space="preserve">-ритмічної стійкості, притаманної жанровій лінії танцювальної музики; 2) функція партії лівої руки полягає також у імітації </w:t>
      </w:r>
      <w:proofErr w:type="spellStart"/>
      <w:r w:rsidRPr="00E80806">
        <w:rPr>
          <w:rFonts w:ascii="Times New Roman" w:eastAsia="Times New Roman" w:hAnsi="Times New Roman"/>
          <w:sz w:val="28"/>
          <w:szCs w:val="28"/>
          <w:lang w:val="uk-UA"/>
        </w:rPr>
        <w:t>оркестровості</w:t>
      </w:r>
      <w:proofErr w:type="spellEnd"/>
      <w:r w:rsidRPr="00E80806">
        <w:rPr>
          <w:rFonts w:ascii="Times New Roman" w:eastAsia="Times New Roman" w:hAnsi="Times New Roman"/>
          <w:sz w:val="28"/>
          <w:szCs w:val="28"/>
          <w:lang w:val="uk-UA"/>
        </w:rPr>
        <w:t xml:space="preserve"> гармонічної вертикалі, акустичної наповненості та масштабності цілісного звучання. Цей </w:t>
      </w:r>
      <w:proofErr w:type="spellStart"/>
      <w:r w:rsidRPr="00E80806">
        <w:rPr>
          <w:rFonts w:ascii="Times New Roman" w:eastAsia="Times New Roman" w:hAnsi="Times New Roman"/>
          <w:sz w:val="28"/>
          <w:szCs w:val="28"/>
          <w:lang w:val="uk-UA"/>
        </w:rPr>
        <w:t>перекладацько</w:t>
      </w:r>
      <w:proofErr w:type="spellEnd"/>
      <w:r w:rsidRPr="00E80806">
        <w:rPr>
          <w:rFonts w:ascii="Times New Roman" w:eastAsia="Times New Roman" w:hAnsi="Times New Roman"/>
          <w:sz w:val="28"/>
          <w:szCs w:val="28"/>
          <w:lang w:val="uk-UA"/>
        </w:rPr>
        <w:t xml:space="preserve">-виконавський </w:t>
      </w:r>
      <w:proofErr w:type="spellStart"/>
      <w:r w:rsidRPr="00E80806">
        <w:rPr>
          <w:rFonts w:ascii="Times New Roman" w:eastAsia="Times New Roman" w:hAnsi="Times New Roman"/>
          <w:sz w:val="28"/>
          <w:szCs w:val="28"/>
          <w:lang w:val="uk-UA"/>
        </w:rPr>
        <w:t>комплес</w:t>
      </w:r>
      <w:proofErr w:type="spellEnd"/>
      <w:r w:rsidRPr="00E80806">
        <w:rPr>
          <w:rFonts w:ascii="Times New Roman" w:eastAsia="Times New Roman" w:hAnsi="Times New Roman"/>
          <w:sz w:val="28"/>
          <w:szCs w:val="28"/>
          <w:lang w:val="uk-UA"/>
        </w:rPr>
        <w:t xml:space="preserve"> передбачає застосування таких баянних технологічних виконавських засобів – належна глибина басового </w:t>
      </w:r>
      <w:proofErr w:type="spellStart"/>
      <w:r w:rsidRPr="00E80806">
        <w:rPr>
          <w:rFonts w:ascii="Times New Roman" w:eastAsia="Times New Roman" w:hAnsi="Times New Roman"/>
          <w:sz w:val="28"/>
          <w:szCs w:val="28"/>
          <w:lang w:val="uk-UA"/>
        </w:rPr>
        <w:t>повнозвуччя</w:t>
      </w:r>
      <w:proofErr w:type="spellEnd"/>
      <w:r w:rsidRPr="00E80806">
        <w:rPr>
          <w:rFonts w:ascii="Times New Roman" w:eastAsia="Times New Roman" w:hAnsi="Times New Roman"/>
          <w:sz w:val="28"/>
          <w:szCs w:val="28"/>
          <w:lang w:val="uk-UA"/>
        </w:rPr>
        <w:t xml:space="preserve"> на перших долях тактів; належна </w:t>
      </w:r>
      <w:proofErr w:type="spellStart"/>
      <w:r w:rsidRPr="00E80806">
        <w:rPr>
          <w:rFonts w:ascii="Times New Roman" w:eastAsia="Times New Roman" w:hAnsi="Times New Roman"/>
          <w:sz w:val="28"/>
          <w:szCs w:val="28"/>
          <w:lang w:val="uk-UA"/>
        </w:rPr>
        <w:t>стакатність</w:t>
      </w:r>
      <w:proofErr w:type="spellEnd"/>
      <w:r w:rsidRPr="00E80806">
        <w:rPr>
          <w:rFonts w:ascii="Times New Roman" w:eastAsia="Times New Roman" w:hAnsi="Times New Roman"/>
          <w:sz w:val="28"/>
          <w:szCs w:val="28"/>
          <w:lang w:val="uk-UA"/>
        </w:rPr>
        <w:t xml:space="preserve"> «готових» акордів, з метою наповнення гармонічно-функціональної вертикалі (одночасно з басом)</w:t>
      </w:r>
      <w:r w:rsidR="00595CFB" w:rsidRPr="00E80806">
        <w:rPr>
          <w:rFonts w:ascii="Times New Roman" w:eastAsia="Times New Roman" w:hAnsi="Times New Roman"/>
          <w:sz w:val="28"/>
          <w:szCs w:val="28"/>
          <w:lang w:val="uk-UA"/>
        </w:rPr>
        <w:t>; наскрізна дієвість «</w:t>
      </w:r>
      <w:proofErr w:type="spellStart"/>
      <w:r w:rsidR="00595CFB" w:rsidRPr="00E80806">
        <w:rPr>
          <w:rFonts w:ascii="Times New Roman" w:eastAsia="Times New Roman" w:hAnsi="Times New Roman"/>
          <w:sz w:val="28"/>
          <w:szCs w:val="28"/>
          <w:lang w:val="uk-UA"/>
        </w:rPr>
        <w:t>вісімкових</w:t>
      </w:r>
      <w:proofErr w:type="spellEnd"/>
      <w:r w:rsidR="00595CFB" w:rsidRPr="00E80806">
        <w:rPr>
          <w:rFonts w:ascii="Times New Roman" w:eastAsia="Times New Roman" w:hAnsi="Times New Roman"/>
          <w:sz w:val="28"/>
          <w:szCs w:val="28"/>
          <w:lang w:val="uk-UA"/>
        </w:rPr>
        <w:t xml:space="preserve"> пульсацій» як організаційного початку у виконавському відтворенні типового танцювального характеру.  </w:t>
      </w:r>
    </w:p>
    <w:p w14:paraId="31B30B30" w14:textId="77777777" w:rsidR="003F0FA6" w:rsidRPr="00E80806" w:rsidRDefault="00F16C4D" w:rsidP="00F16C4D">
      <w:pPr>
        <w:spacing w:line="360" w:lineRule="auto"/>
        <w:ind w:firstLine="708"/>
        <w:jc w:val="both"/>
        <w:rPr>
          <w:rFonts w:ascii="Times New Roman" w:eastAsia="Times New Roman" w:hAnsi="Times New Roman"/>
          <w:sz w:val="28"/>
          <w:szCs w:val="28"/>
          <w:lang w:val="uk-UA"/>
        </w:rPr>
      </w:pPr>
      <w:r w:rsidRPr="00E80806">
        <w:rPr>
          <w:rFonts w:ascii="Times New Roman" w:eastAsia="Times New Roman" w:hAnsi="Times New Roman"/>
          <w:sz w:val="28"/>
          <w:szCs w:val="28"/>
        </w:rPr>
        <w:t xml:space="preserve">Друге </w:t>
      </w:r>
      <w:proofErr w:type="spell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 в</w:t>
      </w:r>
      <w:r w:rsidRPr="00E80806">
        <w:rPr>
          <w:rFonts w:ascii="Times New Roman" w:eastAsia="Times New Roman" w:hAnsi="Times New Roman"/>
          <w:sz w:val="18"/>
          <w:szCs w:val="18"/>
        </w:rPr>
        <w:t>1</w:t>
      </w:r>
      <w:r w:rsidRPr="00E80806">
        <w:rPr>
          <w:rFonts w:ascii="Times New Roman" w:eastAsia="Times New Roman" w:hAnsi="Times New Roman"/>
          <w:sz w:val="28"/>
          <w:szCs w:val="28"/>
        </w:rPr>
        <w:t xml:space="preserve"> - у невеликих </w:t>
      </w:r>
      <w:proofErr w:type="spellStart"/>
      <w:r w:rsidRPr="00E80806">
        <w:rPr>
          <w:rFonts w:ascii="Times New Roman" w:eastAsia="Times New Roman" w:hAnsi="Times New Roman"/>
          <w:sz w:val="28"/>
          <w:szCs w:val="28"/>
        </w:rPr>
        <w:t>пропорціях</w:t>
      </w:r>
      <w:proofErr w:type="spellEnd"/>
      <w:r w:rsidRPr="00E80806">
        <w:rPr>
          <w:rFonts w:ascii="Times New Roman" w:eastAsia="Times New Roman" w:hAnsi="Times New Roman"/>
          <w:sz w:val="28"/>
          <w:szCs w:val="28"/>
        </w:rPr>
        <w:t xml:space="preserve">: 4 </w:t>
      </w:r>
      <w:proofErr w:type="spellStart"/>
      <w:r w:rsidRPr="00E80806">
        <w:rPr>
          <w:rFonts w:ascii="Times New Roman" w:eastAsia="Times New Roman" w:hAnsi="Times New Roman"/>
          <w:sz w:val="28"/>
          <w:szCs w:val="28"/>
        </w:rPr>
        <w:t>такти</w:t>
      </w:r>
      <w:proofErr w:type="spellEnd"/>
      <w:r w:rsidRPr="00E80806">
        <w:rPr>
          <w:rFonts w:ascii="Times New Roman" w:eastAsia="Times New Roman" w:hAnsi="Times New Roman"/>
          <w:sz w:val="28"/>
          <w:szCs w:val="28"/>
        </w:rPr>
        <w:t xml:space="preserve"> + 4 </w:t>
      </w:r>
      <w:proofErr w:type="spellStart"/>
      <w:r w:rsidRPr="00E80806">
        <w:rPr>
          <w:rFonts w:ascii="Times New Roman" w:eastAsia="Times New Roman" w:hAnsi="Times New Roman"/>
          <w:sz w:val="28"/>
          <w:szCs w:val="28"/>
        </w:rPr>
        <w:t>такти</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передає</w:t>
      </w:r>
      <w:proofErr w:type="spellEnd"/>
      <w:r w:rsidRPr="00E80806">
        <w:rPr>
          <w:rFonts w:ascii="Times New Roman" w:eastAsia="Times New Roman" w:hAnsi="Times New Roman"/>
          <w:sz w:val="28"/>
          <w:szCs w:val="28"/>
        </w:rPr>
        <w:t xml:space="preserve"> драматизм </w:t>
      </w:r>
      <w:proofErr w:type="spellStart"/>
      <w:r w:rsidRPr="00E80806">
        <w:rPr>
          <w:rFonts w:ascii="Times New Roman" w:eastAsia="Times New Roman" w:hAnsi="Times New Roman"/>
          <w:sz w:val="28"/>
          <w:szCs w:val="28"/>
        </w:rPr>
        <w:t>мінливості</w:t>
      </w:r>
      <w:proofErr w:type="spellEnd"/>
      <w:r w:rsidRPr="00E80806">
        <w:rPr>
          <w:rFonts w:ascii="Times New Roman" w:eastAsia="Times New Roman" w:hAnsi="Times New Roman"/>
          <w:sz w:val="28"/>
          <w:szCs w:val="28"/>
        </w:rPr>
        <w:t xml:space="preserve"> стану </w:t>
      </w:r>
      <w:proofErr w:type="spellStart"/>
      <w:r w:rsidRPr="00E80806">
        <w:rPr>
          <w:rFonts w:ascii="Times New Roman" w:eastAsia="Times New Roman" w:hAnsi="Times New Roman"/>
          <w:sz w:val="28"/>
          <w:szCs w:val="28"/>
        </w:rPr>
        <w:t>людської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душі</w:t>
      </w:r>
      <w:proofErr w:type="spellEnd"/>
      <w:r w:rsidRPr="00E80806">
        <w:rPr>
          <w:rFonts w:ascii="Times New Roman" w:eastAsia="Times New Roman" w:hAnsi="Times New Roman"/>
          <w:sz w:val="28"/>
          <w:szCs w:val="28"/>
        </w:rPr>
        <w:t xml:space="preserve">. Перша фраза (тт. 25 – 28) </w:t>
      </w:r>
      <w:proofErr w:type="spellStart"/>
      <w:r w:rsidRPr="00E80806">
        <w:rPr>
          <w:rFonts w:ascii="Times New Roman" w:eastAsia="Times New Roman" w:hAnsi="Times New Roman"/>
          <w:sz w:val="28"/>
          <w:szCs w:val="28"/>
        </w:rPr>
        <w:t>сприймається</w:t>
      </w:r>
      <w:proofErr w:type="spellEnd"/>
      <w:r w:rsidRPr="00E80806">
        <w:rPr>
          <w:rFonts w:ascii="Times New Roman" w:eastAsia="Times New Roman" w:hAnsi="Times New Roman"/>
          <w:sz w:val="28"/>
          <w:szCs w:val="28"/>
        </w:rPr>
        <w:t xml:space="preserve"> як “оазис” </w:t>
      </w:r>
      <w:proofErr w:type="spellStart"/>
      <w:r w:rsidRPr="00E80806">
        <w:rPr>
          <w:rFonts w:ascii="Times New Roman" w:eastAsia="Times New Roman" w:hAnsi="Times New Roman"/>
          <w:sz w:val="28"/>
          <w:szCs w:val="28"/>
        </w:rPr>
        <w:t>витонченої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лірики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виконується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динамікою</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rPr>
        <w:t>“</w:t>
      </w:r>
      <w:proofErr w:type="spellStart"/>
      <w:r w:rsidRPr="00E80806">
        <w:rPr>
          <w:rFonts w:ascii="Times New Roman" w:eastAsia="Times New Roman" w:hAnsi="Times New Roman"/>
          <w:i/>
          <w:iCs/>
          <w:sz w:val="28"/>
          <w:szCs w:val="28"/>
          <w:lang w:val="en-US"/>
        </w:rPr>
        <w:t>mp</w:t>
      </w:r>
      <w:proofErr w:type="spellEnd"/>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розрідженим</w:t>
      </w:r>
      <w:proofErr w:type="spellEnd"/>
      <w:r w:rsidRPr="00E80806">
        <w:rPr>
          <w:rFonts w:ascii="Times New Roman" w:eastAsia="Times New Roman" w:hAnsi="Times New Roman"/>
          <w:sz w:val="28"/>
          <w:szCs w:val="28"/>
        </w:rPr>
        <w:t xml:space="preserve"> складом оркестру, а друга </w:t>
      </w:r>
      <w:proofErr w:type="gramStart"/>
      <w:r w:rsidRPr="00E80806">
        <w:rPr>
          <w:rFonts w:ascii="Times New Roman" w:eastAsia="Times New Roman" w:hAnsi="Times New Roman"/>
          <w:sz w:val="28"/>
          <w:szCs w:val="28"/>
        </w:rPr>
        <w:t>фраза  (</w:t>
      </w:r>
      <w:proofErr w:type="gramEnd"/>
      <w:r w:rsidRPr="00E80806">
        <w:rPr>
          <w:rFonts w:ascii="Times New Roman" w:eastAsia="Times New Roman" w:hAnsi="Times New Roman"/>
          <w:sz w:val="28"/>
          <w:szCs w:val="28"/>
        </w:rPr>
        <w:t xml:space="preserve"> 29 – 32 </w:t>
      </w:r>
      <w:proofErr w:type="spellStart"/>
      <w:r w:rsidRPr="00E80806">
        <w:rPr>
          <w:rFonts w:ascii="Times New Roman" w:eastAsia="Times New Roman" w:hAnsi="Times New Roman"/>
          <w:sz w:val="28"/>
          <w:szCs w:val="28"/>
        </w:rPr>
        <w:t>такти</w:t>
      </w:r>
      <w:proofErr w:type="spellEnd"/>
      <w:r w:rsidRPr="00E80806">
        <w:rPr>
          <w:rFonts w:ascii="Times New Roman" w:eastAsia="Times New Roman" w:hAnsi="Times New Roman"/>
          <w:sz w:val="28"/>
          <w:szCs w:val="28"/>
        </w:rPr>
        <w:t xml:space="preserve"> ) – “</w:t>
      </w:r>
      <w:r w:rsidRPr="00E80806">
        <w:rPr>
          <w:rFonts w:ascii="Times New Roman" w:eastAsia="Times New Roman" w:hAnsi="Times New Roman"/>
          <w:sz w:val="28"/>
          <w:szCs w:val="28"/>
          <w:lang w:val="en-US"/>
        </w:rPr>
        <w:t>a</w:t>
      </w:r>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tempo</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повертають</w:t>
      </w:r>
      <w:proofErr w:type="spellEnd"/>
      <w:r w:rsidRPr="00E80806">
        <w:rPr>
          <w:rFonts w:ascii="Times New Roman" w:eastAsia="Times New Roman" w:hAnsi="Times New Roman"/>
          <w:sz w:val="28"/>
          <w:szCs w:val="28"/>
        </w:rPr>
        <w:t xml:space="preserve"> до образного плану темпераментного і запального </w:t>
      </w:r>
      <w:proofErr w:type="spellStart"/>
      <w:r w:rsidRPr="00E80806">
        <w:rPr>
          <w:rFonts w:ascii="Times New Roman" w:eastAsia="Times New Roman" w:hAnsi="Times New Roman"/>
          <w:sz w:val="28"/>
          <w:szCs w:val="28"/>
        </w:rPr>
        <w:t>танцю</w:t>
      </w:r>
      <w:proofErr w:type="spellEnd"/>
      <w:r w:rsidRPr="00E80806">
        <w:rPr>
          <w:rFonts w:ascii="Times New Roman" w:eastAsia="Times New Roman" w:hAnsi="Times New Roman"/>
          <w:sz w:val="28"/>
          <w:szCs w:val="28"/>
        </w:rPr>
        <w:t xml:space="preserve">. Тему другого </w:t>
      </w:r>
      <w:proofErr w:type="spellStart"/>
      <w:proofErr w:type="gramStart"/>
      <w:r w:rsidRPr="00E80806">
        <w:rPr>
          <w:rFonts w:ascii="Times New Roman" w:eastAsia="Times New Roman" w:hAnsi="Times New Roman"/>
          <w:sz w:val="28"/>
          <w:szCs w:val="28"/>
        </w:rPr>
        <w:t>речення</w:t>
      </w:r>
      <w:proofErr w:type="spellEnd"/>
      <w:r w:rsidRPr="00E80806">
        <w:rPr>
          <w:rFonts w:ascii="Times New Roman" w:eastAsia="Times New Roman" w:hAnsi="Times New Roman"/>
          <w:sz w:val="28"/>
          <w:szCs w:val="28"/>
        </w:rPr>
        <w:t xml:space="preserve">  –</w:t>
      </w:r>
      <w:proofErr w:type="gramEnd"/>
      <w:r w:rsidRPr="00E80806">
        <w:rPr>
          <w:rFonts w:ascii="Times New Roman" w:eastAsia="Times New Roman" w:hAnsi="Times New Roman"/>
          <w:sz w:val="28"/>
          <w:szCs w:val="28"/>
        </w:rPr>
        <w:t xml:space="preserve"> “тему-</w:t>
      </w:r>
      <w:proofErr w:type="spellStart"/>
      <w:r w:rsidRPr="00E80806">
        <w:rPr>
          <w:rFonts w:ascii="Times New Roman" w:eastAsia="Times New Roman" w:hAnsi="Times New Roman"/>
          <w:sz w:val="28"/>
          <w:szCs w:val="28"/>
        </w:rPr>
        <w:t>запитання</w:t>
      </w:r>
      <w:proofErr w:type="spellEnd"/>
      <w:r w:rsidRPr="00E80806">
        <w:rPr>
          <w:rFonts w:ascii="Times New Roman" w:eastAsia="Times New Roman" w:hAnsi="Times New Roman"/>
          <w:sz w:val="28"/>
          <w:szCs w:val="28"/>
        </w:rPr>
        <w:t xml:space="preserve">”   веде </w:t>
      </w:r>
      <w:proofErr w:type="spellStart"/>
      <w:r w:rsidRPr="00E80806">
        <w:rPr>
          <w:rFonts w:ascii="Times New Roman" w:eastAsia="Times New Roman" w:hAnsi="Times New Roman"/>
          <w:sz w:val="28"/>
          <w:szCs w:val="28"/>
        </w:rPr>
        <w:t>група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струнних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її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метроритмічний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малюнок</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поєднує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рівномірно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плавний</w:t>
      </w:r>
      <w:proofErr w:type="spellEnd"/>
      <w:r w:rsidRPr="00E80806">
        <w:rPr>
          <w:rFonts w:ascii="Times New Roman" w:eastAsia="Times New Roman" w:hAnsi="Times New Roman"/>
          <w:sz w:val="28"/>
          <w:szCs w:val="28"/>
        </w:rPr>
        <w:t xml:space="preserve"> рух і </w:t>
      </w:r>
      <w:proofErr w:type="spellStart"/>
      <w:r w:rsidRPr="00E80806">
        <w:rPr>
          <w:rFonts w:ascii="Times New Roman" w:eastAsia="Times New Roman" w:hAnsi="Times New Roman"/>
          <w:sz w:val="28"/>
          <w:szCs w:val="28"/>
        </w:rPr>
        <w:t>синкопований</w:t>
      </w:r>
      <w:proofErr w:type="spellEnd"/>
      <w:r w:rsidRPr="00E80806">
        <w:rPr>
          <w:rFonts w:ascii="Times New Roman" w:eastAsia="Times New Roman" w:hAnsi="Times New Roman"/>
          <w:sz w:val="28"/>
          <w:szCs w:val="28"/>
        </w:rPr>
        <w:t xml:space="preserve"> ритм. </w:t>
      </w:r>
      <w:proofErr w:type="spellStart"/>
      <w:r w:rsidRPr="00E80806">
        <w:rPr>
          <w:rFonts w:ascii="Times New Roman" w:eastAsia="Times New Roman" w:hAnsi="Times New Roman"/>
          <w:sz w:val="28"/>
          <w:szCs w:val="28"/>
        </w:rPr>
        <w:t>Наступні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чотири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такти</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i/>
          <w:iCs/>
          <w:sz w:val="28"/>
          <w:szCs w:val="28"/>
        </w:rPr>
        <w:t>( “</w:t>
      </w:r>
      <w:proofErr w:type="gramEnd"/>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 xml:space="preserve"> </w:t>
      </w:r>
      <w:r w:rsidRPr="00E80806">
        <w:rPr>
          <w:rFonts w:ascii="Times New Roman" w:eastAsia="Times New Roman" w:hAnsi="Times New Roman"/>
          <w:i/>
          <w:iCs/>
          <w:sz w:val="28"/>
          <w:szCs w:val="28"/>
          <w:lang w:val="en-US"/>
        </w:rPr>
        <w:t>tempo</w:t>
      </w:r>
      <w:r w:rsidRPr="00E80806">
        <w:rPr>
          <w:rFonts w:ascii="Times New Roman" w:eastAsia="Times New Roman" w:hAnsi="Times New Roman"/>
          <w:i/>
          <w:iCs/>
          <w:sz w:val="28"/>
          <w:szCs w:val="28"/>
        </w:rPr>
        <w:t xml:space="preserve">”) </w:t>
      </w:r>
      <w:r w:rsidRPr="00E80806">
        <w:rPr>
          <w:rFonts w:ascii="Times New Roman" w:eastAsia="Times New Roman" w:hAnsi="Times New Roman"/>
          <w:sz w:val="28"/>
          <w:szCs w:val="28"/>
        </w:rPr>
        <w:t>– “тему-</w:t>
      </w:r>
      <w:proofErr w:type="spellStart"/>
      <w:r w:rsidRPr="00E80806">
        <w:rPr>
          <w:rFonts w:ascii="Times New Roman" w:eastAsia="Times New Roman" w:hAnsi="Times New Roman"/>
          <w:sz w:val="28"/>
          <w:szCs w:val="28"/>
        </w:rPr>
        <w:t>відповідь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виконує</w:t>
      </w:r>
      <w:proofErr w:type="spellEnd"/>
      <w:r w:rsidRPr="00E80806">
        <w:rPr>
          <w:rFonts w:ascii="Times New Roman" w:eastAsia="Times New Roman" w:hAnsi="Times New Roman"/>
          <w:sz w:val="28"/>
          <w:szCs w:val="28"/>
        </w:rPr>
        <w:t xml:space="preserve"> весь оркестр, </w:t>
      </w:r>
      <w:proofErr w:type="spellStart"/>
      <w:r w:rsidRPr="00E80806">
        <w:rPr>
          <w:rFonts w:ascii="Times New Roman" w:eastAsia="Times New Roman" w:hAnsi="Times New Roman"/>
          <w:sz w:val="28"/>
          <w:szCs w:val="28"/>
        </w:rPr>
        <w:t>повним</w:t>
      </w:r>
      <w:proofErr w:type="spellEnd"/>
      <w:r w:rsidRPr="00E80806">
        <w:rPr>
          <w:rFonts w:ascii="Times New Roman" w:eastAsia="Times New Roman" w:hAnsi="Times New Roman"/>
          <w:sz w:val="28"/>
          <w:szCs w:val="28"/>
        </w:rPr>
        <w:t xml:space="preserve"> складом на </w:t>
      </w:r>
      <w:proofErr w:type="spellStart"/>
      <w:r w:rsidRPr="00E80806">
        <w:rPr>
          <w:rFonts w:ascii="Times New Roman" w:eastAsia="Times New Roman" w:hAnsi="Times New Roman"/>
          <w:sz w:val="28"/>
          <w:szCs w:val="28"/>
        </w:rPr>
        <w:t>динаміці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sf</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гострими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ансамблево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зібраними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lastRenderedPageBreak/>
        <w:t>акордами</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тональності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moll</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використанням</w:t>
      </w:r>
      <w:proofErr w:type="spellEnd"/>
      <w:r w:rsidRPr="00E80806">
        <w:rPr>
          <w:rFonts w:ascii="Times New Roman" w:eastAsia="Times New Roman" w:hAnsi="Times New Roman"/>
          <w:sz w:val="28"/>
          <w:szCs w:val="28"/>
        </w:rPr>
        <w:t xml:space="preserve"> пунктирного і </w:t>
      </w:r>
      <w:proofErr w:type="spellStart"/>
      <w:r w:rsidRPr="00E80806">
        <w:rPr>
          <w:rFonts w:ascii="Times New Roman" w:eastAsia="Times New Roman" w:hAnsi="Times New Roman"/>
          <w:sz w:val="28"/>
          <w:szCs w:val="28"/>
        </w:rPr>
        <w:t>синкопованого</w:t>
      </w:r>
      <w:proofErr w:type="spellEnd"/>
      <w:r w:rsidRPr="00E80806">
        <w:rPr>
          <w:rFonts w:ascii="Times New Roman" w:eastAsia="Times New Roman" w:hAnsi="Times New Roman"/>
          <w:sz w:val="28"/>
          <w:szCs w:val="28"/>
        </w:rPr>
        <w:t xml:space="preserve"> ритму. </w:t>
      </w:r>
    </w:p>
    <w:p w14:paraId="3CC0EBDB"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642675">
        <w:rPr>
          <w:rFonts w:ascii="Times New Roman" w:eastAsia="Times New Roman" w:hAnsi="Times New Roman"/>
          <w:sz w:val="28"/>
          <w:szCs w:val="28"/>
          <w:lang w:val="uk-UA"/>
        </w:rPr>
        <w:t>При перекладенні частини В</w:t>
      </w:r>
      <w:r w:rsidRPr="00642675">
        <w:rPr>
          <w:rFonts w:ascii="Times New Roman" w:eastAsia="Times New Roman" w:hAnsi="Times New Roman"/>
          <w:sz w:val="18"/>
          <w:szCs w:val="18"/>
          <w:lang w:val="uk-UA"/>
        </w:rPr>
        <w:t>1</w:t>
      </w:r>
      <w:r w:rsidRPr="00642675">
        <w:rPr>
          <w:rFonts w:ascii="Times New Roman" w:eastAsia="Times New Roman" w:hAnsi="Times New Roman"/>
          <w:sz w:val="28"/>
          <w:szCs w:val="28"/>
          <w:lang w:val="uk-UA"/>
        </w:rPr>
        <w:t xml:space="preserve"> для баяна застосовуються різноманітні міхові прийоми, зокрема, для відтворення ліричного епізоду </w:t>
      </w:r>
      <w:proofErr w:type="spellStart"/>
      <w:r w:rsidRPr="00642675">
        <w:rPr>
          <w:rFonts w:ascii="Times New Roman" w:eastAsia="Times New Roman" w:hAnsi="Times New Roman"/>
          <w:sz w:val="28"/>
          <w:szCs w:val="28"/>
          <w:lang w:val="uk-UA"/>
        </w:rPr>
        <w:t>вікористовується</w:t>
      </w:r>
      <w:proofErr w:type="spellEnd"/>
      <w:r w:rsidRPr="00642675">
        <w:rPr>
          <w:rFonts w:ascii="Times New Roman" w:eastAsia="Times New Roman" w:hAnsi="Times New Roman"/>
          <w:sz w:val="28"/>
          <w:szCs w:val="28"/>
          <w:lang w:val="uk-UA"/>
        </w:rPr>
        <w:t xml:space="preserve"> спосіб “роздування” витриманих </w:t>
      </w:r>
      <w:proofErr w:type="spellStart"/>
      <w:r w:rsidRPr="00642675">
        <w:rPr>
          <w:rFonts w:ascii="Times New Roman" w:eastAsia="Times New Roman" w:hAnsi="Times New Roman"/>
          <w:sz w:val="28"/>
          <w:szCs w:val="28"/>
          <w:lang w:val="uk-UA"/>
        </w:rPr>
        <w:t>тривалостей</w:t>
      </w:r>
      <w:proofErr w:type="spellEnd"/>
      <w:r w:rsidRPr="00642675">
        <w:rPr>
          <w:rFonts w:ascii="Times New Roman" w:eastAsia="Times New Roman" w:hAnsi="Times New Roman"/>
          <w:sz w:val="28"/>
          <w:szCs w:val="28"/>
          <w:lang w:val="uk-UA"/>
        </w:rPr>
        <w:t xml:space="preserve">, що інспірує до скрипкового “аркового” виконавського прийому. </w:t>
      </w:r>
      <w:proofErr w:type="spellStart"/>
      <w:r w:rsidRPr="00E80806">
        <w:rPr>
          <w:rFonts w:ascii="Times New Roman" w:eastAsia="Times New Roman" w:hAnsi="Times New Roman"/>
          <w:sz w:val="28"/>
          <w:szCs w:val="28"/>
        </w:rPr>
        <w:t>Перенесення</w:t>
      </w:r>
      <w:proofErr w:type="spellEnd"/>
      <w:r w:rsidRPr="00E80806">
        <w:rPr>
          <w:rFonts w:ascii="Times New Roman" w:eastAsia="Times New Roman" w:hAnsi="Times New Roman"/>
          <w:sz w:val="28"/>
          <w:szCs w:val="28"/>
        </w:rPr>
        <w:t xml:space="preserve"> у темброво-</w:t>
      </w:r>
      <w:proofErr w:type="spellStart"/>
      <w:r w:rsidRPr="00E80806">
        <w:rPr>
          <w:rFonts w:ascii="Times New Roman" w:eastAsia="Times New Roman" w:hAnsi="Times New Roman"/>
          <w:sz w:val="28"/>
          <w:szCs w:val="28"/>
        </w:rPr>
        <w:t>виражальні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умови</w:t>
      </w:r>
      <w:proofErr w:type="spellEnd"/>
      <w:r w:rsidRPr="00E80806">
        <w:rPr>
          <w:rFonts w:ascii="Times New Roman" w:eastAsia="Times New Roman" w:hAnsi="Times New Roman"/>
          <w:sz w:val="28"/>
          <w:szCs w:val="28"/>
        </w:rPr>
        <w:t xml:space="preserve"> баяна </w:t>
      </w:r>
      <w:proofErr w:type="spellStart"/>
      <w:r w:rsidRPr="00E80806">
        <w:rPr>
          <w:rFonts w:ascii="Times New Roman" w:eastAsia="Times New Roman" w:hAnsi="Times New Roman"/>
          <w:sz w:val="28"/>
          <w:szCs w:val="28"/>
        </w:rPr>
        <w:t>наступного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піднесеного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епізоду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вимагає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застосування</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протилежного</w:t>
      </w:r>
      <w:proofErr w:type="spellEnd"/>
      <w:r w:rsidRPr="00E80806">
        <w:rPr>
          <w:rFonts w:ascii="Times New Roman" w:eastAsia="Times New Roman" w:hAnsi="Times New Roman"/>
          <w:sz w:val="28"/>
          <w:szCs w:val="28"/>
        </w:rPr>
        <w:t xml:space="preserve">  принципу</w:t>
      </w:r>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міховедення</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артикуляційного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міхового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підкреслення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цієї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частини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перебачає</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використання</w:t>
      </w:r>
      <w:proofErr w:type="spellEnd"/>
      <w:r w:rsidRPr="00E80806">
        <w:rPr>
          <w:rFonts w:ascii="Times New Roman" w:eastAsia="Times New Roman" w:hAnsi="Times New Roman"/>
          <w:sz w:val="28"/>
          <w:szCs w:val="28"/>
        </w:rPr>
        <w:t xml:space="preserve">  баянного</w:t>
      </w:r>
      <w:proofErr w:type="gramEnd"/>
      <w:r w:rsidRPr="00E80806">
        <w:rPr>
          <w:rFonts w:ascii="Times New Roman" w:eastAsia="Times New Roman" w:hAnsi="Times New Roman"/>
          <w:sz w:val="28"/>
          <w:szCs w:val="28"/>
        </w:rPr>
        <w:t xml:space="preserve"> тембрового </w:t>
      </w:r>
      <w:proofErr w:type="spellStart"/>
      <w:r w:rsidRPr="00E80806">
        <w:rPr>
          <w:rFonts w:ascii="Times New Roman" w:eastAsia="Times New Roman" w:hAnsi="Times New Roman"/>
          <w:sz w:val="28"/>
          <w:szCs w:val="28"/>
        </w:rPr>
        <w:t>регістру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туті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якому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притаманне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гучне</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наповнене</w:t>
      </w:r>
      <w:proofErr w:type="spellEnd"/>
      <w:r w:rsidRPr="00E80806">
        <w:rPr>
          <w:rFonts w:ascii="Times New Roman" w:eastAsia="Times New Roman" w:hAnsi="Times New Roman"/>
          <w:sz w:val="28"/>
          <w:szCs w:val="28"/>
        </w:rPr>
        <w:t xml:space="preserve"> темброво-</w:t>
      </w:r>
      <w:proofErr w:type="spellStart"/>
      <w:r w:rsidRPr="00E80806">
        <w:rPr>
          <w:rFonts w:ascii="Times New Roman" w:eastAsia="Times New Roman" w:hAnsi="Times New Roman"/>
          <w:sz w:val="28"/>
          <w:szCs w:val="28"/>
        </w:rPr>
        <w:t>фонічне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забарвлення</w:t>
      </w:r>
      <w:proofErr w:type="spellEnd"/>
      <w:r w:rsidRPr="00E80806">
        <w:rPr>
          <w:rFonts w:ascii="Times New Roman" w:eastAsia="Times New Roman" w:hAnsi="Times New Roman"/>
          <w:sz w:val="28"/>
          <w:szCs w:val="28"/>
        </w:rPr>
        <w:t>.</w:t>
      </w:r>
    </w:p>
    <w:p w14:paraId="50250BF8"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У </w:t>
      </w:r>
      <w:proofErr w:type="spellStart"/>
      <w:r w:rsidRPr="00E80806">
        <w:rPr>
          <w:rFonts w:ascii="Times New Roman" w:eastAsia="Times New Roman" w:hAnsi="Times New Roman"/>
          <w:sz w:val="28"/>
          <w:szCs w:val="28"/>
        </w:rPr>
        <w:t>наступній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побудові</w:t>
      </w:r>
      <w:proofErr w:type="spellEnd"/>
      <w:r w:rsidRPr="00E80806">
        <w:rPr>
          <w:rFonts w:ascii="Times New Roman" w:eastAsia="Times New Roman" w:hAnsi="Times New Roman"/>
          <w:sz w:val="28"/>
          <w:szCs w:val="28"/>
        </w:rPr>
        <w:t xml:space="preserve"> у перших 4-х </w:t>
      </w:r>
      <w:proofErr w:type="spellStart"/>
      <w:r w:rsidRPr="00E80806">
        <w:rPr>
          <w:rFonts w:ascii="Times New Roman" w:eastAsia="Times New Roman" w:hAnsi="Times New Roman"/>
          <w:sz w:val="28"/>
          <w:szCs w:val="28"/>
        </w:rPr>
        <w:t>динаміний</w:t>
      </w:r>
      <w:proofErr w:type="spellEnd"/>
      <w:r w:rsidRPr="00E80806">
        <w:rPr>
          <w:rFonts w:ascii="Times New Roman" w:eastAsia="Times New Roman" w:hAnsi="Times New Roman"/>
          <w:sz w:val="28"/>
          <w:szCs w:val="28"/>
        </w:rPr>
        <w:t xml:space="preserve"> план </w:t>
      </w:r>
      <w:proofErr w:type="spellStart"/>
      <w:r w:rsidRPr="00E80806">
        <w:rPr>
          <w:rFonts w:ascii="Times New Roman" w:eastAsia="Times New Roman" w:hAnsi="Times New Roman"/>
          <w:sz w:val="28"/>
          <w:szCs w:val="28"/>
        </w:rPr>
        <w:t>дещо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послаблюється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однак</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імпульсивність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ритмічних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побудов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чітко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декламує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танцювальність</w:t>
      </w:r>
      <w:proofErr w:type="spellEnd"/>
      <w:r w:rsidRPr="00E80806">
        <w:rPr>
          <w:rFonts w:ascii="Times New Roman" w:eastAsia="Times New Roman" w:hAnsi="Times New Roman"/>
          <w:sz w:val="28"/>
          <w:szCs w:val="28"/>
        </w:rPr>
        <w:t xml:space="preserve"> настрою та </w:t>
      </w:r>
      <w:proofErr w:type="spellStart"/>
      <w:r w:rsidRPr="00E80806">
        <w:rPr>
          <w:rFonts w:ascii="Times New Roman" w:eastAsia="Times New Roman" w:hAnsi="Times New Roman"/>
          <w:sz w:val="28"/>
          <w:szCs w:val="28"/>
        </w:rPr>
        <w:t>підводить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w:t>
      </w:r>
      <w:proofErr w:type="spell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фінального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акорду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епізоду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Ефектне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зняття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заключного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акорду</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забезпечується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специфічним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виконавським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прийомом</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міховим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зривом</w:t>
      </w:r>
      <w:proofErr w:type="spellEnd"/>
      <w:r w:rsidRPr="00E80806">
        <w:rPr>
          <w:rFonts w:ascii="Times New Roman" w:eastAsia="Times New Roman" w:hAnsi="Times New Roman"/>
          <w:sz w:val="28"/>
          <w:szCs w:val="28"/>
        </w:rPr>
        <w:t xml:space="preserve">” звуку,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передбачає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рішуче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динамічне</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крещендування</w:t>
      </w:r>
      <w:proofErr w:type="spellEnd"/>
      <w:r w:rsidRPr="00E80806">
        <w:rPr>
          <w:rFonts w:ascii="Times New Roman" w:eastAsia="Times New Roman" w:hAnsi="Times New Roman"/>
          <w:sz w:val="28"/>
          <w:szCs w:val="28"/>
        </w:rPr>
        <w:t xml:space="preserve">  та</w:t>
      </w:r>
      <w:proofErr w:type="gram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раптову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зупинку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міховедення</w:t>
      </w:r>
      <w:proofErr w:type="spellEnd"/>
      <w:r w:rsidRPr="00E80806">
        <w:rPr>
          <w:rFonts w:ascii="Times New Roman" w:eastAsia="Times New Roman" w:hAnsi="Times New Roman"/>
          <w:sz w:val="28"/>
          <w:szCs w:val="28"/>
        </w:rPr>
        <w:t xml:space="preserve">. </w:t>
      </w:r>
    </w:p>
    <w:p w14:paraId="38491A03"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Середній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 </w:t>
      </w:r>
      <w:r w:rsidRPr="00E80806">
        <w:rPr>
          <w:rFonts w:ascii="Times New Roman" w:eastAsia="Times New Roman" w:hAnsi="Times New Roman"/>
          <w:i/>
          <w:sz w:val="28"/>
          <w:szCs w:val="28"/>
        </w:rPr>
        <w:t>В</w:t>
      </w:r>
      <w:r w:rsidRPr="00E80806">
        <w:rPr>
          <w:rFonts w:ascii="Times New Roman" w:eastAsia="Times New Roman" w:hAnsi="Times New Roman"/>
          <w:sz w:val="28"/>
          <w:szCs w:val="28"/>
        </w:rPr>
        <w:t xml:space="preserve"> – </w:t>
      </w:r>
      <w:r w:rsidRPr="00E80806">
        <w:rPr>
          <w:rFonts w:ascii="Times New Roman" w:eastAsia="Times New Roman" w:hAnsi="Times New Roman"/>
          <w:i/>
          <w:iCs/>
          <w:sz w:val="28"/>
          <w:szCs w:val="28"/>
          <w:lang w:val="en-US"/>
        </w:rPr>
        <w:t>Vivo</w:t>
      </w:r>
      <w:r w:rsidRPr="00E80806">
        <w:rPr>
          <w:rFonts w:ascii="Times New Roman" w:eastAsia="Times New Roman" w:hAnsi="Times New Roman"/>
          <w:sz w:val="28"/>
          <w:szCs w:val="28"/>
        </w:rPr>
        <w:t xml:space="preserve">, як і </w:t>
      </w:r>
      <w:proofErr w:type="spellStart"/>
      <w:proofErr w:type="gramStart"/>
      <w:r w:rsidRPr="00E80806">
        <w:rPr>
          <w:rFonts w:ascii="Times New Roman" w:eastAsia="Times New Roman" w:hAnsi="Times New Roman"/>
          <w:sz w:val="28"/>
          <w:szCs w:val="28"/>
        </w:rPr>
        <w:t>попередні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витриманий</w:t>
      </w:r>
      <w:proofErr w:type="spellEnd"/>
      <w:proofErr w:type="gram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традиціях</w:t>
      </w:r>
      <w:proofErr w:type="spellEnd"/>
      <w:r w:rsidRPr="00E80806">
        <w:rPr>
          <w:rFonts w:ascii="Times New Roman" w:eastAsia="Times New Roman" w:hAnsi="Times New Roman"/>
          <w:sz w:val="28"/>
          <w:szCs w:val="28"/>
        </w:rPr>
        <w:t xml:space="preserve"> контрастного </w:t>
      </w:r>
      <w:proofErr w:type="spellStart"/>
      <w:r w:rsidRPr="00E80806">
        <w:rPr>
          <w:rFonts w:ascii="Times New Roman" w:eastAsia="Times New Roman" w:hAnsi="Times New Roman"/>
          <w:sz w:val="28"/>
          <w:szCs w:val="28"/>
        </w:rPr>
        <w:t>зіставлення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образів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жвавого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рухливого</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затамовано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стриманого</w:t>
      </w:r>
      <w:proofErr w:type="spellEnd"/>
      <w:r w:rsidRPr="00E80806">
        <w:rPr>
          <w:rFonts w:ascii="Times New Roman" w:eastAsia="Times New Roman" w:hAnsi="Times New Roman"/>
          <w:sz w:val="28"/>
          <w:szCs w:val="28"/>
        </w:rPr>
        <w:t xml:space="preserve">. Будова </w:t>
      </w:r>
      <w:proofErr w:type="spellStart"/>
      <w:r w:rsidRPr="00E80806">
        <w:rPr>
          <w:rFonts w:ascii="Times New Roman" w:eastAsia="Times New Roman" w:hAnsi="Times New Roman"/>
          <w:sz w:val="28"/>
          <w:szCs w:val="28"/>
        </w:rPr>
        <w:t>середньої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частини</w:t>
      </w:r>
      <w:proofErr w:type="spellEnd"/>
      <w:r w:rsidRPr="00E80806">
        <w:rPr>
          <w:rFonts w:ascii="Times New Roman" w:eastAsia="Times New Roman" w:hAnsi="Times New Roman"/>
          <w:sz w:val="28"/>
          <w:szCs w:val="28"/>
        </w:rPr>
        <w:t xml:space="preserve"> – проста </w:t>
      </w:r>
      <w:proofErr w:type="spellStart"/>
      <w:r w:rsidRPr="00E80806">
        <w:rPr>
          <w:rFonts w:ascii="Times New Roman" w:eastAsia="Times New Roman" w:hAnsi="Times New Roman"/>
          <w:sz w:val="28"/>
          <w:szCs w:val="28"/>
        </w:rPr>
        <w:t>двочастинна</w:t>
      </w:r>
      <w:proofErr w:type="spellEnd"/>
      <w:r w:rsidRPr="00E80806">
        <w:rPr>
          <w:rFonts w:ascii="Times New Roman" w:eastAsia="Times New Roman" w:hAnsi="Times New Roman"/>
          <w:sz w:val="28"/>
          <w:szCs w:val="28"/>
        </w:rPr>
        <w:t xml:space="preserve"> форма,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складається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двох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контрастних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несиметричних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періодів</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C</w:t>
      </w:r>
      <w:r w:rsidRPr="00E80806">
        <w:rPr>
          <w:rFonts w:ascii="Times New Roman" w:eastAsia="Times New Roman" w:hAnsi="Times New Roman"/>
          <w:i/>
          <w:iCs/>
          <w:sz w:val="28"/>
          <w:szCs w:val="28"/>
        </w:rPr>
        <w:t xml:space="preserve"> </w:t>
      </w:r>
      <w:r w:rsidRPr="00E80806">
        <w:rPr>
          <w:rFonts w:ascii="Times New Roman" w:eastAsia="Times New Roman" w:hAnsi="Times New Roman"/>
          <w:i/>
          <w:iCs/>
          <w:sz w:val="28"/>
          <w:szCs w:val="28"/>
          <w:lang w:val="en-US"/>
        </w:rPr>
        <w:t>D</w:t>
      </w:r>
      <w:r w:rsidRPr="00E80806">
        <w:rPr>
          <w:rFonts w:ascii="Times New Roman" w:eastAsia="Times New Roman" w:hAnsi="Times New Roman"/>
          <w:i/>
          <w:iCs/>
          <w:sz w:val="28"/>
          <w:szCs w:val="28"/>
        </w:rPr>
        <w:t xml:space="preserve"> - </w:t>
      </w:r>
      <w:proofErr w:type="gramStart"/>
      <w:r w:rsidRPr="00E80806">
        <w:rPr>
          <w:rFonts w:ascii="Times New Roman" w:eastAsia="Times New Roman" w:hAnsi="Times New Roman"/>
          <w:i/>
          <w:iCs/>
          <w:sz w:val="28"/>
          <w:szCs w:val="28"/>
        </w:rPr>
        <w:t>( с</w:t>
      </w:r>
      <w:proofErr w:type="gramEnd"/>
      <w:r w:rsidRPr="00E80806">
        <w:rPr>
          <w:rFonts w:ascii="Times New Roman" w:eastAsia="Times New Roman" w:hAnsi="Times New Roman"/>
          <w:i/>
          <w:iCs/>
          <w:sz w:val="28"/>
          <w:szCs w:val="28"/>
        </w:rPr>
        <w:t xml:space="preserve"> + с ) ( </w:t>
      </w:r>
      <w:r w:rsidRPr="00E80806">
        <w:rPr>
          <w:rFonts w:ascii="Times New Roman" w:eastAsia="Times New Roman" w:hAnsi="Times New Roman"/>
          <w:i/>
          <w:iCs/>
          <w:sz w:val="28"/>
          <w:szCs w:val="28"/>
          <w:lang w:val="en-US"/>
        </w:rPr>
        <w:t>d</w:t>
      </w:r>
      <w:r w:rsidRPr="00E80806">
        <w:rPr>
          <w:rFonts w:ascii="Times New Roman" w:eastAsia="Times New Roman" w:hAnsi="Times New Roman"/>
          <w:i/>
          <w:iCs/>
          <w:sz w:val="28"/>
          <w:szCs w:val="28"/>
        </w:rPr>
        <w:t xml:space="preserve"> + </w:t>
      </w:r>
      <w:r w:rsidRPr="00E80806">
        <w:rPr>
          <w:rFonts w:ascii="Times New Roman" w:eastAsia="Times New Roman" w:hAnsi="Times New Roman"/>
          <w:i/>
          <w:iCs/>
          <w:sz w:val="28"/>
          <w:szCs w:val="28"/>
          <w:lang w:val="en-US"/>
        </w:rPr>
        <w:t>d</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Перший </w:t>
      </w:r>
      <w:proofErr w:type="spellStart"/>
      <w:proofErr w:type="gramStart"/>
      <w:r w:rsidRPr="00E80806">
        <w:rPr>
          <w:rFonts w:ascii="Times New Roman" w:eastAsia="Times New Roman" w:hAnsi="Times New Roman"/>
          <w:sz w:val="28"/>
          <w:szCs w:val="28"/>
        </w:rPr>
        <w:t>період</w:t>
      </w:r>
      <w:proofErr w:type="spellEnd"/>
      <w:r w:rsidRPr="00E80806">
        <w:rPr>
          <w:rFonts w:ascii="Times New Roman" w:eastAsia="Times New Roman" w:hAnsi="Times New Roman"/>
          <w:sz w:val="28"/>
          <w:szCs w:val="28"/>
        </w:rPr>
        <w:t xml:space="preserve">  -</w:t>
      </w:r>
      <w:proofErr w:type="gramEnd"/>
      <w:r w:rsidRPr="00E80806">
        <w:rPr>
          <w:rFonts w:ascii="Times New Roman" w:eastAsia="Times New Roman" w:hAnsi="Times New Roman"/>
          <w:sz w:val="28"/>
          <w:szCs w:val="28"/>
        </w:rPr>
        <w:t xml:space="preserve"> 6 </w:t>
      </w:r>
      <w:proofErr w:type="spellStart"/>
      <w:r w:rsidRPr="00E80806">
        <w:rPr>
          <w:rFonts w:ascii="Times New Roman" w:eastAsia="Times New Roman" w:hAnsi="Times New Roman"/>
          <w:sz w:val="28"/>
          <w:szCs w:val="28"/>
        </w:rPr>
        <w:t>тактів</w:t>
      </w:r>
      <w:proofErr w:type="spellEnd"/>
      <w:r w:rsidRPr="00E80806">
        <w:rPr>
          <w:rFonts w:ascii="Times New Roman" w:eastAsia="Times New Roman" w:hAnsi="Times New Roman"/>
          <w:sz w:val="28"/>
          <w:szCs w:val="28"/>
        </w:rPr>
        <w:t xml:space="preserve"> + 6 </w:t>
      </w:r>
      <w:proofErr w:type="spellStart"/>
      <w:r w:rsidRPr="00E80806">
        <w:rPr>
          <w:rFonts w:ascii="Times New Roman" w:eastAsia="Times New Roman" w:hAnsi="Times New Roman"/>
          <w:sz w:val="28"/>
          <w:szCs w:val="28"/>
        </w:rPr>
        <w:t>тактів</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другий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w:t>
      </w:r>
      <w:proofErr w:type="spellEnd"/>
      <w:r w:rsidRPr="00E80806">
        <w:rPr>
          <w:rFonts w:ascii="Times New Roman" w:eastAsia="Times New Roman" w:hAnsi="Times New Roman"/>
          <w:sz w:val="28"/>
          <w:szCs w:val="28"/>
        </w:rPr>
        <w:t xml:space="preserve"> - 8 </w:t>
      </w:r>
      <w:proofErr w:type="spellStart"/>
      <w:r w:rsidRPr="00E80806">
        <w:rPr>
          <w:rFonts w:ascii="Times New Roman" w:eastAsia="Times New Roman" w:hAnsi="Times New Roman"/>
          <w:sz w:val="28"/>
          <w:szCs w:val="28"/>
        </w:rPr>
        <w:t>тактів</w:t>
      </w:r>
      <w:proofErr w:type="spellEnd"/>
      <w:r w:rsidRPr="00E80806">
        <w:rPr>
          <w:rFonts w:ascii="Times New Roman" w:eastAsia="Times New Roman" w:hAnsi="Times New Roman"/>
          <w:sz w:val="28"/>
          <w:szCs w:val="28"/>
        </w:rPr>
        <w:t xml:space="preserve"> + 8 </w:t>
      </w:r>
      <w:proofErr w:type="spellStart"/>
      <w:r w:rsidRPr="00E80806">
        <w:rPr>
          <w:rFonts w:ascii="Times New Roman" w:eastAsia="Times New Roman" w:hAnsi="Times New Roman"/>
          <w:sz w:val="28"/>
          <w:szCs w:val="28"/>
        </w:rPr>
        <w:t>тактів</w:t>
      </w:r>
      <w:proofErr w:type="spellEnd"/>
      <w:r w:rsidRPr="00E80806">
        <w:rPr>
          <w:rFonts w:ascii="Times New Roman" w:eastAsia="Times New Roman" w:hAnsi="Times New Roman"/>
          <w:sz w:val="28"/>
          <w:szCs w:val="28"/>
        </w:rPr>
        <w:t>.</w:t>
      </w:r>
    </w:p>
    <w:p w14:paraId="6777B4A9"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Будова </w:t>
      </w:r>
      <w:proofErr w:type="spellStart"/>
      <w:r w:rsidRPr="00E80806">
        <w:rPr>
          <w:rFonts w:ascii="Times New Roman" w:eastAsia="Times New Roman" w:hAnsi="Times New Roman"/>
          <w:sz w:val="28"/>
          <w:szCs w:val="28"/>
        </w:rPr>
        <w:t>першого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періоду</w:t>
      </w:r>
      <w:proofErr w:type="spellEnd"/>
      <w:r w:rsidRPr="00E80806">
        <w:rPr>
          <w:rFonts w:ascii="Times New Roman" w:eastAsia="Times New Roman" w:hAnsi="Times New Roman"/>
          <w:sz w:val="28"/>
          <w:szCs w:val="28"/>
        </w:rPr>
        <w:t xml:space="preserve"> </w:t>
      </w:r>
      <w:proofErr w:type="gramStart"/>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Vivo</w:t>
      </w:r>
      <w:proofErr w:type="gramEnd"/>
      <w:r w:rsidRPr="00E80806">
        <w:rPr>
          <w:rFonts w:ascii="Times New Roman" w:eastAsia="Times New Roman" w:hAnsi="Times New Roman"/>
          <w:sz w:val="28"/>
          <w:szCs w:val="28"/>
        </w:rPr>
        <w:t xml:space="preserve"> ) – </w:t>
      </w:r>
      <w:proofErr w:type="spellStart"/>
      <w:r w:rsidRPr="00E80806">
        <w:rPr>
          <w:rFonts w:ascii="Times New Roman" w:eastAsia="Times New Roman" w:hAnsi="Times New Roman"/>
          <w:sz w:val="28"/>
          <w:szCs w:val="28"/>
        </w:rPr>
        <w:t>виконується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динамікою</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ff</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тональності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dur</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Характер теми </w:t>
      </w:r>
      <w:proofErr w:type="spellStart"/>
      <w:r w:rsidRPr="00E80806">
        <w:rPr>
          <w:rFonts w:ascii="Times New Roman" w:eastAsia="Times New Roman" w:hAnsi="Times New Roman"/>
          <w:sz w:val="28"/>
          <w:szCs w:val="28"/>
        </w:rPr>
        <w:t>нагадує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запальний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швидкий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блискучий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танок</w:t>
      </w:r>
      <w:proofErr w:type="spellEnd"/>
      <w:r w:rsidRPr="00E80806">
        <w:rPr>
          <w:rFonts w:ascii="Times New Roman" w:eastAsia="Times New Roman" w:hAnsi="Times New Roman"/>
          <w:sz w:val="28"/>
          <w:szCs w:val="28"/>
        </w:rPr>
        <w:t xml:space="preserve"> з акцентом на </w:t>
      </w:r>
      <w:proofErr w:type="spellStart"/>
      <w:r w:rsidRPr="00E80806">
        <w:rPr>
          <w:rFonts w:ascii="Times New Roman" w:eastAsia="Times New Roman" w:hAnsi="Times New Roman"/>
          <w:sz w:val="28"/>
          <w:szCs w:val="28"/>
        </w:rPr>
        <w:t>долі</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третьому</w:t>
      </w:r>
      <w:proofErr w:type="spellEnd"/>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шостому</w:t>
      </w:r>
      <w:proofErr w:type="spellEnd"/>
      <w:r w:rsidRPr="00E80806">
        <w:rPr>
          <w:rFonts w:ascii="Times New Roman" w:eastAsia="Times New Roman" w:hAnsi="Times New Roman"/>
          <w:sz w:val="28"/>
          <w:szCs w:val="28"/>
        </w:rPr>
        <w:t xml:space="preserve"> тактах. Композитор </w:t>
      </w:r>
      <w:proofErr w:type="spellStart"/>
      <w:r w:rsidRPr="00E80806">
        <w:rPr>
          <w:rFonts w:ascii="Times New Roman" w:eastAsia="Times New Roman" w:hAnsi="Times New Roman"/>
          <w:sz w:val="28"/>
          <w:szCs w:val="28"/>
        </w:rPr>
        <w:t>поєднує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контрастні</w:t>
      </w:r>
      <w:proofErr w:type="spellEnd"/>
      <w:r w:rsidRPr="00E80806">
        <w:rPr>
          <w:rFonts w:ascii="Times New Roman" w:eastAsia="Times New Roman" w:hAnsi="Times New Roman"/>
          <w:sz w:val="28"/>
          <w:szCs w:val="28"/>
        </w:rPr>
        <w:t xml:space="preserve"> штрихи: </w:t>
      </w:r>
      <w:proofErr w:type="spellStart"/>
      <w:r w:rsidRPr="00E80806">
        <w:rPr>
          <w:rFonts w:ascii="Times New Roman" w:eastAsia="Times New Roman" w:hAnsi="Times New Roman"/>
          <w:i/>
          <w:iCs/>
          <w:sz w:val="28"/>
          <w:szCs w:val="28"/>
        </w:rPr>
        <w:t>legato</w:t>
      </w:r>
      <w:proofErr w:type="spellEnd"/>
      <w:r w:rsidRPr="00E80806">
        <w:rPr>
          <w:rFonts w:ascii="Times New Roman" w:eastAsia="Times New Roman" w:hAnsi="Times New Roman"/>
          <w:i/>
          <w:iCs/>
          <w:sz w:val="28"/>
          <w:szCs w:val="28"/>
        </w:rPr>
        <w:t xml:space="preserve">, </w:t>
      </w:r>
      <w:proofErr w:type="spellStart"/>
      <w:proofErr w:type="gramStart"/>
      <w:r w:rsidRPr="00E80806">
        <w:rPr>
          <w:rFonts w:ascii="Times New Roman" w:eastAsia="Times New Roman" w:hAnsi="Times New Roman"/>
          <w:i/>
          <w:iCs/>
          <w:sz w:val="28"/>
          <w:szCs w:val="28"/>
        </w:rPr>
        <w:t>staccato.</w:t>
      </w:r>
      <w:r w:rsidRPr="00E80806">
        <w:rPr>
          <w:rFonts w:ascii="Times New Roman" w:eastAsia="Times New Roman" w:hAnsi="Times New Roman"/>
          <w:sz w:val="28"/>
          <w:szCs w:val="28"/>
        </w:rPr>
        <w:t>У</w:t>
      </w:r>
      <w:proofErr w:type="spellEnd"/>
      <w:proofErr w:type="gramEnd"/>
      <w:r w:rsidRPr="00E80806">
        <w:rPr>
          <w:rFonts w:ascii="Times New Roman" w:eastAsia="Times New Roman" w:hAnsi="Times New Roman"/>
          <w:sz w:val="28"/>
          <w:szCs w:val="28"/>
        </w:rPr>
        <w:t xml:space="preserve"> баянному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важливо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досягнути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злагодженості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у легких і </w:t>
      </w:r>
      <w:proofErr w:type="spellStart"/>
      <w:r w:rsidRPr="00E80806">
        <w:rPr>
          <w:rFonts w:ascii="Times New Roman" w:eastAsia="Times New Roman" w:hAnsi="Times New Roman"/>
          <w:sz w:val="28"/>
          <w:szCs w:val="28"/>
        </w:rPr>
        <w:t>гострих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акордах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підкреслюється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міховими</w:t>
      </w:r>
      <w:proofErr w:type="spellEnd"/>
      <w:r w:rsidRPr="00E80806">
        <w:rPr>
          <w:rFonts w:ascii="Times New Roman" w:eastAsia="Times New Roman" w:hAnsi="Times New Roman"/>
          <w:sz w:val="28"/>
          <w:szCs w:val="28"/>
        </w:rPr>
        <w:t xml:space="preserve"> акцентами. Автор </w:t>
      </w: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повертає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попередній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баянний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тембровий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регістр</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кларнет+піколо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максимально </w:t>
      </w:r>
      <w:proofErr w:type="spellStart"/>
      <w:r w:rsidRPr="00E80806">
        <w:rPr>
          <w:rFonts w:ascii="Times New Roman" w:eastAsia="Times New Roman" w:hAnsi="Times New Roman"/>
          <w:sz w:val="28"/>
          <w:szCs w:val="28"/>
        </w:rPr>
        <w:lastRenderedPageBreak/>
        <w:t>відповідає</w:t>
      </w:r>
      <w:proofErr w:type="spellEnd"/>
      <w:r w:rsidRPr="00E80806">
        <w:rPr>
          <w:rFonts w:ascii="Times New Roman" w:eastAsia="Times New Roman" w:hAnsi="Times New Roman"/>
          <w:sz w:val="28"/>
          <w:szCs w:val="28"/>
        </w:rPr>
        <w:t xml:space="preserve"> тембровому </w:t>
      </w:r>
      <w:proofErr w:type="spellStart"/>
      <w:r w:rsidRPr="00E80806">
        <w:rPr>
          <w:rFonts w:ascii="Times New Roman" w:eastAsia="Times New Roman" w:hAnsi="Times New Roman"/>
          <w:sz w:val="28"/>
          <w:szCs w:val="28"/>
        </w:rPr>
        <w:t>навантаженню</w:t>
      </w:r>
      <w:proofErr w:type="spellEnd"/>
      <w:r w:rsidRPr="00E80806">
        <w:rPr>
          <w:rFonts w:ascii="Times New Roman" w:eastAsia="Times New Roman" w:hAnsi="Times New Roman"/>
          <w:sz w:val="28"/>
          <w:szCs w:val="28"/>
        </w:rPr>
        <w:t xml:space="preserve"> оркестрового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цього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відтинку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твору</w:t>
      </w:r>
      <w:proofErr w:type="spellEnd"/>
      <w:r w:rsidRPr="00E80806">
        <w:rPr>
          <w:rFonts w:ascii="Times New Roman" w:eastAsia="Times New Roman" w:hAnsi="Times New Roman"/>
          <w:sz w:val="28"/>
          <w:szCs w:val="28"/>
        </w:rPr>
        <w:t xml:space="preserve">. </w:t>
      </w:r>
    </w:p>
    <w:p w14:paraId="765AB3D9" w14:textId="77777777" w:rsidR="00F16C4D" w:rsidRPr="00E80806"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Наступний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витриманий</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тональності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dur</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як </w:t>
      </w:r>
      <w:proofErr w:type="spellStart"/>
      <w:r w:rsidRPr="00E80806">
        <w:rPr>
          <w:rFonts w:ascii="Times New Roman" w:eastAsia="Times New Roman" w:hAnsi="Times New Roman"/>
          <w:sz w:val="28"/>
          <w:szCs w:val="28"/>
        </w:rPr>
        <w:t>попередній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Складається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контрастних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мотивів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стриманого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повільного</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rPr>
        <w:t>(“</w:t>
      </w:r>
      <w:proofErr w:type="spellStart"/>
      <w:r w:rsidRPr="00E80806">
        <w:rPr>
          <w:rFonts w:ascii="Times New Roman" w:eastAsia="Times New Roman" w:hAnsi="Times New Roman"/>
          <w:i/>
          <w:iCs/>
          <w:sz w:val="28"/>
          <w:szCs w:val="28"/>
          <w:lang w:val="en-US"/>
        </w:rPr>
        <w:t>rit</w:t>
      </w:r>
      <w:proofErr w:type="spellEnd"/>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і </w:t>
      </w:r>
      <w:proofErr w:type="spellStart"/>
      <w:r w:rsidRPr="00E80806">
        <w:rPr>
          <w:rFonts w:ascii="Times New Roman" w:eastAsia="Times New Roman" w:hAnsi="Times New Roman"/>
          <w:sz w:val="28"/>
          <w:szCs w:val="28"/>
        </w:rPr>
        <w:t>танцювального</w:t>
      </w:r>
      <w:proofErr w:type="spellEnd"/>
      <w:r w:rsidRPr="00E80806">
        <w:rPr>
          <w:rFonts w:ascii="Times New Roman" w:eastAsia="Times New Roman" w:hAnsi="Times New Roman"/>
          <w:sz w:val="28"/>
          <w:szCs w:val="28"/>
        </w:rPr>
        <w:t xml:space="preserve">, активного </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 xml:space="preserve"> </w:t>
      </w:r>
      <w:r w:rsidRPr="00E80806">
        <w:rPr>
          <w:rFonts w:ascii="Times New Roman" w:eastAsia="Times New Roman" w:hAnsi="Times New Roman"/>
          <w:i/>
          <w:iCs/>
          <w:sz w:val="28"/>
          <w:szCs w:val="28"/>
          <w:lang w:val="en-US"/>
        </w:rPr>
        <w:t>tempo</w:t>
      </w:r>
      <w:r w:rsidRPr="00E80806">
        <w:rPr>
          <w:rFonts w:ascii="Times New Roman" w:eastAsia="Times New Roman" w:hAnsi="Times New Roman"/>
          <w:i/>
          <w:iCs/>
          <w:sz w:val="28"/>
          <w:szCs w:val="28"/>
        </w:rPr>
        <w:t>”)</w:t>
      </w:r>
      <w:r w:rsidRPr="00E80806">
        <w:rPr>
          <w:rFonts w:ascii="Times New Roman" w:eastAsia="Times New Roman" w:hAnsi="Times New Roman"/>
          <w:sz w:val="28"/>
          <w:szCs w:val="28"/>
        </w:rPr>
        <w:t xml:space="preserve">. Перший мотив </w:t>
      </w:r>
      <w:proofErr w:type="spellStart"/>
      <w:r w:rsidRPr="00E80806">
        <w:rPr>
          <w:rFonts w:ascii="Times New Roman" w:eastAsia="Times New Roman" w:hAnsi="Times New Roman"/>
          <w:sz w:val="28"/>
          <w:szCs w:val="28"/>
        </w:rPr>
        <w:t>презентує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акцентований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виклад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партіях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струнних</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дерев’яних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Другий</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викликає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алюзії</w:t>
      </w:r>
      <w:proofErr w:type="spellEnd"/>
      <w:r w:rsidRPr="00E80806">
        <w:rPr>
          <w:rFonts w:ascii="Times New Roman" w:eastAsia="Times New Roman" w:hAnsi="Times New Roman"/>
          <w:sz w:val="28"/>
          <w:szCs w:val="28"/>
        </w:rPr>
        <w:t xml:space="preserve"> до легких </w:t>
      </w:r>
      <w:proofErr w:type="spellStart"/>
      <w:r w:rsidRPr="00E80806">
        <w:rPr>
          <w:rFonts w:ascii="Times New Roman" w:eastAsia="Times New Roman" w:hAnsi="Times New Roman"/>
          <w:sz w:val="28"/>
          <w:szCs w:val="28"/>
        </w:rPr>
        <w:t>танцювальних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кроків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виконаується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партіях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духових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Відтворення</w:t>
      </w:r>
      <w:proofErr w:type="spellEnd"/>
      <w:r w:rsidRPr="00E80806">
        <w:rPr>
          <w:rFonts w:ascii="Times New Roman" w:eastAsia="Times New Roman" w:hAnsi="Times New Roman"/>
          <w:sz w:val="28"/>
          <w:szCs w:val="28"/>
        </w:rPr>
        <w:t xml:space="preserve"> образно-</w:t>
      </w:r>
      <w:proofErr w:type="spellStart"/>
      <w:r w:rsidRPr="00E80806">
        <w:rPr>
          <w:rFonts w:ascii="Times New Roman" w:eastAsia="Times New Roman" w:hAnsi="Times New Roman"/>
          <w:sz w:val="28"/>
          <w:szCs w:val="28"/>
        </w:rPr>
        <w:t>динамічного</w:t>
      </w:r>
      <w:proofErr w:type="spellEnd"/>
      <w:r w:rsidRPr="00E80806">
        <w:rPr>
          <w:rFonts w:ascii="Times New Roman" w:eastAsia="Times New Roman" w:hAnsi="Times New Roman"/>
          <w:sz w:val="28"/>
          <w:szCs w:val="28"/>
        </w:rPr>
        <w:t xml:space="preserve">, темпового та тембрового контрастного </w:t>
      </w:r>
      <w:proofErr w:type="spellStart"/>
      <w:r w:rsidRPr="00E80806">
        <w:rPr>
          <w:rFonts w:ascii="Times New Roman" w:eastAsia="Times New Roman" w:hAnsi="Times New Roman"/>
          <w:sz w:val="28"/>
          <w:szCs w:val="28"/>
        </w:rPr>
        <w:t>співствалення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здійснюється</w:t>
      </w:r>
      <w:proofErr w:type="spellEnd"/>
      <w:r w:rsidRPr="00E80806">
        <w:rPr>
          <w:rFonts w:ascii="Times New Roman" w:eastAsia="Times New Roman" w:hAnsi="Times New Roman"/>
          <w:sz w:val="28"/>
          <w:szCs w:val="28"/>
        </w:rPr>
        <w:t xml:space="preserve"> за </w:t>
      </w:r>
      <w:proofErr w:type="spellStart"/>
      <w:r w:rsidRPr="00E80806">
        <w:rPr>
          <w:rFonts w:ascii="Times New Roman" w:eastAsia="Times New Roman" w:hAnsi="Times New Roman"/>
          <w:sz w:val="28"/>
          <w:szCs w:val="28"/>
        </w:rPr>
        <w:t>допомогою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поєднання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відповідних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міхових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прийомів</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тембрових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регістрів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Відповідно</w:t>
      </w:r>
      <w:proofErr w:type="spellEnd"/>
      <w:r w:rsidRPr="00E80806">
        <w:rPr>
          <w:rFonts w:ascii="Times New Roman" w:eastAsia="Times New Roman" w:hAnsi="Times New Roman"/>
          <w:sz w:val="28"/>
          <w:szCs w:val="28"/>
        </w:rPr>
        <w:t xml:space="preserve">, перший мотив — плавне </w:t>
      </w:r>
      <w:proofErr w:type="spellStart"/>
      <w:r w:rsidRPr="00E80806">
        <w:rPr>
          <w:rFonts w:ascii="Times New Roman" w:eastAsia="Times New Roman" w:hAnsi="Times New Roman"/>
          <w:sz w:val="28"/>
          <w:szCs w:val="28"/>
        </w:rPr>
        <w:t>міховедення</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регістр</w:t>
      </w:r>
      <w:proofErr w:type="spellEnd"/>
      <w:r w:rsidRPr="00E80806">
        <w:rPr>
          <w:rFonts w:ascii="Times New Roman" w:eastAsia="Times New Roman" w:hAnsi="Times New Roman"/>
          <w:sz w:val="28"/>
          <w:szCs w:val="28"/>
        </w:rPr>
        <w:t xml:space="preserve"> “кларнет +гобой”, </w:t>
      </w:r>
      <w:proofErr w:type="spellStart"/>
      <w:r w:rsidRPr="00E80806">
        <w:rPr>
          <w:rFonts w:ascii="Times New Roman" w:eastAsia="Times New Roman" w:hAnsi="Times New Roman"/>
          <w:sz w:val="28"/>
          <w:szCs w:val="28"/>
        </w:rPr>
        <w:t>другий</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міхове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i/>
          <w:sz w:val="28"/>
          <w:szCs w:val="28"/>
        </w:rPr>
        <w:t>detache</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фагот+піколо</w:t>
      </w:r>
      <w:proofErr w:type="spellEnd"/>
      <w:r w:rsidRPr="00E80806">
        <w:rPr>
          <w:rFonts w:ascii="Times New Roman" w:eastAsia="Times New Roman" w:hAnsi="Times New Roman"/>
          <w:sz w:val="28"/>
          <w:szCs w:val="28"/>
        </w:rPr>
        <w:t>”.</w:t>
      </w:r>
    </w:p>
    <w:p w14:paraId="10B280B9" w14:textId="77777777" w:rsidR="003F0FA6" w:rsidRPr="00E80806" w:rsidRDefault="00F16C4D" w:rsidP="00F16C4D">
      <w:pPr>
        <w:spacing w:line="360" w:lineRule="auto"/>
        <w:ind w:firstLine="708"/>
        <w:jc w:val="both"/>
        <w:rPr>
          <w:rFonts w:ascii="Times New Roman" w:eastAsia="Times New Roman" w:hAnsi="Times New Roman"/>
          <w:i/>
          <w:sz w:val="28"/>
          <w:szCs w:val="28"/>
          <w:lang w:val="uk-UA"/>
        </w:rPr>
      </w:pPr>
      <w:proofErr w:type="spellStart"/>
      <w:r w:rsidRPr="00E80806">
        <w:rPr>
          <w:rFonts w:ascii="Times New Roman" w:eastAsia="Times New Roman" w:hAnsi="Times New Roman"/>
          <w:sz w:val="28"/>
          <w:szCs w:val="28"/>
        </w:rPr>
        <w:t>Повернення</w:t>
      </w:r>
      <w:proofErr w:type="spell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основної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тональності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iCs/>
          <w:sz w:val="28"/>
          <w:szCs w:val="28"/>
          <w:lang w:val="en-US"/>
        </w:rPr>
        <w:t>a</w:t>
      </w:r>
      <w:r w:rsidRPr="00E80806">
        <w:rPr>
          <w:rFonts w:ascii="Times New Roman" w:eastAsia="Times New Roman" w:hAnsi="Times New Roman"/>
          <w:i/>
          <w:iCs/>
          <w:sz w:val="28"/>
          <w:szCs w:val="28"/>
        </w:rPr>
        <w:t>-</w:t>
      </w:r>
      <w:r w:rsidRPr="00E80806">
        <w:rPr>
          <w:rFonts w:ascii="Times New Roman" w:eastAsia="Times New Roman" w:hAnsi="Times New Roman"/>
          <w:i/>
          <w:iCs/>
          <w:sz w:val="28"/>
          <w:szCs w:val="28"/>
          <w:lang w:val="en-US"/>
        </w:rPr>
        <w:t>moll</w:t>
      </w:r>
      <w:r w:rsidRPr="00E80806">
        <w:rPr>
          <w:rFonts w:ascii="Times New Roman" w:eastAsia="Times New Roman" w:hAnsi="Times New Roman"/>
          <w:i/>
          <w:iCs/>
          <w:sz w:val="28"/>
          <w:szCs w:val="28"/>
        </w:rPr>
        <w:t xml:space="preserve"> </w:t>
      </w:r>
      <w:proofErr w:type="spellStart"/>
      <w:r w:rsidRPr="00E80806">
        <w:rPr>
          <w:rFonts w:ascii="Times New Roman" w:eastAsia="Times New Roman" w:hAnsi="Times New Roman"/>
          <w:sz w:val="28"/>
          <w:szCs w:val="28"/>
        </w:rPr>
        <w:t>вказує</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репризну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побудову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аналізованого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Третій</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розділ</w:t>
      </w:r>
      <w:proofErr w:type="spellEnd"/>
      <w:r w:rsidRPr="00E80806">
        <w:rPr>
          <w:rFonts w:ascii="Times New Roman" w:eastAsia="Times New Roman" w:hAnsi="Times New Roman"/>
          <w:sz w:val="28"/>
          <w:szCs w:val="28"/>
        </w:rPr>
        <w:t xml:space="preserve">  –</w:t>
      </w:r>
      <w:proofErr w:type="gram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rPr>
        <w:t>А</w:t>
      </w:r>
      <w:r w:rsidRPr="00E80806">
        <w:rPr>
          <w:rFonts w:ascii="Times New Roman" w:eastAsia="Times New Roman" w:hAnsi="Times New Roman"/>
          <w:i/>
          <w:sz w:val="18"/>
          <w:szCs w:val="18"/>
        </w:rPr>
        <w:t>1</w:t>
      </w:r>
      <w:r w:rsidRPr="00E80806">
        <w:rPr>
          <w:rFonts w:ascii="Times New Roman" w:eastAsia="Times New Roman" w:hAnsi="Times New Roman"/>
          <w:sz w:val="18"/>
          <w:szCs w:val="18"/>
        </w:rPr>
        <w:t xml:space="preserve"> </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демонструє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повторення</w:t>
      </w:r>
      <w:proofErr w:type="spellEnd"/>
      <w:r w:rsidRPr="00E80806">
        <w:rPr>
          <w:rFonts w:ascii="Times New Roman" w:eastAsia="Times New Roman" w:hAnsi="Times New Roman"/>
          <w:sz w:val="28"/>
          <w:szCs w:val="28"/>
        </w:rPr>
        <w:t xml:space="preserve"> початкового </w:t>
      </w:r>
      <w:proofErr w:type="spellStart"/>
      <w:r w:rsidRPr="00E80806">
        <w:rPr>
          <w:rFonts w:ascii="Times New Roman" w:eastAsia="Times New Roman" w:hAnsi="Times New Roman"/>
          <w:sz w:val="28"/>
          <w:szCs w:val="28"/>
        </w:rPr>
        <w:t>музичного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незначними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змінами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Насамперед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метаморфози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помітні</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динамічному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плані</w:t>
      </w:r>
      <w:proofErr w:type="spellEnd"/>
      <w:r w:rsidRPr="00E80806">
        <w:rPr>
          <w:rFonts w:ascii="Times New Roman" w:eastAsia="Times New Roman" w:hAnsi="Times New Roman"/>
          <w:sz w:val="28"/>
          <w:szCs w:val="28"/>
        </w:rPr>
        <w:t xml:space="preserve"> – у </w:t>
      </w:r>
      <w:proofErr w:type="spellStart"/>
      <w:r w:rsidRPr="00E80806">
        <w:rPr>
          <w:rFonts w:ascii="Times New Roman" w:eastAsia="Times New Roman" w:hAnsi="Times New Roman"/>
          <w:sz w:val="28"/>
          <w:szCs w:val="28"/>
        </w:rPr>
        <w:t>першому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періоді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Meno</w:t>
      </w:r>
      <w:r w:rsidRPr="00E80806">
        <w:rPr>
          <w:rFonts w:ascii="Times New Roman" w:eastAsia="Times New Roman" w:hAnsi="Times New Roman"/>
          <w:sz w:val="28"/>
          <w:szCs w:val="28"/>
        </w:rPr>
        <w:t xml:space="preserve"> </w:t>
      </w:r>
      <w:r w:rsidRPr="00E80806">
        <w:rPr>
          <w:rFonts w:ascii="Times New Roman" w:eastAsia="Times New Roman" w:hAnsi="Times New Roman"/>
          <w:sz w:val="28"/>
          <w:szCs w:val="28"/>
          <w:lang w:val="en-US"/>
        </w:rPr>
        <w:t>moss</w:t>
      </w:r>
      <w:r w:rsidRPr="00E80806">
        <w:rPr>
          <w:rFonts w:ascii="Times New Roman" w:eastAsia="Times New Roman" w:hAnsi="Times New Roman"/>
          <w:sz w:val="28"/>
          <w:szCs w:val="28"/>
        </w:rPr>
        <w:t>о»</w:t>
      </w:r>
      <w:r w:rsidRPr="00E80806">
        <w:rPr>
          <w:rFonts w:ascii="Times New Roman" w:eastAsia="Times New Roman" w:hAnsi="Times New Roman"/>
          <w:i/>
          <w:iCs/>
          <w:sz w:val="28"/>
          <w:szCs w:val="28"/>
        </w:rPr>
        <w:t xml:space="preserve"> f-</w:t>
      </w:r>
      <w:proofErr w:type="spellStart"/>
      <w:r w:rsidRPr="00E80806">
        <w:rPr>
          <w:rFonts w:ascii="Times New Roman" w:eastAsia="Times New Roman" w:hAnsi="Times New Roman"/>
          <w:i/>
          <w:iCs/>
          <w:sz w:val="28"/>
          <w:szCs w:val="28"/>
        </w:rPr>
        <w:t>ff</w:t>
      </w:r>
      <w:proofErr w:type="spellEnd"/>
      <w:r w:rsidRPr="00E80806">
        <w:rPr>
          <w:rFonts w:ascii="Times New Roman" w:eastAsia="Times New Roman" w:hAnsi="Times New Roman"/>
          <w:sz w:val="28"/>
          <w:szCs w:val="28"/>
        </w:rPr>
        <w:t xml:space="preserve">, у другому </w:t>
      </w:r>
      <w:proofErr w:type="spellStart"/>
      <w:r w:rsidRPr="00E80806">
        <w:rPr>
          <w:rFonts w:ascii="Times New Roman" w:eastAsia="Times New Roman" w:hAnsi="Times New Roman"/>
          <w:sz w:val="28"/>
          <w:szCs w:val="28"/>
        </w:rPr>
        <w:t>періоді</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rPr>
        <w:t xml:space="preserve"> </w:t>
      </w:r>
      <w:r w:rsidRPr="00E80806">
        <w:rPr>
          <w:rFonts w:ascii="Times New Roman" w:eastAsia="Times New Roman" w:hAnsi="Times New Roman"/>
          <w:i/>
          <w:sz w:val="28"/>
          <w:szCs w:val="28"/>
          <w:lang w:val="en-US"/>
        </w:rPr>
        <w:t>mf</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Трансформації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фактури</w:t>
      </w:r>
      <w:proofErr w:type="spellEnd"/>
      <w:r w:rsidRPr="00E80806">
        <w:rPr>
          <w:rFonts w:ascii="Times New Roman" w:eastAsia="Times New Roman" w:hAnsi="Times New Roman"/>
          <w:sz w:val="28"/>
          <w:szCs w:val="28"/>
        </w:rPr>
        <w:t xml:space="preserve"> та темброво-</w:t>
      </w:r>
      <w:proofErr w:type="spellStart"/>
      <w:r w:rsidRPr="00E80806">
        <w:rPr>
          <w:rFonts w:ascii="Times New Roman" w:eastAsia="Times New Roman" w:hAnsi="Times New Roman"/>
          <w:sz w:val="28"/>
          <w:szCs w:val="28"/>
        </w:rPr>
        <w:t>виражальних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аспектів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залишаються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аналогічні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відповідному</w:t>
      </w:r>
      <w:proofErr w:type="spellEnd"/>
      <w:r w:rsidRPr="00E80806">
        <w:rPr>
          <w:rFonts w:ascii="Times New Roman" w:eastAsia="Times New Roman" w:hAnsi="Times New Roman"/>
          <w:sz w:val="28"/>
          <w:szCs w:val="28"/>
        </w:rPr>
        <w:t xml:space="preserve"> початковому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Завершується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твір</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лаконічною</w:t>
      </w:r>
      <w:proofErr w:type="spellEnd"/>
      <w:r w:rsidRPr="00E80806">
        <w:rPr>
          <w:rFonts w:ascii="Times New Roman" w:eastAsia="Times New Roman" w:hAnsi="Times New Roman"/>
          <w:sz w:val="28"/>
          <w:szCs w:val="28"/>
        </w:rPr>
        <w:t xml:space="preserve"> кодою </w:t>
      </w:r>
      <w:proofErr w:type="gramStart"/>
      <w:r w:rsidRPr="00E80806">
        <w:rPr>
          <w:rFonts w:ascii="Times New Roman" w:eastAsia="Times New Roman" w:hAnsi="Times New Roman"/>
          <w:i/>
          <w:sz w:val="28"/>
          <w:szCs w:val="28"/>
        </w:rPr>
        <w:t xml:space="preserve">( </w:t>
      </w:r>
      <w:r w:rsidRPr="00E80806">
        <w:rPr>
          <w:rFonts w:ascii="Times New Roman" w:eastAsia="Times New Roman" w:hAnsi="Times New Roman"/>
          <w:i/>
          <w:sz w:val="28"/>
          <w:szCs w:val="28"/>
          <w:lang w:val="en-US"/>
        </w:rPr>
        <w:t>Coda</w:t>
      </w:r>
      <w:proofErr w:type="gramEnd"/>
      <w:r w:rsidRPr="00E80806">
        <w:rPr>
          <w:rFonts w:ascii="Times New Roman" w:eastAsia="Times New Roman" w:hAnsi="Times New Roman"/>
          <w:i/>
          <w:sz w:val="28"/>
          <w:szCs w:val="28"/>
        </w:rPr>
        <w:t xml:space="preserve"> ),</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побудована</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заключних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акордах</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lang w:val="en-US"/>
        </w:rPr>
        <w:t>s</w:t>
      </w:r>
      <w:r w:rsidRPr="00E80806">
        <w:rPr>
          <w:rFonts w:ascii="Times New Roman" w:eastAsia="Times New Roman" w:hAnsi="Times New Roman"/>
          <w:i/>
          <w:sz w:val="28"/>
          <w:szCs w:val="28"/>
        </w:rPr>
        <w:t xml:space="preserve">ІІ6/5 – </w:t>
      </w:r>
      <w:r w:rsidRPr="00E80806">
        <w:rPr>
          <w:rFonts w:ascii="Times New Roman" w:eastAsia="Times New Roman" w:hAnsi="Times New Roman"/>
          <w:i/>
          <w:sz w:val="28"/>
          <w:szCs w:val="28"/>
          <w:lang w:val="en-US"/>
        </w:rPr>
        <w:t>D</w:t>
      </w:r>
      <w:r w:rsidRPr="00E80806">
        <w:rPr>
          <w:rFonts w:ascii="Times New Roman" w:eastAsia="Times New Roman" w:hAnsi="Times New Roman"/>
          <w:i/>
          <w:sz w:val="28"/>
          <w:szCs w:val="28"/>
        </w:rPr>
        <w:t xml:space="preserve">5/3 – </w:t>
      </w:r>
      <w:r w:rsidRPr="00E80806">
        <w:rPr>
          <w:rFonts w:ascii="Times New Roman" w:eastAsia="Times New Roman" w:hAnsi="Times New Roman"/>
          <w:i/>
          <w:sz w:val="28"/>
          <w:szCs w:val="28"/>
          <w:lang w:val="en-US"/>
        </w:rPr>
        <w:t>t</w:t>
      </w:r>
      <w:r w:rsidRPr="00E80806">
        <w:rPr>
          <w:rFonts w:ascii="Times New Roman" w:eastAsia="Times New Roman" w:hAnsi="Times New Roman"/>
          <w:i/>
          <w:sz w:val="28"/>
          <w:szCs w:val="28"/>
        </w:rPr>
        <w:t xml:space="preserve"> 5/3</w:t>
      </w:r>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динаміка</w:t>
      </w:r>
      <w:proofErr w:type="spellEnd"/>
      <w:r w:rsidRPr="00E80806">
        <w:rPr>
          <w:rFonts w:ascii="Times New Roman" w:eastAsia="Times New Roman" w:hAnsi="Times New Roman"/>
          <w:sz w:val="28"/>
          <w:szCs w:val="28"/>
        </w:rPr>
        <w:t xml:space="preserve"> </w:t>
      </w:r>
      <w:r w:rsidRPr="00E80806">
        <w:rPr>
          <w:rFonts w:ascii="Times New Roman" w:eastAsia="Times New Roman" w:hAnsi="Times New Roman"/>
          <w:i/>
          <w:sz w:val="28"/>
          <w:szCs w:val="28"/>
          <w:lang w:val="en-US"/>
        </w:rPr>
        <w:t>ff</w:t>
      </w:r>
      <w:r w:rsidRPr="00E80806">
        <w:rPr>
          <w:rFonts w:ascii="Times New Roman" w:eastAsia="Times New Roman" w:hAnsi="Times New Roman"/>
          <w:i/>
          <w:sz w:val="28"/>
          <w:szCs w:val="28"/>
        </w:rPr>
        <w:t xml:space="preserve"> , </w:t>
      </w:r>
      <w:r w:rsidRPr="00E80806">
        <w:rPr>
          <w:rFonts w:ascii="Times New Roman" w:eastAsia="Times New Roman" w:hAnsi="Times New Roman"/>
          <w:i/>
          <w:sz w:val="28"/>
          <w:szCs w:val="28"/>
          <w:lang w:val="en-US"/>
        </w:rPr>
        <w:t>sf</w:t>
      </w:r>
      <w:r w:rsidRPr="00E80806">
        <w:rPr>
          <w:rFonts w:ascii="Times New Roman" w:eastAsia="Times New Roman" w:hAnsi="Times New Roman"/>
          <w:i/>
          <w:sz w:val="28"/>
          <w:szCs w:val="28"/>
        </w:rPr>
        <w:t xml:space="preserve">. </w:t>
      </w:r>
    </w:p>
    <w:p w14:paraId="2B00FA79"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E80806">
        <w:rPr>
          <w:rFonts w:ascii="Times New Roman" w:eastAsia="Times New Roman" w:hAnsi="Times New Roman"/>
          <w:sz w:val="28"/>
          <w:szCs w:val="28"/>
        </w:rPr>
        <w:t xml:space="preserve">При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заключного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розділу</w:t>
      </w:r>
      <w:proofErr w:type="spellEnd"/>
      <w:r w:rsidRPr="00E80806">
        <w:rPr>
          <w:rFonts w:ascii="Times New Roman" w:eastAsia="Times New Roman" w:hAnsi="Times New Roman"/>
          <w:sz w:val="28"/>
          <w:szCs w:val="28"/>
        </w:rPr>
        <w:t xml:space="preserve"> для баяна, автор </w:t>
      </w:r>
      <w:proofErr w:type="spellStart"/>
      <w:r w:rsidRPr="00E80806">
        <w:rPr>
          <w:rFonts w:ascii="Times New Roman" w:eastAsia="Times New Roman" w:hAnsi="Times New Roman"/>
          <w:sz w:val="28"/>
          <w:szCs w:val="28"/>
        </w:rPr>
        <w:t>використовує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тембровий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регістр</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туті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який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відповідає</w:t>
      </w:r>
      <w:proofErr w:type="spellEnd"/>
      <w:r w:rsidRPr="00E80806">
        <w:rPr>
          <w:rFonts w:ascii="Times New Roman" w:eastAsia="Times New Roman" w:hAnsi="Times New Roman"/>
          <w:sz w:val="28"/>
          <w:szCs w:val="28"/>
        </w:rPr>
        <w:t xml:space="preserve"> тембровому </w:t>
      </w:r>
      <w:proofErr w:type="spellStart"/>
      <w:r w:rsidRPr="00E80806">
        <w:rPr>
          <w:rFonts w:ascii="Times New Roman" w:eastAsia="Times New Roman" w:hAnsi="Times New Roman"/>
          <w:sz w:val="28"/>
          <w:szCs w:val="28"/>
        </w:rPr>
        <w:t>тлу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всіх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груп</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одночасно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Фактурний</w:t>
      </w:r>
      <w:proofErr w:type="spellEnd"/>
      <w:r w:rsidRPr="00E80806">
        <w:rPr>
          <w:rFonts w:ascii="Times New Roman" w:eastAsia="Times New Roman" w:hAnsi="Times New Roman"/>
          <w:sz w:val="28"/>
          <w:szCs w:val="28"/>
        </w:rPr>
        <w:t xml:space="preserve"> пласт </w:t>
      </w:r>
      <w:proofErr w:type="spellStart"/>
      <w:r w:rsidRPr="00E80806">
        <w:rPr>
          <w:rFonts w:ascii="Times New Roman" w:eastAsia="Times New Roman" w:hAnsi="Times New Roman"/>
          <w:sz w:val="28"/>
          <w:szCs w:val="28"/>
        </w:rPr>
        <w:t>групується</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партіях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лівої</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правої</w:t>
      </w:r>
      <w:proofErr w:type="spellEnd"/>
      <w:r w:rsidRPr="00E80806">
        <w:rPr>
          <w:rFonts w:ascii="Times New Roman" w:eastAsia="Times New Roman" w:hAnsi="Times New Roman"/>
          <w:sz w:val="28"/>
          <w:szCs w:val="28"/>
        </w:rPr>
        <w:t xml:space="preserve"> руки за </w:t>
      </w:r>
      <w:proofErr w:type="spellStart"/>
      <w:r w:rsidRPr="00E80806">
        <w:rPr>
          <w:rFonts w:ascii="Times New Roman" w:eastAsia="Times New Roman" w:hAnsi="Times New Roman"/>
          <w:sz w:val="28"/>
          <w:szCs w:val="28"/>
        </w:rPr>
        <w:t>традиційним</w:t>
      </w:r>
      <w:proofErr w:type="spellEnd"/>
      <w:r w:rsidRPr="00E80806">
        <w:rPr>
          <w:rFonts w:ascii="Times New Roman" w:eastAsia="Times New Roman" w:hAnsi="Times New Roman"/>
          <w:sz w:val="28"/>
          <w:szCs w:val="28"/>
        </w:rPr>
        <w:t xml:space="preserve"> для баянного </w:t>
      </w:r>
      <w:proofErr w:type="spellStart"/>
      <w:r w:rsidRPr="00E80806">
        <w:rPr>
          <w:rFonts w:ascii="Times New Roman" w:eastAsia="Times New Roman" w:hAnsi="Times New Roman"/>
          <w:sz w:val="28"/>
          <w:szCs w:val="28"/>
        </w:rPr>
        <w:t>виконавства</w:t>
      </w:r>
      <w:proofErr w:type="spellEnd"/>
      <w:r w:rsidRPr="00E80806">
        <w:rPr>
          <w:rFonts w:ascii="Times New Roman" w:eastAsia="Times New Roman" w:hAnsi="Times New Roman"/>
          <w:sz w:val="28"/>
          <w:szCs w:val="28"/>
        </w:rPr>
        <w:t xml:space="preserve"> принципом – </w:t>
      </w:r>
      <w:proofErr w:type="spellStart"/>
      <w:r w:rsidRPr="00E80806">
        <w:rPr>
          <w:rFonts w:ascii="Times New Roman" w:eastAsia="Times New Roman" w:hAnsi="Times New Roman"/>
          <w:sz w:val="28"/>
          <w:szCs w:val="28"/>
        </w:rPr>
        <w:t>мелодійно-гармонічний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розвиток</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матеріалу</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правої</w:t>
      </w:r>
      <w:proofErr w:type="spellEnd"/>
      <w:r w:rsidRPr="00E80806">
        <w:rPr>
          <w:rFonts w:ascii="Times New Roman" w:eastAsia="Times New Roman" w:hAnsi="Times New Roman"/>
          <w:sz w:val="28"/>
          <w:szCs w:val="28"/>
        </w:rPr>
        <w:t xml:space="preserve"> руки, а </w:t>
      </w:r>
      <w:proofErr w:type="spellStart"/>
      <w:r w:rsidRPr="00E80806">
        <w:rPr>
          <w:rFonts w:ascii="Times New Roman" w:eastAsia="Times New Roman" w:hAnsi="Times New Roman"/>
          <w:sz w:val="28"/>
          <w:szCs w:val="28"/>
        </w:rPr>
        <w:t>супровідна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лінія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різними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басовими</w:t>
      </w:r>
      <w:proofErr w:type="spellEnd"/>
      <w:r w:rsidRPr="00E80806">
        <w:rPr>
          <w:rFonts w:ascii="Times New Roman" w:eastAsia="Times New Roman" w:hAnsi="Times New Roman"/>
          <w:sz w:val="28"/>
          <w:szCs w:val="28"/>
        </w:rPr>
        <w:t xml:space="preserve"> ходами у </w:t>
      </w:r>
      <w:proofErr w:type="spellStart"/>
      <w:r w:rsidRPr="00E80806">
        <w:rPr>
          <w:rFonts w:ascii="Times New Roman" w:eastAsia="Times New Roman" w:hAnsi="Times New Roman"/>
          <w:sz w:val="28"/>
          <w:szCs w:val="28"/>
        </w:rPr>
        <w:t>партії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лівої</w:t>
      </w:r>
      <w:proofErr w:type="spellEnd"/>
      <w:r w:rsidRPr="00E80806">
        <w:rPr>
          <w:rFonts w:ascii="Times New Roman" w:eastAsia="Times New Roman" w:hAnsi="Times New Roman"/>
          <w:sz w:val="28"/>
          <w:szCs w:val="28"/>
        </w:rPr>
        <w:t xml:space="preserve"> руки. При </w:t>
      </w:r>
      <w:proofErr w:type="spellStart"/>
      <w:r w:rsidRPr="00E80806">
        <w:rPr>
          <w:rFonts w:ascii="Times New Roman" w:eastAsia="Times New Roman" w:hAnsi="Times New Roman"/>
          <w:sz w:val="28"/>
          <w:szCs w:val="28"/>
        </w:rPr>
        <w:t>адаптації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масштабної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багатоголосої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партитури</w:t>
      </w:r>
      <w:proofErr w:type="spellEnd"/>
      <w:r w:rsidRPr="00E80806">
        <w:rPr>
          <w:rFonts w:ascii="Times New Roman" w:eastAsia="Times New Roman" w:hAnsi="Times New Roman"/>
          <w:sz w:val="28"/>
          <w:szCs w:val="28"/>
        </w:rPr>
        <w:t xml:space="preserve"> у темброво-</w:t>
      </w:r>
      <w:proofErr w:type="spellStart"/>
      <w:r w:rsidRPr="00E80806">
        <w:rPr>
          <w:rFonts w:ascii="Times New Roman" w:eastAsia="Times New Roman" w:hAnsi="Times New Roman"/>
          <w:sz w:val="28"/>
          <w:szCs w:val="28"/>
        </w:rPr>
        <w:t>виражальних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можливостях</w:t>
      </w:r>
      <w:proofErr w:type="spellEnd"/>
      <w:r w:rsidRPr="00E80806">
        <w:rPr>
          <w:rFonts w:ascii="Times New Roman" w:eastAsia="Times New Roman" w:hAnsi="Times New Roman"/>
          <w:sz w:val="28"/>
          <w:szCs w:val="28"/>
        </w:rPr>
        <w:t xml:space="preserve"> баяна </w:t>
      </w:r>
      <w:proofErr w:type="spellStart"/>
      <w:r w:rsidRPr="00E80806">
        <w:rPr>
          <w:rFonts w:ascii="Times New Roman" w:eastAsia="Times New Roman" w:hAnsi="Times New Roman"/>
          <w:sz w:val="28"/>
          <w:szCs w:val="28"/>
        </w:rPr>
        <w:t>застосовуються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також</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нестандартні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аплікатурні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рішення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ковзання</w:t>
      </w:r>
      <w:proofErr w:type="spellEnd"/>
      <w:r w:rsidRPr="00E80806">
        <w:rPr>
          <w:rFonts w:ascii="Times New Roman" w:eastAsia="Times New Roman" w:hAnsi="Times New Roman"/>
          <w:sz w:val="28"/>
          <w:szCs w:val="28"/>
        </w:rPr>
        <w:t xml:space="preserve">» одним пальцем (при </w:t>
      </w:r>
      <w:proofErr w:type="spellStart"/>
      <w:r w:rsidRPr="00E80806">
        <w:rPr>
          <w:rFonts w:ascii="Times New Roman" w:eastAsia="Times New Roman" w:hAnsi="Times New Roman"/>
          <w:sz w:val="28"/>
          <w:szCs w:val="28"/>
        </w:rPr>
        <w:t>умовах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зайнятості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всіх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інших</w:t>
      </w:r>
      <w:proofErr w:type="spellEnd"/>
      <w:r w:rsidRPr="00E80806">
        <w:rPr>
          <w:rFonts w:ascii="Times New Roman" w:eastAsia="Times New Roman" w:hAnsi="Times New Roman"/>
          <w:sz w:val="28"/>
          <w:szCs w:val="28"/>
        </w:rPr>
        <w:t>), «</w:t>
      </w:r>
      <w:proofErr w:type="spellStart"/>
      <w:r w:rsidRPr="00E80806">
        <w:rPr>
          <w:rFonts w:ascii="Times New Roman" w:eastAsia="Times New Roman" w:hAnsi="Times New Roman"/>
          <w:sz w:val="28"/>
          <w:szCs w:val="28"/>
        </w:rPr>
        <w:t>перекочування</w:t>
      </w:r>
      <w:proofErr w:type="spellEnd"/>
      <w:r w:rsidRPr="00E80806">
        <w:rPr>
          <w:rFonts w:ascii="Times New Roman" w:eastAsia="Times New Roman" w:hAnsi="Times New Roman"/>
          <w:sz w:val="28"/>
          <w:szCs w:val="28"/>
        </w:rPr>
        <w:t xml:space="preserve">» з </w:t>
      </w:r>
      <w:proofErr w:type="spellStart"/>
      <w:r w:rsidRPr="00E80806">
        <w:rPr>
          <w:rFonts w:ascii="Times New Roman" w:eastAsia="Times New Roman" w:hAnsi="Times New Roman"/>
          <w:sz w:val="28"/>
          <w:szCs w:val="28"/>
        </w:rPr>
        <w:t>однієї</w:t>
      </w:r>
      <w:proofErr w:type="spellEnd"/>
      <w:r w:rsidRPr="00E80806">
        <w:rPr>
          <w:rFonts w:ascii="Times New Roman" w:eastAsia="Times New Roman" w:hAnsi="Times New Roman"/>
          <w:sz w:val="28"/>
          <w:szCs w:val="28"/>
        </w:rPr>
        <w:t xml:space="preserve"> фаланги на </w:t>
      </w:r>
      <w:proofErr w:type="spellStart"/>
      <w:r w:rsidRPr="00E80806">
        <w:rPr>
          <w:rFonts w:ascii="Times New Roman" w:eastAsia="Times New Roman" w:hAnsi="Times New Roman"/>
          <w:sz w:val="28"/>
          <w:szCs w:val="28"/>
        </w:rPr>
        <w:t>іншу</w:t>
      </w:r>
      <w:proofErr w:type="spellEnd"/>
      <w:r w:rsidRPr="00E80806">
        <w:rPr>
          <w:rFonts w:ascii="Times New Roman" w:eastAsia="Times New Roman" w:hAnsi="Times New Roman"/>
          <w:sz w:val="28"/>
          <w:szCs w:val="28"/>
        </w:rPr>
        <w:t xml:space="preserve"> (великим пальцем </w:t>
      </w:r>
      <w:proofErr w:type="spellStart"/>
      <w:r w:rsidRPr="00E80806">
        <w:rPr>
          <w:rFonts w:ascii="Times New Roman" w:eastAsia="Times New Roman" w:hAnsi="Times New Roman"/>
          <w:sz w:val="28"/>
          <w:szCs w:val="28"/>
        </w:rPr>
        <w:t>правої</w:t>
      </w:r>
      <w:proofErr w:type="spellEnd"/>
      <w:r w:rsidRPr="00E80806">
        <w:rPr>
          <w:rFonts w:ascii="Times New Roman" w:eastAsia="Times New Roman" w:hAnsi="Times New Roman"/>
          <w:sz w:val="28"/>
          <w:szCs w:val="28"/>
        </w:rPr>
        <w:t xml:space="preserve"> руки), </w:t>
      </w:r>
      <w:proofErr w:type="spellStart"/>
      <w:r w:rsidRPr="00E80806">
        <w:rPr>
          <w:rFonts w:ascii="Times New Roman" w:eastAsia="Times New Roman" w:hAnsi="Times New Roman"/>
          <w:sz w:val="28"/>
          <w:szCs w:val="28"/>
        </w:rPr>
        <w:lastRenderedPageBreak/>
        <w:t>застосування</w:t>
      </w:r>
      <w:proofErr w:type="spellEnd"/>
      <w:r w:rsidRPr="00E80806">
        <w:rPr>
          <w:rFonts w:ascii="Times New Roman" w:eastAsia="Times New Roman" w:hAnsi="Times New Roman"/>
          <w:sz w:val="28"/>
          <w:szCs w:val="28"/>
        </w:rPr>
        <w:t xml:space="preserve"> великого </w:t>
      </w:r>
      <w:proofErr w:type="spellStart"/>
      <w:r w:rsidRPr="00E80806">
        <w:rPr>
          <w:rFonts w:ascii="Times New Roman" w:eastAsia="Times New Roman" w:hAnsi="Times New Roman"/>
          <w:sz w:val="28"/>
          <w:szCs w:val="28"/>
        </w:rPr>
        <w:t>пальця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лівої</w:t>
      </w:r>
      <w:proofErr w:type="spellEnd"/>
      <w:r w:rsidRPr="00E80806">
        <w:rPr>
          <w:rFonts w:ascii="Times New Roman" w:eastAsia="Times New Roman" w:hAnsi="Times New Roman"/>
          <w:sz w:val="28"/>
          <w:szCs w:val="28"/>
        </w:rPr>
        <w:t xml:space="preserve"> руки – не типового для баянного </w:t>
      </w:r>
      <w:proofErr w:type="spellStart"/>
      <w:r w:rsidRPr="00E80806">
        <w:rPr>
          <w:rFonts w:ascii="Times New Roman" w:eastAsia="Times New Roman" w:hAnsi="Times New Roman"/>
          <w:sz w:val="28"/>
          <w:szCs w:val="28"/>
        </w:rPr>
        <w:t>виконавства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Усі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нетипові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аплікатурні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варіанти</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перекладенні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мають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рекомендаційний</w:t>
      </w:r>
      <w:proofErr w:type="spellEnd"/>
      <w:r w:rsidRPr="00E80806">
        <w:rPr>
          <w:rFonts w:ascii="Times New Roman" w:eastAsia="Times New Roman" w:hAnsi="Times New Roman"/>
          <w:sz w:val="28"/>
          <w:szCs w:val="28"/>
        </w:rPr>
        <w:t xml:space="preserve"> характер, </w:t>
      </w:r>
      <w:proofErr w:type="spellStart"/>
      <w:r w:rsidRPr="00E80806">
        <w:rPr>
          <w:rFonts w:ascii="Times New Roman" w:eastAsia="Times New Roman" w:hAnsi="Times New Roman"/>
          <w:sz w:val="28"/>
          <w:szCs w:val="28"/>
        </w:rPr>
        <w:t>адже</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ґрунтуються</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індивідуальних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фізіологічних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можливостях</w:t>
      </w:r>
      <w:proofErr w:type="spellEnd"/>
      <w:r w:rsidRPr="00E80806">
        <w:rPr>
          <w:rFonts w:ascii="Times New Roman" w:eastAsia="Times New Roman" w:hAnsi="Times New Roman"/>
          <w:sz w:val="28"/>
          <w:szCs w:val="28"/>
        </w:rPr>
        <w:t xml:space="preserve"> кожного </w:t>
      </w:r>
      <w:proofErr w:type="spellStart"/>
      <w:r w:rsidRPr="00E80806">
        <w:rPr>
          <w:rFonts w:ascii="Times New Roman" w:eastAsia="Times New Roman" w:hAnsi="Times New Roman"/>
          <w:sz w:val="28"/>
          <w:szCs w:val="28"/>
        </w:rPr>
        <w:t>виконавця</w:t>
      </w:r>
      <w:proofErr w:type="spellEnd"/>
      <w:r w:rsidRPr="00E80806">
        <w:rPr>
          <w:rFonts w:ascii="Times New Roman" w:eastAsia="Times New Roman" w:hAnsi="Times New Roman"/>
          <w:sz w:val="28"/>
          <w:szCs w:val="28"/>
        </w:rPr>
        <w:t>.</w:t>
      </w:r>
    </w:p>
    <w:p w14:paraId="5F95AF73" w14:textId="77777777" w:rsidR="003F0FA6" w:rsidRPr="00E80806" w:rsidRDefault="00F16C4D" w:rsidP="00F16C4D">
      <w:pPr>
        <w:spacing w:line="360" w:lineRule="auto"/>
        <w:ind w:firstLine="708"/>
        <w:jc w:val="both"/>
        <w:rPr>
          <w:rFonts w:ascii="Times New Roman" w:eastAsia="Times New Roman" w:hAnsi="Times New Roman"/>
          <w:sz w:val="28"/>
          <w:szCs w:val="28"/>
          <w:lang w:val="uk-UA"/>
        </w:rPr>
      </w:pPr>
      <w:r w:rsidRPr="00E80806">
        <w:rPr>
          <w:rFonts w:ascii="Times New Roman" w:eastAsia="Times New Roman" w:hAnsi="Times New Roman"/>
          <w:sz w:val="28"/>
          <w:szCs w:val="28"/>
        </w:rPr>
        <w:t>«</w:t>
      </w:r>
      <w:proofErr w:type="spellStart"/>
      <w:r w:rsidRPr="00E80806">
        <w:rPr>
          <w:rFonts w:ascii="Times New Roman" w:eastAsia="Times New Roman" w:hAnsi="Times New Roman"/>
          <w:sz w:val="28"/>
          <w:szCs w:val="28"/>
        </w:rPr>
        <w:t>Угорський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танець</w:t>
      </w:r>
      <w:proofErr w:type="spellEnd"/>
      <w:r w:rsidRPr="00E80806">
        <w:rPr>
          <w:rFonts w:ascii="Times New Roman" w:eastAsia="Times New Roman" w:hAnsi="Times New Roman"/>
          <w:sz w:val="28"/>
          <w:szCs w:val="28"/>
        </w:rPr>
        <w:t xml:space="preserve">» № 5 Й. Брамса – </w:t>
      </w:r>
      <w:proofErr w:type="spellStart"/>
      <w:r w:rsidRPr="00E80806">
        <w:rPr>
          <w:rFonts w:ascii="Times New Roman" w:eastAsia="Times New Roman" w:hAnsi="Times New Roman"/>
          <w:sz w:val="28"/>
          <w:szCs w:val="28"/>
        </w:rPr>
        <w:t>показовий</w:t>
      </w:r>
      <w:proofErr w:type="spellEnd"/>
      <w:r w:rsidRPr="00E80806">
        <w:rPr>
          <w:rFonts w:ascii="Times New Roman" w:eastAsia="Times New Roman" w:hAnsi="Times New Roman"/>
          <w:sz w:val="28"/>
          <w:szCs w:val="28"/>
        </w:rPr>
        <w:t xml:space="preserve"> приклад </w:t>
      </w:r>
      <w:proofErr w:type="spellStart"/>
      <w:r w:rsidRPr="00E80806">
        <w:rPr>
          <w:rFonts w:ascii="Times New Roman" w:eastAsia="Times New Roman" w:hAnsi="Times New Roman"/>
          <w:sz w:val="28"/>
          <w:szCs w:val="28"/>
        </w:rPr>
        <w:t>втілення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народної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традиції</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професійній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музичній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творчості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Проаналізувавши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його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для баяна (автор Л. Горенко), </w:t>
      </w:r>
      <w:proofErr w:type="spellStart"/>
      <w:r w:rsidRPr="00E80806">
        <w:rPr>
          <w:rFonts w:ascii="Times New Roman" w:eastAsia="Times New Roman" w:hAnsi="Times New Roman"/>
          <w:sz w:val="28"/>
          <w:szCs w:val="28"/>
        </w:rPr>
        <w:t>можемо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стверджувати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що</w:t>
      </w:r>
      <w:proofErr w:type="spellEnd"/>
      <w:r w:rsidRPr="00E80806">
        <w:rPr>
          <w:rFonts w:ascii="Times New Roman" w:eastAsia="Times New Roman" w:hAnsi="Times New Roman"/>
          <w:sz w:val="28"/>
          <w:szCs w:val="28"/>
        </w:rPr>
        <w:t xml:space="preserve"> при </w:t>
      </w:r>
      <w:proofErr w:type="spellStart"/>
      <w:r w:rsidRPr="00E80806">
        <w:rPr>
          <w:rFonts w:ascii="Times New Roman" w:eastAsia="Times New Roman" w:hAnsi="Times New Roman"/>
          <w:sz w:val="28"/>
          <w:szCs w:val="28"/>
        </w:rPr>
        <w:t>адаптації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творів</w:t>
      </w:r>
      <w:proofErr w:type="spellEnd"/>
      <w:r w:rsidRPr="00E80806">
        <w:rPr>
          <w:rFonts w:ascii="Times New Roman" w:eastAsia="Times New Roman" w:hAnsi="Times New Roman"/>
          <w:sz w:val="28"/>
          <w:szCs w:val="28"/>
        </w:rPr>
        <w:t xml:space="preserve"> (в </w:t>
      </w:r>
      <w:proofErr w:type="spellStart"/>
      <w:r w:rsidRPr="00E80806">
        <w:rPr>
          <w:rFonts w:ascii="Times New Roman" w:eastAsia="Times New Roman" w:hAnsi="Times New Roman"/>
          <w:sz w:val="28"/>
          <w:szCs w:val="28"/>
        </w:rPr>
        <w:t>даному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випадку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варіант</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теж</w:t>
      </w:r>
      <w:proofErr w:type="spellEnd"/>
      <w:r w:rsidRPr="00E80806">
        <w:rPr>
          <w:rFonts w:ascii="Times New Roman" w:eastAsia="Times New Roman" w:hAnsi="Times New Roman"/>
          <w:sz w:val="28"/>
          <w:szCs w:val="28"/>
        </w:rPr>
        <w:t xml:space="preserve"> є </w:t>
      </w:r>
      <w:proofErr w:type="spellStart"/>
      <w:r w:rsidRPr="00E80806">
        <w:rPr>
          <w:rFonts w:ascii="Times New Roman" w:eastAsia="Times New Roman" w:hAnsi="Times New Roman"/>
          <w:sz w:val="28"/>
          <w:szCs w:val="28"/>
        </w:rPr>
        <w:t>перекладенням</w:t>
      </w:r>
      <w:proofErr w:type="spellEnd"/>
      <w:r w:rsidRPr="00E80806">
        <w:rPr>
          <w:rFonts w:ascii="Times New Roman" w:eastAsia="Times New Roman" w:hAnsi="Times New Roman"/>
          <w:sz w:val="28"/>
          <w:szCs w:val="28"/>
        </w:rPr>
        <w:t xml:space="preserve">) для баяна образна </w:t>
      </w:r>
      <w:proofErr w:type="spellStart"/>
      <w:r w:rsidRPr="00E80806">
        <w:rPr>
          <w:rFonts w:ascii="Times New Roman" w:eastAsia="Times New Roman" w:hAnsi="Times New Roman"/>
          <w:sz w:val="28"/>
          <w:szCs w:val="28"/>
        </w:rPr>
        <w:t>змістовність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оригіналу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відтворюється</w:t>
      </w:r>
      <w:proofErr w:type="spellEnd"/>
      <w:r w:rsidRPr="00E80806">
        <w:rPr>
          <w:rFonts w:ascii="Times New Roman" w:eastAsia="Times New Roman" w:hAnsi="Times New Roman"/>
          <w:sz w:val="28"/>
          <w:szCs w:val="28"/>
        </w:rPr>
        <w:t xml:space="preserve"> максимально </w:t>
      </w:r>
      <w:proofErr w:type="spellStart"/>
      <w:r w:rsidRPr="00E80806">
        <w:rPr>
          <w:rFonts w:ascii="Times New Roman" w:eastAsia="Times New Roman" w:hAnsi="Times New Roman"/>
          <w:sz w:val="28"/>
          <w:szCs w:val="28"/>
        </w:rPr>
        <w:t>наближено</w:t>
      </w:r>
      <w:proofErr w:type="spell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першоджерела</w:t>
      </w:r>
      <w:proofErr w:type="spellEnd"/>
      <w:r w:rsidRPr="00E80806">
        <w:rPr>
          <w:rFonts w:ascii="Times New Roman" w:eastAsia="Times New Roman" w:hAnsi="Times New Roman"/>
          <w:sz w:val="28"/>
          <w:szCs w:val="28"/>
        </w:rPr>
        <w:t xml:space="preserve">. За </w:t>
      </w:r>
      <w:proofErr w:type="spellStart"/>
      <w:r w:rsidRPr="00E80806">
        <w:rPr>
          <w:rFonts w:ascii="Times New Roman" w:eastAsia="Times New Roman" w:hAnsi="Times New Roman"/>
          <w:sz w:val="28"/>
          <w:szCs w:val="28"/>
        </w:rPr>
        <w:t>допомогою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поєднання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прийомів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міховедення</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артикуляційних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особливостей</w:t>
      </w:r>
      <w:proofErr w:type="spellEnd"/>
      <w:r w:rsidRPr="00E80806">
        <w:rPr>
          <w:rFonts w:ascii="Times New Roman" w:eastAsia="Times New Roman" w:hAnsi="Times New Roman"/>
          <w:sz w:val="28"/>
          <w:szCs w:val="28"/>
        </w:rPr>
        <w:t xml:space="preserve"> автор </w:t>
      </w: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відображає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специфічні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виконавські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прийоми</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принципи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звукоутворення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різних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інструментів</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зі</w:t>
      </w:r>
      <w:proofErr w:type="spellEnd"/>
      <w:r w:rsidRPr="00E80806">
        <w:rPr>
          <w:rFonts w:ascii="Times New Roman" w:eastAsia="Times New Roman" w:hAnsi="Times New Roman"/>
          <w:sz w:val="28"/>
          <w:szCs w:val="28"/>
        </w:rPr>
        <w:t xml:space="preserve"> складу оркестру. Масштабна </w:t>
      </w:r>
      <w:proofErr w:type="spellStart"/>
      <w:r w:rsidRPr="00E80806">
        <w:rPr>
          <w:rFonts w:ascii="Times New Roman" w:eastAsia="Times New Roman" w:hAnsi="Times New Roman"/>
          <w:sz w:val="28"/>
          <w:szCs w:val="28"/>
        </w:rPr>
        <w:t>оркестрова</w:t>
      </w:r>
      <w:proofErr w:type="spellEnd"/>
      <w:r w:rsidRPr="00E80806">
        <w:rPr>
          <w:rFonts w:ascii="Times New Roman" w:eastAsia="Times New Roman" w:hAnsi="Times New Roman"/>
          <w:sz w:val="28"/>
          <w:szCs w:val="28"/>
        </w:rPr>
        <w:t xml:space="preserve"> фактура </w:t>
      </w:r>
      <w:proofErr w:type="spellStart"/>
      <w:r w:rsidRPr="00E80806">
        <w:rPr>
          <w:rFonts w:ascii="Times New Roman" w:eastAsia="Times New Roman" w:hAnsi="Times New Roman"/>
          <w:sz w:val="28"/>
          <w:szCs w:val="28"/>
        </w:rPr>
        <w:t>органічно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трансформується</w:t>
      </w:r>
      <w:proofErr w:type="spellEnd"/>
      <w:r w:rsidRPr="00E80806">
        <w:rPr>
          <w:rFonts w:ascii="Times New Roman" w:eastAsia="Times New Roman" w:hAnsi="Times New Roman"/>
          <w:sz w:val="28"/>
          <w:szCs w:val="28"/>
        </w:rPr>
        <w:t xml:space="preserve"> для </w:t>
      </w:r>
      <w:proofErr w:type="spellStart"/>
      <w:r w:rsidRPr="00E80806">
        <w:rPr>
          <w:rFonts w:ascii="Times New Roman" w:eastAsia="Times New Roman" w:hAnsi="Times New Roman"/>
          <w:sz w:val="28"/>
          <w:szCs w:val="28"/>
        </w:rPr>
        <w:t>виконання</w:t>
      </w:r>
      <w:proofErr w:type="spellEnd"/>
      <w:r w:rsidRPr="00E80806">
        <w:rPr>
          <w:rFonts w:ascii="Times New Roman" w:eastAsia="Times New Roman" w:hAnsi="Times New Roman"/>
          <w:sz w:val="28"/>
          <w:szCs w:val="28"/>
        </w:rPr>
        <w:t xml:space="preserve"> на </w:t>
      </w:r>
      <w:proofErr w:type="spellStart"/>
      <w:r w:rsidRPr="00E80806">
        <w:rPr>
          <w:rFonts w:ascii="Times New Roman" w:eastAsia="Times New Roman" w:hAnsi="Times New Roman"/>
          <w:sz w:val="28"/>
          <w:szCs w:val="28"/>
        </w:rPr>
        <w:t>баяні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однак</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передбачає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застосування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творчих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аплікатурних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варіантів</w:t>
      </w:r>
      <w:proofErr w:type="spellEnd"/>
      <w:r w:rsidRPr="00E80806">
        <w:rPr>
          <w:rFonts w:ascii="Times New Roman" w:eastAsia="Times New Roman" w:hAnsi="Times New Roman"/>
          <w:sz w:val="28"/>
          <w:szCs w:val="28"/>
        </w:rPr>
        <w:t xml:space="preserve"> – пальцевого «</w:t>
      </w:r>
      <w:proofErr w:type="spellStart"/>
      <w:r w:rsidRPr="00E80806">
        <w:rPr>
          <w:rFonts w:ascii="Times New Roman" w:eastAsia="Times New Roman" w:hAnsi="Times New Roman"/>
          <w:sz w:val="28"/>
          <w:szCs w:val="28"/>
        </w:rPr>
        <w:t>ковзання</w:t>
      </w:r>
      <w:proofErr w:type="spellEnd"/>
      <w:r w:rsidRPr="00E80806">
        <w:rPr>
          <w:rFonts w:ascii="Times New Roman" w:eastAsia="Times New Roman" w:hAnsi="Times New Roman"/>
          <w:sz w:val="28"/>
          <w:szCs w:val="28"/>
        </w:rPr>
        <w:t>», «</w:t>
      </w:r>
      <w:proofErr w:type="spellStart"/>
      <w:r w:rsidRPr="00E80806">
        <w:rPr>
          <w:rFonts w:ascii="Times New Roman" w:eastAsia="Times New Roman" w:hAnsi="Times New Roman"/>
          <w:sz w:val="28"/>
          <w:szCs w:val="28"/>
        </w:rPr>
        <w:t>перекочування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тощо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Динамічні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можливості</w:t>
      </w:r>
      <w:proofErr w:type="spellEnd"/>
      <w:r w:rsidRPr="00E80806">
        <w:rPr>
          <w:rFonts w:ascii="Times New Roman" w:eastAsia="Times New Roman" w:hAnsi="Times New Roman"/>
          <w:sz w:val="28"/>
          <w:szCs w:val="28"/>
        </w:rPr>
        <w:t xml:space="preserve"> баяна </w:t>
      </w:r>
      <w:proofErr w:type="spellStart"/>
      <w:r w:rsidRPr="00E80806">
        <w:rPr>
          <w:rFonts w:ascii="Times New Roman" w:eastAsia="Times New Roman" w:hAnsi="Times New Roman"/>
          <w:sz w:val="28"/>
          <w:szCs w:val="28"/>
        </w:rPr>
        <w:t>здатні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відносно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передати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наповненість</w:t>
      </w:r>
      <w:proofErr w:type="spellEnd"/>
      <w:r w:rsidRPr="00E80806">
        <w:rPr>
          <w:rFonts w:ascii="Times New Roman" w:eastAsia="Times New Roman" w:hAnsi="Times New Roman"/>
          <w:sz w:val="28"/>
          <w:szCs w:val="28"/>
        </w:rPr>
        <w:t xml:space="preserve"> оркестрового </w:t>
      </w:r>
      <w:proofErr w:type="spellStart"/>
      <w:r w:rsidRPr="00E80806">
        <w:rPr>
          <w:rFonts w:ascii="Times New Roman" w:eastAsia="Times New Roman" w:hAnsi="Times New Roman"/>
          <w:sz w:val="28"/>
          <w:szCs w:val="28"/>
        </w:rPr>
        <w:t>звучання</w:t>
      </w:r>
      <w:proofErr w:type="spellEnd"/>
      <w:r w:rsidRPr="00E80806">
        <w:rPr>
          <w:rFonts w:ascii="Times New Roman" w:eastAsia="Times New Roman" w:hAnsi="Times New Roman"/>
          <w:sz w:val="28"/>
          <w:szCs w:val="28"/>
        </w:rPr>
        <w:t xml:space="preserve"> – </w:t>
      </w:r>
      <w:proofErr w:type="spellStart"/>
      <w:r w:rsidRPr="00E80806">
        <w:rPr>
          <w:rFonts w:ascii="Times New Roman" w:eastAsia="Times New Roman" w:hAnsi="Times New Roman"/>
          <w:sz w:val="28"/>
          <w:szCs w:val="28"/>
        </w:rPr>
        <w:t>від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прозорих</w:t>
      </w:r>
      <w:proofErr w:type="spellEnd"/>
      <w:r w:rsidRPr="00E80806">
        <w:rPr>
          <w:rFonts w:ascii="Times New Roman" w:eastAsia="Times New Roman" w:hAnsi="Times New Roman"/>
          <w:sz w:val="28"/>
          <w:szCs w:val="28"/>
        </w:rPr>
        <w:t xml:space="preserve">», </w:t>
      </w:r>
      <w:proofErr w:type="spellStart"/>
      <w:proofErr w:type="gramStart"/>
      <w:r w:rsidRPr="00E80806">
        <w:rPr>
          <w:rFonts w:ascii="Times New Roman" w:eastAsia="Times New Roman" w:hAnsi="Times New Roman"/>
          <w:sz w:val="28"/>
          <w:szCs w:val="28"/>
        </w:rPr>
        <w:t>ненасичених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фрагментів</w:t>
      </w:r>
      <w:proofErr w:type="spellEnd"/>
      <w:proofErr w:type="gramEnd"/>
      <w:r w:rsidRPr="00E80806">
        <w:rPr>
          <w:rFonts w:ascii="Times New Roman" w:eastAsia="Times New Roman" w:hAnsi="Times New Roman"/>
          <w:sz w:val="28"/>
          <w:szCs w:val="28"/>
        </w:rPr>
        <w:t xml:space="preserve"> до </w:t>
      </w:r>
      <w:proofErr w:type="spellStart"/>
      <w:r w:rsidRPr="00E80806">
        <w:rPr>
          <w:rFonts w:ascii="Times New Roman" w:eastAsia="Times New Roman" w:hAnsi="Times New Roman"/>
          <w:sz w:val="28"/>
          <w:szCs w:val="28"/>
        </w:rPr>
        <w:t>помпезних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величних</w:t>
      </w:r>
      <w:proofErr w:type="spellEnd"/>
      <w:r w:rsidRPr="00E80806">
        <w:rPr>
          <w:rFonts w:ascii="Times New Roman" w:eastAsia="Times New Roman" w:hAnsi="Times New Roman"/>
          <w:sz w:val="28"/>
          <w:szCs w:val="28"/>
        </w:rPr>
        <w:t xml:space="preserve">. </w:t>
      </w:r>
    </w:p>
    <w:p w14:paraId="0C78B129" w14:textId="77777777" w:rsidR="00F16C4D" w:rsidRPr="00E80806" w:rsidRDefault="00F16C4D" w:rsidP="00F16C4D">
      <w:pPr>
        <w:spacing w:line="360" w:lineRule="auto"/>
        <w:ind w:firstLine="708"/>
        <w:jc w:val="both"/>
        <w:rPr>
          <w:rFonts w:ascii="Times New Roman" w:eastAsia="Times New Roman" w:hAnsi="Times New Roman"/>
          <w:sz w:val="28"/>
          <w:szCs w:val="28"/>
        </w:rPr>
      </w:pPr>
      <w:r w:rsidRPr="00642675">
        <w:rPr>
          <w:rFonts w:ascii="Times New Roman" w:eastAsia="Times New Roman" w:hAnsi="Times New Roman"/>
          <w:sz w:val="28"/>
          <w:szCs w:val="28"/>
          <w:lang w:val="uk-UA"/>
        </w:rPr>
        <w:t xml:space="preserve">Окремої перевагою при перекладенні оркестрових творів для баяна слугує палітра баянних тембрових регістрів, що максимально наближено імітують темброве забарвлення інструментів різних оркестрових груп та їх поєднання. </w:t>
      </w:r>
      <w:r w:rsidRPr="00E80806">
        <w:rPr>
          <w:rFonts w:ascii="Times New Roman" w:eastAsia="Times New Roman" w:hAnsi="Times New Roman"/>
          <w:sz w:val="28"/>
          <w:szCs w:val="28"/>
        </w:rPr>
        <w:t xml:space="preserve">У </w:t>
      </w:r>
      <w:proofErr w:type="spellStart"/>
      <w:r w:rsidRPr="00E80806">
        <w:rPr>
          <w:rFonts w:ascii="Times New Roman" w:eastAsia="Times New Roman" w:hAnsi="Times New Roman"/>
          <w:sz w:val="28"/>
          <w:szCs w:val="28"/>
        </w:rPr>
        <w:t>розглянутому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виражальні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можливості</w:t>
      </w:r>
      <w:proofErr w:type="spellEnd"/>
      <w:r w:rsidRPr="00E80806">
        <w:rPr>
          <w:rFonts w:ascii="Times New Roman" w:eastAsia="Times New Roman" w:hAnsi="Times New Roman"/>
          <w:sz w:val="28"/>
          <w:szCs w:val="28"/>
        </w:rPr>
        <w:t xml:space="preserve"> баяна </w:t>
      </w:r>
      <w:proofErr w:type="spellStart"/>
      <w:r w:rsidRPr="00E80806">
        <w:rPr>
          <w:rFonts w:ascii="Times New Roman" w:eastAsia="Times New Roman" w:hAnsi="Times New Roman"/>
          <w:sz w:val="28"/>
          <w:szCs w:val="28"/>
        </w:rPr>
        <w:t>достеменно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передають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контрастні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відтінки</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образність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композиторського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задуму</w:t>
      </w:r>
      <w:proofErr w:type="spellEnd"/>
      <w:r w:rsidRPr="00E80806">
        <w:rPr>
          <w:rFonts w:ascii="Times New Roman" w:eastAsia="Times New Roman" w:hAnsi="Times New Roman"/>
          <w:sz w:val="28"/>
          <w:szCs w:val="28"/>
        </w:rPr>
        <w:t xml:space="preserve">. </w:t>
      </w:r>
    </w:p>
    <w:p w14:paraId="0D313855" w14:textId="77777777" w:rsidR="00F16C4D" w:rsidRDefault="00F16C4D" w:rsidP="00F16C4D">
      <w:pPr>
        <w:spacing w:line="360" w:lineRule="auto"/>
        <w:ind w:firstLine="708"/>
        <w:jc w:val="both"/>
        <w:rPr>
          <w:rFonts w:ascii="Times New Roman" w:eastAsia="Times New Roman" w:hAnsi="Times New Roman"/>
          <w:sz w:val="28"/>
          <w:szCs w:val="28"/>
        </w:rPr>
      </w:pPr>
      <w:proofErr w:type="spellStart"/>
      <w:r w:rsidRPr="00E80806">
        <w:rPr>
          <w:rFonts w:ascii="Times New Roman" w:eastAsia="Times New Roman" w:hAnsi="Times New Roman"/>
          <w:sz w:val="28"/>
          <w:szCs w:val="28"/>
        </w:rPr>
        <w:t>Перекладення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оркестрових</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творів</w:t>
      </w:r>
      <w:proofErr w:type="spellEnd"/>
      <w:r w:rsidRPr="00E80806">
        <w:rPr>
          <w:rFonts w:ascii="Times New Roman" w:eastAsia="Times New Roman" w:hAnsi="Times New Roman"/>
          <w:sz w:val="28"/>
          <w:szCs w:val="28"/>
        </w:rPr>
        <w:t xml:space="preserve"> для баяна, </w:t>
      </w:r>
      <w:proofErr w:type="spellStart"/>
      <w:r w:rsidRPr="00E80806">
        <w:rPr>
          <w:rFonts w:ascii="Times New Roman" w:eastAsia="Times New Roman" w:hAnsi="Times New Roman"/>
          <w:sz w:val="28"/>
          <w:szCs w:val="28"/>
        </w:rPr>
        <w:t>зокрема</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проаналізованого</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твору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збагачують</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баянний</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навчально-концертний</w:t>
      </w:r>
      <w:proofErr w:type="spellEnd"/>
      <w:r w:rsidRPr="00E80806">
        <w:rPr>
          <w:rFonts w:ascii="Times New Roman" w:eastAsia="Times New Roman" w:hAnsi="Times New Roman"/>
          <w:sz w:val="28"/>
          <w:szCs w:val="28"/>
        </w:rPr>
        <w:t xml:space="preserve"> репертуар </w:t>
      </w:r>
      <w:proofErr w:type="spellStart"/>
      <w:r w:rsidRPr="00E80806">
        <w:rPr>
          <w:rFonts w:ascii="Times New Roman" w:eastAsia="Times New Roman" w:hAnsi="Times New Roman"/>
          <w:sz w:val="28"/>
          <w:szCs w:val="28"/>
        </w:rPr>
        <w:t>надбанням</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світової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класики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Перенесення</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оригіналу</w:t>
      </w:r>
      <w:proofErr w:type="spellEnd"/>
      <w:r w:rsidRPr="00E80806">
        <w:rPr>
          <w:rFonts w:ascii="Times New Roman" w:eastAsia="Times New Roman" w:hAnsi="Times New Roman"/>
          <w:sz w:val="28"/>
          <w:szCs w:val="28"/>
        </w:rPr>
        <w:t xml:space="preserve"> у </w:t>
      </w:r>
      <w:proofErr w:type="spellStart"/>
      <w:r w:rsidRPr="00E80806">
        <w:rPr>
          <w:rFonts w:ascii="Times New Roman" w:eastAsia="Times New Roman" w:hAnsi="Times New Roman"/>
          <w:sz w:val="28"/>
          <w:szCs w:val="28"/>
        </w:rPr>
        <w:t>нові</w:t>
      </w:r>
      <w:proofErr w:type="spellEnd"/>
      <w:r w:rsidRPr="00E80806">
        <w:rPr>
          <w:rFonts w:ascii="Times New Roman" w:eastAsia="Times New Roman" w:hAnsi="Times New Roman"/>
          <w:sz w:val="28"/>
          <w:szCs w:val="28"/>
        </w:rPr>
        <w:t xml:space="preserve"> темброво-</w:t>
      </w:r>
      <w:proofErr w:type="spellStart"/>
      <w:r w:rsidRPr="00E80806">
        <w:rPr>
          <w:rFonts w:ascii="Times New Roman" w:eastAsia="Times New Roman" w:hAnsi="Times New Roman"/>
          <w:sz w:val="28"/>
          <w:szCs w:val="28"/>
        </w:rPr>
        <w:t>виражальні</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умови</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сприяє</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також</w:t>
      </w:r>
      <w:proofErr w:type="spellEnd"/>
      <w:r w:rsidRPr="00E80806">
        <w:rPr>
          <w:rFonts w:ascii="Times New Roman" w:eastAsia="Times New Roman" w:hAnsi="Times New Roman"/>
          <w:sz w:val="28"/>
          <w:szCs w:val="28"/>
        </w:rPr>
        <w:t xml:space="preserve"> новому </w:t>
      </w:r>
      <w:proofErr w:type="spellStart"/>
      <w:r w:rsidRPr="00E80806">
        <w:rPr>
          <w:rFonts w:ascii="Times New Roman" w:eastAsia="Times New Roman" w:hAnsi="Times New Roman"/>
          <w:sz w:val="28"/>
          <w:szCs w:val="28"/>
        </w:rPr>
        <w:t>семантичному</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навантаженню</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композиції</w:t>
      </w:r>
      <w:proofErr w:type="spellEnd"/>
      <w:r w:rsidRPr="00E80806">
        <w:rPr>
          <w:rFonts w:ascii="Times New Roman" w:eastAsia="Times New Roman" w:hAnsi="Times New Roman"/>
          <w:sz w:val="28"/>
          <w:szCs w:val="28"/>
        </w:rPr>
        <w:t xml:space="preserve"> та </w:t>
      </w:r>
      <w:proofErr w:type="spellStart"/>
      <w:r w:rsidRPr="00E80806">
        <w:rPr>
          <w:rFonts w:ascii="Times New Roman" w:eastAsia="Times New Roman" w:hAnsi="Times New Roman"/>
          <w:sz w:val="28"/>
          <w:szCs w:val="28"/>
        </w:rPr>
        <w:t>її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подальшої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популяризації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серед</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музичної</w:t>
      </w:r>
      <w:proofErr w:type="spellEnd"/>
      <w:r w:rsidRPr="00E80806">
        <w:rPr>
          <w:rFonts w:ascii="Times New Roman" w:eastAsia="Times New Roman" w:hAnsi="Times New Roman"/>
          <w:sz w:val="28"/>
          <w:szCs w:val="28"/>
        </w:rPr>
        <w:t xml:space="preserve"> </w:t>
      </w:r>
      <w:proofErr w:type="spellStart"/>
      <w:r w:rsidRPr="00E80806">
        <w:rPr>
          <w:rFonts w:ascii="Times New Roman" w:eastAsia="Times New Roman" w:hAnsi="Times New Roman"/>
          <w:sz w:val="28"/>
          <w:szCs w:val="28"/>
        </w:rPr>
        <w:t>спільноти</w:t>
      </w:r>
      <w:proofErr w:type="spellEnd"/>
      <w:r w:rsidRPr="00E80806">
        <w:rPr>
          <w:rFonts w:ascii="Times New Roman" w:eastAsia="Times New Roman" w:hAnsi="Times New Roman"/>
          <w:sz w:val="28"/>
          <w:szCs w:val="28"/>
        </w:rPr>
        <w:t>.</w:t>
      </w:r>
    </w:p>
    <w:p w14:paraId="344ABE77" w14:textId="77777777" w:rsidR="00F16C4D" w:rsidRPr="00F16C4D" w:rsidRDefault="00F16C4D">
      <w:pPr>
        <w:pStyle w:val="14"/>
        <w:spacing w:after="0" w:line="360" w:lineRule="auto"/>
        <w:ind w:firstLine="567"/>
        <w:jc w:val="both"/>
        <w:rPr>
          <w:rFonts w:ascii="Times New Roman CYR" w:hAnsi="Times New Roman CYR" w:cs="Times New Roman CYR"/>
          <w:b/>
          <w:sz w:val="28"/>
          <w:szCs w:val="28"/>
          <w:lang w:val="ru-RU"/>
        </w:rPr>
      </w:pPr>
    </w:p>
    <w:p w14:paraId="3279ADCD" w14:textId="77777777" w:rsidR="00BA50B4" w:rsidRDefault="00BA50B4" w:rsidP="00BA50B4">
      <w:pPr>
        <w:pStyle w:val="14"/>
        <w:jc w:val="center"/>
        <w:rPr>
          <w:rFonts w:ascii="Times New Roman" w:hAnsi="Times New Roman"/>
          <w:sz w:val="28"/>
          <w:szCs w:val="28"/>
        </w:rPr>
      </w:pPr>
    </w:p>
    <w:p w14:paraId="010D71C2" w14:textId="77777777" w:rsidR="00BA50B4" w:rsidRDefault="00BA50B4" w:rsidP="00BA50B4">
      <w:pPr>
        <w:pStyle w:val="14"/>
        <w:jc w:val="center"/>
        <w:rPr>
          <w:rFonts w:ascii="Times New Roman" w:hAnsi="Times New Roman"/>
          <w:sz w:val="28"/>
          <w:szCs w:val="28"/>
        </w:rPr>
      </w:pPr>
    </w:p>
    <w:p w14:paraId="7BD1E29C" w14:textId="77777777" w:rsidR="00BA50B4" w:rsidRDefault="00BA50B4" w:rsidP="00BA50B4">
      <w:pPr>
        <w:pStyle w:val="14"/>
        <w:jc w:val="center"/>
        <w:rPr>
          <w:rFonts w:ascii="Times New Roman" w:hAnsi="Times New Roman"/>
          <w:sz w:val="28"/>
          <w:szCs w:val="28"/>
        </w:rPr>
      </w:pPr>
    </w:p>
    <w:p w14:paraId="3DEF7149" w14:textId="77777777" w:rsidR="00BA50B4" w:rsidRDefault="00BA50B4" w:rsidP="00BA50B4">
      <w:pPr>
        <w:pStyle w:val="14"/>
        <w:jc w:val="center"/>
        <w:rPr>
          <w:rFonts w:ascii="Times New Roman" w:hAnsi="Times New Roman"/>
          <w:sz w:val="28"/>
          <w:szCs w:val="28"/>
        </w:rPr>
      </w:pPr>
    </w:p>
    <w:p w14:paraId="25D9D137" w14:textId="77777777" w:rsidR="00BA50B4" w:rsidRDefault="00BA50B4" w:rsidP="00BA50B4">
      <w:pPr>
        <w:pStyle w:val="14"/>
        <w:jc w:val="center"/>
        <w:rPr>
          <w:rFonts w:ascii="Times New Roman" w:hAnsi="Times New Roman"/>
          <w:sz w:val="28"/>
          <w:szCs w:val="28"/>
        </w:rPr>
      </w:pPr>
    </w:p>
    <w:p w14:paraId="303C00B3" w14:textId="77777777" w:rsidR="00BA50B4" w:rsidRDefault="00BA50B4" w:rsidP="00BA50B4">
      <w:pPr>
        <w:pStyle w:val="14"/>
        <w:jc w:val="center"/>
        <w:rPr>
          <w:rFonts w:ascii="Times New Roman" w:hAnsi="Times New Roman"/>
          <w:sz w:val="28"/>
          <w:szCs w:val="28"/>
        </w:rPr>
      </w:pPr>
    </w:p>
    <w:p w14:paraId="08F3A514" w14:textId="77777777" w:rsidR="00BA50B4" w:rsidRDefault="00BA50B4" w:rsidP="00BA50B4">
      <w:pPr>
        <w:pStyle w:val="14"/>
        <w:jc w:val="center"/>
        <w:rPr>
          <w:rFonts w:ascii="Times New Roman" w:hAnsi="Times New Roman"/>
          <w:sz w:val="28"/>
          <w:szCs w:val="28"/>
        </w:rPr>
      </w:pPr>
    </w:p>
    <w:p w14:paraId="06109FC6" w14:textId="77777777" w:rsidR="00BA50B4" w:rsidRDefault="00BA50B4" w:rsidP="00BA50B4">
      <w:pPr>
        <w:pStyle w:val="14"/>
        <w:jc w:val="center"/>
        <w:rPr>
          <w:rFonts w:ascii="Times New Roman" w:hAnsi="Times New Roman"/>
          <w:sz w:val="28"/>
          <w:szCs w:val="28"/>
        </w:rPr>
      </w:pPr>
    </w:p>
    <w:p w14:paraId="46CE288D" w14:textId="77777777" w:rsidR="00BA50B4" w:rsidRDefault="00BA50B4" w:rsidP="00BA50B4">
      <w:pPr>
        <w:pStyle w:val="14"/>
        <w:jc w:val="center"/>
        <w:rPr>
          <w:rFonts w:ascii="Times New Roman" w:hAnsi="Times New Roman"/>
          <w:sz w:val="28"/>
          <w:szCs w:val="28"/>
        </w:rPr>
      </w:pPr>
    </w:p>
    <w:p w14:paraId="6DF676D9" w14:textId="77777777" w:rsidR="00BA50B4" w:rsidRDefault="00BA50B4" w:rsidP="00BA50B4">
      <w:pPr>
        <w:pStyle w:val="14"/>
        <w:jc w:val="center"/>
        <w:rPr>
          <w:rFonts w:ascii="Times New Roman" w:hAnsi="Times New Roman"/>
          <w:sz w:val="28"/>
          <w:szCs w:val="28"/>
        </w:rPr>
      </w:pPr>
    </w:p>
    <w:p w14:paraId="233A4391" w14:textId="77777777" w:rsidR="00BA50B4" w:rsidRDefault="00BA50B4" w:rsidP="00BA50B4">
      <w:pPr>
        <w:pStyle w:val="14"/>
        <w:jc w:val="center"/>
        <w:rPr>
          <w:rFonts w:ascii="Times New Roman" w:hAnsi="Times New Roman"/>
          <w:sz w:val="28"/>
          <w:szCs w:val="28"/>
        </w:rPr>
      </w:pPr>
    </w:p>
    <w:p w14:paraId="0D3ED856" w14:textId="77777777" w:rsidR="00BA50B4" w:rsidRDefault="00BA50B4" w:rsidP="00DD5897">
      <w:pPr>
        <w:pStyle w:val="14"/>
        <w:rPr>
          <w:rFonts w:ascii="Times New Roman" w:hAnsi="Times New Roman"/>
          <w:sz w:val="28"/>
          <w:szCs w:val="28"/>
        </w:rPr>
      </w:pPr>
    </w:p>
    <w:p w14:paraId="3EFE19BC" w14:textId="77777777" w:rsidR="00DD5897" w:rsidRDefault="00DD5897" w:rsidP="00DD5897">
      <w:pPr>
        <w:pStyle w:val="14"/>
        <w:rPr>
          <w:rFonts w:ascii="Times New Roman" w:hAnsi="Times New Roman"/>
          <w:sz w:val="28"/>
          <w:szCs w:val="28"/>
        </w:rPr>
      </w:pPr>
    </w:p>
    <w:p w14:paraId="352E0781" w14:textId="77777777" w:rsidR="009F041F" w:rsidRPr="00BA50B4" w:rsidRDefault="00BA50B4" w:rsidP="00BA50B4">
      <w:pPr>
        <w:pStyle w:val="14"/>
        <w:jc w:val="center"/>
        <w:rPr>
          <w:rFonts w:ascii="Times New Roman" w:hAnsi="Times New Roman"/>
          <w:sz w:val="28"/>
          <w:szCs w:val="28"/>
        </w:rPr>
      </w:pPr>
      <w:r w:rsidRPr="00BA50B4">
        <w:rPr>
          <w:rFonts w:ascii="Times New Roman" w:hAnsi="Times New Roman"/>
          <w:sz w:val="28"/>
          <w:szCs w:val="28"/>
        </w:rPr>
        <w:t>РОЗДІЛ 4</w:t>
      </w:r>
    </w:p>
    <w:p w14:paraId="41E2C145" w14:textId="77777777" w:rsidR="00BA50B4" w:rsidRDefault="00BA50B4" w:rsidP="00BA50B4">
      <w:pPr>
        <w:pStyle w:val="14"/>
        <w:jc w:val="center"/>
        <w:rPr>
          <w:rFonts w:ascii="Times New Roman" w:hAnsi="Times New Roman"/>
          <w:sz w:val="28"/>
          <w:szCs w:val="28"/>
        </w:rPr>
      </w:pPr>
      <w:r w:rsidRPr="00BA50B4">
        <w:rPr>
          <w:rFonts w:ascii="Times New Roman" w:hAnsi="Times New Roman"/>
          <w:sz w:val="28"/>
          <w:szCs w:val="28"/>
        </w:rPr>
        <w:t xml:space="preserve">ПЕРЕКЛАДЕННЯ БАЯННИХ ТВОРІВ ДЛЯ АКОРДЕОНА: </w:t>
      </w:r>
    </w:p>
    <w:p w14:paraId="331D5300" w14:textId="77777777" w:rsidR="00BA50B4" w:rsidRDefault="00BA50B4" w:rsidP="00BA50B4">
      <w:pPr>
        <w:pStyle w:val="14"/>
        <w:jc w:val="center"/>
        <w:rPr>
          <w:rFonts w:ascii="Times New Roman" w:hAnsi="Times New Roman"/>
          <w:sz w:val="28"/>
          <w:szCs w:val="28"/>
        </w:rPr>
      </w:pPr>
      <w:r w:rsidRPr="00BA50B4">
        <w:rPr>
          <w:rFonts w:ascii="Times New Roman" w:hAnsi="Times New Roman"/>
          <w:sz w:val="28"/>
          <w:szCs w:val="28"/>
        </w:rPr>
        <w:t>ОСОБЛИВОСТІ РІЗНОВИДУ ЖАНРУ</w:t>
      </w:r>
    </w:p>
    <w:p w14:paraId="0706062A" w14:textId="77777777" w:rsidR="00BA50B4" w:rsidRPr="00BA50B4" w:rsidRDefault="00BA50B4" w:rsidP="00BA50B4">
      <w:pPr>
        <w:pStyle w:val="14"/>
        <w:jc w:val="center"/>
        <w:rPr>
          <w:rFonts w:ascii="Times New Roman" w:hAnsi="Times New Roman"/>
          <w:sz w:val="28"/>
          <w:szCs w:val="28"/>
        </w:rPr>
      </w:pPr>
    </w:p>
    <w:p w14:paraId="0D272099" w14:textId="77777777" w:rsidR="009F041F" w:rsidRDefault="00AE0AEA">
      <w:pPr>
        <w:pStyle w:val="14"/>
        <w:spacing w:after="0" w:line="360" w:lineRule="auto"/>
        <w:jc w:val="both"/>
        <w:rPr>
          <w:rFonts w:ascii="Times New Roman" w:hAnsi="Times New Roman"/>
          <w:sz w:val="28"/>
          <w:szCs w:val="28"/>
        </w:rPr>
      </w:pPr>
      <w:r w:rsidRPr="00BA50B4">
        <w:rPr>
          <w:rFonts w:ascii="Times New Roman" w:hAnsi="Times New Roman"/>
          <w:sz w:val="28"/>
          <w:szCs w:val="28"/>
        </w:rPr>
        <w:t xml:space="preserve">4.1. «Концерт»  для баяна з оркестром </w:t>
      </w:r>
      <w:r w:rsidRPr="00BA50B4">
        <w:rPr>
          <w:rFonts w:ascii="Times New Roman" w:hAnsi="Times New Roman"/>
          <w:i/>
          <w:sz w:val="28"/>
          <w:szCs w:val="28"/>
        </w:rPr>
        <w:t>c-</w:t>
      </w:r>
      <w:proofErr w:type="spellStart"/>
      <w:r w:rsidRPr="00BA50B4">
        <w:rPr>
          <w:rFonts w:ascii="Times New Roman" w:hAnsi="Times New Roman"/>
          <w:i/>
          <w:sz w:val="28"/>
          <w:szCs w:val="28"/>
        </w:rPr>
        <w:t>moll</w:t>
      </w:r>
      <w:proofErr w:type="spellEnd"/>
      <w:r w:rsidRPr="00BA50B4">
        <w:rPr>
          <w:rFonts w:ascii="Times New Roman" w:hAnsi="Times New Roman"/>
          <w:sz w:val="28"/>
          <w:szCs w:val="28"/>
        </w:rPr>
        <w:t xml:space="preserve">  Ярослава </w:t>
      </w:r>
      <w:proofErr w:type="spellStart"/>
      <w:r w:rsidRPr="00BA50B4">
        <w:rPr>
          <w:rFonts w:ascii="Times New Roman" w:hAnsi="Times New Roman"/>
          <w:sz w:val="28"/>
          <w:szCs w:val="28"/>
        </w:rPr>
        <w:t>Олексіва</w:t>
      </w:r>
      <w:proofErr w:type="spellEnd"/>
      <w:r w:rsidRPr="00BA50B4">
        <w:rPr>
          <w:rFonts w:ascii="Times New Roman" w:hAnsi="Times New Roman"/>
          <w:sz w:val="28"/>
          <w:szCs w:val="28"/>
        </w:rPr>
        <w:t xml:space="preserve">: специфіка перекладення сольної партії для акордеона </w:t>
      </w:r>
    </w:p>
    <w:p w14:paraId="311A4EEC" w14:textId="77777777" w:rsidR="00BA50B4" w:rsidRPr="00BA50B4" w:rsidRDefault="00BA50B4">
      <w:pPr>
        <w:pStyle w:val="14"/>
        <w:spacing w:after="0" w:line="360" w:lineRule="auto"/>
        <w:jc w:val="both"/>
        <w:rPr>
          <w:rFonts w:ascii="Times New Roman" w:hAnsi="Times New Roman"/>
          <w:sz w:val="28"/>
          <w:szCs w:val="28"/>
        </w:rPr>
      </w:pPr>
    </w:p>
    <w:p w14:paraId="59527632" w14:textId="77777777" w:rsidR="009F041F" w:rsidRDefault="00AE0AEA">
      <w:pPr>
        <w:spacing w:line="360" w:lineRule="auto"/>
        <w:ind w:firstLine="567"/>
        <w:jc w:val="both"/>
        <w:rPr>
          <w:rFonts w:ascii="Times New Roman" w:hAnsi="Times New Roman"/>
          <w:sz w:val="28"/>
          <w:szCs w:val="28"/>
          <w:shd w:val="clear" w:color="auto" w:fill="C0C0C0"/>
          <w:lang w:val="uk-UA"/>
        </w:rPr>
      </w:pPr>
      <w:r w:rsidRPr="00E80806">
        <w:rPr>
          <w:rFonts w:ascii="Times New Roman" w:hAnsi="Times New Roman"/>
          <w:sz w:val="28"/>
          <w:szCs w:val="28"/>
          <w:lang w:val="uk-UA"/>
        </w:rPr>
        <w:t xml:space="preserve">На межі ХХ - ХХІ століття, в процесі розвитку української музичної культури, помітні нові композиторські трактування  щодо використання ресурсів баяна, як перспективного інструмента з широкими образно-емоційними, фактурними, технічно-віртуозними та </w:t>
      </w:r>
      <w:proofErr w:type="spellStart"/>
      <w:r w:rsidRPr="00E80806">
        <w:rPr>
          <w:rFonts w:ascii="Times New Roman" w:hAnsi="Times New Roman"/>
          <w:sz w:val="28"/>
          <w:szCs w:val="28"/>
          <w:lang w:val="uk-UA"/>
        </w:rPr>
        <w:t>темброво</w:t>
      </w:r>
      <w:proofErr w:type="spellEnd"/>
      <w:r w:rsidRPr="00E80806">
        <w:rPr>
          <w:rFonts w:ascii="Times New Roman" w:hAnsi="Times New Roman"/>
          <w:sz w:val="28"/>
          <w:szCs w:val="28"/>
          <w:lang w:val="uk-UA"/>
        </w:rPr>
        <w:t>-виражальними можливостями. Все частіше баян залучається до камерно-ансамблевого та оркестрового виконавства. Одночасно з розширенням ланок оригінальної баянної творчості збільшується попит на її перекладення для спорідненого інструмента – акордеона.</w:t>
      </w:r>
    </w:p>
    <w:p w14:paraId="4B8D3A6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Велику частину навчального та концертного репертуару акордеоністів складають перекладення творів з репертуару інших інструментів, ансамблів чи оркестрів. Особливу нішу займають перекладення баянних творів, адже оригінальний репертуар для акордеона створюється не часто.</w:t>
      </w:r>
      <w:r>
        <w:rPr>
          <w:rFonts w:ascii="Times New Roman" w:hAnsi="Times New Roman"/>
          <w:i/>
          <w:sz w:val="28"/>
          <w:szCs w:val="28"/>
        </w:rPr>
        <w:t xml:space="preserve"> </w:t>
      </w:r>
      <w:r>
        <w:rPr>
          <w:rFonts w:ascii="Times New Roman" w:hAnsi="Times New Roman"/>
          <w:sz w:val="28"/>
          <w:szCs w:val="28"/>
        </w:rPr>
        <w:t xml:space="preserve">Яскравим прикладом останнього став оригінальний «Концерт» для баяна з оркестром Ярослава </w:t>
      </w:r>
      <w:proofErr w:type="spellStart"/>
      <w:r>
        <w:rPr>
          <w:rFonts w:ascii="Times New Roman" w:hAnsi="Times New Roman"/>
          <w:sz w:val="28"/>
          <w:szCs w:val="28"/>
        </w:rPr>
        <w:t>Олексіва</w:t>
      </w:r>
      <w:proofErr w:type="spellEnd"/>
      <w:r>
        <w:rPr>
          <w:rFonts w:ascii="Times New Roman" w:hAnsi="Times New Roman"/>
          <w:sz w:val="28"/>
          <w:szCs w:val="28"/>
        </w:rPr>
        <w:t xml:space="preserve"> у перекладенні для акордеона (сольної партії).</w:t>
      </w:r>
      <w:r>
        <w:rPr>
          <w:rFonts w:ascii="Times New Roman" w:hAnsi="Times New Roman"/>
          <w:i/>
          <w:sz w:val="28"/>
          <w:szCs w:val="28"/>
        </w:rPr>
        <w:t xml:space="preserve"> </w:t>
      </w:r>
      <w:r>
        <w:rPr>
          <w:rFonts w:ascii="Times New Roman" w:hAnsi="Times New Roman"/>
          <w:sz w:val="28"/>
          <w:szCs w:val="28"/>
        </w:rPr>
        <w:t xml:space="preserve"> </w:t>
      </w:r>
    </w:p>
    <w:p w14:paraId="04072E69"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Перекладацьке мистецтво, оцінене не повною мірою, що спостерігаємо при ознайомленні з історією становлення та розвитку цього жанру. За висловлюванням Г. </w:t>
      </w:r>
      <w:proofErr w:type="spellStart"/>
      <w:r>
        <w:rPr>
          <w:rFonts w:ascii="Times New Roman" w:hAnsi="Times New Roman"/>
          <w:sz w:val="28"/>
          <w:szCs w:val="28"/>
        </w:rPr>
        <w:t>Когана</w:t>
      </w:r>
      <w:proofErr w:type="spellEnd"/>
      <w:r>
        <w:rPr>
          <w:rFonts w:ascii="Times New Roman" w:hAnsi="Times New Roman"/>
          <w:sz w:val="28"/>
          <w:szCs w:val="28"/>
        </w:rPr>
        <w:t xml:space="preserve">: «Існує багато негативних тверджень щодо будь-якої переробки оригіналу, які вказують на антихудожній процес роботи з музичним матеріалом» </w:t>
      </w:r>
      <w:r w:rsidR="003F0FA6">
        <w:rPr>
          <w:rFonts w:ascii="Times New Roman" w:hAnsi="Times New Roman"/>
          <w:sz w:val="28"/>
          <w:szCs w:val="28"/>
        </w:rPr>
        <w:t xml:space="preserve">[101, с.3]. </w:t>
      </w:r>
      <w:r>
        <w:rPr>
          <w:rFonts w:ascii="Times New Roman" w:hAnsi="Times New Roman"/>
          <w:sz w:val="28"/>
          <w:szCs w:val="28"/>
        </w:rPr>
        <w:t xml:space="preserve">При аналізі та порівнянні прийомів перекладення багатьох авторів, потрібно відзначити вагомість, відповідальність та складність такої праці. </w:t>
      </w:r>
    </w:p>
    <w:p w14:paraId="228C183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Мистецтво перекладення вимагає від автора володіння широким комплексом знань та навичок. Зокрема, ґрунтовне знання принципів звукоутворення і конструктивних особливостей «інструмента-оригіналу» та «інструмента-реципієнта» і обов’язкове володіння другим. Перекладацька робота потребує поглиблення в тенденції та естетичні позиції різних стилів та епох, творчий досвід попередників та розуміння типологічних жанрових особливостей. Невід’ємним компонентом високопрофесійного рівня перекладача є талант та мистецький смак. До основних аналітичних параметрів перекладення відносимо наступні: форма і </w:t>
      </w:r>
      <w:proofErr w:type="spellStart"/>
      <w:r>
        <w:rPr>
          <w:rFonts w:ascii="Times New Roman" w:hAnsi="Times New Roman"/>
          <w:sz w:val="28"/>
          <w:szCs w:val="28"/>
        </w:rPr>
        <w:t>драматургійний</w:t>
      </w:r>
      <w:proofErr w:type="spellEnd"/>
      <w:r>
        <w:rPr>
          <w:rFonts w:ascii="Times New Roman" w:hAnsi="Times New Roman"/>
          <w:sz w:val="28"/>
          <w:szCs w:val="28"/>
        </w:rPr>
        <w:t xml:space="preserve"> розвиток, темброва та регістрова специфіка, динаміка, темп, фразування, мелізматика, аплікатура,  артикуляція.</w:t>
      </w:r>
    </w:p>
    <w:p w14:paraId="73898D94" w14:textId="77777777" w:rsidR="009F041F" w:rsidRDefault="00AE0AEA">
      <w:pPr>
        <w:spacing w:line="360" w:lineRule="auto"/>
        <w:ind w:firstLine="567"/>
        <w:jc w:val="both"/>
        <w:rPr>
          <w:rFonts w:ascii="Times New Roman" w:hAnsi="Times New Roman"/>
          <w:sz w:val="28"/>
          <w:szCs w:val="28"/>
          <w:lang w:val="uk-UA"/>
        </w:rPr>
      </w:pPr>
      <w:proofErr w:type="spellStart"/>
      <w:r>
        <w:rPr>
          <w:rFonts w:ascii="Times New Roman" w:hAnsi="Times New Roman"/>
          <w:sz w:val="28"/>
          <w:szCs w:val="28"/>
        </w:rPr>
        <w:t>Особливим</w:t>
      </w:r>
      <w:proofErr w:type="spellEnd"/>
      <w:r>
        <w:rPr>
          <w:rFonts w:ascii="Times New Roman" w:hAnsi="Times New Roman"/>
          <w:sz w:val="28"/>
          <w:szCs w:val="28"/>
        </w:rPr>
        <w:t xml:space="preserve"> </w:t>
      </w:r>
      <w:proofErr w:type="spellStart"/>
      <w:r>
        <w:rPr>
          <w:rFonts w:ascii="Times New Roman" w:hAnsi="Times New Roman"/>
          <w:sz w:val="28"/>
          <w:szCs w:val="28"/>
        </w:rPr>
        <w:t>різновидом</w:t>
      </w:r>
      <w:proofErr w:type="spellEnd"/>
      <w:r>
        <w:rPr>
          <w:rFonts w:ascii="Times New Roman" w:hAnsi="Times New Roman"/>
          <w:sz w:val="28"/>
          <w:szCs w:val="28"/>
        </w:rPr>
        <w:t xml:space="preserve"> жанру є </w:t>
      </w:r>
      <w:proofErr w:type="spellStart"/>
      <w:r>
        <w:rPr>
          <w:rFonts w:ascii="Times New Roman" w:hAnsi="Times New Roman"/>
          <w:sz w:val="28"/>
          <w:szCs w:val="28"/>
        </w:rPr>
        <w:t>перекладення</w:t>
      </w:r>
      <w:proofErr w:type="spellEnd"/>
      <w:r>
        <w:rPr>
          <w:rFonts w:ascii="Times New Roman" w:hAnsi="Times New Roman"/>
          <w:sz w:val="28"/>
          <w:szCs w:val="28"/>
        </w:rPr>
        <w:t xml:space="preserve"> </w:t>
      </w:r>
      <w:proofErr w:type="spellStart"/>
      <w:r>
        <w:rPr>
          <w:rFonts w:ascii="Times New Roman" w:hAnsi="Times New Roman"/>
          <w:sz w:val="28"/>
          <w:szCs w:val="28"/>
        </w:rPr>
        <w:t>баянних</w:t>
      </w:r>
      <w:proofErr w:type="spellEnd"/>
      <w:r>
        <w:rPr>
          <w:rFonts w:ascii="Times New Roman" w:hAnsi="Times New Roman"/>
          <w:sz w:val="28"/>
          <w:szCs w:val="28"/>
        </w:rPr>
        <w:t xml:space="preserve"> </w:t>
      </w:r>
      <w:proofErr w:type="spellStart"/>
      <w:r>
        <w:rPr>
          <w:rFonts w:ascii="Times New Roman" w:hAnsi="Times New Roman"/>
          <w:sz w:val="28"/>
          <w:szCs w:val="28"/>
        </w:rPr>
        <w:t>творів</w:t>
      </w:r>
      <w:proofErr w:type="spellEnd"/>
      <w:r>
        <w:rPr>
          <w:rFonts w:ascii="Times New Roman" w:hAnsi="Times New Roman"/>
          <w:sz w:val="28"/>
          <w:szCs w:val="28"/>
        </w:rPr>
        <w:t xml:space="preserve"> для </w:t>
      </w:r>
      <w:proofErr w:type="spellStart"/>
      <w:r>
        <w:rPr>
          <w:rFonts w:ascii="Times New Roman" w:hAnsi="Times New Roman"/>
          <w:sz w:val="28"/>
          <w:szCs w:val="28"/>
        </w:rPr>
        <w:t>акордеона</w:t>
      </w:r>
      <w:proofErr w:type="spellEnd"/>
      <w:r>
        <w:rPr>
          <w:rFonts w:ascii="Times New Roman" w:hAnsi="Times New Roman"/>
          <w:sz w:val="28"/>
          <w:szCs w:val="28"/>
        </w:rPr>
        <w:t xml:space="preserve">. </w:t>
      </w:r>
      <w:proofErr w:type="spellStart"/>
      <w:r>
        <w:rPr>
          <w:rFonts w:ascii="Times New Roman" w:hAnsi="Times New Roman"/>
          <w:sz w:val="28"/>
          <w:szCs w:val="28"/>
        </w:rPr>
        <w:t>Це</w:t>
      </w:r>
      <w:proofErr w:type="spellEnd"/>
      <w:r>
        <w:rPr>
          <w:rFonts w:ascii="Times New Roman" w:hAnsi="Times New Roman"/>
          <w:sz w:val="28"/>
          <w:szCs w:val="28"/>
        </w:rPr>
        <w:t xml:space="preserve"> </w:t>
      </w:r>
      <w:proofErr w:type="spellStart"/>
      <w:r>
        <w:rPr>
          <w:rFonts w:ascii="Times New Roman" w:hAnsi="Times New Roman"/>
          <w:sz w:val="28"/>
          <w:szCs w:val="28"/>
        </w:rPr>
        <w:t>однорідні</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схожу </w:t>
      </w:r>
      <w:proofErr w:type="spellStart"/>
      <w:r>
        <w:rPr>
          <w:rFonts w:ascii="Times New Roman" w:hAnsi="Times New Roman"/>
          <w:sz w:val="28"/>
          <w:szCs w:val="28"/>
        </w:rPr>
        <w:t>конструкцію</w:t>
      </w:r>
      <w:proofErr w:type="spellEnd"/>
      <w:r>
        <w:rPr>
          <w:rFonts w:ascii="Times New Roman" w:hAnsi="Times New Roman"/>
          <w:sz w:val="28"/>
          <w:szCs w:val="28"/>
        </w:rPr>
        <w:t xml:space="preserve">, </w:t>
      </w:r>
      <w:proofErr w:type="spellStart"/>
      <w:r>
        <w:rPr>
          <w:rFonts w:ascii="Times New Roman" w:hAnsi="Times New Roman"/>
          <w:sz w:val="28"/>
          <w:szCs w:val="28"/>
        </w:rPr>
        <w:t>ідентичний</w:t>
      </w:r>
      <w:proofErr w:type="spellEnd"/>
      <w:r>
        <w:rPr>
          <w:rFonts w:ascii="Times New Roman" w:hAnsi="Times New Roman"/>
          <w:sz w:val="28"/>
          <w:szCs w:val="28"/>
        </w:rPr>
        <w:t xml:space="preserve"> принцип </w:t>
      </w:r>
      <w:proofErr w:type="spellStart"/>
      <w:r>
        <w:rPr>
          <w:rFonts w:ascii="Times New Roman" w:hAnsi="Times New Roman"/>
          <w:sz w:val="28"/>
          <w:szCs w:val="28"/>
        </w:rPr>
        <w:t>звукоутворення</w:t>
      </w:r>
      <w:proofErr w:type="spellEnd"/>
      <w:r>
        <w:rPr>
          <w:rFonts w:ascii="Times New Roman" w:hAnsi="Times New Roman"/>
          <w:sz w:val="28"/>
          <w:szCs w:val="28"/>
        </w:rPr>
        <w:t xml:space="preserve"> та </w:t>
      </w:r>
      <w:proofErr w:type="spellStart"/>
      <w:r>
        <w:rPr>
          <w:rFonts w:ascii="Times New Roman" w:hAnsi="Times New Roman"/>
          <w:sz w:val="28"/>
          <w:szCs w:val="28"/>
        </w:rPr>
        <w:t>подібне</w:t>
      </w:r>
      <w:proofErr w:type="spellEnd"/>
      <w:r>
        <w:rPr>
          <w:rFonts w:ascii="Times New Roman" w:hAnsi="Times New Roman"/>
          <w:sz w:val="28"/>
          <w:szCs w:val="28"/>
        </w:rPr>
        <w:t xml:space="preserve"> </w:t>
      </w:r>
      <w:proofErr w:type="spellStart"/>
      <w:r>
        <w:rPr>
          <w:rFonts w:ascii="Times New Roman" w:hAnsi="Times New Roman"/>
          <w:sz w:val="28"/>
          <w:szCs w:val="28"/>
        </w:rPr>
        <w:t>темброве</w:t>
      </w:r>
      <w:proofErr w:type="spellEnd"/>
      <w:r>
        <w:rPr>
          <w:rFonts w:ascii="Times New Roman" w:hAnsi="Times New Roman"/>
          <w:sz w:val="28"/>
          <w:szCs w:val="28"/>
        </w:rPr>
        <w:t xml:space="preserve"> </w:t>
      </w:r>
      <w:proofErr w:type="spellStart"/>
      <w:r>
        <w:rPr>
          <w:rFonts w:ascii="Times New Roman" w:hAnsi="Times New Roman"/>
          <w:sz w:val="28"/>
          <w:szCs w:val="28"/>
        </w:rPr>
        <w:t>забарвлення</w:t>
      </w:r>
      <w:proofErr w:type="spellEnd"/>
      <w:r>
        <w:rPr>
          <w:rFonts w:ascii="Times New Roman" w:hAnsi="Times New Roman"/>
          <w:sz w:val="28"/>
          <w:szCs w:val="28"/>
        </w:rPr>
        <w:t xml:space="preserve">, а основною </w:t>
      </w:r>
      <w:proofErr w:type="spellStart"/>
      <w:r>
        <w:rPr>
          <w:rFonts w:ascii="Times New Roman" w:hAnsi="Times New Roman"/>
          <w:sz w:val="28"/>
          <w:szCs w:val="28"/>
        </w:rPr>
        <w:t>відмінністю</w:t>
      </w:r>
      <w:proofErr w:type="spellEnd"/>
      <w:r>
        <w:rPr>
          <w:rFonts w:ascii="Times New Roman" w:hAnsi="Times New Roman"/>
          <w:sz w:val="28"/>
          <w:szCs w:val="28"/>
        </w:rPr>
        <w:t xml:space="preserve"> є </w:t>
      </w:r>
      <w:proofErr w:type="spellStart"/>
      <w:r>
        <w:rPr>
          <w:rFonts w:ascii="Times New Roman" w:hAnsi="Times New Roman"/>
          <w:sz w:val="28"/>
          <w:szCs w:val="28"/>
        </w:rPr>
        <w:t>будова</w:t>
      </w:r>
      <w:proofErr w:type="spellEnd"/>
      <w:r>
        <w:rPr>
          <w:rFonts w:ascii="Times New Roman" w:hAnsi="Times New Roman"/>
          <w:sz w:val="28"/>
          <w:szCs w:val="28"/>
        </w:rPr>
        <w:t xml:space="preserve"> </w:t>
      </w:r>
      <w:proofErr w:type="spellStart"/>
      <w:r>
        <w:rPr>
          <w:rFonts w:ascii="Times New Roman" w:hAnsi="Times New Roman"/>
          <w:sz w:val="28"/>
          <w:szCs w:val="28"/>
        </w:rPr>
        <w:t>правої</w:t>
      </w:r>
      <w:proofErr w:type="spellEnd"/>
      <w:r>
        <w:rPr>
          <w:rFonts w:ascii="Times New Roman" w:hAnsi="Times New Roman"/>
          <w:sz w:val="28"/>
          <w:szCs w:val="28"/>
        </w:rPr>
        <w:t xml:space="preserve"> </w:t>
      </w:r>
      <w:proofErr w:type="spellStart"/>
      <w:r>
        <w:rPr>
          <w:rFonts w:ascii="Times New Roman" w:hAnsi="Times New Roman"/>
          <w:sz w:val="28"/>
          <w:szCs w:val="28"/>
        </w:rPr>
        <w:t>клавіатури</w:t>
      </w:r>
      <w:proofErr w:type="spellEnd"/>
      <w:r>
        <w:rPr>
          <w:rFonts w:ascii="Times New Roman" w:hAnsi="Times New Roman"/>
          <w:sz w:val="28"/>
          <w:szCs w:val="28"/>
        </w:rPr>
        <w:t xml:space="preserve">. </w:t>
      </w:r>
      <w:proofErr w:type="spellStart"/>
      <w:r>
        <w:rPr>
          <w:rFonts w:ascii="Times New Roman" w:hAnsi="Times New Roman"/>
          <w:sz w:val="28"/>
          <w:szCs w:val="28"/>
        </w:rPr>
        <w:t>Останній</w:t>
      </w:r>
      <w:proofErr w:type="spellEnd"/>
      <w:r>
        <w:rPr>
          <w:rFonts w:ascii="Times New Roman" w:hAnsi="Times New Roman"/>
          <w:sz w:val="28"/>
          <w:szCs w:val="28"/>
        </w:rPr>
        <w:t xml:space="preserve"> фактор </w:t>
      </w:r>
      <w:proofErr w:type="spellStart"/>
      <w:r>
        <w:rPr>
          <w:rFonts w:ascii="Times New Roman" w:hAnsi="Times New Roman"/>
          <w:sz w:val="28"/>
          <w:szCs w:val="28"/>
        </w:rPr>
        <w:t>залежить</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інструмента</w:t>
      </w:r>
      <w:proofErr w:type="spellEnd"/>
      <w:r>
        <w:rPr>
          <w:rFonts w:ascii="Times New Roman" w:hAnsi="Times New Roman"/>
          <w:sz w:val="28"/>
          <w:szCs w:val="28"/>
        </w:rPr>
        <w:t xml:space="preserve">. </w:t>
      </w:r>
      <w:proofErr w:type="spellStart"/>
      <w:r>
        <w:rPr>
          <w:rFonts w:ascii="Times New Roman" w:hAnsi="Times New Roman"/>
          <w:sz w:val="28"/>
          <w:szCs w:val="28"/>
        </w:rPr>
        <w:t>Темброве</w:t>
      </w:r>
      <w:proofErr w:type="spellEnd"/>
      <w:r>
        <w:rPr>
          <w:rFonts w:ascii="Times New Roman" w:hAnsi="Times New Roman"/>
          <w:sz w:val="28"/>
          <w:szCs w:val="28"/>
        </w:rPr>
        <w:t xml:space="preserve"> </w:t>
      </w:r>
      <w:proofErr w:type="spellStart"/>
      <w:r>
        <w:rPr>
          <w:rFonts w:ascii="Times New Roman" w:hAnsi="Times New Roman"/>
          <w:sz w:val="28"/>
          <w:szCs w:val="28"/>
        </w:rPr>
        <w:t>забарвлення</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інструментів</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марок – </w:t>
      </w:r>
      <w:r>
        <w:rPr>
          <w:rFonts w:ascii="Times New Roman" w:hAnsi="Times New Roman"/>
          <w:i/>
          <w:sz w:val="28"/>
          <w:szCs w:val="28"/>
        </w:rPr>
        <w:t xml:space="preserve">BUGARI, PIGINI, BORSINI, </w:t>
      </w:r>
      <w:r>
        <w:rPr>
          <w:rFonts w:ascii="Times New Roman" w:hAnsi="Times New Roman"/>
          <w:i/>
          <w:sz w:val="28"/>
          <w:szCs w:val="28"/>
          <w:lang w:val="en-US"/>
        </w:rPr>
        <w:t>VIGNONI</w:t>
      </w:r>
      <w:r>
        <w:rPr>
          <w:rFonts w:ascii="Times New Roman" w:hAnsi="Times New Roman"/>
          <w:i/>
          <w:sz w:val="28"/>
          <w:szCs w:val="28"/>
        </w:rPr>
        <w:t xml:space="preserve">, </w:t>
      </w:r>
      <w:r>
        <w:rPr>
          <w:rFonts w:ascii="Times New Roman" w:hAnsi="Times New Roman"/>
          <w:i/>
          <w:sz w:val="28"/>
          <w:szCs w:val="28"/>
          <w:lang w:val="en-US"/>
        </w:rPr>
        <w:t>WELTMEISTER</w:t>
      </w:r>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певні</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відмінності</w:t>
      </w:r>
      <w:proofErr w:type="spellEnd"/>
      <w:r>
        <w:rPr>
          <w:rFonts w:ascii="Times New Roman" w:hAnsi="Times New Roman"/>
          <w:sz w:val="28"/>
          <w:szCs w:val="28"/>
        </w:rPr>
        <w:t xml:space="preserve">. </w:t>
      </w:r>
      <w:proofErr w:type="spellStart"/>
      <w:r>
        <w:rPr>
          <w:rFonts w:ascii="Times New Roman" w:hAnsi="Times New Roman"/>
          <w:sz w:val="28"/>
          <w:szCs w:val="28"/>
        </w:rPr>
        <w:t>Звучання</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інструмента</w:t>
      </w:r>
      <w:proofErr w:type="spellEnd"/>
      <w:r>
        <w:rPr>
          <w:rFonts w:ascii="Times New Roman" w:hAnsi="Times New Roman"/>
          <w:sz w:val="28"/>
          <w:szCs w:val="28"/>
        </w:rPr>
        <w:t xml:space="preserve"> </w:t>
      </w:r>
      <w:proofErr w:type="spellStart"/>
      <w:r>
        <w:rPr>
          <w:rFonts w:ascii="Times New Roman" w:hAnsi="Times New Roman"/>
          <w:sz w:val="28"/>
          <w:szCs w:val="28"/>
        </w:rPr>
        <w:t>зумовлене</w:t>
      </w:r>
      <w:proofErr w:type="spellEnd"/>
      <w:r>
        <w:rPr>
          <w:rFonts w:ascii="Times New Roman" w:hAnsi="Times New Roman"/>
          <w:sz w:val="28"/>
          <w:szCs w:val="28"/>
        </w:rPr>
        <w:t xml:space="preserve"> </w:t>
      </w:r>
      <w:proofErr w:type="spellStart"/>
      <w:r>
        <w:rPr>
          <w:rFonts w:ascii="Times New Roman" w:hAnsi="Times New Roman"/>
          <w:sz w:val="28"/>
          <w:szCs w:val="28"/>
        </w:rPr>
        <w:t>елементами</w:t>
      </w:r>
      <w:proofErr w:type="spellEnd"/>
      <w:r>
        <w:rPr>
          <w:rFonts w:ascii="Times New Roman" w:hAnsi="Times New Roman"/>
          <w:sz w:val="28"/>
          <w:szCs w:val="28"/>
        </w:rPr>
        <w:t xml:space="preserve"> </w:t>
      </w:r>
      <w:proofErr w:type="spellStart"/>
      <w:r>
        <w:rPr>
          <w:rFonts w:ascii="Times New Roman" w:hAnsi="Times New Roman"/>
          <w:sz w:val="28"/>
          <w:szCs w:val="28"/>
        </w:rPr>
        <w:t>внутрішньої</w:t>
      </w:r>
      <w:proofErr w:type="spellEnd"/>
      <w:r>
        <w:rPr>
          <w:rFonts w:ascii="Times New Roman" w:hAnsi="Times New Roman"/>
          <w:sz w:val="28"/>
          <w:szCs w:val="28"/>
        </w:rPr>
        <w:t xml:space="preserve"> </w:t>
      </w:r>
      <w:proofErr w:type="spellStart"/>
      <w:r>
        <w:rPr>
          <w:rFonts w:ascii="Times New Roman" w:hAnsi="Times New Roman"/>
          <w:sz w:val="28"/>
          <w:szCs w:val="28"/>
        </w:rPr>
        <w:t>будови</w:t>
      </w:r>
      <w:proofErr w:type="spellEnd"/>
      <w:r>
        <w:rPr>
          <w:rFonts w:ascii="Times New Roman" w:hAnsi="Times New Roman"/>
          <w:sz w:val="28"/>
          <w:szCs w:val="28"/>
        </w:rPr>
        <w:t xml:space="preserve">: </w:t>
      </w:r>
      <w:proofErr w:type="spellStart"/>
      <w:r>
        <w:rPr>
          <w:rFonts w:ascii="Times New Roman" w:hAnsi="Times New Roman"/>
          <w:sz w:val="28"/>
          <w:szCs w:val="28"/>
        </w:rPr>
        <w:t>цільність</w:t>
      </w:r>
      <w:proofErr w:type="spellEnd"/>
      <w:r>
        <w:rPr>
          <w:rFonts w:ascii="Times New Roman" w:hAnsi="Times New Roman"/>
          <w:sz w:val="28"/>
          <w:szCs w:val="28"/>
        </w:rPr>
        <w:t xml:space="preserve"> </w:t>
      </w:r>
      <w:proofErr w:type="spellStart"/>
      <w:r>
        <w:rPr>
          <w:rFonts w:ascii="Times New Roman" w:hAnsi="Times New Roman"/>
          <w:sz w:val="28"/>
          <w:szCs w:val="28"/>
        </w:rPr>
        <w:t>дерев’яної</w:t>
      </w:r>
      <w:proofErr w:type="spellEnd"/>
      <w:r>
        <w:rPr>
          <w:rFonts w:ascii="Times New Roman" w:hAnsi="Times New Roman"/>
          <w:sz w:val="28"/>
          <w:szCs w:val="28"/>
        </w:rPr>
        <w:t xml:space="preserve"> планки та породи </w:t>
      </w:r>
      <w:proofErr w:type="spellStart"/>
      <w:r>
        <w:rPr>
          <w:rFonts w:ascii="Times New Roman" w:hAnsi="Times New Roman"/>
          <w:sz w:val="28"/>
          <w:szCs w:val="28"/>
        </w:rPr>
        <w:t>сировини</w:t>
      </w:r>
      <w:proofErr w:type="spellEnd"/>
      <w:r>
        <w:rPr>
          <w:rFonts w:ascii="Times New Roman" w:hAnsi="Times New Roman"/>
          <w:sz w:val="28"/>
          <w:szCs w:val="28"/>
        </w:rPr>
        <w:t xml:space="preserve"> в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виробник</w:t>
      </w:r>
      <w:proofErr w:type="spellEnd"/>
      <w:r>
        <w:rPr>
          <w:rFonts w:ascii="Times New Roman" w:hAnsi="Times New Roman"/>
          <w:sz w:val="28"/>
          <w:szCs w:val="28"/>
        </w:rPr>
        <w:t xml:space="preserve"> </w:t>
      </w:r>
      <w:proofErr w:type="spellStart"/>
      <w:r>
        <w:rPr>
          <w:rFonts w:ascii="Times New Roman" w:hAnsi="Times New Roman"/>
          <w:sz w:val="28"/>
          <w:szCs w:val="28"/>
        </w:rPr>
        <w:t>металевих</w:t>
      </w:r>
      <w:proofErr w:type="spellEnd"/>
      <w:r>
        <w:rPr>
          <w:rFonts w:ascii="Times New Roman" w:hAnsi="Times New Roman"/>
          <w:sz w:val="28"/>
          <w:szCs w:val="28"/>
        </w:rPr>
        <w:t xml:space="preserve"> </w:t>
      </w:r>
      <w:proofErr w:type="spellStart"/>
      <w:r>
        <w:rPr>
          <w:rFonts w:ascii="Times New Roman" w:hAnsi="Times New Roman"/>
          <w:sz w:val="28"/>
          <w:szCs w:val="28"/>
        </w:rPr>
        <w:t>язичків-голосів</w:t>
      </w:r>
      <w:proofErr w:type="spellEnd"/>
      <w:r>
        <w:rPr>
          <w:rFonts w:ascii="Times New Roman" w:hAnsi="Times New Roman"/>
          <w:sz w:val="28"/>
          <w:szCs w:val="28"/>
        </w:rPr>
        <w:t xml:space="preserve">, </w:t>
      </w:r>
      <w:proofErr w:type="spellStart"/>
      <w:r>
        <w:rPr>
          <w:rFonts w:ascii="Times New Roman" w:hAnsi="Times New Roman"/>
          <w:sz w:val="28"/>
          <w:szCs w:val="28"/>
        </w:rPr>
        <w:t>якість</w:t>
      </w:r>
      <w:proofErr w:type="spellEnd"/>
      <w:r>
        <w:rPr>
          <w:rFonts w:ascii="Times New Roman" w:hAnsi="Times New Roman"/>
          <w:sz w:val="28"/>
          <w:szCs w:val="28"/>
        </w:rPr>
        <w:t xml:space="preserve"> </w:t>
      </w:r>
      <w:proofErr w:type="spellStart"/>
      <w:r>
        <w:rPr>
          <w:rFonts w:ascii="Times New Roman" w:hAnsi="Times New Roman"/>
          <w:sz w:val="28"/>
          <w:szCs w:val="28"/>
        </w:rPr>
        <w:t>воскової</w:t>
      </w:r>
      <w:proofErr w:type="spellEnd"/>
      <w:r>
        <w:rPr>
          <w:rFonts w:ascii="Times New Roman" w:hAnsi="Times New Roman"/>
          <w:sz w:val="28"/>
          <w:szCs w:val="28"/>
        </w:rPr>
        <w:t xml:space="preserve"> заливки </w:t>
      </w:r>
      <w:proofErr w:type="spellStart"/>
      <w:r>
        <w:rPr>
          <w:rFonts w:ascii="Times New Roman" w:hAnsi="Times New Roman"/>
          <w:sz w:val="28"/>
          <w:szCs w:val="28"/>
        </w:rPr>
        <w:t>тощо</w:t>
      </w:r>
      <w:proofErr w:type="spellEnd"/>
      <w:r>
        <w:rPr>
          <w:rFonts w:ascii="Times New Roman" w:hAnsi="Times New Roman"/>
          <w:sz w:val="28"/>
          <w:szCs w:val="28"/>
        </w:rPr>
        <w:t xml:space="preserve">. Твори для баяна </w:t>
      </w:r>
      <w:proofErr w:type="spellStart"/>
      <w:r>
        <w:rPr>
          <w:rFonts w:ascii="Times New Roman" w:hAnsi="Times New Roman"/>
          <w:sz w:val="28"/>
          <w:szCs w:val="28"/>
        </w:rPr>
        <w:t>складають</w:t>
      </w:r>
      <w:proofErr w:type="spellEnd"/>
      <w:r>
        <w:rPr>
          <w:rFonts w:ascii="Times New Roman" w:hAnsi="Times New Roman"/>
          <w:sz w:val="28"/>
          <w:szCs w:val="28"/>
        </w:rPr>
        <w:t xml:space="preserve"> </w:t>
      </w:r>
      <w:proofErr w:type="spellStart"/>
      <w:r>
        <w:rPr>
          <w:rFonts w:ascii="Times New Roman" w:hAnsi="Times New Roman"/>
          <w:sz w:val="28"/>
          <w:szCs w:val="28"/>
        </w:rPr>
        <w:t>основну</w:t>
      </w:r>
      <w:proofErr w:type="spellEnd"/>
      <w:r>
        <w:rPr>
          <w:rFonts w:ascii="Times New Roman" w:hAnsi="Times New Roman"/>
          <w:sz w:val="28"/>
          <w:szCs w:val="28"/>
        </w:rPr>
        <w:t xml:space="preserve"> </w:t>
      </w:r>
      <w:proofErr w:type="spellStart"/>
      <w:r>
        <w:rPr>
          <w:rFonts w:ascii="Times New Roman" w:hAnsi="Times New Roman"/>
          <w:sz w:val="28"/>
          <w:szCs w:val="28"/>
        </w:rPr>
        <w:t>частину</w:t>
      </w:r>
      <w:proofErr w:type="spellEnd"/>
      <w:r>
        <w:rPr>
          <w:rFonts w:ascii="Times New Roman" w:hAnsi="Times New Roman"/>
          <w:sz w:val="28"/>
          <w:szCs w:val="28"/>
        </w:rPr>
        <w:t xml:space="preserve"> репертуару </w:t>
      </w:r>
      <w:proofErr w:type="spellStart"/>
      <w:r>
        <w:rPr>
          <w:rFonts w:ascii="Times New Roman" w:hAnsi="Times New Roman"/>
          <w:sz w:val="28"/>
          <w:szCs w:val="28"/>
        </w:rPr>
        <w:t>виконавців</w:t>
      </w:r>
      <w:proofErr w:type="spellEnd"/>
      <w:r>
        <w:rPr>
          <w:rFonts w:ascii="Times New Roman" w:hAnsi="Times New Roman"/>
          <w:sz w:val="28"/>
          <w:szCs w:val="28"/>
        </w:rPr>
        <w:t xml:space="preserve"> на </w:t>
      </w:r>
      <w:proofErr w:type="spellStart"/>
      <w:r>
        <w:rPr>
          <w:rFonts w:ascii="Times New Roman" w:hAnsi="Times New Roman"/>
          <w:sz w:val="28"/>
          <w:szCs w:val="28"/>
        </w:rPr>
        <w:t>акордеоні</w:t>
      </w:r>
      <w:proofErr w:type="spellEnd"/>
      <w:r>
        <w:rPr>
          <w:rFonts w:ascii="Times New Roman" w:hAnsi="Times New Roman"/>
          <w:sz w:val="28"/>
          <w:szCs w:val="28"/>
        </w:rPr>
        <w:t xml:space="preserve">, </w:t>
      </w:r>
      <w:proofErr w:type="spellStart"/>
      <w:r>
        <w:rPr>
          <w:rFonts w:ascii="Times New Roman" w:hAnsi="Times New Roman"/>
          <w:sz w:val="28"/>
          <w:szCs w:val="28"/>
        </w:rPr>
        <w:t>адже</w:t>
      </w:r>
      <w:proofErr w:type="spellEnd"/>
      <w:r>
        <w:rPr>
          <w:rFonts w:ascii="Times New Roman" w:hAnsi="Times New Roman"/>
          <w:sz w:val="28"/>
          <w:szCs w:val="28"/>
        </w:rPr>
        <w:t xml:space="preserve">  арсенал </w:t>
      </w:r>
      <w:proofErr w:type="spellStart"/>
      <w:r>
        <w:rPr>
          <w:rFonts w:ascii="Times New Roman" w:hAnsi="Times New Roman"/>
          <w:sz w:val="28"/>
          <w:szCs w:val="28"/>
        </w:rPr>
        <w:t>оригінальних</w:t>
      </w:r>
      <w:proofErr w:type="spellEnd"/>
      <w:r>
        <w:rPr>
          <w:rFonts w:ascii="Times New Roman" w:hAnsi="Times New Roman"/>
          <w:sz w:val="28"/>
          <w:szCs w:val="28"/>
        </w:rPr>
        <w:t xml:space="preserve"> </w:t>
      </w:r>
      <w:proofErr w:type="spellStart"/>
      <w:r>
        <w:rPr>
          <w:rFonts w:ascii="Times New Roman" w:hAnsi="Times New Roman"/>
          <w:sz w:val="28"/>
          <w:szCs w:val="28"/>
        </w:rPr>
        <w:t>композицій</w:t>
      </w:r>
      <w:proofErr w:type="spellEnd"/>
      <w:r>
        <w:rPr>
          <w:rFonts w:ascii="Times New Roman" w:hAnsi="Times New Roman"/>
          <w:sz w:val="28"/>
          <w:szCs w:val="28"/>
        </w:rPr>
        <w:t xml:space="preserve"> </w:t>
      </w:r>
      <w:proofErr w:type="spellStart"/>
      <w:r>
        <w:rPr>
          <w:rFonts w:ascii="Times New Roman" w:hAnsi="Times New Roman"/>
          <w:sz w:val="28"/>
          <w:szCs w:val="28"/>
        </w:rPr>
        <w:t>саме</w:t>
      </w:r>
      <w:proofErr w:type="spellEnd"/>
      <w:r>
        <w:rPr>
          <w:rFonts w:ascii="Times New Roman" w:hAnsi="Times New Roman"/>
          <w:sz w:val="28"/>
          <w:szCs w:val="28"/>
        </w:rPr>
        <w:t xml:space="preserve"> для </w:t>
      </w:r>
      <w:proofErr w:type="spellStart"/>
      <w:r>
        <w:rPr>
          <w:rFonts w:ascii="Times New Roman" w:hAnsi="Times New Roman"/>
          <w:sz w:val="28"/>
          <w:szCs w:val="28"/>
        </w:rPr>
        <w:t>акордеона</w:t>
      </w:r>
      <w:proofErr w:type="spellEnd"/>
      <w:r>
        <w:rPr>
          <w:rFonts w:ascii="Times New Roman" w:hAnsi="Times New Roman"/>
          <w:sz w:val="28"/>
          <w:szCs w:val="28"/>
        </w:rPr>
        <w:t xml:space="preserve"> </w:t>
      </w:r>
      <w:proofErr w:type="spellStart"/>
      <w:r>
        <w:rPr>
          <w:rFonts w:ascii="Times New Roman" w:hAnsi="Times New Roman"/>
          <w:sz w:val="28"/>
          <w:szCs w:val="28"/>
        </w:rPr>
        <w:t>досить</w:t>
      </w:r>
      <w:proofErr w:type="spellEnd"/>
      <w:r>
        <w:rPr>
          <w:rFonts w:ascii="Times New Roman" w:hAnsi="Times New Roman"/>
          <w:sz w:val="28"/>
          <w:szCs w:val="28"/>
        </w:rPr>
        <w:t xml:space="preserve"> не великий.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конструктивні</w:t>
      </w:r>
      <w:proofErr w:type="spellEnd"/>
      <w:r>
        <w:rPr>
          <w:rFonts w:ascii="Times New Roman" w:hAnsi="Times New Roman"/>
          <w:sz w:val="28"/>
          <w:szCs w:val="28"/>
        </w:rPr>
        <w:t xml:space="preserve"> </w:t>
      </w:r>
      <w:proofErr w:type="spellStart"/>
      <w:r>
        <w:rPr>
          <w:rFonts w:ascii="Times New Roman" w:hAnsi="Times New Roman"/>
          <w:sz w:val="28"/>
          <w:szCs w:val="28"/>
        </w:rPr>
        <w:t>відмінності</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інструментів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полягають</w:t>
      </w:r>
      <w:proofErr w:type="spellEnd"/>
      <w:r>
        <w:rPr>
          <w:rFonts w:ascii="Times New Roman" w:hAnsi="Times New Roman"/>
          <w:sz w:val="28"/>
          <w:szCs w:val="28"/>
        </w:rPr>
        <w:t xml:space="preserve"> у </w:t>
      </w:r>
      <w:proofErr w:type="spellStart"/>
      <w:r>
        <w:rPr>
          <w:rFonts w:ascii="Times New Roman" w:hAnsi="Times New Roman"/>
          <w:sz w:val="28"/>
          <w:szCs w:val="28"/>
        </w:rPr>
        <w:t>структурі</w:t>
      </w:r>
      <w:proofErr w:type="spellEnd"/>
      <w:r>
        <w:rPr>
          <w:rFonts w:ascii="Times New Roman" w:hAnsi="Times New Roman"/>
          <w:sz w:val="28"/>
          <w:szCs w:val="28"/>
        </w:rPr>
        <w:t xml:space="preserve"> </w:t>
      </w:r>
      <w:proofErr w:type="spellStart"/>
      <w:r>
        <w:rPr>
          <w:rFonts w:ascii="Times New Roman" w:hAnsi="Times New Roman"/>
          <w:sz w:val="28"/>
          <w:szCs w:val="28"/>
        </w:rPr>
        <w:t>правої</w:t>
      </w:r>
      <w:proofErr w:type="spellEnd"/>
      <w:r>
        <w:rPr>
          <w:rFonts w:ascii="Times New Roman" w:hAnsi="Times New Roman"/>
          <w:sz w:val="28"/>
          <w:szCs w:val="28"/>
        </w:rPr>
        <w:t xml:space="preserve"> </w:t>
      </w:r>
      <w:proofErr w:type="spellStart"/>
      <w:r>
        <w:rPr>
          <w:rFonts w:ascii="Times New Roman" w:hAnsi="Times New Roman"/>
          <w:sz w:val="28"/>
          <w:szCs w:val="28"/>
        </w:rPr>
        <w:t>клавіатури</w:t>
      </w:r>
      <w:proofErr w:type="spellEnd"/>
      <w:r>
        <w:rPr>
          <w:rFonts w:ascii="Times New Roman" w:hAnsi="Times New Roman"/>
          <w:sz w:val="28"/>
          <w:szCs w:val="28"/>
        </w:rPr>
        <w:t xml:space="preserve">, </w:t>
      </w:r>
      <w:proofErr w:type="spellStart"/>
      <w:r>
        <w:rPr>
          <w:rFonts w:ascii="Times New Roman" w:hAnsi="Times New Roman"/>
          <w:sz w:val="28"/>
          <w:szCs w:val="28"/>
        </w:rPr>
        <w:t>постійно</w:t>
      </w:r>
      <w:proofErr w:type="spellEnd"/>
      <w:r>
        <w:rPr>
          <w:rFonts w:ascii="Times New Roman" w:hAnsi="Times New Roman"/>
          <w:sz w:val="28"/>
          <w:szCs w:val="28"/>
        </w:rPr>
        <w:t xml:space="preserve"> </w:t>
      </w:r>
      <w:proofErr w:type="spellStart"/>
      <w:r>
        <w:rPr>
          <w:rFonts w:ascii="Times New Roman" w:hAnsi="Times New Roman"/>
          <w:sz w:val="28"/>
          <w:szCs w:val="28"/>
        </w:rPr>
        <w:t>виникає</w:t>
      </w:r>
      <w:proofErr w:type="spellEnd"/>
      <w:r>
        <w:rPr>
          <w:rFonts w:ascii="Times New Roman" w:hAnsi="Times New Roman"/>
          <w:sz w:val="28"/>
          <w:szCs w:val="28"/>
        </w:rPr>
        <w:t xml:space="preserve"> потреба у </w:t>
      </w:r>
      <w:proofErr w:type="spellStart"/>
      <w:r>
        <w:rPr>
          <w:rFonts w:ascii="Times New Roman" w:hAnsi="Times New Roman"/>
          <w:sz w:val="28"/>
          <w:szCs w:val="28"/>
        </w:rPr>
        <w:t>перекладеннях</w:t>
      </w:r>
      <w:proofErr w:type="spellEnd"/>
      <w:r>
        <w:rPr>
          <w:rFonts w:ascii="Times New Roman" w:hAnsi="Times New Roman"/>
          <w:sz w:val="28"/>
          <w:szCs w:val="28"/>
        </w:rPr>
        <w:t xml:space="preserve"> баянного репертуару для </w:t>
      </w:r>
      <w:proofErr w:type="spellStart"/>
      <w:r>
        <w:rPr>
          <w:rFonts w:ascii="Times New Roman" w:hAnsi="Times New Roman"/>
          <w:sz w:val="28"/>
          <w:szCs w:val="28"/>
        </w:rPr>
        <w:t>акордеона</w:t>
      </w:r>
      <w:proofErr w:type="spellEnd"/>
      <w:r>
        <w:rPr>
          <w:rFonts w:ascii="Times New Roman" w:hAnsi="Times New Roman"/>
          <w:sz w:val="28"/>
          <w:szCs w:val="28"/>
        </w:rPr>
        <w:t xml:space="preserve">. </w:t>
      </w:r>
      <w:proofErr w:type="spellStart"/>
      <w:r>
        <w:rPr>
          <w:rFonts w:ascii="Times New Roman" w:hAnsi="Times New Roman"/>
          <w:sz w:val="28"/>
          <w:szCs w:val="28"/>
        </w:rPr>
        <w:t>Основна</w:t>
      </w:r>
      <w:proofErr w:type="spellEnd"/>
      <w:r>
        <w:rPr>
          <w:rFonts w:ascii="Times New Roman" w:hAnsi="Times New Roman"/>
          <w:sz w:val="28"/>
          <w:szCs w:val="28"/>
        </w:rPr>
        <w:t xml:space="preserve"> </w:t>
      </w:r>
      <w:proofErr w:type="spellStart"/>
      <w:r>
        <w:rPr>
          <w:rFonts w:ascii="Times New Roman" w:hAnsi="Times New Roman"/>
          <w:sz w:val="28"/>
          <w:szCs w:val="28"/>
        </w:rPr>
        <w:t>відмінність</w:t>
      </w:r>
      <w:proofErr w:type="spellEnd"/>
      <w:r>
        <w:rPr>
          <w:rFonts w:ascii="Times New Roman" w:hAnsi="Times New Roman"/>
          <w:sz w:val="28"/>
          <w:szCs w:val="28"/>
        </w:rPr>
        <w:t xml:space="preserve"> </w:t>
      </w:r>
      <w:proofErr w:type="spellStart"/>
      <w:r>
        <w:rPr>
          <w:rFonts w:ascii="Times New Roman" w:hAnsi="Times New Roman"/>
          <w:sz w:val="28"/>
          <w:szCs w:val="28"/>
        </w:rPr>
        <w:t>правої</w:t>
      </w:r>
      <w:proofErr w:type="spellEnd"/>
      <w:r>
        <w:rPr>
          <w:rFonts w:ascii="Times New Roman" w:hAnsi="Times New Roman"/>
          <w:sz w:val="28"/>
          <w:szCs w:val="28"/>
        </w:rPr>
        <w:t xml:space="preserve"> </w:t>
      </w:r>
      <w:proofErr w:type="spellStart"/>
      <w:r>
        <w:rPr>
          <w:rFonts w:ascii="Times New Roman" w:hAnsi="Times New Roman"/>
          <w:sz w:val="28"/>
          <w:szCs w:val="28"/>
        </w:rPr>
        <w:t>клавіатури</w:t>
      </w:r>
      <w:proofErr w:type="spellEnd"/>
      <w:r>
        <w:rPr>
          <w:rFonts w:ascii="Times New Roman" w:hAnsi="Times New Roman"/>
          <w:sz w:val="28"/>
          <w:szCs w:val="28"/>
        </w:rPr>
        <w:t xml:space="preserve"> баяна та </w:t>
      </w:r>
      <w:proofErr w:type="spellStart"/>
      <w:r>
        <w:rPr>
          <w:rFonts w:ascii="Times New Roman" w:hAnsi="Times New Roman"/>
          <w:sz w:val="28"/>
          <w:szCs w:val="28"/>
        </w:rPr>
        <w:t>акордеона</w:t>
      </w:r>
      <w:proofErr w:type="spellEnd"/>
      <w:r>
        <w:rPr>
          <w:rFonts w:ascii="Times New Roman" w:hAnsi="Times New Roman"/>
          <w:sz w:val="28"/>
          <w:szCs w:val="28"/>
        </w:rPr>
        <w:t xml:space="preserve"> у </w:t>
      </w:r>
      <w:proofErr w:type="spellStart"/>
      <w:r>
        <w:rPr>
          <w:rFonts w:ascii="Times New Roman" w:hAnsi="Times New Roman"/>
          <w:sz w:val="28"/>
          <w:szCs w:val="28"/>
        </w:rPr>
        <w:t>конструкції</w:t>
      </w:r>
      <w:proofErr w:type="spellEnd"/>
      <w:r>
        <w:rPr>
          <w:rFonts w:ascii="Times New Roman" w:hAnsi="Times New Roman"/>
          <w:sz w:val="28"/>
          <w:szCs w:val="28"/>
        </w:rPr>
        <w:t xml:space="preserve">. Баян – </w:t>
      </w:r>
      <w:proofErr w:type="spellStart"/>
      <w:r>
        <w:rPr>
          <w:rFonts w:ascii="Times New Roman" w:hAnsi="Times New Roman"/>
          <w:sz w:val="28"/>
          <w:szCs w:val="28"/>
        </w:rPr>
        <w:t>кнопкова</w:t>
      </w:r>
      <w:proofErr w:type="spellEnd"/>
      <w:r>
        <w:rPr>
          <w:rFonts w:ascii="Times New Roman" w:hAnsi="Times New Roman"/>
          <w:sz w:val="28"/>
          <w:szCs w:val="28"/>
        </w:rPr>
        <w:t xml:space="preserve"> </w:t>
      </w:r>
      <w:proofErr w:type="spellStart"/>
      <w:r>
        <w:rPr>
          <w:rFonts w:ascii="Times New Roman" w:hAnsi="Times New Roman"/>
          <w:sz w:val="28"/>
          <w:szCs w:val="28"/>
        </w:rPr>
        <w:t>клавіатура</w:t>
      </w:r>
      <w:proofErr w:type="spellEnd"/>
      <w:r>
        <w:rPr>
          <w:rFonts w:ascii="Times New Roman" w:hAnsi="Times New Roman"/>
          <w:sz w:val="28"/>
          <w:szCs w:val="28"/>
        </w:rPr>
        <w:t xml:space="preserve">, </w:t>
      </w:r>
      <w:proofErr w:type="spellStart"/>
      <w:r>
        <w:rPr>
          <w:rFonts w:ascii="Times New Roman" w:hAnsi="Times New Roman"/>
          <w:sz w:val="28"/>
          <w:szCs w:val="28"/>
        </w:rPr>
        <w:t>акордеон</w:t>
      </w:r>
      <w:proofErr w:type="spellEnd"/>
      <w:r>
        <w:rPr>
          <w:rFonts w:ascii="Times New Roman" w:hAnsi="Times New Roman"/>
          <w:sz w:val="28"/>
          <w:szCs w:val="28"/>
        </w:rPr>
        <w:t xml:space="preserve"> – </w:t>
      </w:r>
      <w:proofErr w:type="spellStart"/>
      <w:r>
        <w:rPr>
          <w:rFonts w:ascii="Times New Roman" w:hAnsi="Times New Roman"/>
          <w:sz w:val="28"/>
          <w:szCs w:val="28"/>
        </w:rPr>
        <w:t>клавішна</w:t>
      </w:r>
      <w:proofErr w:type="spellEnd"/>
      <w:r>
        <w:rPr>
          <w:rFonts w:ascii="Times New Roman" w:hAnsi="Times New Roman"/>
          <w:sz w:val="28"/>
          <w:szCs w:val="28"/>
        </w:rPr>
        <w:t xml:space="preserve">. На </w:t>
      </w:r>
      <w:proofErr w:type="spellStart"/>
      <w:r>
        <w:rPr>
          <w:rFonts w:ascii="Times New Roman" w:hAnsi="Times New Roman"/>
          <w:sz w:val="28"/>
          <w:szCs w:val="28"/>
        </w:rPr>
        <w:t>Заході</w:t>
      </w:r>
      <w:proofErr w:type="spellEnd"/>
      <w:r>
        <w:rPr>
          <w:rFonts w:ascii="Times New Roman" w:hAnsi="Times New Roman"/>
          <w:sz w:val="28"/>
          <w:szCs w:val="28"/>
        </w:rPr>
        <w:t xml:space="preserve"> баян </w:t>
      </w:r>
      <w:proofErr w:type="spellStart"/>
      <w:r>
        <w:rPr>
          <w:rFonts w:ascii="Times New Roman" w:hAnsi="Times New Roman"/>
          <w:sz w:val="28"/>
          <w:szCs w:val="28"/>
        </w:rPr>
        <w:t>йменується</w:t>
      </w:r>
      <w:proofErr w:type="spellEnd"/>
      <w:r>
        <w:rPr>
          <w:rFonts w:ascii="Times New Roman" w:hAnsi="Times New Roman"/>
          <w:sz w:val="28"/>
          <w:szCs w:val="28"/>
        </w:rPr>
        <w:t xml:space="preserve"> «</w:t>
      </w:r>
      <w:proofErr w:type="spellStart"/>
      <w:r>
        <w:rPr>
          <w:rFonts w:ascii="Times New Roman" w:hAnsi="Times New Roman"/>
          <w:sz w:val="28"/>
          <w:szCs w:val="28"/>
        </w:rPr>
        <w:t>кнопковий</w:t>
      </w:r>
      <w:proofErr w:type="spellEnd"/>
      <w:r>
        <w:rPr>
          <w:rFonts w:ascii="Times New Roman" w:hAnsi="Times New Roman"/>
          <w:sz w:val="28"/>
          <w:szCs w:val="28"/>
        </w:rPr>
        <w:t xml:space="preserve"> </w:t>
      </w:r>
      <w:proofErr w:type="spellStart"/>
      <w:r>
        <w:rPr>
          <w:rFonts w:ascii="Times New Roman" w:hAnsi="Times New Roman"/>
          <w:sz w:val="28"/>
          <w:szCs w:val="28"/>
        </w:rPr>
        <w:t>акордеон</w:t>
      </w:r>
      <w:proofErr w:type="spellEnd"/>
      <w:r>
        <w:rPr>
          <w:rFonts w:ascii="Times New Roman" w:hAnsi="Times New Roman"/>
          <w:sz w:val="28"/>
          <w:szCs w:val="28"/>
        </w:rPr>
        <w:t>».</w:t>
      </w:r>
      <w:r>
        <w:rPr>
          <w:rFonts w:ascii="Times New Roman" w:hAnsi="Times New Roman"/>
          <w:sz w:val="28"/>
          <w:szCs w:val="28"/>
          <w:lang w:val="uk-UA"/>
        </w:rPr>
        <w:t xml:space="preserve"> </w:t>
      </w:r>
    </w:p>
    <w:p w14:paraId="7F096F4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Показовим зразком перекладення сольної партії баянного твору для акордеона є одночастинний «Концерт» </w:t>
      </w:r>
      <w:r>
        <w:rPr>
          <w:rFonts w:ascii="Times New Roman" w:hAnsi="Times New Roman"/>
          <w:i/>
          <w:sz w:val="28"/>
          <w:szCs w:val="28"/>
        </w:rPr>
        <w:t xml:space="preserve">c – </w:t>
      </w:r>
      <w:proofErr w:type="spellStart"/>
      <w:r>
        <w:rPr>
          <w:rFonts w:ascii="Times New Roman" w:hAnsi="Times New Roman"/>
          <w:i/>
          <w:sz w:val="28"/>
          <w:szCs w:val="28"/>
        </w:rPr>
        <w:t>moll</w:t>
      </w:r>
      <w:proofErr w:type="spellEnd"/>
      <w:r>
        <w:rPr>
          <w:rFonts w:ascii="Times New Roman" w:hAnsi="Times New Roman"/>
          <w:sz w:val="28"/>
          <w:szCs w:val="28"/>
        </w:rPr>
        <w:t xml:space="preserve"> для баяна з оркестром Ярослава </w:t>
      </w:r>
      <w:proofErr w:type="spellStart"/>
      <w:r>
        <w:rPr>
          <w:rFonts w:ascii="Times New Roman" w:hAnsi="Times New Roman"/>
          <w:sz w:val="28"/>
          <w:szCs w:val="28"/>
        </w:rPr>
        <w:t>Олексіва</w:t>
      </w:r>
      <w:proofErr w:type="spellEnd"/>
      <w:r>
        <w:rPr>
          <w:rFonts w:ascii="Times New Roman" w:hAnsi="Times New Roman"/>
          <w:sz w:val="28"/>
          <w:szCs w:val="28"/>
        </w:rPr>
        <w:t xml:space="preserve">, написаний у 2016 році. В оригіналі «Концерт» написаний для баяна та оркестру українських народних інструментів. Існує аранжування для баяна із симфонічним оркестром. Твір можна охарактеризувати як лірико–патетичну поему для баяна з оркестром. Риси </w:t>
      </w:r>
      <w:proofErr w:type="spellStart"/>
      <w:r>
        <w:rPr>
          <w:rFonts w:ascii="Times New Roman" w:hAnsi="Times New Roman"/>
          <w:sz w:val="28"/>
          <w:szCs w:val="28"/>
        </w:rPr>
        <w:t>поемності</w:t>
      </w:r>
      <w:proofErr w:type="spellEnd"/>
      <w:r>
        <w:rPr>
          <w:rFonts w:ascii="Times New Roman" w:hAnsi="Times New Roman"/>
          <w:sz w:val="28"/>
          <w:szCs w:val="28"/>
        </w:rPr>
        <w:t xml:space="preserve"> виявлені у тяжінні до єдності циклу та безперервності розвитку, що досягаються за допомогою системи інтонаційно-тематичних </w:t>
      </w:r>
      <w:proofErr w:type="spellStart"/>
      <w:r>
        <w:rPr>
          <w:rFonts w:ascii="Times New Roman" w:hAnsi="Times New Roman"/>
          <w:sz w:val="28"/>
          <w:szCs w:val="28"/>
        </w:rPr>
        <w:t>зв’язків</w:t>
      </w:r>
      <w:proofErr w:type="spellEnd"/>
      <w:r>
        <w:rPr>
          <w:rFonts w:ascii="Times New Roman" w:hAnsi="Times New Roman"/>
          <w:sz w:val="28"/>
          <w:szCs w:val="28"/>
        </w:rPr>
        <w:t xml:space="preserve"> та модуляційних переходів між окремими розділами.</w:t>
      </w:r>
    </w:p>
    <w:p w14:paraId="27FF1B90"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Одна з визначальних рис класичного концерту – змагання соліста з оркестром, гармонійно взаємодіє з веденням їх злагодженого діалогу. Епізоди, в яких виконавець сольної партії має можливість вільної демонстрації своїх можливостей, узгоджено компонуються із оркестровою партією. Величава епічність та драматизм підпорядковуються пануючій ліричній основі концерту, яка проявляється у багатстві та багатогранності відтінків, від споглядальної елегійності до мужнього протесту та піднесеного самоствердження. Вишукана мелодика та виразність основних тем широко розробляються композитором в різних тональних, </w:t>
      </w:r>
      <w:proofErr w:type="spellStart"/>
      <w:r>
        <w:rPr>
          <w:rFonts w:ascii="Times New Roman" w:hAnsi="Times New Roman"/>
          <w:sz w:val="28"/>
          <w:szCs w:val="28"/>
        </w:rPr>
        <w:t>метроритмічних</w:t>
      </w:r>
      <w:proofErr w:type="spellEnd"/>
      <w:r>
        <w:rPr>
          <w:rFonts w:ascii="Times New Roman" w:hAnsi="Times New Roman"/>
          <w:sz w:val="28"/>
          <w:szCs w:val="28"/>
        </w:rPr>
        <w:t xml:space="preserve"> варіантах та змінах </w:t>
      </w:r>
      <w:proofErr w:type="spellStart"/>
      <w:r>
        <w:rPr>
          <w:rFonts w:ascii="Times New Roman" w:hAnsi="Times New Roman"/>
          <w:sz w:val="28"/>
          <w:szCs w:val="28"/>
        </w:rPr>
        <w:t>темброво</w:t>
      </w:r>
      <w:proofErr w:type="spellEnd"/>
      <w:r>
        <w:rPr>
          <w:rFonts w:ascii="Times New Roman" w:hAnsi="Times New Roman"/>
          <w:sz w:val="28"/>
          <w:szCs w:val="28"/>
        </w:rPr>
        <w:t xml:space="preserve">-регістрових барв. </w:t>
      </w:r>
    </w:p>
    <w:p w14:paraId="00D1274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Музичний матеріал викладений у вільно трактованій класичній сонатній формі. Свобода у формальній побудові полягає: у нетиповій каденції соліста, де замість віртуозного викладу, музичний матеріал скомпонований як елегійно-патетичний монолог; заключна партія – фуга. Розкладені у широкому фактурному діапазоні величні акорди оркестрового вступу передають домінуючий епічний характер концерту. Ритмічна структура - четвертна з крапкою, додає напруження та налаштовує на глибокий драматизм. Вузький діапазон мелодичного руху - плавне поєднання у вигляді акордових гармонічних коливань відображає почуття поєднання схвильованості та протесту. </w:t>
      </w:r>
    </w:p>
    <w:p w14:paraId="72DC789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Наспівна головна партія у </w:t>
      </w:r>
      <w:proofErr w:type="spellStart"/>
      <w:r>
        <w:rPr>
          <w:rFonts w:ascii="Times New Roman" w:hAnsi="Times New Roman"/>
          <w:sz w:val="28"/>
          <w:szCs w:val="28"/>
        </w:rPr>
        <w:t>солюючого</w:t>
      </w:r>
      <w:proofErr w:type="spellEnd"/>
      <w:r>
        <w:rPr>
          <w:rFonts w:ascii="Times New Roman" w:hAnsi="Times New Roman"/>
          <w:sz w:val="28"/>
          <w:szCs w:val="28"/>
        </w:rPr>
        <w:t xml:space="preserve"> інструмента викладена у формі періоду. Мелодика ліричної теми бере витоки з народної пісенності. Мелізматичне забарвлення надає музичному матеріалу особливої вишуканості та елегійності. Композитор збагачує тему характерними для народної пісні підголосками, поступово розгортаючи широту розповідності. Багатоголосний виклад сольного епізоду створює фізіологічні труднощі при виконанні на акордеоні, що зумовлені конструкцією правої клавіатури. Так як баянна клавіатура «дозволяє» виконавцеві (звісно, з урахуванням індивідуальних можливостей виконавського апарату) одночасне охоплення звукового діапазону до трьох октав, </w:t>
      </w:r>
      <w:proofErr w:type="spellStart"/>
      <w:r>
        <w:rPr>
          <w:rFonts w:ascii="Times New Roman" w:hAnsi="Times New Roman"/>
          <w:sz w:val="28"/>
          <w:szCs w:val="28"/>
        </w:rPr>
        <w:t>акордеонна</w:t>
      </w:r>
      <w:proofErr w:type="spellEnd"/>
      <w:r>
        <w:rPr>
          <w:rFonts w:ascii="Times New Roman" w:hAnsi="Times New Roman"/>
          <w:sz w:val="28"/>
          <w:szCs w:val="28"/>
        </w:rPr>
        <w:t xml:space="preserve"> ж клавіатура обмежує до децими чи ундецими. Фактурна </w:t>
      </w:r>
      <w:proofErr w:type="spellStart"/>
      <w:r>
        <w:rPr>
          <w:rFonts w:ascii="Times New Roman" w:hAnsi="Times New Roman"/>
          <w:sz w:val="28"/>
          <w:szCs w:val="28"/>
        </w:rPr>
        <w:t>обширність</w:t>
      </w:r>
      <w:proofErr w:type="spellEnd"/>
      <w:r>
        <w:rPr>
          <w:rFonts w:ascii="Times New Roman" w:hAnsi="Times New Roman"/>
          <w:sz w:val="28"/>
          <w:szCs w:val="28"/>
        </w:rPr>
        <w:t xml:space="preserve"> викладу Г.П. потребує перенесення витриманого підголоску у ліву клавіатуру у вибірну систему (Г.П.  </w:t>
      </w:r>
      <w:proofErr w:type="spellStart"/>
      <w:r>
        <w:rPr>
          <w:rFonts w:ascii="Times New Roman" w:hAnsi="Times New Roman"/>
          <w:sz w:val="28"/>
          <w:szCs w:val="28"/>
        </w:rPr>
        <w:t>т.т</w:t>
      </w:r>
      <w:proofErr w:type="spellEnd"/>
      <w:r>
        <w:rPr>
          <w:rFonts w:ascii="Times New Roman" w:hAnsi="Times New Roman"/>
          <w:sz w:val="28"/>
          <w:szCs w:val="28"/>
        </w:rPr>
        <w:t xml:space="preserve">. 7 – 8). </w:t>
      </w:r>
    </w:p>
    <w:p w14:paraId="0F0B936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появі інтродукційної теми в оркестрі (т.9) партія соліста набуває фонової функції, яка базується на об’ємних акордах та тріольному супроводі. Діапазон крайніх голосів </w:t>
      </w:r>
      <w:proofErr w:type="spellStart"/>
      <w:r>
        <w:rPr>
          <w:rFonts w:ascii="Times New Roman" w:hAnsi="Times New Roman"/>
          <w:sz w:val="28"/>
          <w:szCs w:val="28"/>
        </w:rPr>
        <w:t>п’ятизвучних</w:t>
      </w:r>
      <w:proofErr w:type="spellEnd"/>
      <w:r>
        <w:rPr>
          <w:rFonts w:ascii="Times New Roman" w:hAnsi="Times New Roman"/>
          <w:sz w:val="28"/>
          <w:szCs w:val="28"/>
        </w:rPr>
        <w:t xml:space="preserve"> акордів є фізіологічно неосяжним для акордеоніста, тому вимагає редагування. Для адаптації тексту та збереження гармонічного забарвлення рекомендується пропускати одну з нот, яка дублюється в самому акорді (</w:t>
      </w:r>
      <w:proofErr w:type="spellStart"/>
      <w:r>
        <w:rPr>
          <w:rFonts w:ascii="Times New Roman" w:hAnsi="Times New Roman"/>
          <w:sz w:val="28"/>
          <w:szCs w:val="28"/>
        </w:rPr>
        <w:t>т.т</w:t>
      </w:r>
      <w:proofErr w:type="spellEnd"/>
      <w:r>
        <w:rPr>
          <w:rFonts w:ascii="Times New Roman" w:hAnsi="Times New Roman"/>
          <w:sz w:val="28"/>
          <w:szCs w:val="28"/>
        </w:rPr>
        <w:t xml:space="preserve">. 9 - 14). Оркестрове проведення Г.П. характерне більш масштабним звучанням, яке доповнюється  фігураціями у </w:t>
      </w:r>
      <w:proofErr w:type="spellStart"/>
      <w:r>
        <w:rPr>
          <w:rFonts w:ascii="Times New Roman" w:hAnsi="Times New Roman"/>
          <w:sz w:val="28"/>
          <w:szCs w:val="28"/>
        </w:rPr>
        <w:t>солюючого</w:t>
      </w:r>
      <w:proofErr w:type="spellEnd"/>
      <w:r>
        <w:rPr>
          <w:rFonts w:ascii="Times New Roman" w:hAnsi="Times New Roman"/>
          <w:sz w:val="28"/>
          <w:szCs w:val="28"/>
        </w:rPr>
        <w:t xml:space="preserve"> баяна. Подальші пунктирні мотиви зі вступу слугують </w:t>
      </w:r>
      <w:r>
        <w:rPr>
          <w:rFonts w:ascii="Times New Roman" w:hAnsi="Times New Roman"/>
          <w:sz w:val="28"/>
          <w:szCs w:val="28"/>
        </w:rPr>
        <w:lastRenderedPageBreak/>
        <w:t xml:space="preserve">вкрапленнями у загальний наскрізний розвиток музичного матеріалу. У ритмічній палітрі переважають тріольні групування, які додають відчуття безперервного руху та стрімкості музичної думки.  Композитор широко використовує неперіодичні перемінні розміри чим підкреслює лірико-патетичний емоційний настрій. </w:t>
      </w:r>
    </w:p>
    <w:p w14:paraId="4A2375C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Тріольні </w:t>
      </w:r>
      <w:proofErr w:type="spellStart"/>
      <w:r>
        <w:rPr>
          <w:rFonts w:ascii="Times New Roman" w:hAnsi="Times New Roman"/>
          <w:sz w:val="28"/>
          <w:szCs w:val="28"/>
        </w:rPr>
        <w:t>обігрування</w:t>
      </w:r>
      <w:proofErr w:type="spellEnd"/>
      <w:r>
        <w:rPr>
          <w:rFonts w:ascii="Times New Roman" w:hAnsi="Times New Roman"/>
          <w:sz w:val="28"/>
          <w:szCs w:val="28"/>
        </w:rPr>
        <w:t xml:space="preserve"> у партії соліста (</w:t>
      </w:r>
      <w:proofErr w:type="spellStart"/>
      <w:r>
        <w:rPr>
          <w:rFonts w:ascii="Times New Roman" w:hAnsi="Times New Roman"/>
          <w:sz w:val="28"/>
          <w:szCs w:val="28"/>
        </w:rPr>
        <w:t>т.т</w:t>
      </w:r>
      <w:proofErr w:type="spellEnd"/>
      <w:r>
        <w:rPr>
          <w:rFonts w:ascii="Times New Roman" w:hAnsi="Times New Roman"/>
          <w:sz w:val="28"/>
          <w:szCs w:val="28"/>
        </w:rPr>
        <w:t>. 25 - 28) розкривають ще одну особливість перекладення баянного твору для акордеона. Оскільки діапазон правої клавіатури баяна та акордеона різниться, і залежить від моделі інструменту (в даному прикладі акордеон</w:t>
      </w:r>
      <w:r w:rsidR="003F0FA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e</w:t>
      </w:r>
      <w:r>
        <w:rPr>
          <w:rFonts w:ascii="Times New Roman" w:hAnsi="Times New Roman"/>
          <w:sz w:val="28"/>
          <w:szCs w:val="28"/>
        </w:rPr>
        <w:t xml:space="preserve"> – </w:t>
      </w:r>
      <w:r>
        <w:rPr>
          <w:rFonts w:ascii="Times New Roman" w:hAnsi="Times New Roman"/>
          <w:sz w:val="28"/>
          <w:szCs w:val="28"/>
          <w:lang w:val="en-US"/>
        </w:rPr>
        <w:t>a</w:t>
      </w:r>
      <w:r>
        <w:rPr>
          <w:rFonts w:ascii="Times New Roman" w:hAnsi="Times New Roman"/>
          <w:sz w:val="28"/>
          <w:szCs w:val="28"/>
          <w:vertAlign w:val="superscript"/>
        </w:rPr>
        <w:t xml:space="preserve">3 </w:t>
      </w:r>
      <w:r>
        <w:rPr>
          <w:rFonts w:ascii="Times New Roman" w:hAnsi="Times New Roman"/>
          <w:sz w:val="28"/>
          <w:szCs w:val="28"/>
        </w:rPr>
        <w:t>, баян</w:t>
      </w:r>
      <w:r>
        <w:rPr>
          <w:rFonts w:ascii="Times New Roman" w:hAnsi="Times New Roman"/>
          <w:sz w:val="28"/>
          <w:szCs w:val="28"/>
          <w:vertAlign w:val="superscript"/>
        </w:rPr>
        <w:t xml:space="preserve"> </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rPr>
        <w:t xml:space="preserve"> </w:t>
      </w:r>
      <w:r>
        <w:rPr>
          <w:rFonts w:ascii="Times New Roman" w:hAnsi="Times New Roman"/>
          <w:sz w:val="28"/>
          <w:szCs w:val="28"/>
          <w:lang w:val="en-US"/>
        </w:rPr>
        <w:t>g</w:t>
      </w:r>
      <w:r>
        <w:rPr>
          <w:rFonts w:ascii="Times New Roman" w:hAnsi="Times New Roman"/>
          <w:sz w:val="28"/>
          <w:szCs w:val="28"/>
          <w:vertAlign w:val="superscript"/>
        </w:rPr>
        <w:t xml:space="preserve">4 </w:t>
      </w:r>
      <w:r>
        <w:rPr>
          <w:rFonts w:ascii="Times New Roman" w:hAnsi="Times New Roman"/>
          <w:sz w:val="28"/>
          <w:szCs w:val="28"/>
        </w:rPr>
        <w:t xml:space="preserve">) виникає потреба адаптування тексту в межах </w:t>
      </w:r>
      <w:proofErr w:type="spellStart"/>
      <w:r>
        <w:rPr>
          <w:rFonts w:ascii="Times New Roman" w:hAnsi="Times New Roman"/>
          <w:sz w:val="28"/>
          <w:szCs w:val="28"/>
        </w:rPr>
        <w:t>акордеонної</w:t>
      </w:r>
      <w:proofErr w:type="spellEnd"/>
      <w:r>
        <w:rPr>
          <w:rFonts w:ascii="Times New Roman" w:hAnsi="Times New Roman"/>
          <w:sz w:val="28"/>
          <w:szCs w:val="28"/>
        </w:rPr>
        <w:t xml:space="preserve"> клавіатури. Для цього використовується принцип поєднання тембрового регістру та перенесення музичного матеріалу в іншу теситуру. В даному випадку оригінальний текст </w:t>
      </w:r>
      <w:proofErr w:type="spellStart"/>
      <w:r>
        <w:rPr>
          <w:rFonts w:ascii="Times New Roman" w:hAnsi="Times New Roman"/>
          <w:sz w:val="28"/>
          <w:szCs w:val="28"/>
        </w:rPr>
        <w:t>солюючої</w:t>
      </w:r>
      <w:proofErr w:type="spellEnd"/>
      <w:r>
        <w:rPr>
          <w:rFonts w:ascii="Times New Roman" w:hAnsi="Times New Roman"/>
          <w:sz w:val="28"/>
          <w:szCs w:val="28"/>
        </w:rPr>
        <w:t xml:space="preserve"> партії передбачає охоплення «е» малої октави, тому вище згаданий фрагмент переноситься октавою вище та забарвлюється тембровим регістром «орган». Завдяки використанню останнього максимально нівелюється слухова </w:t>
      </w:r>
      <w:proofErr w:type="spellStart"/>
      <w:r>
        <w:rPr>
          <w:rFonts w:ascii="Times New Roman" w:hAnsi="Times New Roman"/>
          <w:sz w:val="28"/>
          <w:szCs w:val="28"/>
        </w:rPr>
        <w:t>звуковисотна</w:t>
      </w:r>
      <w:proofErr w:type="spellEnd"/>
      <w:r>
        <w:rPr>
          <w:rFonts w:ascii="Times New Roman" w:hAnsi="Times New Roman"/>
          <w:sz w:val="28"/>
          <w:szCs w:val="28"/>
        </w:rPr>
        <w:t xml:space="preserve"> різниця між звучанням у другій октаві на тембровому регістрі та оригінального баянного у першій октаві (</w:t>
      </w:r>
      <w:proofErr w:type="spellStart"/>
      <w:r>
        <w:rPr>
          <w:rFonts w:ascii="Times New Roman" w:hAnsi="Times New Roman"/>
          <w:sz w:val="28"/>
          <w:szCs w:val="28"/>
        </w:rPr>
        <w:t>т.т</w:t>
      </w:r>
      <w:proofErr w:type="spellEnd"/>
      <w:r>
        <w:rPr>
          <w:rFonts w:ascii="Times New Roman" w:hAnsi="Times New Roman"/>
          <w:sz w:val="28"/>
          <w:szCs w:val="28"/>
        </w:rPr>
        <w:t>. 25 – 28, 39 - 42).</w:t>
      </w:r>
    </w:p>
    <w:p w14:paraId="4D69D0BF"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Наступний сольний фрагмент (експозиція) баяна відрізняється насиченою фактурою. Підголоски, рух паралельними секстами та розкладені акорди відтворюють глибину драматичності композиторського задуму. При виконанні на акордеоні пасажів секстами, особливо у швидкому темпі, також виникають виконавські труднощі, зумовлені відтворенням баянних позицій. Спосіб гри таких фрагментів знову ж залежить від індивідуальних фізіологічних та виконавських можливостей. У випадку потреби адаптації тексту «викидається» одна нота з кожної другої сексти (в більшості варіантів залишається верхня нота, оскільки звучання інструмента у високій теситурі більш дзвінке та </w:t>
      </w:r>
      <w:proofErr w:type="spellStart"/>
      <w:r>
        <w:rPr>
          <w:rFonts w:ascii="Times New Roman" w:hAnsi="Times New Roman"/>
          <w:sz w:val="28"/>
          <w:szCs w:val="28"/>
        </w:rPr>
        <w:t>прорізуюче</w:t>
      </w:r>
      <w:proofErr w:type="spellEnd"/>
      <w:r>
        <w:rPr>
          <w:rFonts w:ascii="Times New Roman" w:hAnsi="Times New Roman"/>
          <w:sz w:val="28"/>
          <w:szCs w:val="28"/>
        </w:rPr>
        <w:t>).</w:t>
      </w:r>
    </w:p>
    <w:p w14:paraId="6F7A027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Даний монолог є підготовкою до акордової послідовності з гармонічними відхиленнями в оркестровій партії. Останнім тактам притаманне темпове </w:t>
      </w:r>
      <w:r>
        <w:rPr>
          <w:rFonts w:ascii="Times New Roman" w:hAnsi="Times New Roman"/>
          <w:sz w:val="28"/>
          <w:szCs w:val="28"/>
        </w:rPr>
        <w:lastRenderedPageBreak/>
        <w:t xml:space="preserve">зрушення </w:t>
      </w:r>
      <w:proofErr w:type="spellStart"/>
      <w:r>
        <w:rPr>
          <w:rFonts w:ascii="Times New Roman" w:hAnsi="Times New Roman"/>
          <w:i/>
          <w:sz w:val="28"/>
          <w:szCs w:val="28"/>
        </w:rPr>
        <w:t>accelerando</w:t>
      </w:r>
      <w:proofErr w:type="spellEnd"/>
      <w:r>
        <w:rPr>
          <w:rFonts w:ascii="Times New Roman" w:hAnsi="Times New Roman"/>
          <w:sz w:val="28"/>
          <w:szCs w:val="28"/>
        </w:rPr>
        <w:t xml:space="preserve"> та модуляція у тональність побічної партії  </w:t>
      </w:r>
      <w:r>
        <w:rPr>
          <w:rFonts w:ascii="Times New Roman" w:hAnsi="Times New Roman"/>
          <w:i/>
          <w:sz w:val="28"/>
          <w:szCs w:val="28"/>
        </w:rPr>
        <w:t xml:space="preserve">– </w:t>
      </w:r>
      <w:proofErr w:type="spellStart"/>
      <w:r>
        <w:rPr>
          <w:rFonts w:ascii="Times New Roman" w:hAnsi="Times New Roman"/>
          <w:i/>
          <w:sz w:val="28"/>
          <w:szCs w:val="28"/>
        </w:rPr>
        <w:t>Es-dur</w:t>
      </w:r>
      <w:proofErr w:type="spellEnd"/>
      <w:r>
        <w:rPr>
          <w:rFonts w:ascii="Times New Roman" w:hAnsi="Times New Roman"/>
          <w:sz w:val="28"/>
          <w:szCs w:val="28"/>
        </w:rPr>
        <w:t xml:space="preserve">, проведення теми якої доручено </w:t>
      </w:r>
      <w:proofErr w:type="spellStart"/>
      <w:r>
        <w:rPr>
          <w:rFonts w:ascii="Times New Roman" w:hAnsi="Times New Roman"/>
          <w:sz w:val="28"/>
          <w:szCs w:val="28"/>
        </w:rPr>
        <w:t>солюючому</w:t>
      </w:r>
      <w:proofErr w:type="spellEnd"/>
      <w:r>
        <w:rPr>
          <w:rFonts w:ascii="Times New Roman" w:hAnsi="Times New Roman"/>
          <w:sz w:val="28"/>
          <w:szCs w:val="28"/>
        </w:rPr>
        <w:t xml:space="preserve"> баяну.</w:t>
      </w:r>
    </w:p>
    <w:p w14:paraId="36BE136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Мелодиці П.П. </w:t>
      </w:r>
      <w:r>
        <w:rPr>
          <w:rFonts w:ascii="Times New Roman" w:hAnsi="Times New Roman"/>
          <w:i/>
          <w:sz w:val="28"/>
          <w:szCs w:val="28"/>
        </w:rPr>
        <w:t>(</w:t>
      </w:r>
      <w:proofErr w:type="spellStart"/>
      <w:r>
        <w:rPr>
          <w:rFonts w:ascii="Times New Roman" w:hAnsi="Times New Roman"/>
          <w:i/>
          <w:sz w:val="28"/>
          <w:szCs w:val="28"/>
        </w:rPr>
        <w:t>Es</w:t>
      </w:r>
      <w:proofErr w:type="spellEnd"/>
      <w:r>
        <w:rPr>
          <w:rFonts w:ascii="Times New Roman" w:hAnsi="Times New Roman"/>
          <w:i/>
          <w:sz w:val="28"/>
          <w:szCs w:val="28"/>
        </w:rPr>
        <w:t xml:space="preserve"> – </w:t>
      </w:r>
      <w:proofErr w:type="spellStart"/>
      <w:r>
        <w:rPr>
          <w:rFonts w:ascii="Times New Roman" w:hAnsi="Times New Roman"/>
          <w:i/>
          <w:sz w:val="28"/>
          <w:szCs w:val="28"/>
        </w:rPr>
        <w:t>dur</w:t>
      </w:r>
      <w:proofErr w:type="spellEnd"/>
      <w:r>
        <w:rPr>
          <w:rFonts w:ascii="Times New Roman" w:hAnsi="Times New Roman"/>
          <w:i/>
          <w:sz w:val="28"/>
          <w:szCs w:val="28"/>
        </w:rPr>
        <w:t>)</w:t>
      </w:r>
      <w:r>
        <w:rPr>
          <w:rFonts w:ascii="Times New Roman" w:hAnsi="Times New Roman"/>
          <w:sz w:val="28"/>
          <w:szCs w:val="28"/>
        </w:rPr>
        <w:t xml:space="preserve"> притаманна лірична наспівність, що супроводжується танцювальним акомпанементом. </w:t>
      </w:r>
      <w:proofErr w:type="spellStart"/>
      <w:r>
        <w:rPr>
          <w:rFonts w:ascii="Times New Roman" w:hAnsi="Times New Roman"/>
          <w:sz w:val="28"/>
          <w:szCs w:val="28"/>
        </w:rPr>
        <w:t>Підголосковість</w:t>
      </w:r>
      <w:proofErr w:type="spellEnd"/>
      <w:r>
        <w:rPr>
          <w:rFonts w:ascii="Times New Roman" w:hAnsi="Times New Roman"/>
          <w:sz w:val="28"/>
          <w:szCs w:val="28"/>
        </w:rPr>
        <w:t xml:space="preserve"> та поступове  фактурне нашарування підводять до оркестрового проведення теми. Баян підхоплює лінію орнаментації мелодії різноманітними фігураціями, продовжуючи танцювальний супровід. Виконання цього епізоду на оригінальному інструменті є «природнім», оскільки текст викладений у зручних баянних позиціях. Перекладення для акордеона передбачає головно детальний підбір аплікатурних варіантів, зокрема активного використання прийому перекидання та підкладання великого пальця. Контраст П.П. виражається як тематично-ладовим так і ритмічним викладом. Застосування міхових прийомів – тремоло та рикошету додає емоційної піднесеності та урізноманітнює багатоголосні фактурні пласти. </w:t>
      </w:r>
    </w:p>
    <w:p w14:paraId="34FA634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Елегійним монологом оркестру виступає зв’язка, у якій розгортається ширина тембрової палітри інструменту (перехід до розробки). Тема доручена контрабасу та віолончелі - захоплює своїм оксамитовим забарвленням. Інтонаційна лінія відрізняється вузьким мелодійним діапазоном та секундовими ходами, створює безперервність руху. Підголоскові мотиви групи дерев’яно-духових інструментів, скомпоновані за принципом </w:t>
      </w:r>
      <w:proofErr w:type="spellStart"/>
      <w:r>
        <w:rPr>
          <w:rFonts w:ascii="Times New Roman" w:hAnsi="Times New Roman"/>
          <w:sz w:val="28"/>
          <w:szCs w:val="28"/>
        </w:rPr>
        <w:t>секвенційного</w:t>
      </w:r>
      <w:proofErr w:type="spellEnd"/>
      <w:r>
        <w:rPr>
          <w:rFonts w:ascii="Times New Roman" w:hAnsi="Times New Roman"/>
          <w:sz w:val="28"/>
          <w:szCs w:val="28"/>
        </w:rPr>
        <w:t xml:space="preserve"> розвитку, відтворюють споглядальну лінію загально-драматичного задуму. Оркестровий сольний епізод підпорядковується поступовому темповому зрушенню </w:t>
      </w:r>
      <w:proofErr w:type="spellStart"/>
      <w:r>
        <w:rPr>
          <w:rFonts w:ascii="Times New Roman" w:hAnsi="Times New Roman"/>
          <w:i/>
          <w:sz w:val="28"/>
          <w:szCs w:val="28"/>
        </w:rPr>
        <w:t>accelerando</w:t>
      </w:r>
      <w:proofErr w:type="spellEnd"/>
      <w:r>
        <w:rPr>
          <w:rFonts w:ascii="Times New Roman" w:hAnsi="Times New Roman"/>
          <w:sz w:val="28"/>
          <w:szCs w:val="28"/>
        </w:rPr>
        <w:t xml:space="preserve">. </w:t>
      </w:r>
    </w:p>
    <w:p w14:paraId="04BE877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Висхідні та низхідні тріольні пасажі соліста, побудовані на розкладених тризвуках, секстакордах і кварт секстакордах,</w:t>
      </w:r>
      <w:r>
        <w:rPr>
          <w:rFonts w:ascii="Times New Roman" w:hAnsi="Times New Roman"/>
          <w:color w:val="FF0000"/>
          <w:sz w:val="28"/>
          <w:szCs w:val="28"/>
        </w:rPr>
        <w:t xml:space="preserve"> </w:t>
      </w:r>
      <w:r>
        <w:rPr>
          <w:rFonts w:ascii="Times New Roman" w:hAnsi="Times New Roman"/>
          <w:sz w:val="28"/>
          <w:szCs w:val="28"/>
        </w:rPr>
        <w:t>підсилюють напруження останніх тактів та переходять у розробку. Виконання заключного чотиритактового фрагменту вимагає від акордеоніста високої технічної майстерності та ретельного підбору аплікатури. Складність пасажів полягає у фізіологічній незручності відтворення баянних позицій на акордеоні - великі відстані між звуками і швидкі зміни положення кисті та передпліччя.</w:t>
      </w:r>
    </w:p>
    <w:p w14:paraId="1C6075D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Оскільки перекладення баянних творів для акордеона характеризується трансформацією оригінального тексту з орієнтуванням (окрім загальних принципів жанру) на виконавський потенціал, віртуозні фрагменти такого зразка передбачають можливі спрощення - перенесення однієї ноти (першої чи останньої) з кожної тріолі у партію лівої руки на вибірну систему, зміна ритмічного малюнку з тріолей на нормативну метро-ритмічну організацію.</w:t>
      </w:r>
    </w:p>
    <w:p w14:paraId="3B95921F"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Основний характер розробки піднесений та урочистий, розвивається </w:t>
      </w:r>
      <w:proofErr w:type="spellStart"/>
      <w:r>
        <w:rPr>
          <w:rFonts w:ascii="Times New Roman" w:hAnsi="Times New Roman"/>
          <w:sz w:val="28"/>
          <w:szCs w:val="28"/>
        </w:rPr>
        <w:t>динамічно</w:t>
      </w:r>
      <w:proofErr w:type="spellEnd"/>
      <w:r>
        <w:rPr>
          <w:rFonts w:ascii="Times New Roman" w:hAnsi="Times New Roman"/>
          <w:sz w:val="28"/>
          <w:szCs w:val="28"/>
        </w:rPr>
        <w:t xml:space="preserve"> (</w:t>
      </w:r>
      <w:r>
        <w:rPr>
          <w:rFonts w:ascii="Times New Roman" w:hAnsi="Times New Roman"/>
          <w:i/>
          <w:sz w:val="28"/>
          <w:szCs w:val="28"/>
        </w:rPr>
        <w:t xml:space="preserve">F – </w:t>
      </w:r>
      <w:proofErr w:type="spellStart"/>
      <w:r>
        <w:rPr>
          <w:rFonts w:ascii="Times New Roman" w:hAnsi="Times New Roman"/>
          <w:i/>
          <w:sz w:val="28"/>
          <w:szCs w:val="28"/>
        </w:rPr>
        <w:t>dur</w:t>
      </w:r>
      <w:proofErr w:type="spellEnd"/>
      <w:r>
        <w:rPr>
          <w:rFonts w:ascii="Times New Roman" w:hAnsi="Times New Roman"/>
          <w:sz w:val="28"/>
          <w:szCs w:val="28"/>
        </w:rPr>
        <w:t xml:space="preserve">). Видозмінений основний мотив головної теми у широкому фактурному варіанті проводиться в оркестрі. Кларнетові підголоски у вигляді акцентованих затактів до першої і третьої </w:t>
      </w:r>
      <w:proofErr w:type="spellStart"/>
      <w:r>
        <w:rPr>
          <w:rFonts w:ascii="Times New Roman" w:hAnsi="Times New Roman"/>
          <w:sz w:val="28"/>
          <w:szCs w:val="28"/>
        </w:rPr>
        <w:t>долей</w:t>
      </w:r>
      <w:proofErr w:type="spellEnd"/>
      <w:r>
        <w:rPr>
          <w:rFonts w:ascii="Times New Roman" w:hAnsi="Times New Roman"/>
          <w:sz w:val="28"/>
          <w:szCs w:val="28"/>
        </w:rPr>
        <w:t xml:space="preserve"> формують енергійні ритмічні конструкції маршового типу. Сольна партія баяна у розробці головної теми у </w:t>
      </w:r>
      <w:proofErr w:type="spellStart"/>
      <w:r>
        <w:rPr>
          <w:rFonts w:ascii="Times New Roman" w:hAnsi="Times New Roman"/>
          <w:sz w:val="28"/>
          <w:szCs w:val="28"/>
        </w:rPr>
        <w:t>гомофонно</w:t>
      </w:r>
      <w:proofErr w:type="spellEnd"/>
      <w:r>
        <w:rPr>
          <w:rFonts w:ascii="Times New Roman" w:hAnsi="Times New Roman"/>
          <w:sz w:val="28"/>
          <w:szCs w:val="28"/>
        </w:rPr>
        <w:t xml:space="preserve">-гармонічному викладі, виконується за допомогою міхового прийому – тріольного рикошету. Фрагменти розгорнутих пасажів по розкладених акордах додають експресивності та відчуття безперервного розвитку. </w:t>
      </w:r>
    </w:p>
    <w:p w14:paraId="7413810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Елегійна мелодія з фольклорною основою підкреслює контраст до піднесеної маршової розробки головної теми. Баянна партія передбачає в партії правої руки одночасне проведення видозміненої П.П. та контрапункту, поєднанню яких властива широка теситурна відстань. При перекладенні для акордеона оригінальний фактурний виклад перерозподіляється між двома клавіатурами, де контрапункт переноситься в партію лівої руки (</w:t>
      </w:r>
      <w:proofErr w:type="spellStart"/>
      <w:r>
        <w:rPr>
          <w:rFonts w:ascii="Times New Roman" w:hAnsi="Times New Roman"/>
          <w:sz w:val="28"/>
          <w:szCs w:val="28"/>
        </w:rPr>
        <w:t>т.т</w:t>
      </w:r>
      <w:proofErr w:type="spellEnd"/>
      <w:r>
        <w:rPr>
          <w:rFonts w:ascii="Times New Roman" w:hAnsi="Times New Roman"/>
          <w:sz w:val="28"/>
          <w:szCs w:val="28"/>
        </w:rPr>
        <w:t>. 89 - 96). Подальший музичний матеріал з перекликаннями мотивів з Г.П і П.П викладений у тональності</w:t>
      </w:r>
      <w:r>
        <w:rPr>
          <w:rFonts w:ascii="Times New Roman" w:hAnsi="Times New Roman"/>
          <w:i/>
          <w:sz w:val="28"/>
          <w:szCs w:val="28"/>
        </w:rPr>
        <w:t xml:space="preserve"> E –</w:t>
      </w:r>
      <w:proofErr w:type="spellStart"/>
      <w:r>
        <w:rPr>
          <w:rFonts w:ascii="Times New Roman" w:hAnsi="Times New Roman"/>
          <w:i/>
          <w:sz w:val="28"/>
          <w:szCs w:val="28"/>
        </w:rPr>
        <w:t>dur</w:t>
      </w:r>
      <w:proofErr w:type="spellEnd"/>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Перехід у віддалену тональність (</w:t>
      </w:r>
      <w:r>
        <w:rPr>
          <w:rFonts w:ascii="Times New Roman" w:hAnsi="Times New Roman"/>
          <w:i/>
          <w:sz w:val="28"/>
          <w:szCs w:val="28"/>
        </w:rPr>
        <w:t xml:space="preserve">F- </w:t>
      </w:r>
      <w:proofErr w:type="spellStart"/>
      <w:r>
        <w:rPr>
          <w:rFonts w:ascii="Times New Roman" w:hAnsi="Times New Roman"/>
          <w:i/>
          <w:sz w:val="28"/>
          <w:szCs w:val="28"/>
        </w:rPr>
        <w:t>dur</w:t>
      </w:r>
      <w:proofErr w:type="spellEnd"/>
      <w:r>
        <w:rPr>
          <w:rFonts w:ascii="Times New Roman" w:hAnsi="Times New Roman"/>
          <w:i/>
          <w:sz w:val="28"/>
          <w:szCs w:val="28"/>
        </w:rPr>
        <w:t xml:space="preserve"> - E –</w:t>
      </w:r>
      <w:proofErr w:type="spellStart"/>
      <w:r>
        <w:rPr>
          <w:rFonts w:ascii="Times New Roman" w:hAnsi="Times New Roman"/>
          <w:i/>
          <w:sz w:val="28"/>
          <w:szCs w:val="28"/>
        </w:rPr>
        <w:t>dur</w:t>
      </w:r>
      <w:proofErr w:type="spellEnd"/>
      <w:r>
        <w:rPr>
          <w:rFonts w:ascii="Times New Roman" w:hAnsi="Times New Roman"/>
          <w:sz w:val="28"/>
          <w:szCs w:val="28"/>
        </w:rPr>
        <w:t>) створює настроєвий контраст.</w:t>
      </w:r>
    </w:p>
    <w:p w14:paraId="2B490A1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Накладання тріольних та нормативних </w:t>
      </w:r>
      <w:proofErr w:type="spellStart"/>
      <w:r>
        <w:rPr>
          <w:rFonts w:ascii="Times New Roman" w:hAnsi="Times New Roman"/>
          <w:sz w:val="28"/>
          <w:szCs w:val="28"/>
        </w:rPr>
        <w:t>групувань</w:t>
      </w:r>
      <w:proofErr w:type="spellEnd"/>
      <w:r>
        <w:rPr>
          <w:rFonts w:ascii="Times New Roman" w:hAnsi="Times New Roman"/>
          <w:sz w:val="28"/>
          <w:szCs w:val="28"/>
        </w:rPr>
        <w:t xml:space="preserve"> у партіях соліста та оркестру підсилює зіткнення контрастних образів. Хроматичний пасаж та </w:t>
      </w:r>
      <w:proofErr w:type="spellStart"/>
      <w:r>
        <w:rPr>
          <w:rFonts w:ascii="Times New Roman" w:hAnsi="Times New Roman"/>
          <w:sz w:val="28"/>
          <w:szCs w:val="28"/>
        </w:rPr>
        <w:t>арпеджійовані</w:t>
      </w:r>
      <w:proofErr w:type="spellEnd"/>
      <w:r>
        <w:rPr>
          <w:rFonts w:ascii="Times New Roman" w:hAnsi="Times New Roman"/>
          <w:sz w:val="28"/>
          <w:szCs w:val="28"/>
        </w:rPr>
        <w:t xml:space="preserve"> фігурації партії баяна не «вміщаються» в діапазон правої клавіатури акордеона, тому застосовується поширений прийом поєднання відповідного тембрового регістру та перенесення текстових фрагментів у іншу теситуру. Баянні віртуозні вставки супроводжуються витриманими акордами </w:t>
      </w:r>
      <w:r>
        <w:rPr>
          <w:rFonts w:ascii="Times New Roman" w:hAnsi="Times New Roman"/>
          <w:sz w:val="28"/>
          <w:szCs w:val="28"/>
        </w:rPr>
        <w:lastRenderedPageBreak/>
        <w:t xml:space="preserve">та споглядальною мелодією у партії перших скрипок, яка ніби «розчиняється» у високому регістрі. Флейтові підголоскові вкраплення на стакато, нагадують слухачеві про конфлікту сутність одночасного розгортання контрастних тем. У наступних чотирьох тактах спадає напруження та затухає динамічна енергія: низхідний </w:t>
      </w:r>
      <w:proofErr w:type="spellStart"/>
      <w:r>
        <w:rPr>
          <w:rFonts w:ascii="Times New Roman" w:hAnsi="Times New Roman"/>
          <w:sz w:val="28"/>
          <w:szCs w:val="28"/>
        </w:rPr>
        <w:t>гамоподібний</w:t>
      </w:r>
      <w:proofErr w:type="spellEnd"/>
      <w:r>
        <w:rPr>
          <w:rFonts w:ascii="Times New Roman" w:hAnsi="Times New Roman"/>
          <w:sz w:val="28"/>
          <w:szCs w:val="28"/>
        </w:rPr>
        <w:t xml:space="preserve"> хід у партії контрабасів. </w:t>
      </w:r>
    </w:p>
    <w:p w14:paraId="2C14B83F"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Каденція соліста трактована композитором як наспівний епічний монолог, не типова для загальноприйнятої демонстрації його віртуозних можливостей. Виконавська майстерність концентрує авторський задум, глибину, різноплановість настроїв та емоцій. Музичний матеріал апелює до народнопісенних епічних джерел, використовуючи мелодичні звороти, близькі до думних </w:t>
      </w:r>
      <w:proofErr w:type="spellStart"/>
      <w:r>
        <w:rPr>
          <w:rFonts w:ascii="Times New Roman" w:hAnsi="Times New Roman"/>
          <w:sz w:val="28"/>
          <w:szCs w:val="28"/>
        </w:rPr>
        <w:t>речитацій</w:t>
      </w:r>
      <w:proofErr w:type="spellEnd"/>
      <w:r>
        <w:rPr>
          <w:rFonts w:ascii="Times New Roman" w:hAnsi="Times New Roman"/>
          <w:sz w:val="28"/>
          <w:szCs w:val="28"/>
        </w:rPr>
        <w:t xml:space="preserve">. Подальший розвиток типовий для українського мелосу, де тема оздоблюється терцієвим орнаментом на фоні витриманої ноти та поступово збагачується підголосками (від терцієвих коливань до широких стрибків на ундециму). Важливим компонентом вдалого перевтілення тексту для інструмента-реципієнта є аплікатура. На прикладі каденції бачимо творчий підхід до вирішення цього питання, адже застосовуються досить нестандартні аплікатурні прийоми – задля повноцінного відтворення тексту та образного задуму нижній голос, що віддалений від інших майже на октаву, виконується одним пальцем (хоча можуть бути й інші індивідуальні аплікатурні рішення, оскільки усі вони виходять з індивідуальних фізіологічних можливостей виконавського апарату). Завдяки способу «перекочування» з однієї фаланги на іншу досягається потрібний штрих </w:t>
      </w:r>
      <w:proofErr w:type="spellStart"/>
      <w:r>
        <w:rPr>
          <w:rFonts w:ascii="Times New Roman" w:hAnsi="Times New Roman"/>
          <w:i/>
          <w:sz w:val="28"/>
          <w:szCs w:val="28"/>
        </w:rPr>
        <w:t>legato</w:t>
      </w:r>
      <w:proofErr w:type="spellEnd"/>
      <w:r>
        <w:rPr>
          <w:rFonts w:ascii="Times New Roman" w:hAnsi="Times New Roman"/>
          <w:sz w:val="28"/>
          <w:szCs w:val="28"/>
        </w:rPr>
        <w:t xml:space="preserve">. </w:t>
      </w:r>
    </w:p>
    <w:p w14:paraId="31ED22F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Пристосування оригінальної фактури для акордеона передбачає використання тембрового регістру «фагот» та транспонування матеріалу октавою вище. Використання прийому зумовлене наявністю в баянному тексті низки нот в низькій теситурі, що відсутні у конструкції правої клавіатури акордеона. При застосуванні даного принципу важливим є правильний підбір тембрового регістру, забарвлення якого має якнайповніше відтворювати композиторський задум. </w:t>
      </w:r>
    </w:p>
    <w:p w14:paraId="7162AAD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Вибір в каденції саме регістру «фагот» передбачене як теситурними змінами тексту так і характером цього епізоду. Оксамитова м’якість звучання акордеона у вибраному тембровому забарвленні доповнює елегійний, епічний образ  каденції. Стверджувальний мотив останнього такту плавно переходить у репризу, яка у тому ж помірному темпі продовжує розповідну лінію.  </w:t>
      </w:r>
    </w:p>
    <w:p w14:paraId="7141609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Оркестрове проведення Г.П. у репризі супроводжується тріольним орнаментуванням у партії баяна. Величаве </w:t>
      </w:r>
      <w:proofErr w:type="spellStart"/>
      <w:r>
        <w:rPr>
          <w:rFonts w:ascii="Times New Roman" w:hAnsi="Times New Roman"/>
          <w:sz w:val="28"/>
          <w:szCs w:val="28"/>
        </w:rPr>
        <w:t>повнозвуччя</w:t>
      </w:r>
      <w:proofErr w:type="spellEnd"/>
      <w:r>
        <w:rPr>
          <w:rFonts w:ascii="Times New Roman" w:hAnsi="Times New Roman"/>
          <w:sz w:val="28"/>
          <w:szCs w:val="28"/>
        </w:rPr>
        <w:t xml:space="preserve"> теми у партії скрипок доповнюється октавним дублюванням у партії віолончелей. В інтонаціях альтового підголоску зміненої П.П. зароджується заключна партія. </w:t>
      </w:r>
    </w:p>
    <w:p w14:paraId="742329D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Розглядаючи стильові вектори даного концерту варто відзначити домінування фольклорних інтонаційних витоків, типових для романтичного піанізму. Музика Ярослава </w:t>
      </w:r>
      <w:proofErr w:type="spellStart"/>
      <w:r>
        <w:rPr>
          <w:rFonts w:ascii="Times New Roman" w:hAnsi="Times New Roman"/>
          <w:sz w:val="28"/>
          <w:szCs w:val="28"/>
        </w:rPr>
        <w:t>Олексіва</w:t>
      </w:r>
      <w:proofErr w:type="spellEnd"/>
      <w:r>
        <w:rPr>
          <w:rFonts w:ascii="Times New Roman" w:hAnsi="Times New Roman"/>
          <w:sz w:val="28"/>
          <w:szCs w:val="28"/>
        </w:rPr>
        <w:t xml:space="preserve"> викликає певні алюзії до стилістичної </w:t>
      </w:r>
      <w:proofErr w:type="spellStart"/>
      <w:r>
        <w:rPr>
          <w:rFonts w:ascii="Times New Roman" w:hAnsi="Times New Roman"/>
          <w:sz w:val="28"/>
          <w:szCs w:val="28"/>
        </w:rPr>
        <w:t>постромантичної</w:t>
      </w:r>
      <w:proofErr w:type="spellEnd"/>
      <w:r>
        <w:rPr>
          <w:rFonts w:ascii="Times New Roman" w:hAnsi="Times New Roman"/>
          <w:sz w:val="28"/>
          <w:szCs w:val="28"/>
        </w:rPr>
        <w:t xml:space="preserve"> манери С. Рахманінова. Це проявляється, насамперед у мелодичних лініях, інтонаціях, принципу драматургії, гармонічних зворотах, грі барвами тембрової палітри, фактурному типу, акордовій пульсації, умовній «педалізації», «мереживних» пасажах характерних для романтиків тощо.</w:t>
      </w:r>
    </w:p>
    <w:p w14:paraId="040904B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 Композитор вкраплює в романтичну плинність бароковий епізод, застосовуючи фугу в якості заключної партії. Такий варіант стильового «оздоблення» додає новаторської «свіжості» та зумовлює розширення арсеналу виражальних засобів: використання класичної гармонії, типових ритмічних конструкцій, мелізматики, застосування органного пункту і «терасоподібної» динаміки.</w:t>
      </w:r>
    </w:p>
    <w:p w14:paraId="69075BDD" w14:textId="77777777" w:rsidR="009F041F" w:rsidRPr="00B97BC8"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Проаналізувавши перекладення сольної партії одночастинного «Концерту» для баяна з оркестром </w:t>
      </w:r>
      <w:r>
        <w:rPr>
          <w:rFonts w:ascii="Times New Roman" w:hAnsi="Times New Roman"/>
          <w:i/>
          <w:sz w:val="28"/>
          <w:szCs w:val="28"/>
        </w:rPr>
        <w:t>с-</w:t>
      </w:r>
      <w:proofErr w:type="spellStart"/>
      <w:r>
        <w:rPr>
          <w:rFonts w:ascii="Times New Roman" w:hAnsi="Times New Roman"/>
          <w:i/>
          <w:sz w:val="28"/>
          <w:szCs w:val="28"/>
        </w:rPr>
        <w:t>moll</w:t>
      </w:r>
      <w:proofErr w:type="spellEnd"/>
      <w:r>
        <w:rPr>
          <w:rFonts w:ascii="Times New Roman" w:hAnsi="Times New Roman"/>
          <w:sz w:val="28"/>
          <w:szCs w:val="28"/>
        </w:rPr>
        <w:t xml:space="preserve"> Ярослава </w:t>
      </w:r>
      <w:proofErr w:type="spellStart"/>
      <w:r>
        <w:rPr>
          <w:rFonts w:ascii="Times New Roman" w:hAnsi="Times New Roman"/>
          <w:sz w:val="28"/>
          <w:szCs w:val="28"/>
        </w:rPr>
        <w:t>Олексіва</w:t>
      </w:r>
      <w:proofErr w:type="spellEnd"/>
      <w:r>
        <w:rPr>
          <w:rFonts w:ascii="Times New Roman" w:hAnsi="Times New Roman"/>
          <w:sz w:val="28"/>
          <w:szCs w:val="28"/>
        </w:rPr>
        <w:t xml:space="preserve"> для акордеона з оркестром виділимо основні параметри цього різновиду жанру. Оскільки головна відмінність інструментів полягає у специфічній конструкції правої клавіатури, найбільших трансформацій при перекладенні зазнає фактура твору, яка у баянній версії органічно перерозподіляється між дв</w:t>
      </w:r>
      <w:r w:rsidR="00B97BC8">
        <w:rPr>
          <w:rFonts w:ascii="Times New Roman" w:hAnsi="Times New Roman"/>
          <w:sz w:val="28"/>
          <w:szCs w:val="28"/>
        </w:rPr>
        <w:t>ома клавіатурами.</w:t>
      </w:r>
    </w:p>
    <w:p w14:paraId="5A5C16A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Адаптування баянного нотного тексту в межах </w:t>
      </w:r>
      <w:proofErr w:type="spellStart"/>
      <w:r>
        <w:rPr>
          <w:rFonts w:ascii="Times New Roman" w:hAnsi="Times New Roman"/>
          <w:sz w:val="28"/>
          <w:szCs w:val="28"/>
        </w:rPr>
        <w:t>акордеонної</w:t>
      </w:r>
      <w:proofErr w:type="spellEnd"/>
      <w:r>
        <w:rPr>
          <w:rFonts w:ascii="Times New Roman" w:hAnsi="Times New Roman"/>
          <w:sz w:val="28"/>
          <w:szCs w:val="28"/>
        </w:rPr>
        <w:t xml:space="preserve"> клавіатури передбачає наступні фактурні рішення: принцип «відкидання» дублюючої ноти у широко викладених акордах; при виконанні пасажів секстами, особливо у швидкому темпі. Особливо поширений та доцільний принцип поєднання тембрового регістру та перенесення музичного матеріалу в іншу теситуру. Завдяки цьому прийому максимально нівелюється слухова </w:t>
      </w:r>
      <w:proofErr w:type="spellStart"/>
      <w:r>
        <w:rPr>
          <w:rFonts w:ascii="Times New Roman" w:hAnsi="Times New Roman"/>
          <w:sz w:val="28"/>
          <w:szCs w:val="28"/>
        </w:rPr>
        <w:t>звуковисотна</w:t>
      </w:r>
      <w:proofErr w:type="spellEnd"/>
      <w:r>
        <w:rPr>
          <w:rFonts w:ascii="Times New Roman" w:hAnsi="Times New Roman"/>
          <w:sz w:val="28"/>
          <w:szCs w:val="28"/>
        </w:rPr>
        <w:t xml:space="preserve"> різниця між оригінальним та транспонованим звучанням. Правильний підбір тембрового регістру має якнайповніше відтворювати композиторський задум. </w:t>
      </w:r>
    </w:p>
    <w:p w14:paraId="19DD2D8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Перекладенням баянних творів для акордеона притаманне, з одного боку, максимальне збереження художніх властивостей оригінального тексту, з іншого ж чутлива орієнтація на індивідуальний виконавський потенціал. При тому, звісно, докладно дотримуються загальні засади жанрової трансформації, характерні і для інших типів перекладу. Подолання фізіологічних незручностей баянних позицій на акордеоні при потребі передбачає можливі спрощення - перенесення однієї ноти (першої чи останньої) з кожної тріолі у партію лівої руки на вибірну систему, зміна ритмічного малюнку з тріолей на нормативні побудови</w:t>
      </w:r>
      <w:r w:rsidR="00B97BC8">
        <w:rPr>
          <w:rFonts w:ascii="Times New Roman" w:hAnsi="Times New Roman"/>
          <w:sz w:val="28"/>
          <w:szCs w:val="28"/>
        </w:rPr>
        <w:t xml:space="preserve"> </w:t>
      </w:r>
      <w:r w:rsidR="00B97BC8" w:rsidRPr="00642675">
        <w:rPr>
          <w:rFonts w:ascii="Times New Roman" w:hAnsi="Times New Roman"/>
          <w:sz w:val="28"/>
          <w:szCs w:val="28"/>
        </w:rPr>
        <w:t>[</w:t>
      </w:r>
      <w:r w:rsidR="00B97BC8">
        <w:rPr>
          <w:rFonts w:ascii="Times New Roman" w:hAnsi="Times New Roman"/>
          <w:sz w:val="28"/>
          <w:szCs w:val="28"/>
        </w:rPr>
        <w:t>160</w:t>
      </w:r>
      <w:r w:rsidR="00B97BC8" w:rsidRPr="00642675">
        <w:rPr>
          <w:rFonts w:ascii="Times New Roman" w:hAnsi="Times New Roman"/>
          <w:sz w:val="28"/>
          <w:szCs w:val="28"/>
        </w:rPr>
        <w:t>]</w:t>
      </w:r>
      <w:r>
        <w:rPr>
          <w:rFonts w:ascii="Times New Roman" w:hAnsi="Times New Roman"/>
          <w:sz w:val="28"/>
          <w:szCs w:val="28"/>
        </w:rPr>
        <w:t>.</w:t>
      </w:r>
    </w:p>
    <w:p w14:paraId="5528645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Важливим компонентом вдалого перевтілення тексту для інструмента-реципієнта є аплікатура. Необхідний творчий підхід до вирішення цього питання та застосовування досить нестандартних аплікатурних прийомів – тривалого використання прийому перекидання та підкладання великого пальця правої руки, виконання одним пальцем (великим) цілих мотивів, спосіб «перекочування» з однієї фаланги на іншу для досягнення потрібного штриха </w:t>
      </w:r>
      <w:proofErr w:type="spellStart"/>
      <w:r>
        <w:rPr>
          <w:rFonts w:ascii="Times New Roman" w:hAnsi="Times New Roman"/>
          <w:i/>
          <w:sz w:val="28"/>
          <w:szCs w:val="28"/>
        </w:rPr>
        <w:t>legato</w:t>
      </w:r>
      <w:proofErr w:type="spellEnd"/>
      <w:r>
        <w:rPr>
          <w:rFonts w:ascii="Times New Roman" w:hAnsi="Times New Roman"/>
          <w:i/>
          <w:sz w:val="28"/>
          <w:szCs w:val="28"/>
        </w:rPr>
        <w:t>.</w:t>
      </w:r>
      <w:r>
        <w:rPr>
          <w:rFonts w:ascii="Times New Roman" w:hAnsi="Times New Roman"/>
          <w:sz w:val="28"/>
          <w:szCs w:val="28"/>
        </w:rPr>
        <w:t xml:space="preserve"> </w:t>
      </w:r>
    </w:p>
    <w:p w14:paraId="099F3934" w14:textId="77777777" w:rsidR="009F041F" w:rsidRDefault="009F041F">
      <w:pPr>
        <w:pStyle w:val="14"/>
        <w:spacing w:after="0" w:line="360" w:lineRule="auto"/>
        <w:ind w:firstLine="567"/>
        <w:jc w:val="both"/>
        <w:rPr>
          <w:rFonts w:ascii="Times New Roman" w:hAnsi="Times New Roman"/>
          <w:b/>
          <w:bCs/>
          <w:sz w:val="28"/>
          <w:szCs w:val="28"/>
        </w:rPr>
      </w:pPr>
    </w:p>
    <w:p w14:paraId="3C622535" w14:textId="77777777" w:rsidR="009F041F" w:rsidRDefault="00AE0AEA">
      <w:pPr>
        <w:pStyle w:val="14"/>
        <w:spacing w:after="0" w:line="360" w:lineRule="auto"/>
        <w:ind w:firstLine="567"/>
        <w:jc w:val="both"/>
        <w:rPr>
          <w:rFonts w:ascii="Times New Roman" w:hAnsi="Times New Roman"/>
          <w:sz w:val="28"/>
          <w:szCs w:val="28"/>
        </w:rPr>
      </w:pPr>
      <w:r w:rsidRPr="00BA50B4">
        <w:rPr>
          <w:rFonts w:ascii="Times New Roman" w:hAnsi="Times New Roman"/>
          <w:bCs/>
          <w:sz w:val="28"/>
          <w:szCs w:val="28"/>
        </w:rPr>
        <w:t xml:space="preserve">4.2. </w:t>
      </w:r>
      <w:r w:rsidRPr="00BA50B4">
        <w:rPr>
          <w:rFonts w:ascii="Times New Roman" w:hAnsi="Times New Roman"/>
          <w:sz w:val="28"/>
          <w:szCs w:val="28"/>
        </w:rPr>
        <w:t xml:space="preserve">Перекладення сучасного баянного твору для акордеона: «ACCORD </w:t>
      </w:r>
      <w:proofErr w:type="spellStart"/>
      <w:r w:rsidRPr="00BA50B4">
        <w:rPr>
          <w:rFonts w:ascii="Times New Roman" w:hAnsi="Times New Roman"/>
          <w:sz w:val="28"/>
          <w:szCs w:val="28"/>
        </w:rPr>
        <w:t>Is</w:t>
      </w:r>
      <w:proofErr w:type="spellEnd"/>
      <w:r w:rsidRPr="00BA50B4">
        <w:rPr>
          <w:rFonts w:ascii="Times New Roman" w:hAnsi="Times New Roman"/>
          <w:sz w:val="28"/>
          <w:szCs w:val="28"/>
        </w:rPr>
        <w:t xml:space="preserve"> ON – ACCORDION» Володимира </w:t>
      </w:r>
      <w:proofErr w:type="spellStart"/>
      <w:r w:rsidRPr="00BA50B4">
        <w:rPr>
          <w:rFonts w:ascii="Times New Roman" w:hAnsi="Times New Roman"/>
          <w:sz w:val="28"/>
          <w:szCs w:val="28"/>
        </w:rPr>
        <w:t>Рунчака</w:t>
      </w:r>
      <w:proofErr w:type="spellEnd"/>
      <w:r w:rsidRPr="00BA50B4">
        <w:rPr>
          <w:rFonts w:ascii="Times New Roman" w:hAnsi="Times New Roman"/>
          <w:sz w:val="28"/>
          <w:szCs w:val="28"/>
        </w:rPr>
        <w:t>, як зразок українського музичного постмодерну</w:t>
      </w:r>
    </w:p>
    <w:p w14:paraId="1C3A2744" w14:textId="77777777" w:rsidR="00BA50B4" w:rsidRPr="00BA50B4" w:rsidRDefault="00BA50B4">
      <w:pPr>
        <w:pStyle w:val="14"/>
        <w:spacing w:after="0" w:line="360" w:lineRule="auto"/>
        <w:ind w:firstLine="567"/>
        <w:jc w:val="both"/>
        <w:rPr>
          <w:rFonts w:ascii="Times New Roman" w:hAnsi="Times New Roman"/>
          <w:sz w:val="28"/>
          <w:szCs w:val="28"/>
        </w:rPr>
      </w:pPr>
    </w:p>
    <w:p w14:paraId="7E011A57" w14:textId="77777777" w:rsidR="009F041F" w:rsidRPr="00E80806" w:rsidRDefault="00AE0AEA" w:rsidP="00E80806">
      <w:pPr>
        <w:spacing w:line="360" w:lineRule="auto"/>
        <w:ind w:firstLine="540"/>
        <w:jc w:val="both"/>
        <w:rPr>
          <w:rFonts w:ascii="Times New Roman" w:hAnsi="Times New Roman"/>
          <w:sz w:val="28"/>
          <w:szCs w:val="28"/>
        </w:rPr>
      </w:pPr>
      <w:proofErr w:type="spellStart"/>
      <w:r>
        <w:rPr>
          <w:rFonts w:ascii="Times New Roman" w:hAnsi="Times New Roman"/>
          <w:sz w:val="28"/>
          <w:szCs w:val="28"/>
        </w:rPr>
        <w:lastRenderedPageBreak/>
        <w:t>Стрімкий</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баянного </w:t>
      </w:r>
      <w:proofErr w:type="spellStart"/>
      <w:r>
        <w:rPr>
          <w:rFonts w:ascii="Times New Roman" w:hAnsi="Times New Roman"/>
          <w:sz w:val="28"/>
          <w:szCs w:val="28"/>
        </w:rPr>
        <w:t>виконавства</w:t>
      </w:r>
      <w:proofErr w:type="spellEnd"/>
      <w:r>
        <w:rPr>
          <w:rFonts w:ascii="Times New Roman" w:hAnsi="Times New Roman"/>
          <w:sz w:val="28"/>
          <w:szCs w:val="28"/>
        </w:rPr>
        <w:t xml:space="preserve"> </w:t>
      </w:r>
      <w:proofErr w:type="spellStart"/>
      <w:r>
        <w:rPr>
          <w:rFonts w:ascii="Times New Roman" w:hAnsi="Times New Roman"/>
          <w:sz w:val="28"/>
          <w:szCs w:val="28"/>
        </w:rPr>
        <w:t>відображає</w:t>
      </w:r>
      <w:proofErr w:type="spellEnd"/>
      <w:r>
        <w:rPr>
          <w:rFonts w:ascii="Times New Roman" w:hAnsi="Times New Roman"/>
          <w:sz w:val="28"/>
          <w:szCs w:val="28"/>
        </w:rPr>
        <w:t xml:space="preserve"> </w:t>
      </w:r>
      <w:proofErr w:type="spellStart"/>
      <w:r>
        <w:rPr>
          <w:rFonts w:ascii="Times New Roman" w:hAnsi="Times New Roman"/>
          <w:sz w:val="28"/>
          <w:szCs w:val="28"/>
        </w:rPr>
        <w:t>загальні</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w:t>
      </w:r>
      <w:proofErr w:type="spellStart"/>
      <w:r>
        <w:rPr>
          <w:rFonts w:ascii="Times New Roman" w:hAnsi="Times New Roman"/>
          <w:sz w:val="28"/>
          <w:szCs w:val="28"/>
        </w:rPr>
        <w:t>музичного</w:t>
      </w:r>
      <w:proofErr w:type="spellEnd"/>
      <w:r>
        <w:rPr>
          <w:rFonts w:ascii="Times New Roman" w:hAnsi="Times New Roman"/>
          <w:sz w:val="28"/>
          <w:szCs w:val="28"/>
        </w:rPr>
        <w:t xml:space="preserve"> </w:t>
      </w:r>
      <w:proofErr w:type="spellStart"/>
      <w:r>
        <w:rPr>
          <w:rFonts w:ascii="Times New Roman" w:hAnsi="Times New Roman"/>
          <w:sz w:val="28"/>
          <w:szCs w:val="28"/>
        </w:rPr>
        <w:t>мистецтва</w:t>
      </w:r>
      <w:proofErr w:type="spellEnd"/>
      <w:r>
        <w:rPr>
          <w:rFonts w:ascii="Times New Roman" w:hAnsi="Times New Roman"/>
          <w:sz w:val="28"/>
          <w:szCs w:val="28"/>
        </w:rPr>
        <w:t xml:space="preserve"> </w:t>
      </w:r>
      <w:proofErr w:type="spellStart"/>
      <w:r>
        <w:rPr>
          <w:rFonts w:ascii="Times New Roman" w:hAnsi="Times New Roman"/>
          <w:sz w:val="28"/>
          <w:szCs w:val="28"/>
        </w:rPr>
        <w:t>другої</w:t>
      </w:r>
      <w:proofErr w:type="spellEnd"/>
      <w:r>
        <w:rPr>
          <w:rFonts w:ascii="Times New Roman" w:hAnsi="Times New Roman"/>
          <w:sz w:val="28"/>
          <w:szCs w:val="28"/>
        </w:rPr>
        <w:t xml:space="preserve"> </w:t>
      </w:r>
      <w:proofErr w:type="spellStart"/>
      <w:r>
        <w:rPr>
          <w:rFonts w:ascii="Times New Roman" w:hAnsi="Times New Roman"/>
          <w:sz w:val="28"/>
          <w:szCs w:val="28"/>
        </w:rPr>
        <w:t>половини</w:t>
      </w:r>
      <w:proofErr w:type="spellEnd"/>
      <w:r>
        <w:rPr>
          <w:rFonts w:ascii="Times New Roman" w:hAnsi="Times New Roman"/>
          <w:sz w:val="28"/>
          <w:szCs w:val="28"/>
        </w:rPr>
        <w:t xml:space="preserve"> ХХ ст. </w:t>
      </w:r>
      <w:proofErr w:type="spellStart"/>
      <w:r w:rsidRPr="00E80806">
        <w:rPr>
          <w:rFonts w:ascii="Times New Roman" w:hAnsi="Times New Roman"/>
          <w:sz w:val="28"/>
          <w:szCs w:val="28"/>
        </w:rPr>
        <w:t>Новаторський</w:t>
      </w:r>
      <w:proofErr w:type="spellEnd"/>
      <w:r w:rsidRPr="00E80806">
        <w:rPr>
          <w:rFonts w:ascii="Times New Roman" w:hAnsi="Times New Roman"/>
          <w:sz w:val="28"/>
          <w:szCs w:val="28"/>
        </w:rPr>
        <w:t xml:space="preserve"> вектор у </w:t>
      </w:r>
      <w:proofErr w:type="spellStart"/>
      <w:r w:rsidRPr="00E80806">
        <w:rPr>
          <w:rFonts w:ascii="Times New Roman" w:hAnsi="Times New Roman"/>
          <w:sz w:val="28"/>
          <w:szCs w:val="28"/>
        </w:rPr>
        <w:t>створенні</w:t>
      </w:r>
      <w:proofErr w:type="spellEnd"/>
      <w:r w:rsidRPr="00E80806">
        <w:rPr>
          <w:rFonts w:ascii="Times New Roman" w:hAnsi="Times New Roman"/>
          <w:sz w:val="28"/>
          <w:szCs w:val="28"/>
        </w:rPr>
        <w:t xml:space="preserve"> баянного репертуару </w:t>
      </w:r>
      <w:proofErr w:type="spellStart"/>
      <w:r w:rsidRPr="00E80806">
        <w:rPr>
          <w:rFonts w:ascii="Times New Roman" w:hAnsi="Times New Roman"/>
          <w:sz w:val="28"/>
          <w:szCs w:val="28"/>
        </w:rPr>
        <w:t>стає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безпосереднім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відгуком</w:t>
      </w:r>
      <w:proofErr w:type="spellEnd"/>
      <w:r w:rsidRPr="00E80806">
        <w:rPr>
          <w:rFonts w:ascii="Times New Roman" w:hAnsi="Times New Roman"/>
          <w:sz w:val="28"/>
          <w:szCs w:val="28"/>
        </w:rPr>
        <w:t xml:space="preserve"> на запит </w:t>
      </w:r>
      <w:proofErr w:type="spellStart"/>
      <w:r w:rsidRPr="00E80806">
        <w:rPr>
          <w:rFonts w:ascii="Times New Roman" w:hAnsi="Times New Roman"/>
          <w:sz w:val="28"/>
          <w:szCs w:val="28"/>
        </w:rPr>
        <w:t>модерних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віянь</w:t>
      </w:r>
      <w:proofErr w:type="spellEnd"/>
      <w:r w:rsidRPr="00E80806">
        <w:rPr>
          <w:rFonts w:ascii="Times New Roman" w:hAnsi="Times New Roman"/>
          <w:sz w:val="28"/>
          <w:szCs w:val="28"/>
        </w:rPr>
        <w:t xml:space="preserve"> в </w:t>
      </w:r>
      <w:proofErr w:type="spellStart"/>
      <w:r w:rsidRPr="00E80806">
        <w:rPr>
          <w:rFonts w:ascii="Times New Roman" w:hAnsi="Times New Roman"/>
          <w:sz w:val="28"/>
          <w:szCs w:val="28"/>
        </w:rPr>
        <w:t>музиці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останніх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десятиліть</w:t>
      </w:r>
      <w:proofErr w:type="spellEnd"/>
      <w:r w:rsidRPr="00E80806">
        <w:rPr>
          <w:rFonts w:ascii="Times New Roman" w:hAnsi="Times New Roman"/>
          <w:sz w:val="28"/>
          <w:szCs w:val="28"/>
          <w:lang w:val="uk-UA"/>
        </w:rPr>
        <w:t xml:space="preserve">. </w:t>
      </w:r>
      <w:proofErr w:type="spellStart"/>
      <w:r w:rsidRPr="00E80806">
        <w:rPr>
          <w:rFonts w:ascii="Times New Roman" w:hAnsi="Times New Roman"/>
          <w:sz w:val="28"/>
          <w:szCs w:val="28"/>
        </w:rPr>
        <w:t>Їх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присутність</w:t>
      </w:r>
      <w:proofErr w:type="spellEnd"/>
      <w:r w:rsidRPr="00E80806">
        <w:rPr>
          <w:rFonts w:ascii="Times New Roman" w:hAnsi="Times New Roman"/>
          <w:sz w:val="28"/>
          <w:szCs w:val="28"/>
        </w:rPr>
        <w:t xml:space="preserve">  в </w:t>
      </w:r>
      <w:proofErr w:type="spellStart"/>
      <w:r w:rsidRPr="00E80806">
        <w:rPr>
          <w:rFonts w:ascii="Times New Roman" w:hAnsi="Times New Roman"/>
          <w:sz w:val="28"/>
          <w:szCs w:val="28"/>
        </w:rPr>
        <w:t>оригінальних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творах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підносить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сучасну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баянну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музику</w:t>
      </w:r>
      <w:proofErr w:type="spellEnd"/>
      <w:r w:rsidRPr="00E80806">
        <w:rPr>
          <w:rFonts w:ascii="Times New Roman" w:hAnsi="Times New Roman"/>
          <w:sz w:val="28"/>
          <w:szCs w:val="28"/>
        </w:rPr>
        <w:t xml:space="preserve"> на </w:t>
      </w:r>
      <w:proofErr w:type="spellStart"/>
      <w:r w:rsidRPr="00E80806">
        <w:rPr>
          <w:rFonts w:ascii="Times New Roman" w:hAnsi="Times New Roman"/>
          <w:sz w:val="28"/>
          <w:szCs w:val="28"/>
        </w:rPr>
        <w:t>рівень</w:t>
      </w:r>
      <w:proofErr w:type="spellEnd"/>
      <w:r w:rsidRPr="00E80806">
        <w:rPr>
          <w:rFonts w:ascii="Times New Roman" w:hAnsi="Times New Roman"/>
          <w:sz w:val="28"/>
          <w:szCs w:val="28"/>
        </w:rPr>
        <w:t xml:space="preserve"> камерно-</w:t>
      </w:r>
      <w:proofErr w:type="spellStart"/>
      <w:r w:rsidRPr="00E80806">
        <w:rPr>
          <w:rFonts w:ascii="Times New Roman" w:hAnsi="Times New Roman"/>
          <w:sz w:val="28"/>
          <w:szCs w:val="28"/>
        </w:rPr>
        <w:t>інструментального</w:t>
      </w:r>
      <w:proofErr w:type="spellEnd"/>
      <w:r w:rsidRPr="00E80806">
        <w:rPr>
          <w:rFonts w:ascii="Times New Roman" w:hAnsi="Times New Roman"/>
          <w:sz w:val="28"/>
          <w:szCs w:val="28"/>
        </w:rPr>
        <w:t xml:space="preserve">  авангарду.  </w:t>
      </w:r>
      <w:proofErr w:type="spellStart"/>
      <w:proofErr w:type="gramStart"/>
      <w:r w:rsidRPr="00E80806">
        <w:rPr>
          <w:rFonts w:ascii="Times New Roman" w:hAnsi="Times New Roman"/>
          <w:sz w:val="28"/>
          <w:szCs w:val="28"/>
        </w:rPr>
        <w:t>Відтак</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вичерпавши</w:t>
      </w:r>
      <w:proofErr w:type="spellEnd"/>
      <w:proofErr w:type="gramEnd"/>
      <w:r w:rsidRPr="00E80806">
        <w:rPr>
          <w:rFonts w:ascii="Times New Roman" w:hAnsi="Times New Roman"/>
          <w:sz w:val="28"/>
          <w:szCs w:val="28"/>
        </w:rPr>
        <w:t xml:space="preserve"> </w:t>
      </w:r>
      <w:proofErr w:type="spellStart"/>
      <w:r w:rsidRPr="00E80806">
        <w:rPr>
          <w:rFonts w:ascii="Times New Roman" w:hAnsi="Times New Roman"/>
          <w:sz w:val="28"/>
          <w:szCs w:val="28"/>
        </w:rPr>
        <w:t>свій</w:t>
      </w:r>
      <w:proofErr w:type="spellEnd"/>
      <w:r w:rsidRPr="00E80806">
        <w:rPr>
          <w:rFonts w:ascii="Times New Roman" w:hAnsi="Times New Roman"/>
          <w:sz w:val="28"/>
          <w:szCs w:val="28"/>
        </w:rPr>
        <w:t xml:space="preserve"> ресурс </w:t>
      </w:r>
      <w:proofErr w:type="spellStart"/>
      <w:r w:rsidRPr="00E80806">
        <w:rPr>
          <w:rFonts w:ascii="Times New Roman" w:hAnsi="Times New Roman"/>
          <w:sz w:val="28"/>
          <w:szCs w:val="28"/>
        </w:rPr>
        <w:t>традиціоналізму</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новітня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оригінальна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баянна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література</w:t>
      </w:r>
      <w:proofErr w:type="spellEnd"/>
      <w:r w:rsidRPr="00E80806">
        <w:rPr>
          <w:rFonts w:ascii="Times New Roman" w:hAnsi="Times New Roman"/>
          <w:sz w:val="28"/>
          <w:szCs w:val="28"/>
        </w:rPr>
        <w:t xml:space="preserve"> активно </w:t>
      </w:r>
      <w:proofErr w:type="spellStart"/>
      <w:r w:rsidRPr="00E80806">
        <w:rPr>
          <w:rFonts w:ascii="Times New Roman" w:hAnsi="Times New Roman"/>
          <w:sz w:val="28"/>
          <w:szCs w:val="28"/>
        </w:rPr>
        <w:t>надолужувала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досягнення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сучасної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світової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композиторської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творчості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поступово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стаючи</w:t>
      </w:r>
      <w:proofErr w:type="spellEnd"/>
      <w:r w:rsidRPr="00E80806">
        <w:rPr>
          <w:rFonts w:ascii="Times New Roman" w:hAnsi="Times New Roman"/>
          <w:sz w:val="28"/>
          <w:szCs w:val="28"/>
        </w:rPr>
        <w:t xml:space="preserve"> з нею на один </w:t>
      </w:r>
      <w:proofErr w:type="spellStart"/>
      <w:r w:rsidRPr="00E80806">
        <w:rPr>
          <w:rFonts w:ascii="Times New Roman" w:hAnsi="Times New Roman"/>
          <w:sz w:val="28"/>
          <w:szCs w:val="28"/>
        </w:rPr>
        <w:t>рівень</w:t>
      </w:r>
      <w:proofErr w:type="spellEnd"/>
      <w:r w:rsidRPr="00E80806">
        <w:rPr>
          <w:rFonts w:ascii="Times New Roman" w:hAnsi="Times New Roman"/>
          <w:sz w:val="28"/>
          <w:szCs w:val="28"/>
        </w:rPr>
        <w:t xml:space="preserve">. </w:t>
      </w:r>
    </w:p>
    <w:p w14:paraId="0B5C761E" w14:textId="77777777" w:rsidR="009F041F" w:rsidRPr="00E80806" w:rsidRDefault="00AE0AEA" w:rsidP="00E80806">
      <w:pPr>
        <w:spacing w:line="360" w:lineRule="auto"/>
        <w:ind w:firstLine="540"/>
        <w:jc w:val="both"/>
        <w:rPr>
          <w:rFonts w:ascii="Times New Roman" w:hAnsi="Times New Roman"/>
          <w:sz w:val="28"/>
          <w:szCs w:val="28"/>
          <w:lang w:val="uk-UA"/>
        </w:rPr>
      </w:pPr>
      <w:proofErr w:type="spellStart"/>
      <w:r w:rsidRPr="00E80806">
        <w:rPr>
          <w:rFonts w:ascii="Times New Roman" w:hAnsi="Times New Roman"/>
          <w:sz w:val="28"/>
          <w:szCs w:val="28"/>
        </w:rPr>
        <w:t>Серед</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сучасних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композиторських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технік</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однією</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найпоширеніших</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t>баянній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творчості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стає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сонористика</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Природним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підґрунтям</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її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ужитковості</w:t>
      </w:r>
      <w:proofErr w:type="spellEnd"/>
      <w:r w:rsidRPr="00E80806">
        <w:rPr>
          <w:rFonts w:ascii="Times New Roman" w:hAnsi="Times New Roman"/>
          <w:sz w:val="28"/>
          <w:szCs w:val="28"/>
        </w:rPr>
        <w:t xml:space="preserve"> стали </w:t>
      </w:r>
      <w:proofErr w:type="spellStart"/>
      <w:r w:rsidRPr="00E80806">
        <w:rPr>
          <w:rFonts w:ascii="Times New Roman" w:hAnsi="Times New Roman"/>
          <w:sz w:val="28"/>
          <w:szCs w:val="28"/>
        </w:rPr>
        <w:t>численні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відкриття</w:t>
      </w:r>
      <w:proofErr w:type="spellEnd"/>
      <w:r w:rsidRPr="00E80806">
        <w:rPr>
          <w:rFonts w:ascii="Times New Roman" w:hAnsi="Times New Roman"/>
          <w:sz w:val="28"/>
          <w:szCs w:val="28"/>
        </w:rPr>
        <w:t xml:space="preserve"> «нового звуку», в тому </w:t>
      </w:r>
      <w:proofErr w:type="spellStart"/>
      <w:r w:rsidRPr="00E80806">
        <w:rPr>
          <w:rFonts w:ascii="Times New Roman" w:hAnsi="Times New Roman"/>
          <w:sz w:val="28"/>
          <w:szCs w:val="28"/>
        </w:rPr>
        <w:t>числі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різноманіття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тембово-колористичних</w:t>
      </w:r>
      <w:proofErr w:type="spellEnd"/>
      <w:r w:rsidRPr="00E80806">
        <w:rPr>
          <w:rFonts w:ascii="Times New Roman" w:hAnsi="Times New Roman"/>
          <w:sz w:val="28"/>
          <w:szCs w:val="28"/>
        </w:rPr>
        <w:t>, ударно-</w:t>
      </w:r>
      <w:proofErr w:type="spellStart"/>
      <w:r w:rsidRPr="00E80806">
        <w:rPr>
          <w:rFonts w:ascii="Times New Roman" w:hAnsi="Times New Roman"/>
          <w:sz w:val="28"/>
          <w:szCs w:val="28"/>
        </w:rPr>
        <w:t>шумових</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інших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специфічних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виконавських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прийомів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семантично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усамостійнених</w:t>
      </w:r>
      <w:proofErr w:type="spellEnd"/>
      <w:r w:rsidRPr="00E80806">
        <w:rPr>
          <w:rFonts w:ascii="Times New Roman" w:hAnsi="Times New Roman"/>
          <w:sz w:val="28"/>
          <w:szCs w:val="28"/>
        </w:rPr>
        <w:t xml:space="preserve"> до </w:t>
      </w:r>
      <w:proofErr w:type="spellStart"/>
      <w:r w:rsidRPr="00E80806">
        <w:rPr>
          <w:rFonts w:ascii="Times New Roman" w:hAnsi="Times New Roman"/>
          <w:sz w:val="28"/>
          <w:szCs w:val="28"/>
        </w:rPr>
        <w:t>рівня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провідних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музично-виражальних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засобів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Сонористичний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нахил</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сучасної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творчості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виявив</w:t>
      </w:r>
      <w:proofErr w:type="spellEnd"/>
      <w:r w:rsidRPr="00E80806">
        <w:rPr>
          <w:rFonts w:ascii="Times New Roman" w:hAnsi="Times New Roman"/>
          <w:sz w:val="28"/>
          <w:szCs w:val="28"/>
        </w:rPr>
        <w:t xml:space="preserve"> свою </w:t>
      </w:r>
      <w:proofErr w:type="spellStart"/>
      <w:r w:rsidRPr="00E80806">
        <w:rPr>
          <w:rFonts w:ascii="Times New Roman" w:hAnsi="Times New Roman"/>
          <w:sz w:val="28"/>
          <w:szCs w:val="28"/>
        </w:rPr>
        <w:t>суголосність</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загальній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тенденції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музики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що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апелює</w:t>
      </w:r>
      <w:proofErr w:type="spellEnd"/>
      <w:r w:rsidRPr="00E80806">
        <w:rPr>
          <w:rFonts w:ascii="Times New Roman" w:hAnsi="Times New Roman"/>
          <w:sz w:val="28"/>
          <w:szCs w:val="28"/>
        </w:rPr>
        <w:t xml:space="preserve"> до темброво-</w:t>
      </w:r>
      <w:proofErr w:type="spellStart"/>
      <w:r w:rsidRPr="00E80806">
        <w:rPr>
          <w:rFonts w:ascii="Times New Roman" w:hAnsi="Times New Roman"/>
          <w:sz w:val="28"/>
          <w:szCs w:val="28"/>
        </w:rPr>
        <w:t>фонічних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винаходів</w:t>
      </w:r>
      <w:proofErr w:type="spellEnd"/>
      <w:r w:rsidRPr="00E80806">
        <w:rPr>
          <w:rFonts w:ascii="Times New Roman" w:hAnsi="Times New Roman"/>
          <w:sz w:val="28"/>
          <w:szCs w:val="28"/>
        </w:rPr>
        <w:t xml:space="preserve"> як </w:t>
      </w:r>
      <w:proofErr w:type="spellStart"/>
      <w:r w:rsidRPr="00E80806">
        <w:rPr>
          <w:rFonts w:ascii="Times New Roman" w:hAnsi="Times New Roman"/>
          <w:sz w:val="28"/>
          <w:szCs w:val="28"/>
        </w:rPr>
        <w:t>мови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сучасної</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композиції</w:t>
      </w:r>
      <w:proofErr w:type="spellEnd"/>
      <w:r w:rsidRPr="00E80806">
        <w:rPr>
          <w:rFonts w:ascii="Times New Roman" w:hAnsi="Times New Roman"/>
          <w:sz w:val="28"/>
          <w:szCs w:val="28"/>
        </w:rPr>
        <w:t xml:space="preserve">. </w:t>
      </w:r>
      <w:r w:rsidR="00303A90" w:rsidRPr="00E80806">
        <w:rPr>
          <w:rFonts w:ascii="Times New Roman" w:hAnsi="Times New Roman"/>
          <w:sz w:val="28"/>
          <w:szCs w:val="28"/>
          <w:lang w:val="uk-UA"/>
        </w:rPr>
        <w:t xml:space="preserve">Одним з перших науковців, який звернувся до питань та проблем </w:t>
      </w:r>
      <w:proofErr w:type="spellStart"/>
      <w:r w:rsidR="00303A90" w:rsidRPr="00E80806">
        <w:rPr>
          <w:rFonts w:ascii="Times New Roman" w:hAnsi="Times New Roman"/>
          <w:sz w:val="28"/>
          <w:szCs w:val="28"/>
          <w:lang w:val="uk-UA"/>
        </w:rPr>
        <w:t>сонористики</w:t>
      </w:r>
      <w:proofErr w:type="spellEnd"/>
      <w:r w:rsidR="00303A90" w:rsidRPr="00E80806">
        <w:rPr>
          <w:rFonts w:ascii="Times New Roman" w:hAnsi="Times New Roman"/>
          <w:sz w:val="28"/>
          <w:szCs w:val="28"/>
          <w:lang w:val="uk-UA"/>
        </w:rPr>
        <w:t>, сонорної техніки та її особливостей, є Ю. </w:t>
      </w:r>
      <w:proofErr w:type="spellStart"/>
      <w:r w:rsidR="00303A90" w:rsidRPr="00E80806">
        <w:rPr>
          <w:rFonts w:ascii="Times New Roman" w:hAnsi="Times New Roman"/>
          <w:sz w:val="28"/>
          <w:szCs w:val="28"/>
          <w:lang w:val="uk-UA"/>
        </w:rPr>
        <w:t>Холопов</w:t>
      </w:r>
      <w:proofErr w:type="spellEnd"/>
      <w:r w:rsidR="00303A90" w:rsidRPr="00E80806">
        <w:rPr>
          <w:rFonts w:ascii="Times New Roman" w:hAnsi="Times New Roman"/>
          <w:sz w:val="28"/>
          <w:szCs w:val="28"/>
          <w:lang w:val="uk-UA"/>
        </w:rPr>
        <w:t xml:space="preserve">. Саме він розширює термінологічний апарат музикознавців та </w:t>
      </w:r>
      <w:proofErr w:type="spellStart"/>
      <w:r w:rsidR="00303A90" w:rsidRPr="00E80806">
        <w:rPr>
          <w:rFonts w:ascii="Times New Roman" w:hAnsi="Times New Roman"/>
          <w:sz w:val="28"/>
          <w:szCs w:val="28"/>
          <w:lang w:val="uk-UA"/>
        </w:rPr>
        <w:t>вводит</w:t>
      </w:r>
      <w:proofErr w:type="spellEnd"/>
      <w:r w:rsidR="00303A90" w:rsidRPr="00E80806">
        <w:rPr>
          <w:rFonts w:ascii="Times New Roman" w:hAnsi="Times New Roman"/>
          <w:sz w:val="28"/>
          <w:szCs w:val="28"/>
          <w:lang w:val="uk-UA"/>
        </w:rPr>
        <w:t xml:space="preserve"> термін «</w:t>
      </w:r>
      <w:proofErr w:type="spellStart"/>
      <w:r w:rsidR="00303A90" w:rsidRPr="00E80806">
        <w:rPr>
          <w:rFonts w:ascii="Times New Roman" w:hAnsi="Times New Roman"/>
          <w:sz w:val="28"/>
          <w:szCs w:val="28"/>
          <w:lang w:val="uk-UA"/>
        </w:rPr>
        <w:t>сонористика</w:t>
      </w:r>
      <w:proofErr w:type="spellEnd"/>
      <w:r w:rsidR="00303A90" w:rsidRPr="00E80806">
        <w:rPr>
          <w:rFonts w:ascii="Times New Roman" w:hAnsi="Times New Roman"/>
          <w:sz w:val="28"/>
          <w:szCs w:val="28"/>
          <w:lang w:val="uk-UA"/>
        </w:rPr>
        <w:t xml:space="preserve">». Дослідник розпочав розробку її теоретичної бази в </w:t>
      </w:r>
      <w:r w:rsidR="00303A90" w:rsidRPr="00E80806">
        <w:rPr>
          <w:rFonts w:ascii="Times New Roman" w:hAnsi="Times New Roman"/>
          <w:sz w:val="28"/>
          <w:szCs w:val="28"/>
        </w:rPr>
        <w:t xml:space="preserve">1970-х </w:t>
      </w:r>
      <w:r w:rsidR="00303A90" w:rsidRPr="00E80806">
        <w:rPr>
          <w:rFonts w:ascii="Times New Roman" w:hAnsi="Times New Roman"/>
          <w:sz w:val="28"/>
          <w:szCs w:val="28"/>
          <w:lang w:val="uk-UA"/>
        </w:rPr>
        <w:t xml:space="preserve">- </w:t>
      </w:r>
      <w:r w:rsidR="00303A90" w:rsidRPr="00E80806">
        <w:rPr>
          <w:rFonts w:ascii="Times New Roman" w:hAnsi="Times New Roman"/>
          <w:sz w:val="28"/>
          <w:szCs w:val="28"/>
        </w:rPr>
        <w:t>1980-х</w:t>
      </w:r>
      <w:r w:rsidR="00303A90" w:rsidRPr="00E80806">
        <w:rPr>
          <w:rFonts w:ascii="Times New Roman" w:hAnsi="Times New Roman"/>
          <w:sz w:val="28"/>
          <w:szCs w:val="28"/>
          <w:lang w:val="uk-UA"/>
        </w:rPr>
        <w:t xml:space="preserve"> роках </w:t>
      </w:r>
      <w:r w:rsidR="00303A90" w:rsidRPr="00642675">
        <w:rPr>
          <w:rFonts w:ascii="Times New Roman" w:hAnsi="Times New Roman"/>
          <w:sz w:val="28"/>
          <w:szCs w:val="28"/>
        </w:rPr>
        <w:t>[</w:t>
      </w:r>
      <w:r w:rsidR="00E80806">
        <w:rPr>
          <w:rFonts w:ascii="Times New Roman" w:hAnsi="Times New Roman"/>
          <w:sz w:val="28"/>
          <w:szCs w:val="28"/>
          <w:lang w:val="uk-UA"/>
        </w:rPr>
        <w:t>204</w:t>
      </w:r>
      <w:r w:rsidR="00303A90" w:rsidRPr="00642675">
        <w:rPr>
          <w:rFonts w:ascii="Times New Roman" w:hAnsi="Times New Roman"/>
          <w:sz w:val="28"/>
          <w:szCs w:val="28"/>
        </w:rPr>
        <w:t xml:space="preserve">] </w:t>
      </w:r>
      <w:r w:rsidR="00303A90" w:rsidRPr="00E80806">
        <w:rPr>
          <w:rFonts w:ascii="Times New Roman" w:hAnsi="Times New Roman"/>
          <w:sz w:val="28"/>
          <w:szCs w:val="28"/>
          <w:lang w:val="uk-UA"/>
        </w:rPr>
        <w:t>.</w:t>
      </w:r>
      <w:r w:rsidR="00BF384D" w:rsidRPr="00E80806">
        <w:rPr>
          <w:rFonts w:ascii="Times New Roman" w:hAnsi="Times New Roman"/>
          <w:sz w:val="28"/>
          <w:szCs w:val="28"/>
          <w:lang w:val="uk-UA"/>
        </w:rPr>
        <w:t xml:space="preserve"> Також </w:t>
      </w:r>
      <w:proofErr w:type="spellStart"/>
      <w:r w:rsidR="00BF384D" w:rsidRPr="00E80806">
        <w:rPr>
          <w:rFonts w:ascii="Times New Roman" w:hAnsi="Times New Roman"/>
          <w:sz w:val="28"/>
          <w:szCs w:val="28"/>
          <w:lang w:val="uk-UA"/>
        </w:rPr>
        <w:t>вівн</w:t>
      </w:r>
      <w:proofErr w:type="spellEnd"/>
      <w:r w:rsidR="00BF384D" w:rsidRPr="00E80806">
        <w:rPr>
          <w:rFonts w:ascii="Times New Roman" w:hAnsi="Times New Roman"/>
          <w:sz w:val="28"/>
          <w:szCs w:val="28"/>
          <w:lang w:val="uk-UA"/>
        </w:rPr>
        <w:t xml:space="preserve"> використовує поняття «гармонічна колористика» - техніка оперування усіма гармонічними барвами, співзвуччями різних акордових структур, </w:t>
      </w:r>
      <w:proofErr w:type="spellStart"/>
      <w:r w:rsidR="00BF384D" w:rsidRPr="00E80806">
        <w:rPr>
          <w:rFonts w:ascii="Times New Roman" w:hAnsi="Times New Roman"/>
          <w:sz w:val="28"/>
          <w:szCs w:val="28"/>
          <w:lang w:val="uk-UA"/>
        </w:rPr>
        <w:t>співзвучностей</w:t>
      </w:r>
      <w:proofErr w:type="spellEnd"/>
      <w:r w:rsidR="00BF384D" w:rsidRPr="00E80806">
        <w:rPr>
          <w:rFonts w:ascii="Times New Roman" w:hAnsi="Times New Roman"/>
          <w:sz w:val="28"/>
          <w:szCs w:val="28"/>
          <w:lang w:val="uk-UA"/>
        </w:rPr>
        <w:t xml:space="preserve">, </w:t>
      </w:r>
      <w:proofErr w:type="spellStart"/>
      <w:r w:rsidR="00BF384D" w:rsidRPr="00E80806">
        <w:rPr>
          <w:rFonts w:ascii="Times New Roman" w:hAnsi="Times New Roman"/>
          <w:sz w:val="28"/>
          <w:szCs w:val="28"/>
          <w:lang w:val="uk-UA"/>
        </w:rPr>
        <w:t>фактурно</w:t>
      </w:r>
      <w:proofErr w:type="spellEnd"/>
      <w:r w:rsidR="00BF384D" w:rsidRPr="00E80806">
        <w:rPr>
          <w:rFonts w:ascii="Times New Roman" w:hAnsi="Times New Roman"/>
          <w:sz w:val="28"/>
          <w:szCs w:val="28"/>
          <w:lang w:val="uk-UA"/>
        </w:rPr>
        <w:t xml:space="preserve">-регістрових та тембрових координат гармонії.  </w:t>
      </w:r>
      <w:r w:rsidR="00BF384D" w:rsidRPr="00E80806">
        <w:rPr>
          <w:rFonts w:ascii="Times New Roman" w:hAnsi="Times New Roman"/>
          <w:sz w:val="28"/>
          <w:szCs w:val="28"/>
        </w:rPr>
        <w:t>[181, с. 332].</w:t>
      </w:r>
    </w:p>
    <w:p w14:paraId="752C0FC6" w14:textId="77777777" w:rsidR="009F041F" w:rsidRPr="003F0FA6" w:rsidRDefault="00AE0AEA" w:rsidP="00303A90">
      <w:pPr>
        <w:spacing w:line="360" w:lineRule="auto"/>
        <w:ind w:firstLine="708"/>
        <w:jc w:val="both"/>
        <w:rPr>
          <w:rFonts w:ascii="Times New Roman" w:hAnsi="Times New Roman"/>
          <w:sz w:val="28"/>
          <w:szCs w:val="28"/>
          <w:lang w:val="uk-UA"/>
        </w:rPr>
      </w:pPr>
      <w:proofErr w:type="spellStart"/>
      <w:r w:rsidRPr="003F0FA6">
        <w:rPr>
          <w:rFonts w:ascii="Times New Roman" w:hAnsi="Times New Roman"/>
          <w:sz w:val="28"/>
          <w:szCs w:val="28"/>
        </w:rPr>
        <w:t>Кінець</w:t>
      </w:r>
      <w:proofErr w:type="spellEnd"/>
      <w:r w:rsidRPr="003F0FA6">
        <w:rPr>
          <w:rFonts w:ascii="Times New Roman" w:hAnsi="Times New Roman"/>
          <w:sz w:val="28"/>
          <w:szCs w:val="28"/>
        </w:rPr>
        <w:t xml:space="preserve"> ХХ – початок ХХІ ст. – </w:t>
      </w:r>
      <w:proofErr w:type="spellStart"/>
      <w:r w:rsidRPr="003F0FA6">
        <w:rPr>
          <w:rFonts w:ascii="Times New Roman" w:hAnsi="Times New Roman"/>
          <w:sz w:val="28"/>
          <w:szCs w:val="28"/>
        </w:rPr>
        <w:t>період</w:t>
      </w:r>
      <w:proofErr w:type="spellEnd"/>
      <w:r w:rsidRPr="003F0FA6">
        <w:rPr>
          <w:rFonts w:ascii="Times New Roman" w:hAnsi="Times New Roman"/>
          <w:sz w:val="28"/>
          <w:szCs w:val="28"/>
        </w:rPr>
        <w:t xml:space="preserve"> активного </w:t>
      </w:r>
      <w:proofErr w:type="spellStart"/>
      <w:r w:rsidRPr="003F0FA6">
        <w:rPr>
          <w:rFonts w:ascii="Times New Roman" w:hAnsi="Times New Roman"/>
          <w:sz w:val="28"/>
          <w:szCs w:val="28"/>
        </w:rPr>
        <w:t>оновлення</w:t>
      </w:r>
      <w:proofErr w:type="spellEnd"/>
      <w:r w:rsidRPr="003F0FA6">
        <w:rPr>
          <w:rFonts w:ascii="Times New Roman" w:hAnsi="Times New Roman"/>
          <w:sz w:val="28"/>
          <w:szCs w:val="28"/>
        </w:rPr>
        <w:t xml:space="preserve"> </w:t>
      </w:r>
      <w:proofErr w:type="spellStart"/>
      <w:r w:rsidRPr="003F0FA6">
        <w:rPr>
          <w:rFonts w:ascii="Times New Roman" w:hAnsi="Times New Roman"/>
          <w:sz w:val="28"/>
          <w:szCs w:val="28"/>
        </w:rPr>
        <w:t>музики</w:t>
      </w:r>
      <w:proofErr w:type="spellEnd"/>
      <w:r w:rsidRPr="003F0FA6">
        <w:rPr>
          <w:rFonts w:ascii="Times New Roman" w:hAnsi="Times New Roman"/>
          <w:sz w:val="28"/>
          <w:szCs w:val="28"/>
        </w:rPr>
        <w:t xml:space="preserve"> для баяна.</w:t>
      </w:r>
      <w:r>
        <w:rPr>
          <w:rFonts w:ascii="Times New Roman" w:hAnsi="Times New Roman"/>
          <w:sz w:val="28"/>
          <w:szCs w:val="28"/>
        </w:rPr>
        <w:t xml:space="preserve"> </w:t>
      </w:r>
      <w:proofErr w:type="spellStart"/>
      <w:r>
        <w:rPr>
          <w:rFonts w:ascii="Times New Roman" w:hAnsi="Times New Roman"/>
          <w:sz w:val="28"/>
          <w:szCs w:val="28"/>
        </w:rPr>
        <w:t>Постмодерні</w:t>
      </w:r>
      <w:proofErr w:type="spellEnd"/>
      <w:r>
        <w:rPr>
          <w:rFonts w:ascii="Times New Roman" w:hAnsi="Times New Roman"/>
          <w:sz w:val="28"/>
          <w:szCs w:val="28"/>
        </w:rPr>
        <w:t xml:space="preserve"> </w:t>
      </w:r>
      <w:proofErr w:type="spellStart"/>
      <w:r>
        <w:rPr>
          <w:rFonts w:ascii="Times New Roman" w:hAnsi="Times New Roman"/>
          <w:sz w:val="28"/>
          <w:szCs w:val="28"/>
        </w:rPr>
        <w:t>риси</w:t>
      </w:r>
      <w:proofErr w:type="spellEnd"/>
      <w:r>
        <w:rPr>
          <w:rFonts w:ascii="Times New Roman" w:hAnsi="Times New Roman"/>
          <w:sz w:val="28"/>
          <w:szCs w:val="28"/>
        </w:rPr>
        <w:t xml:space="preserve"> у </w:t>
      </w:r>
      <w:proofErr w:type="spellStart"/>
      <w:r>
        <w:rPr>
          <w:rFonts w:ascii="Times New Roman" w:hAnsi="Times New Roman"/>
          <w:sz w:val="28"/>
          <w:szCs w:val="28"/>
        </w:rPr>
        <w:t>сучасному</w:t>
      </w:r>
      <w:proofErr w:type="spellEnd"/>
      <w:r>
        <w:rPr>
          <w:rFonts w:ascii="Times New Roman" w:hAnsi="Times New Roman"/>
          <w:sz w:val="28"/>
          <w:szCs w:val="28"/>
        </w:rPr>
        <w:t xml:space="preserve"> баянному </w:t>
      </w:r>
      <w:proofErr w:type="spellStart"/>
      <w:r>
        <w:rPr>
          <w:rFonts w:ascii="Times New Roman" w:hAnsi="Times New Roman"/>
          <w:sz w:val="28"/>
          <w:szCs w:val="28"/>
        </w:rPr>
        <w:t>репертуарі</w:t>
      </w:r>
      <w:proofErr w:type="spellEnd"/>
      <w:r>
        <w:rPr>
          <w:rFonts w:ascii="Times New Roman" w:hAnsi="Times New Roman"/>
          <w:sz w:val="28"/>
          <w:szCs w:val="28"/>
        </w:rPr>
        <w:t xml:space="preserve"> </w:t>
      </w:r>
      <w:proofErr w:type="spellStart"/>
      <w:r>
        <w:rPr>
          <w:rFonts w:ascii="Times New Roman" w:hAnsi="Times New Roman"/>
          <w:sz w:val="28"/>
          <w:szCs w:val="28"/>
        </w:rPr>
        <w:t>знаходимо</w:t>
      </w:r>
      <w:proofErr w:type="spellEnd"/>
      <w:r>
        <w:rPr>
          <w:rFonts w:ascii="Times New Roman" w:hAnsi="Times New Roman"/>
          <w:sz w:val="28"/>
          <w:szCs w:val="28"/>
        </w:rPr>
        <w:t xml:space="preserve"> у </w:t>
      </w:r>
      <w:proofErr w:type="spellStart"/>
      <w:r>
        <w:rPr>
          <w:rFonts w:ascii="Times New Roman" w:hAnsi="Times New Roman"/>
          <w:sz w:val="28"/>
          <w:szCs w:val="28"/>
        </w:rPr>
        <w:t>творчості</w:t>
      </w:r>
      <w:proofErr w:type="spellEnd"/>
      <w:r>
        <w:rPr>
          <w:rFonts w:ascii="Times New Roman" w:hAnsi="Times New Roman"/>
          <w:sz w:val="28"/>
          <w:szCs w:val="28"/>
        </w:rPr>
        <w:t xml:space="preserve"> </w:t>
      </w:r>
      <w:proofErr w:type="spellStart"/>
      <w:r>
        <w:rPr>
          <w:rFonts w:ascii="Times New Roman" w:hAnsi="Times New Roman"/>
          <w:sz w:val="28"/>
          <w:szCs w:val="28"/>
        </w:rPr>
        <w:t>відомих</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композиторів</w:t>
      </w:r>
      <w:proofErr w:type="spellEnd"/>
      <w:r>
        <w:rPr>
          <w:rFonts w:ascii="Times New Roman" w:hAnsi="Times New Roman"/>
          <w:sz w:val="28"/>
          <w:szCs w:val="28"/>
        </w:rPr>
        <w:t xml:space="preserve"> – В. </w:t>
      </w:r>
      <w:proofErr w:type="spellStart"/>
      <w:r>
        <w:rPr>
          <w:rFonts w:ascii="Times New Roman" w:hAnsi="Times New Roman"/>
          <w:sz w:val="28"/>
          <w:szCs w:val="28"/>
        </w:rPr>
        <w:t>Зубицького</w:t>
      </w:r>
      <w:proofErr w:type="spellEnd"/>
      <w:r>
        <w:rPr>
          <w:rFonts w:ascii="Times New Roman" w:hAnsi="Times New Roman"/>
          <w:sz w:val="28"/>
          <w:szCs w:val="28"/>
        </w:rPr>
        <w:t>, В. </w:t>
      </w:r>
      <w:proofErr w:type="spellStart"/>
      <w:r>
        <w:rPr>
          <w:rFonts w:ascii="Times New Roman" w:hAnsi="Times New Roman"/>
          <w:sz w:val="28"/>
          <w:szCs w:val="28"/>
        </w:rPr>
        <w:t>Рунчака</w:t>
      </w:r>
      <w:proofErr w:type="spellEnd"/>
      <w:r>
        <w:rPr>
          <w:rFonts w:ascii="Times New Roman" w:hAnsi="Times New Roman"/>
          <w:sz w:val="28"/>
          <w:szCs w:val="28"/>
        </w:rPr>
        <w:t>, В. Власова, Л. </w:t>
      </w:r>
      <w:proofErr w:type="spellStart"/>
      <w:r>
        <w:rPr>
          <w:rFonts w:ascii="Times New Roman" w:hAnsi="Times New Roman"/>
          <w:sz w:val="28"/>
          <w:szCs w:val="28"/>
        </w:rPr>
        <w:t>Самодаєвої</w:t>
      </w:r>
      <w:proofErr w:type="spellEnd"/>
      <w:r>
        <w:rPr>
          <w:rFonts w:ascii="Times New Roman" w:hAnsi="Times New Roman"/>
          <w:sz w:val="28"/>
          <w:szCs w:val="28"/>
        </w:rPr>
        <w:t>, К. </w:t>
      </w:r>
      <w:proofErr w:type="spellStart"/>
      <w:r>
        <w:rPr>
          <w:rFonts w:ascii="Times New Roman" w:hAnsi="Times New Roman"/>
          <w:sz w:val="28"/>
          <w:szCs w:val="28"/>
        </w:rPr>
        <w:t>Цепколенко</w:t>
      </w:r>
      <w:proofErr w:type="spellEnd"/>
      <w:r>
        <w:rPr>
          <w:rFonts w:ascii="Times New Roman" w:hAnsi="Times New Roman"/>
          <w:sz w:val="28"/>
          <w:szCs w:val="28"/>
        </w:rPr>
        <w:t>, В. </w:t>
      </w:r>
      <w:proofErr w:type="spellStart"/>
      <w:r>
        <w:rPr>
          <w:rFonts w:ascii="Times New Roman" w:hAnsi="Times New Roman"/>
          <w:sz w:val="28"/>
          <w:szCs w:val="28"/>
        </w:rPr>
        <w:t>Польової</w:t>
      </w:r>
      <w:proofErr w:type="spellEnd"/>
      <w:r>
        <w:rPr>
          <w:rFonts w:ascii="Times New Roman" w:hAnsi="Times New Roman"/>
          <w:sz w:val="28"/>
          <w:szCs w:val="28"/>
        </w:rPr>
        <w:t>, Ю. </w:t>
      </w:r>
      <w:proofErr w:type="spellStart"/>
      <w:r>
        <w:rPr>
          <w:rFonts w:ascii="Times New Roman" w:hAnsi="Times New Roman"/>
          <w:sz w:val="28"/>
          <w:szCs w:val="28"/>
        </w:rPr>
        <w:t>Гомельської</w:t>
      </w:r>
      <w:proofErr w:type="spellEnd"/>
      <w:r>
        <w:rPr>
          <w:rFonts w:ascii="Times New Roman" w:hAnsi="Times New Roman"/>
          <w:sz w:val="28"/>
          <w:szCs w:val="28"/>
        </w:rPr>
        <w:t>, І. Тараненка, О. </w:t>
      </w:r>
      <w:proofErr w:type="spellStart"/>
      <w:r>
        <w:rPr>
          <w:rFonts w:ascii="Times New Roman" w:hAnsi="Times New Roman"/>
          <w:sz w:val="28"/>
          <w:szCs w:val="28"/>
        </w:rPr>
        <w:t>Щетинського</w:t>
      </w:r>
      <w:proofErr w:type="spellEnd"/>
      <w:r>
        <w:rPr>
          <w:rFonts w:ascii="Times New Roman" w:hAnsi="Times New Roman"/>
          <w:sz w:val="28"/>
          <w:szCs w:val="28"/>
        </w:rPr>
        <w:t>.</w:t>
      </w:r>
      <w:r w:rsidRPr="00E80806">
        <w:rPr>
          <w:rFonts w:ascii="Times New Roman" w:hAnsi="Times New Roman"/>
          <w:sz w:val="28"/>
          <w:szCs w:val="28"/>
        </w:rPr>
        <w:t xml:space="preserve"> </w:t>
      </w:r>
      <w:proofErr w:type="spellStart"/>
      <w:r w:rsidRPr="00E80806">
        <w:rPr>
          <w:rFonts w:ascii="Times New Roman" w:hAnsi="Times New Roman"/>
          <w:sz w:val="28"/>
          <w:szCs w:val="28"/>
        </w:rPr>
        <w:t>Вище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згадані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композитори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використовують</w:t>
      </w:r>
      <w:proofErr w:type="spellEnd"/>
      <w:r w:rsidRPr="00E80806">
        <w:rPr>
          <w:rFonts w:ascii="Times New Roman" w:hAnsi="Times New Roman"/>
          <w:sz w:val="28"/>
          <w:szCs w:val="28"/>
        </w:rPr>
        <w:t xml:space="preserve"> у </w:t>
      </w:r>
      <w:proofErr w:type="spellStart"/>
      <w:r w:rsidRPr="00E80806">
        <w:rPr>
          <w:rFonts w:ascii="Times New Roman" w:hAnsi="Times New Roman"/>
          <w:sz w:val="28"/>
          <w:szCs w:val="28"/>
        </w:rPr>
        <w:lastRenderedPageBreak/>
        <w:t>своїй</w:t>
      </w:r>
      <w:proofErr w:type="spellEnd"/>
      <w:r w:rsidRPr="00E80806">
        <w:rPr>
          <w:rFonts w:ascii="Times New Roman" w:hAnsi="Times New Roman"/>
          <w:sz w:val="28"/>
          <w:szCs w:val="28"/>
        </w:rPr>
        <w:t xml:space="preserve"> </w:t>
      </w:r>
      <w:proofErr w:type="spellStart"/>
      <w:proofErr w:type="gramStart"/>
      <w:r w:rsidRPr="00E80806">
        <w:rPr>
          <w:rFonts w:ascii="Times New Roman" w:hAnsi="Times New Roman"/>
          <w:sz w:val="28"/>
          <w:szCs w:val="28"/>
        </w:rPr>
        <w:t>творчості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численні</w:t>
      </w:r>
      <w:proofErr w:type="spellEnd"/>
      <w:proofErr w:type="gramEnd"/>
      <w:r w:rsidRPr="00E80806">
        <w:rPr>
          <w:rFonts w:ascii="Times New Roman" w:hAnsi="Times New Roman"/>
          <w:sz w:val="28"/>
          <w:szCs w:val="28"/>
        </w:rPr>
        <w:t xml:space="preserve">   </w:t>
      </w:r>
      <w:proofErr w:type="spellStart"/>
      <w:r w:rsidRPr="00E80806">
        <w:rPr>
          <w:rFonts w:ascii="Times New Roman" w:hAnsi="Times New Roman"/>
          <w:sz w:val="28"/>
          <w:szCs w:val="28"/>
        </w:rPr>
        <w:t>сонорні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винаходи</w:t>
      </w:r>
      <w:proofErr w:type="spellEnd"/>
      <w:r w:rsidRPr="00E80806">
        <w:rPr>
          <w:rFonts w:ascii="Times New Roman" w:hAnsi="Times New Roman"/>
          <w:sz w:val="28"/>
          <w:szCs w:val="28"/>
        </w:rPr>
        <w:t xml:space="preserve"> та </w:t>
      </w:r>
      <w:proofErr w:type="spellStart"/>
      <w:r w:rsidRPr="00E80806">
        <w:rPr>
          <w:rFonts w:ascii="Times New Roman" w:hAnsi="Times New Roman"/>
          <w:sz w:val="28"/>
          <w:szCs w:val="28"/>
        </w:rPr>
        <w:t>збагачення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музичних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виразів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забарвлених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оригінальними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баянними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прийомами</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гри</w:t>
      </w:r>
      <w:proofErr w:type="spellEnd"/>
      <w:r w:rsidRPr="00E80806">
        <w:rPr>
          <w:rFonts w:ascii="Times New Roman" w:hAnsi="Times New Roman"/>
          <w:sz w:val="28"/>
          <w:szCs w:val="28"/>
          <w:lang w:val="uk-UA"/>
        </w:rPr>
        <w:t xml:space="preserve">. </w:t>
      </w:r>
      <w:proofErr w:type="gramStart"/>
      <w:r w:rsidR="00303A90" w:rsidRPr="00E80806">
        <w:rPr>
          <w:rFonts w:ascii="Times New Roman" w:hAnsi="Times New Roman"/>
          <w:sz w:val="28"/>
          <w:szCs w:val="28"/>
        </w:rPr>
        <w:t xml:space="preserve">Про  </w:t>
      </w:r>
      <w:proofErr w:type="spellStart"/>
      <w:r w:rsidR="00303A90" w:rsidRPr="00E80806">
        <w:rPr>
          <w:rFonts w:ascii="Times New Roman" w:hAnsi="Times New Roman"/>
          <w:sz w:val="28"/>
          <w:szCs w:val="28"/>
        </w:rPr>
        <w:t>особливу</w:t>
      </w:r>
      <w:proofErr w:type="spellEnd"/>
      <w:proofErr w:type="gramEnd"/>
      <w:r w:rsidR="00303A90" w:rsidRPr="00E80806">
        <w:rPr>
          <w:rFonts w:ascii="Times New Roman" w:hAnsi="Times New Roman"/>
          <w:sz w:val="28"/>
          <w:szCs w:val="28"/>
        </w:rPr>
        <w:t xml:space="preserve"> роль тембру в </w:t>
      </w:r>
      <w:proofErr w:type="spellStart"/>
      <w:r w:rsidR="00303A90" w:rsidRPr="00E80806">
        <w:rPr>
          <w:rFonts w:ascii="Times New Roman" w:hAnsi="Times New Roman"/>
          <w:sz w:val="28"/>
          <w:szCs w:val="28"/>
        </w:rPr>
        <w:t>сучасній</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музиці</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пише</w:t>
      </w:r>
      <w:proofErr w:type="spellEnd"/>
      <w:r w:rsidR="00303A90" w:rsidRPr="00E80806">
        <w:rPr>
          <w:rFonts w:ascii="Times New Roman" w:hAnsi="Times New Roman"/>
          <w:sz w:val="28"/>
          <w:szCs w:val="28"/>
        </w:rPr>
        <w:t xml:space="preserve"> С. </w:t>
      </w:r>
      <w:proofErr w:type="spellStart"/>
      <w:r w:rsidR="00303A90" w:rsidRPr="00E80806">
        <w:rPr>
          <w:rFonts w:ascii="Times New Roman" w:hAnsi="Times New Roman"/>
          <w:sz w:val="28"/>
          <w:szCs w:val="28"/>
        </w:rPr>
        <w:t>Коробецька</w:t>
      </w:r>
      <w:proofErr w:type="spellEnd"/>
      <w:r w:rsidR="00303A90" w:rsidRPr="00E80806">
        <w:rPr>
          <w:rFonts w:ascii="Times New Roman" w:hAnsi="Times New Roman"/>
          <w:sz w:val="28"/>
          <w:szCs w:val="28"/>
        </w:rPr>
        <w:t>:</w:t>
      </w:r>
      <w:r w:rsidR="00303A90" w:rsidRPr="00E80806">
        <w:rPr>
          <w:rFonts w:ascii="Times New Roman" w:hAnsi="Times New Roman"/>
          <w:sz w:val="28"/>
          <w:szCs w:val="28"/>
          <w:lang w:val="uk-UA"/>
        </w:rPr>
        <w:t xml:space="preserve"> </w:t>
      </w:r>
      <w:r w:rsidR="00303A90" w:rsidRPr="00E80806">
        <w:rPr>
          <w:rFonts w:ascii="Times New Roman" w:hAnsi="Times New Roman"/>
          <w:sz w:val="28"/>
          <w:szCs w:val="28"/>
        </w:rPr>
        <w:t xml:space="preserve">«У </w:t>
      </w:r>
      <w:proofErr w:type="spellStart"/>
      <w:r w:rsidR="00303A90" w:rsidRPr="00E80806">
        <w:rPr>
          <w:rFonts w:ascii="Times New Roman" w:hAnsi="Times New Roman"/>
          <w:sz w:val="28"/>
          <w:szCs w:val="28"/>
        </w:rPr>
        <w:t>музиці</w:t>
      </w:r>
      <w:proofErr w:type="spellEnd"/>
      <w:r w:rsidR="00303A90" w:rsidRPr="00E80806">
        <w:rPr>
          <w:rFonts w:ascii="Times New Roman" w:hAnsi="Times New Roman"/>
          <w:sz w:val="28"/>
          <w:szCs w:val="28"/>
        </w:rPr>
        <w:t xml:space="preserve"> ХХ </w:t>
      </w:r>
      <w:proofErr w:type="spellStart"/>
      <w:r w:rsidR="00303A90" w:rsidRPr="00E80806">
        <w:rPr>
          <w:rFonts w:ascii="Times New Roman" w:hAnsi="Times New Roman"/>
          <w:sz w:val="28"/>
          <w:szCs w:val="28"/>
        </w:rPr>
        <w:t>століття</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надзвичайно</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зросла</w:t>
      </w:r>
      <w:proofErr w:type="spellEnd"/>
      <w:r w:rsidR="00303A90" w:rsidRPr="00E80806">
        <w:rPr>
          <w:rFonts w:ascii="Times New Roman" w:hAnsi="Times New Roman"/>
          <w:sz w:val="28"/>
          <w:szCs w:val="28"/>
        </w:rPr>
        <w:t xml:space="preserve"> роль тембру, </w:t>
      </w:r>
      <w:proofErr w:type="spellStart"/>
      <w:r w:rsidR="00303A90" w:rsidRPr="00E80806">
        <w:rPr>
          <w:rFonts w:ascii="Times New Roman" w:hAnsi="Times New Roman"/>
          <w:sz w:val="28"/>
          <w:szCs w:val="28"/>
        </w:rPr>
        <w:t>який</w:t>
      </w:r>
      <w:proofErr w:type="spellEnd"/>
      <w:r w:rsidR="00303A90" w:rsidRPr="00E80806">
        <w:rPr>
          <w:rFonts w:ascii="Times New Roman" w:hAnsi="Times New Roman"/>
          <w:sz w:val="28"/>
          <w:szCs w:val="28"/>
        </w:rPr>
        <w:t xml:space="preserve"> не </w:t>
      </w:r>
      <w:proofErr w:type="spellStart"/>
      <w:r w:rsidR="00303A90" w:rsidRPr="00E80806">
        <w:rPr>
          <w:rFonts w:ascii="Times New Roman" w:hAnsi="Times New Roman"/>
          <w:sz w:val="28"/>
          <w:szCs w:val="28"/>
        </w:rPr>
        <w:t>тільки</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отримав</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рівноправність</w:t>
      </w:r>
      <w:proofErr w:type="spellEnd"/>
      <w:r w:rsidR="00303A90" w:rsidRPr="00E80806">
        <w:rPr>
          <w:rFonts w:ascii="Times New Roman" w:hAnsi="Times New Roman"/>
          <w:sz w:val="28"/>
          <w:szCs w:val="28"/>
        </w:rPr>
        <w:t xml:space="preserve">» з </w:t>
      </w:r>
      <w:proofErr w:type="spellStart"/>
      <w:r w:rsidR="00303A90" w:rsidRPr="00E80806">
        <w:rPr>
          <w:rFonts w:ascii="Times New Roman" w:hAnsi="Times New Roman"/>
          <w:sz w:val="28"/>
          <w:szCs w:val="28"/>
        </w:rPr>
        <w:t>іншими</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засобами</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виразності</w:t>
      </w:r>
      <w:proofErr w:type="spellEnd"/>
      <w:r w:rsidR="00303A90" w:rsidRPr="00E80806">
        <w:rPr>
          <w:rFonts w:ascii="Times New Roman" w:hAnsi="Times New Roman"/>
          <w:sz w:val="28"/>
          <w:szCs w:val="28"/>
        </w:rPr>
        <w:t xml:space="preserve">, а й почав  </w:t>
      </w:r>
      <w:proofErr w:type="spellStart"/>
      <w:r w:rsidR="00303A90" w:rsidRPr="00E80806">
        <w:rPr>
          <w:rFonts w:ascii="Times New Roman" w:hAnsi="Times New Roman"/>
          <w:sz w:val="28"/>
          <w:szCs w:val="28"/>
        </w:rPr>
        <w:t>навіть</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превалювати</w:t>
      </w:r>
      <w:proofErr w:type="spellEnd"/>
      <w:r w:rsidR="00303A90" w:rsidRPr="00E80806">
        <w:rPr>
          <w:rFonts w:ascii="Times New Roman" w:hAnsi="Times New Roman"/>
          <w:sz w:val="28"/>
          <w:szCs w:val="28"/>
        </w:rPr>
        <w:t xml:space="preserve"> над ними. Тембр став </w:t>
      </w:r>
      <w:proofErr w:type="spellStart"/>
      <w:r w:rsidR="00303A90" w:rsidRPr="00E80806">
        <w:rPr>
          <w:rFonts w:ascii="Times New Roman" w:hAnsi="Times New Roman"/>
          <w:sz w:val="28"/>
          <w:szCs w:val="28"/>
        </w:rPr>
        <w:t>авангардним</w:t>
      </w:r>
      <w:proofErr w:type="spellEnd"/>
      <w:r w:rsidR="00303A90" w:rsidRPr="00E80806">
        <w:rPr>
          <w:rFonts w:ascii="Times New Roman" w:hAnsi="Times New Roman"/>
          <w:sz w:val="28"/>
          <w:szCs w:val="28"/>
        </w:rPr>
        <w:t xml:space="preserve"> полем </w:t>
      </w:r>
      <w:proofErr w:type="spellStart"/>
      <w:r w:rsidR="00303A90" w:rsidRPr="00E80806">
        <w:rPr>
          <w:rFonts w:ascii="Times New Roman" w:hAnsi="Times New Roman"/>
          <w:sz w:val="28"/>
          <w:szCs w:val="28"/>
        </w:rPr>
        <w:t>художніх</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пошуків</w:t>
      </w:r>
      <w:proofErr w:type="spellEnd"/>
      <w:r w:rsidR="00303A90" w:rsidRPr="00E80806">
        <w:rPr>
          <w:rFonts w:ascii="Times New Roman" w:hAnsi="Times New Roman"/>
          <w:sz w:val="28"/>
          <w:szCs w:val="28"/>
        </w:rPr>
        <w:t xml:space="preserve"> у </w:t>
      </w:r>
      <w:proofErr w:type="spellStart"/>
      <w:r w:rsidR="00303A90" w:rsidRPr="00E80806">
        <w:rPr>
          <w:rFonts w:ascii="Times New Roman" w:hAnsi="Times New Roman"/>
          <w:sz w:val="28"/>
          <w:szCs w:val="28"/>
        </w:rPr>
        <w:t>сучасному</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музичному</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мистецтві</w:t>
      </w:r>
      <w:proofErr w:type="spellEnd"/>
      <w:r w:rsidR="00303A90" w:rsidRPr="00E80806">
        <w:rPr>
          <w:rFonts w:ascii="Times New Roman" w:hAnsi="Times New Roman"/>
          <w:sz w:val="28"/>
          <w:szCs w:val="28"/>
        </w:rPr>
        <w:t xml:space="preserve">, яке </w:t>
      </w:r>
      <w:proofErr w:type="spellStart"/>
      <w:r w:rsidR="00303A90" w:rsidRPr="00E80806">
        <w:rPr>
          <w:rFonts w:ascii="Times New Roman" w:hAnsi="Times New Roman"/>
          <w:sz w:val="28"/>
          <w:szCs w:val="28"/>
        </w:rPr>
        <w:t>надає</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приклади</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виявлення</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нових</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функціональних</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якостей</w:t>
      </w:r>
      <w:proofErr w:type="spellEnd"/>
      <w:r w:rsidR="00303A90" w:rsidRPr="00E80806">
        <w:rPr>
          <w:rFonts w:ascii="Times New Roman" w:hAnsi="Times New Roman"/>
          <w:sz w:val="28"/>
          <w:szCs w:val="28"/>
        </w:rPr>
        <w:t xml:space="preserve"> тембру, </w:t>
      </w:r>
      <w:proofErr w:type="spellStart"/>
      <w:r w:rsidR="00303A90" w:rsidRPr="00E80806">
        <w:rPr>
          <w:rFonts w:ascii="Times New Roman" w:hAnsi="Times New Roman"/>
          <w:sz w:val="28"/>
          <w:szCs w:val="28"/>
        </w:rPr>
        <w:t>що</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поступово</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визрівали</w:t>
      </w:r>
      <w:proofErr w:type="spellEnd"/>
      <w:r w:rsidR="00303A90" w:rsidRPr="00E80806">
        <w:rPr>
          <w:rFonts w:ascii="Times New Roman" w:hAnsi="Times New Roman"/>
          <w:sz w:val="28"/>
          <w:szCs w:val="28"/>
        </w:rPr>
        <w:t xml:space="preserve">» у </w:t>
      </w:r>
      <w:proofErr w:type="spellStart"/>
      <w:r w:rsidR="00303A90" w:rsidRPr="00E80806">
        <w:rPr>
          <w:rFonts w:ascii="Times New Roman" w:hAnsi="Times New Roman"/>
          <w:sz w:val="28"/>
          <w:szCs w:val="28"/>
        </w:rPr>
        <w:t>попередні</w:t>
      </w:r>
      <w:proofErr w:type="spellEnd"/>
      <w:r w:rsidR="00303A90" w:rsidRPr="00E80806">
        <w:rPr>
          <w:rFonts w:ascii="Times New Roman" w:hAnsi="Times New Roman"/>
          <w:sz w:val="28"/>
          <w:szCs w:val="28"/>
        </w:rPr>
        <w:t xml:space="preserve"> </w:t>
      </w:r>
      <w:proofErr w:type="spellStart"/>
      <w:r w:rsidR="00303A90" w:rsidRPr="00E80806">
        <w:rPr>
          <w:rFonts w:ascii="Times New Roman" w:hAnsi="Times New Roman"/>
          <w:sz w:val="28"/>
          <w:szCs w:val="28"/>
        </w:rPr>
        <w:t>епохи</w:t>
      </w:r>
      <w:proofErr w:type="spellEnd"/>
      <w:r w:rsidR="00303A90" w:rsidRPr="00E80806">
        <w:rPr>
          <w:rFonts w:ascii="Times New Roman" w:hAnsi="Times New Roman"/>
          <w:sz w:val="28"/>
          <w:szCs w:val="28"/>
        </w:rPr>
        <w:t xml:space="preserve">». </w:t>
      </w:r>
      <w:r w:rsidR="003F0FA6" w:rsidRPr="00E80806">
        <w:rPr>
          <w:rFonts w:ascii="Times New Roman" w:hAnsi="Times New Roman"/>
          <w:sz w:val="28"/>
          <w:szCs w:val="28"/>
        </w:rPr>
        <w:t>[</w:t>
      </w:r>
      <w:r w:rsidR="003F0FA6" w:rsidRPr="00E80806">
        <w:rPr>
          <w:rFonts w:ascii="Times New Roman" w:hAnsi="Times New Roman"/>
          <w:sz w:val="28"/>
          <w:szCs w:val="28"/>
          <w:lang w:val="uk-UA"/>
        </w:rPr>
        <w:t>111</w:t>
      </w:r>
      <w:r w:rsidR="003F0FA6" w:rsidRPr="00E80806">
        <w:rPr>
          <w:rFonts w:ascii="Times New Roman" w:hAnsi="Times New Roman"/>
          <w:sz w:val="28"/>
          <w:szCs w:val="28"/>
        </w:rPr>
        <w:t>, с.</w:t>
      </w:r>
      <w:r w:rsidR="003F0FA6" w:rsidRPr="00E80806">
        <w:rPr>
          <w:rFonts w:ascii="Times New Roman" w:hAnsi="Times New Roman"/>
          <w:sz w:val="28"/>
          <w:szCs w:val="28"/>
          <w:lang w:val="uk-UA"/>
        </w:rPr>
        <w:t>24</w:t>
      </w:r>
      <w:r w:rsidR="003F0FA6" w:rsidRPr="00E80806">
        <w:rPr>
          <w:rFonts w:ascii="Times New Roman" w:hAnsi="Times New Roman"/>
          <w:sz w:val="28"/>
          <w:szCs w:val="28"/>
        </w:rPr>
        <w:t>]</w:t>
      </w:r>
      <w:r w:rsidR="003F0FA6" w:rsidRPr="00E80806">
        <w:rPr>
          <w:rFonts w:ascii="Times New Roman" w:hAnsi="Times New Roman"/>
          <w:sz w:val="28"/>
          <w:szCs w:val="28"/>
          <w:lang w:val="uk-UA"/>
        </w:rPr>
        <w:t>.</w:t>
      </w:r>
    </w:p>
    <w:p w14:paraId="36660595" w14:textId="77777777" w:rsidR="00BF384D" w:rsidRDefault="00BF384D" w:rsidP="00BF384D">
      <w:pPr>
        <w:pStyle w:val="rvps17"/>
        <w:spacing w:before="0" w:beforeAutospacing="0" w:after="0" w:afterAutospacing="0" w:line="360" w:lineRule="auto"/>
        <w:ind w:firstLine="708"/>
        <w:jc w:val="both"/>
        <w:rPr>
          <w:sz w:val="28"/>
          <w:szCs w:val="28"/>
        </w:rPr>
      </w:pPr>
      <w:r>
        <w:rPr>
          <w:sz w:val="28"/>
          <w:szCs w:val="28"/>
        </w:rPr>
        <w:t xml:space="preserve">Під знаком </w:t>
      </w:r>
      <w:proofErr w:type="spellStart"/>
      <w:r>
        <w:rPr>
          <w:sz w:val="28"/>
          <w:szCs w:val="28"/>
        </w:rPr>
        <w:t>сонористики</w:t>
      </w:r>
      <w:proofErr w:type="spellEnd"/>
      <w:r>
        <w:rPr>
          <w:sz w:val="28"/>
          <w:szCs w:val="28"/>
        </w:rPr>
        <w:t xml:space="preserve"> був створений новий тип музичної драматургії. Також викристалізувалися специфічні </w:t>
      </w:r>
      <w:proofErr w:type="spellStart"/>
      <w:r>
        <w:rPr>
          <w:sz w:val="28"/>
          <w:szCs w:val="28"/>
        </w:rPr>
        <w:t>тембро</w:t>
      </w:r>
      <w:proofErr w:type="spellEnd"/>
      <w:r>
        <w:rPr>
          <w:sz w:val="28"/>
          <w:szCs w:val="28"/>
        </w:rPr>
        <w:t>-виражальні засоби, які спричинили виникнення своєрідної тембрової моделі. Гра сонорних планів властива, наприклад, музиці К. </w:t>
      </w:r>
      <w:proofErr w:type="spellStart"/>
      <w:r>
        <w:rPr>
          <w:sz w:val="28"/>
          <w:szCs w:val="28"/>
        </w:rPr>
        <w:t>Цепколенко</w:t>
      </w:r>
      <w:proofErr w:type="spellEnd"/>
      <w:r>
        <w:rPr>
          <w:sz w:val="28"/>
          <w:szCs w:val="28"/>
        </w:rPr>
        <w:t xml:space="preserve"> – «Знесиллям зламані народи», «Дуель-</w:t>
      </w:r>
      <w:proofErr w:type="spellStart"/>
      <w:r>
        <w:rPr>
          <w:sz w:val="28"/>
          <w:szCs w:val="28"/>
        </w:rPr>
        <w:t>дуо</w:t>
      </w:r>
      <w:proofErr w:type="spellEnd"/>
      <w:r>
        <w:rPr>
          <w:sz w:val="28"/>
          <w:szCs w:val="28"/>
        </w:rPr>
        <w:t xml:space="preserve">»; </w:t>
      </w:r>
      <w:proofErr w:type="spellStart"/>
      <w:r>
        <w:rPr>
          <w:sz w:val="28"/>
          <w:szCs w:val="28"/>
        </w:rPr>
        <w:t>В.Польової</w:t>
      </w:r>
      <w:proofErr w:type="spellEnd"/>
      <w:r>
        <w:rPr>
          <w:sz w:val="28"/>
          <w:szCs w:val="28"/>
        </w:rPr>
        <w:t xml:space="preserve"> – «Луна», «Нуль», Ю. </w:t>
      </w:r>
      <w:r>
        <w:rPr>
          <w:rStyle w:val="rvts11"/>
          <w:sz w:val="28"/>
          <w:szCs w:val="28"/>
        </w:rPr>
        <w:t xml:space="preserve">Гомельської – </w:t>
      </w:r>
      <w:proofErr w:type="spellStart"/>
      <w:r>
        <w:rPr>
          <w:rStyle w:val="rvts11"/>
          <w:sz w:val="28"/>
          <w:szCs w:val="28"/>
          <w:lang w:val="en-US"/>
        </w:rPr>
        <w:t>Diadema</w:t>
      </w:r>
      <w:proofErr w:type="spellEnd"/>
      <w:r w:rsidRPr="00B10E89">
        <w:rPr>
          <w:rStyle w:val="rvts11"/>
          <w:sz w:val="28"/>
          <w:szCs w:val="28"/>
        </w:rPr>
        <w:t xml:space="preserve"> </w:t>
      </w:r>
      <w:r>
        <w:rPr>
          <w:rStyle w:val="rvts11"/>
          <w:sz w:val="28"/>
          <w:szCs w:val="28"/>
        </w:rPr>
        <w:t>– 3», С. </w:t>
      </w:r>
      <w:proofErr w:type="spellStart"/>
      <w:r>
        <w:rPr>
          <w:rStyle w:val="rvts11"/>
          <w:sz w:val="28"/>
          <w:szCs w:val="28"/>
        </w:rPr>
        <w:t>Пілютикова</w:t>
      </w:r>
      <w:proofErr w:type="spellEnd"/>
      <w:r>
        <w:rPr>
          <w:rStyle w:val="rvts11"/>
          <w:sz w:val="28"/>
          <w:szCs w:val="28"/>
        </w:rPr>
        <w:t xml:space="preserve"> – «</w:t>
      </w:r>
      <w:r>
        <w:rPr>
          <w:rStyle w:val="rvts11"/>
          <w:sz w:val="28"/>
          <w:szCs w:val="28"/>
          <w:lang w:val="en-US"/>
        </w:rPr>
        <w:t>Sfumato</w:t>
      </w:r>
      <w:r>
        <w:rPr>
          <w:rStyle w:val="rvts11"/>
          <w:sz w:val="28"/>
          <w:szCs w:val="28"/>
        </w:rPr>
        <w:t xml:space="preserve">», </w:t>
      </w:r>
      <w:r>
        <w:rPr>
          <w:sz w:val="28"/>
          <w:szCs w:val="28"/>
        </w:rPr>
        <w:t xml:space="preserve">та ін. </w:t>
      </w:r>
      <w:proofErr w:type="spellStart"/>
      <w:r>
        <w:rPr>
          <w:sz w:val="28"/>
          <w:szCs w:val="28"/>
        </w:rPr>
        <w:t>Темброво</w:t>
      </w:r>
      <w:proofErr w:type="spellEnd"/>
      <w:r>
        <w:rPr>
          <w:sz w:val="28"/>
          <w:szCs w:val="28"/>
        </w:rPr>
        <w:t xml:space="preserve">-колористичні, сонорні ефекти цих творів є безпосередніми учасниками формотворчих процесів, невід’ємних від змістовної зумовленості творів, – наприклад, протиставлень образних сфер або смислових обрамлень в межах </w:t>
      </w:r>
      <w:proofErr w:type="spellStart"/>
      <w:r>
        <w:rPr>
          <w:sz w:val="28"/>
          <w:szCs w:val="28"/>
        </w:rPr>
        <w:t>репризної</w:t>
      </w:r>
      <w:proofErr w:type="spellEnd"/>
      <w:r>
        <w:rPr>
          <w:sz w:val="28"/>
          <w:szCs w:val="28"/>
        </w:rPr>
        <w:t xml:space="preserve"> функції композицій. </w:t>
      </w:r>
    </w:p>
    <w:p w14:paraId="02F0F947" w14:textId="77777777" w:rsidR="00BF384D" w:rsidRDefault="00BF384D" w:rsidP="00BF384D">
      <w:pPr>
        <w:pStyle w:val="rvps17"/>
        <w:spacing w:before="0" w:beforeAutospacing="0" w:after="0" w:afterAutospacing="0" w:line="360" w:lineRule="auto"/>
        <w:ind w:firstLine="708"/>
        <w:jc w:val="both"/>
        <w:rPr>
          <w:rStyle w:val="rvts20"/>
          <w:sz w:val="28"/>
          <w:szCs w:val="28"/>
        </w:rPr>
      </w:pPr>
      <w:r w:rsidRPr="00E77B17">
        <w:rPr>
          <w:rStyle w:val="rvts11"/>
          <w:sz w:val="28"/>
          <w:szCs w:val="28"/>
        </w:rPr>
        <w:t>Наведені твори демонструють широке розма</w:t>
      </w:r>
      <w:r>
        <w:rPr>
          <w:rStyle w:val="rvts11"/>
          <w:sz w:val="28"/>
          <w:szCs w:val="28"/>
        </w:rPr>
        <w:t xml:space="preserve">їття звукової амальгами нових </w:t>
      </w:r>
      <w:proofErr w:type="spellStart"/>
      <w:r>
        <w:rPr>
          <w:rStyle w:val="rvts11"/>
          <w:sz w:val="28"/>
          <w:szCs w:val="28"/>
        </w:rPr>
        <w:t>баянно</w:t>
      </w:r>
      <w:proofErr w:type="spellEnd"/>
      <w:r>
        <w:rPr>
          <w:rStyle w:val="rvts11"/>
          <w:sz w:val="28"/>
          <w:szCs w:val="28"/>
        </w:rPr>
        <w:t>-сонорних засобів та</w:t>
      </w:r>
      <w:r w:rsidRPr="00E77B17">
        <w:rPr>
          <w:rStyle w:val="rvts11"/>
          <w:sz w:val="28"/>
          <w:szCs w:val="28"/>
        </w:rPr>
        <w:t xml:space="preserve"> </w:t>
      </w:r>
      <w:proofErr w:type="spellStart"/>
      <w:r w:rsidRPr="00E77B17">
        <w:rPr>
          <w:rStyle w:val="rvts11"/>
          <w:sz w:val="28"/>
          <w:szCs w:val="28"/>
        </w:rPr>
        <w:t>тембро</w:t>
      </w:r>
      <w:r>
        <w:rPr>
          <w:rStyle w:val="rvts11"/>
          <w:sz w:val="28"/>
          <w:szCs w:val="28"/>
        </w:rPr>
        <w:t>во</w:t>
      </w:r>
      <w:proofErr w:type="spellEnd"/>
      <w:r>
        <w:rPr>
          <w:rStyle w:val="rvts11"/>
          <w:sz w:val="28"/>
          <w:szCs w:val="28"/>
        </w:rPr>
        <w:t xml:space="preserve">-колористичних ефектів, які </w:t>
      </w:r>
      <w:r w:rsidRPr="00E77B17">
        <w:rPr>
          <w:rStyle w:val="rvts11"/>
          <w:sz w:val="28"/>
          <w:szCs w:val="28"/>
        </w:rPr>
        <w:t xml:space="preserve">суттєво збагатили </w:t>
      </w:r>
      <w:r>
        <w:rPr>
          <w:rStyle w:val="rvts11"/>
          <w:sz w:val="28"/>
          <w:szCs w:val="28"/>
        </w:rPr>
        <w:t>звукообраз баяна.</w:t>
      </w:r>
      <w:r w:rsidRPr="00E77B17">
        <w:rPr>
          <w:rStyle w:val="rvts11"/>
          <w:sz w:val="28"/>
          <w:szCs w:val="28"/>
        </w:rPr>
        <w:t xml:space="preserve"> Показово, що попри  </w:t>
      </w:r>
      <w:proofErr w:type="spellStart"/>
      <w:r w:rsidRPr="00E77B17">
        <w:rPr>
          <w:rStyle w:val="rvts11"/>
          <w:sz w:val="28"/>
          <w:szCs w:val="28"/>
        </w:rPr>
        <w:t>дисонантні</w:t>
      </w:r>
      <w:proofErr w:type="spellEnd"/>
      <w:r w:rsidRPr="00E77B17">
        <w:rPr>
          <w:rStyle w:val="rvts11"/>
          <w:sz w:val="28"/>
          <w:szCs w:val="28"/>
        </w:rPr>
        <w:t xml:space="preserve"> ускладнення ато</w:t>
      </w:r>
      <w:r>
        <w:rPr>
          <w:rStyle w:val="rvts11"/>
          <w:sz w:val="28"/>
          <w:szCs w:val="28"/>
        </w:rPr>
        <w:t xml:space="preserve">нальної мови, </w:t>
      </w:r>
      <w:r w:rsidRPr="00E77B17">
        <w:rPr>
          <w:rStyle w:val="rvts11"/>
          <w:sz w:val="28"/>
          <w:szCs w:val="28"/>
        </w:rPr>
        <w:t xml:space="preserve">більшість баянних творів все ж позбавлені </w:t>
      </w:r>
      <w:r>
        <w:rPr>
          <w:rStyle w:val="rvts11"/>
          <w:sz w:val="28"/>
          <w:szCs w:val="28"/>
        </w:rPr>
        <w:t>гостро-</w:t>
      </w:r>
      <w:proofErr w:type="spellStart"/>
      <w:r>
        <w:rPr>
          <w:rStyle w:val="rvts11"/>
          <w:sz w:val="28"/>
          <w:szCs w:val="28"/>
        </w:rPr>
        <w:t>дисонантних</w:t>
      </w:r>
      <w:proofErr w:type="spellEnd"/>
      <w:r>
        <w:rPr>
          <w:rStyle w:val="rvts11"/>
          <w:sz w:val="28"/>
          <w:szCs w:val="28"/>
        </w:rPr>
        <w:t xml:space="preserve"> згущень. Їх відносна  благозвучність дає змогу уникнути </w:t>
      </w:r>
      <w:r w:rsidRPr="00E77B17">
        <w:rPr>
          <w:rStyle w:val="rvts11"/>
          <w:sz w:val="28"/>
          <w:szCs w:val="28"/>
        </w:rPr>
        <w:t>властивої іншим те</w:t>
      </w:r>
      <w:r>
        <w:rPr>
          <w:rStyle w:val="rvts11"/>
          <w:sz w:val="28"/>
          <w:szCs w:val="28"/>
        </w:rPr>
        <w:t>хнікам</w:t>
      </w:r>
      <w:r w:rsidRPr="00E77B17">
        <w:rPr>
          <w:rStyle w:val="rvts11"/>
          <w:sz w:val="28"/>
          <w:szCs w:val="28"/>
        </w:rPr>
        <w:t xml:space="preserve"> </w:t>
      </w:r>
      <w:r>
        <w:rPr>
          <w:rStyle w:val="rvts11"/>
          <w:sz w:val="28"/>
          <w:szCs w:val="28"/>
        </w:rPr>
        <w:t>«</w:t>
      </w:r>
      <w:r w:rsidRPr="00E77B17">
        <w:rPr>
          <w:rStyle w:val="rvts11"/>
          <w:sz w:val="28"/>
          <w:szCs w:val="28"/>
        </w:rPr>
        <w:t>гіпертрофії</w:t>
      </w:r>
      <w:r>
        <w:rPr>
          <w:rStyle w:val="rvts11"/>
          <w:sz w:val="28"/>
          <w:szCs w:val="28"/>
        </w:rPr>
        <w:t xml:space="preserve">» дисонансу, </w:t>
      </w:r>
      <w:r w:rsidRPr="00E77B17">
        <w:rPr>
          <w:rStyle w:val="rvts11"/>
          <w:sz w:val="28"/>
          <w:szCs w:val="28"/>
        </w:rPr>
        <w:t>а від</w:t>
      </w:r>
      <w:r>
        <w:rPr>
          <w:rStyle w:val="rvts11"/>
          <w:sz w:val="28"/>
          <w:szCs w:val="28"/>
        </w:rPr>
        <w:t xml:space="preserve">так і слухацького відчуження, </w:t>
      </w:r>
      <w:proofErr w:type="spellStart"/>
      <w:r>
        <w:rPr>
          <w:rStyle w:val="rvts11"/>
          <w:sz w:val="28"/>
          <w:szCs w:val="28"/>
        </w:rPr>
        <w:t>внаслідо</w:t>
      </w:r>
      <w:proofErr w:type="spellEnd"/>
      <w:r w:rsidRPr="00E77B17">
        <w:rPr>
          <w:rStyle w:val="rvts11"/>
          <w:sz w:val="28"/>
          <w:szCs w:val="28"/>
        </w:rPr>
        <w:t xml:space="preserve"> незвичності н</w:t>
      </w:r>
      <w:r>
        <w:rPr>
          <w:rStyle w:val="rvts11"/>
          <w:sz w:val="28"/>
          <w:szCs w:val="28"/>
        </w:rPr>
        <w:t xml:space="preserve">адто різких звукосполучень. </w:t>
      </w:r>
      <w:r w:rsidRPr="00E77B17">
        <w:rPr>
          <w:rStyle w:val="rvts11"/>
          <w:sz w:val="28"/>
          <w:szCs w:val="28"/>
        </w:rPr>
        <w:t xml:space="preserve">Композитори при цьому (принаймні більшість з </w:t>
      </w:r>
      <w:r>
        <w:rPr>
          <w:rStyle w:val="rvts11"/>
          <w:sz w:val="28"/>
          <w:szCs w:val="28"/>
        </w:rPr>
        <w:t xml:space="preserve">них) немов свідомо обмежували себе у </w:t>
      </w:r>
      <w:r w:rsidRPr="00E77B17">
        <w:rPr>
          <w:rStyle w:val="rvts11"/>
          <w:sz w:val="28"/>
          <w:szCs w:val="28"/>
        </w:rPr>
        <w:t>культивуван</w:t>
      </w:r>
      <w:r>
        <w:rPr>
          <w:rStyle w:val="rvts11"/>
          <w:sz w:val="28"/>
          <w:szCs w:val="28"/>
        </w:rPr>
        <w:t xml:space="preserve">ні жорстко </w:t>
      </w:r>
      <w:proofErr w:type="spellStart"/>
      <w:r>
        <w:rPr>
          <w:rStyle w:val="rvts11"/>
          <w:sz w:val="28"/>
          <w:szCs w:val="28"/>
        </w:rPr>
        <w:t>дисонантних</w:t>
      </w:r>
      <w:proofErr w:type="spellEnd"/>
      <w:r>
        <w:rPr>
          <w:rStyle w:val="rvts11"/>
          <w:sz w:val="28"/>
          <w:szCs w:val="28"/>
        </w:rPr>
        <w:t xml:space="preserve"> </w:t>
      </w:r>
      <w:proofErr w:type="spellStart"/>
      <w:r>
        <w:rPr>
          <w:rStyle w:val="rvts11"/>
          <w:sz w:val="28"/>
          <w:szCs w:val="28"/>
        </w:rPr>
        <w:t>співзвуч</w:t>
      </w:r>
      <w:proofErr w:type="spellEnd"/>
      <w:r w:rsidRPr="00E77B17">
        <w:rPr>
          <w:rStyle w:val="rvts11"/>
          <w:sz w:val="28"/>
          <w:szCs w:val="28"/>
        </w:rPr>
        <w:t xml:space="preserve"> та інших епатажних експеримен</w:t>
      </w:r>
      <w:r>
        <w:rPr>
          <w:rStyle w:val="rvts11"/>
          <w:sz w:val="28"/>
          <w:szCs w:val="28"/>
        </w:rPr>
        <w:t xml:space="preserve">тів </w:t>
      </w:r>
      <w:proofErr w:type="spellStart"/>
      <w:r>
        <w:rPr>
          <w:rStyle w:val="rvts11"/>
          <w:sz w:val="28"/>
          <w:szCs w:val="28"/>
        </w:rPr>
        <w:t>звукотворчості</w:t>
      </w:r>
      <w:proofErr w:type="spellEnd"/>
      <w:r>
        <w:rPr>
          <w:rStyle w:val="rvts11"/>
          <w:sz w:val="28"/>
          <w:szCs w:val="28"/>
        </w:rPr>
        <w:t>, враховуючи</w:t>
      </w:r>
      <w:r w:rsidRPr="00E77B17">
        <w:rPr>
          <w:rStyle w:val="rvts11"/>
          <w:sz w:val="28"/>
          <w:szCs w:val="28"/>
        </w:rPr>
        <w:t xml:space="preserve"> природ</w:t>
      </w:r>
      <w:r>
        <w:rPr>
          <w:rStyle w:val="rvts11"/>
          <w:sz w:val="28"/>
          <w:szCs w:val="28"/>
        </w:rPr>
        <w:t>ний мелодизм баянного голосу,</w:t>
      </w:r>
      <w:r w:rsidRPr="00E77B17">
        <w:rPr>
          <w:rStyle w:val="rvts11"/>
          <w:sz w:val="28"/>
          <w:szCs w:val="28"/>
        </w:rPr>
        <w:t xml:space="preserve"> й слухацьку налаштованість (очікування) на </w:t>
      </w:r>
      <w:proofErr w:type="spellStart"/>
      <w:r w:rsidRPr="00E77B17">
        <w:rPr>
          <w:rStyle w:val="rvts11"/>
          <w:sz w:val="28"/>
          <w:szCs w:val="28"/>
        </w:rPr>
        <w:t>типово</w:t>
      </w:r>
      <w:proofErr w:type="spellEnd"/>
      <w:r w:rsidRPr="00E77B17">
        <w:rPr>
          <w:rStyle w:val="rvts11"/>
          <w:sz w:val="28"/>
          <w:szCs w:val="28"/>
        </w:rPr>
        <w:t xml:space="preserve"> баянний світ традиційно консонантної музик</w:t>
      </w:r>
      <w:r>
        <w:rPr>
          <w:rStyle w:val="rvts11"/>
          <w:sz w:val="28"/>
          <w:szCs w:val="28"/>
        </w:rPr>
        <w:t xml:space="preserve">и, відчуваючи межу позитивного сприйняття </w:t>
      </w:r>
      <w:r w:rsidRPr="00E77B17">
        <w:rPr>
          <w:rStyle w:val="rvts11"/>
          <w:sz w:val="28"/>
          <w:szCs w:val="28"/>
        </w:rPr>
        <w:t xml:space="preserve">слухачем </w:t>
      </w:r>
      <w:r w:rsidRPr="00E77B17">
        <w:rPr>
          <w:rStyle w:val="rvts11"/>
          <w:i/>
          <w:sz w:val="28"/>
          <w:szCs w:val="28"/>
        </w:rPr>
        <w:t>модерн-баяна</w:t>
      </w:r>
      <w:r>
        <w:rPr>
          <w:rStyle w:val="rvts11"/>
          <w:i/>
          <w:sz w:val="28"/>
          <w:szCs w:val="28"/>
        </w:rPr>
        <w:t xml:space="preserve"> </w:t>
      </w:r>
      <w:r w:rsidRPr="00E218B4">
        <w:rPr>
          <w:rStyle w:val="rvts11"/>
          <w:sz w:val="28"/>
          <w:szCs w:val="28"/>
        </w:rPr>
        <w:t>(термін І. </w:t>
      </w:r>
      <w:proofErr w:type="spellStart"/>
      <w:r w:rsidRPr="00E218B4">
        <w:rPr>
          <w:rStyle w:val="rvts11"/>
          <w:sz w:val="28"/>
          <w:szCs w:val="28"/>
        </w:rPr>
        <w:t>Єргіє</w:t>
      </w:r>
      <w:r>
        <w:rPr>
          <w:rStyle w:val="rvts11"/>
          <w:sz w:val="28"/>
          <w:szCs w:val="28"/>
        </w:rPr>
        <w:t>ва</w:t>
      </w:r>
      <w:proofErr w:type="spellEnd"/>
      <w:r>
        <w:rPr>
          <w:rStyle w:val="rvts11"/>
          <w:sz w:val="28"/>
          <w:szCs w:val="28"/>
        </w:rPr>
        <w:t xml:space="preserve">) </w:t>
      </w:r>
      <w:r w:rsidRPr="00642675">
        <w:rPr>
          <w:rStyle w:val="rvts11"/>
          <w:sz w:val="28"/>
          <w:szCs w:val="28"/>
        </w:rPr>
        <w:t>[</w:t>
      </w:r>
      <w:r w:rsidR="003F0FA6">
        <w:rPr>
          <w:rStyle w:val="rvts11"/>
          <w:sz w:val="28"/>
          <w:szCs w:val="28"/>
        </w:rPr>
        <w:t>74</w:t>
      </w:r>
      <w:r w:rsidRPr="00642675">
        <w:rPr>
          <w:rStyle w:val="rvts11"/>
          <w:sz w:val="28"/>
          <w:szCs w:val="28"/>
        </w:rPr>
        <w:t>]</w:t>
      </w:r>
      <w:r w:rsidRPr="00E77B17">
        <w:rPr>
          <w:rStyle w:val="rvts11"/>
          <w:sz w:val="28"/>
          <w:szCs w:val="28"/>
        </w:rPr>
        <w:t>.</w:t>
      </w:r>
      <w:r w:rsidR="00833E69">
        <w:rPr>
          <w:rStyle w:val="rvts20"/>
          <w:sz w:val="28"/>
          <w:szCs w:val="28"/>
        </w:rPr>
        <w:t xml:space="preserve"> </w:t>
      </w:r>
    </w:p>
    <w:p w14:paraId="7197CB97" w14:textId="77777777" w:rsidR="00BF384D" w:rsidRPr="00BF384D" w:rsidRDefault="00833E69" w:rsidP="00833E69">
      <w:pPr>
        <w:pStyle w:val="rvps17"/>
        <w:spacing w:before="0" w:beforeAutospacing="0" w:after="0" w:afterAutospacing="0" w:line="360" w:lineRule="auto"/>
        <w:ind w:firstLine="708"/>
        <w:jc w:val="both"/>
        <w:rPr>
          <w:sz w:val="28"/>
          <w:szCs w:val="28"/>
        </w:rPr>
      </w:pPr>
      <w:r>
        <w:rPr>
          <w:rStyle w:val="rvts20"/>
          <w:sz w:val="28"/>
          <w:szCs w:val="28"/>
        </w:rPr>
        <w:lastRenderedPageBreak/>
        <w:t>Інший фактурний «розподіл»</w:t>
      </w:r>
      <w:r w:rsidR="00BF384D">
        <w:rPr>
          <w:rStyle w:val="rvts20"/>
          <w:sz w:val="28"/>
          <w:szCs w:val="28"/>
        </w:rPr>
        <w:t xml:space="preserve"> виразового навантаження спостерігаємо у постмодерній</w:t>
      </w:r>
      <w:r w:rsidR="00BF384D" w:rsidRPr="00E73B4B">
        <w:rPr>
          <w:rStyle w:val="rvts20"/>
          <w:sz w:val="28"/>
          <w:szCs w:val="28"/>
        </w:rPr>
        <w:t xml:space="preserve"> музиці ХХ- ХХІ ст</w:t>
      </w:r>
      <w:r w:rsidR="00BF384D">
        <w:rPr>
          <w:rStyle w:val="rvts20"/>
          <w:sz w:val="28"/>
          <w:szCs w:val="28"/>
        </w:rPr>
        <w:t>. Вона характерна, здебільшого, виходом за межі мел</w:t>
      </w:r>
      <w:r>
        <w:rPr>
          <w:rStyle w:val="rvts20"/>
          <w:sz w:val="28"/>
          <w:szCs w:val="28"/>
        </w:rPr>
        <w:t>одичного тематизму та заміщення</w:t>
      </w:r>
      <w:r w:rsidR="00BF384D">
        <w:rPr>
          <w:rStyle w:val="rvts20"/>
          <w:sz w:val="28"/>
          <w:szCs w:val="28"/>
        </w:rPr>
        <w:t xml:space="preserve"> </w:t>
      </w:r>
      <w:proofErr w:type="spellStart"/>
      <w:r w:rsidR="00BF384D" w:rsidRPr="00B2016A">
        <w:rPr>
          <w:rStyle w:val="rvts20"/>
          <w:sz w:val="28"/>
          <w:szCs w:val="28"/>
        </w:rPr>
        <w:t>ритмо</w:t>
      </w:r>
      <w:proofErr w:type="spellEnd"/>
      <w:r w:rsidR="00BF384D" w:rsidRPr="00B2016A">
        <w:rPr>
          <w:rStyle w:val="rvts20"/>
          <w:sz w:val="28"/>
          <w:szCs w:val="28"/>
        </w:rPr>
        <w:t>-інтонаційних</w:t>
      </w:r>
      <w:r>
        <w:rPr>
          <w:rStyle w:val="rvts20"/>
          <w:sz w:val="28"/>
          <w:szCs w:val="28"/>
        </w:rPr>
        <w:t xml:space="preserve"> складників</w:t>
      </w:r>
      <w:r w:rsidR="00BF384D">
        <w:rPr>
          <w:rStyle w:val="rvts20"/>
          <w:sz w:val="28"/>
          <w:szCs w:val="28"/>
        </w:rPr>
        <w:t xml:space="preserve"> грою </w:t>
      </w:r>
      <w:proofErr w:type="spellStart"/>
      <w:r w:rsidR="00BF384D">
        <w:rPr>
          <w:rStyle w:val="rvts20"/>
          <w:sz w:val="28"/>
          <w:szCs w:val="28"/>
        </w:rPr>
        <w:t>тембро</w:t>
      </w:r>
      <w:proofErr w:type="spellEnd"/>
      <w:r w:rsidR="00BF384D">
        <w:rPr>
          <w:rStyle w:val="rvts20"/>
          <w:sz w:val="28"/>
          <w:szCs w:val="28"/>
        </w:rPr>
        <w:t xml:space="preserve">-барв </w:t>
      </w:r>
      <w:r w:rsidR="00BF384D" w:rsidRPr="00BB41CC">
        <w:rPr>
          <w:rStyle w:val="rvts20"/>
          <w:sz w:val="28"/>
          <w:szCs w:val="28"/>
        </w:rPr>
        <w:t>як</w:t>
      </w:r>
      <w:r w:rsidR="00BF384D">
        <w:rPr>
          <w:rStyle w:val="rvts20"/>
          <w:sz w:val="28"/>
          <w:szCs w:val="28"/>
        </w:rPr>
        <w:t xml:space="preserve"> основних </w:t>
      </w:r>
      <w:proofErr w:type="spellStart"/>
      <w:r w:rsidR="00BF384D">
        <w:rPr>
          <w:rStyle w:val="rvts20"/>
          <w:sz w:val="28"/>
          <w:szCs w:val="28"/>
        </w:rPr>
        <w:t>смисл</w:t>
      </w:r>
      <w:r>
        <w:rPr>
          <w:rStyle w:val="rvts20"/>
          <w:sz w:val="28"/>
          <w:szCs w:val="28"/>
        </w:rPr>
        <w:t>отворчих</w:t>
      </w:r>
      <w:proofErr w:type="spellEnd"/>
      <w:r>
        <w:rPr>
          <w:rStyle w:val="rvts20"/>
          <w:sz w:val="28"/>
          <w:szCs w:val="28"/>
        </w:rPr>
        <w:t xml:space="preserve"> елементів музики. Про тенденцію </w:t>
      </w:r>
      <w:proofErr w:type="spellStart"/>
      <w:r>
        <w:rPr>
          <w:rStyle w:val="rvts20"/>
          <w:sz w:val="28"/>
          <w:szCs w:val="28"/>
        </w:rPr>
        <w:t>дезактуалізації</w:t>
      </w:r>
      <w:proofErr w:type="spellEnd"/>
      <w:r>
        <w:rPr>
          <w:rStyle w:val="rvts20"/>
          <w:sz w:val="28"/>
          <w:szCs w:val="28"/>
        </w:rPr>
        <w:t xml:space="preserve"> </w:t>
      </w:r>
      <w:r w:rsidR="00BF384D">
        <w:rPr>
          <w:rStyle w:val="rvts20"/>
          <w:sz w:val="28"/>
          <w:szCs w:val="28"/>
        </w:rPr>
        <w:t xml:space="preserve">в сучасній музиці </w:t>
      </w:r>
      <w:proofErr w:type="spellStart"/>
      <w:r w:rsidR="00BF384D">
        <w:rPr>
          <w:rStyle w:val="rvts20"/>
          <w:sz w:val="28"/>
          <w:szCs w:val="28"/>
        </w:rPr>
        <w:t>ритмо</w:t>
      </w:r>
      <w:proofErr w:type="spellEnd"/>
      <w:r w:rsidR="00BF384D">
        <w:rPr>
          <w:rStyle w:val="rvts20"/>
          <w:sz w:val="28"/>
          <w:szCs w:val="28"/>
        </w:rPr>
        <w:t xml:space="preserve">-інтонаційних засобів на </w:t>
      </w:r>
      <w:r w:rsidR="00BF384D" w:rsidRPr="00507392">
        <w:rPr>
          <w:rStyle w:val="rvts20"/>
          <w:sz w:val="28"/>
          <w:szCs w:val="28"/>
        </w:rPr>
        <w:t xml:space="preserve">фоні виразової гегемонії </w:t>
      </w:r>
      <w:proofErr w:type="spellStart"/>
      <w:r w:rsidR="00BF384D" w:rsidRPr="00507392">
        <w:rPr>
          <w:rStyle w:val="rvts20"/>
          <w:sz w:val="28"/>
          <w:szCs w:val="28"/>
        </w:rPr>
        <w:t>сонори</w:t>
      </w:r>
      <w:r w:rsidR="00BF384D">
        <w:rPr>
          <w:rStyle w:val="rvts20"/>
          <w:sz w:val="28"/>
          <w:szCs w:val="28"/>
        </w:rPr>
        <w:t>стики</w:t>
      </w:r>
      <w:proofErr w:type="spellEnd"/>
      <w:r w:rsidR="00BF384D">
        <w:rPr>
          <w:rStyle w:val="rvts20"/>
          <w:sz w:val="28"/>
          <w:szCs w:val="28"/>
        </w:rPr>
        <w:t xml:space="preserve"> пише</w:t>
      </w:r>
      <w:r w:rsidR="00BF384D">
        <w:rPr>
          <w:sz w:val="28"/>
          <w:szCs w:val="28"/>
        </w:rPr>
        <w:t xml:space="preserve"> С. </w:t>
      </w:r>
      <w:proofErr w:type="spellStart"/>
      <w:r w:rsidR="00BF384D">
        <w:rPr>
          <w:sz w:val="28"/>
          <w:szCs w:val="28"/>
        </w:rPr>
        <w:t>Коробецька</w:t>
      </w:r>
      <w:proofErr w:type="spellEnd"/>
      <w:r w:rsidR="00BF384D">
        <w:rPr>
          <w:sz w:val="28"/>
          <w:szCs w:val="28"/>
        </w:rPr>
        <w:t>: «</w:t>
      </w:r>
      <w:r w:rsidR="00BF384D">
        <w:rPr>
          <w:rStyle w:val="rvts20"/>
          <w:sz w:val="28"/>
          <w:szCs w:val="28"/>
        </w:rPr>
        <w:t xml:space="preserve">У сонорних </w:t>
      </w:r>
      <w:proofErr w:type="spellStart"/>
      <w:r w:rsidR="00BF384D">
        <w:rPr>
          <w:rStyle w:val="rvts20"/>
          <w:sz w:val="28"/>
          <w:szCs w:val="28"/>
        </w:rPr>
        <w:t>зучаннях</w:t>
      </w:r>
      <w:proofErr w:type="spellEnd"/>
      <w:r w:rsidR="00BF384D">
        <w:rPr>
          <w:rStyle w:val="rvts20"/>
          <w:sz w:val="28"/>
          <w:szCs w:val="28"/>
        </w:rPr>
        <w:t xml:space="preserve"> </w:t>
      </w:r>
      <w:proofErr w:type="spellStart"/>
      <w:r w:rsidR="00BF384D">
        <w:rPr>
          <w:rStyle w:val="rvts20"/>
          <w:sz w:val="28"/>
          <w:szCs w:val="28"/>
        </w:rPr>
        <w:t>звуковисотність</w:t>
      </w:r>
      <w:proofErr w:type="spellEnd"/>
      <w:r w:rsidR="00BF384D">
        <w:rPr>
          <w:rStyle w:val="rvts20"/>
          <w:sz w:val="28"/>
          <w:szCs w:val="28"/>
        </w:rPr>
        <w:t xml:space="preserve"> «розчиняється» у </w:t>
      </w:r>
      <w:proofErr w:type="spellStart"/>
      <w:r w:rsidR="00BF384D">
        <w:rPr>
          <w:rStyle w:val="rvts20"/>
          <w:sz w:val="28"/>
          <w:szCs w:val="28"/>
        </w:rPr>
        <w:t>темброзвучностях</w:t>
      </w:r>
      <w:proofErr w:type="spellEnd"/>
      <w:r w:rsidR="00BF384D">
        <w:rPr>
          <w:rStyle w:val="rvts20"/>
          <w:sz w:val="28"/>
          <w:szCs w:val="28"/>
        </w:rPr>
        <w:t xml:space="preserve">, поступаючись чистим </w:t>
      </w:r>
      <w:proofErr w:type="spellStart"/>
      <w:r w:rsidR="00BF384D" w:rsidRPr="00BF384D">
        <w:rPr>
          <w:rStyle w:val="rvts20"/>
          <w:sz w:val="28"/>
          <w:szCs w:val="28"/>
        </w:rPr>
        <w:t>тембро</w:t>
      </w:r>
      <w:proofErr w:type="spellEnd"/>
      <w:r w:rsidR="00BF384D" w:rsidRPr="00BF384D">
        <w:rPr>
          <w:rStyle w:val="rvts20"/>
          <w:sz w:val="28"/>
          <w:szCs w:val="28"/>
        </w:rPr>
        <w:t>-барвам.</w:t>
      </w:r>
      <w:r w:rsidR="00BF384D">
        <w:rPr>
          <w:rStyle w:val="rvts20"/>
          <w:sz w:val="28"/>
          <w:szCs w:val="28"/>
        </w:rPr>
        <w:t xml:space="preserve"> Тембр «п</w:t>
      </w:r>
      <w:r>
        <w:rPr>
          <w:rStyle w:val="rvts20"/>
          <w:sz w:val="28"/>
          <w:szCs w:val="28"/>
        </w:rPr>
        <w:t>оглинає» у собі  решту засобів… стає панівним засобом»</w:t>
      </w:r>
      <w:r w:rsidR="00BF384D">
        <w:rPr>
          <w:rStyle w:val="rvts20"/>
          <w:sz w:val="28"/>
          <w:szCs w:val="28"/>
        </w:rPr>
        <w:t xml:space="preserve">. І далі …«У </w:t>
      </w:r>
      <w:proofErr w:type="spellStart"/>
      <w:r w:rsidR="00BF384D">
        <w:rPr>
          <w:rStyle w:val="rvts20"/>
          <w:sz w:val="28"/>
          <w:szCs w:val="28"/>
        </w:rPr>
        <w:t>сонористиці</w:t>
      </w:r>
      <w:proofErr w:type="spellEnd"/>
      <w:r w:rsidR="00BF384D">
        <w:rPr>
          <w:rStyle w:val="rvts20"/>
          <w:sz w:val="28"/>
          <w:szCs w:val="28"/>
        </w:rPr>
        <w:t xml:space="preserve"> </w:t>
      </w:r>
      <w:proofErr w:type="spellStart"/>
      <w:r w:rsidR="00BF384D">
        <w:rPr>
          <w:rStyle w:val="rvts20"/>
          <w:sz w:val="28"/>
          <w:szCs w:val="28"/>
        </w:rPr>
        <w:t>інтонаційність</w:t>
      </w:r>
      <w:proofErr w:type="spellEnd"/>
      <w:r w:rsidR="00BF384D">
        <w:rPr>
          <w:rStyle w:val="rvts20"/>
          <w:sz w:val="28"/>
          <w:szCs w:val="28"/>
        </w:rPr>
        <w:t xml:space="preserve"> (теж) … втрачається, замість неї висувається </w:t>
      </w:r>
      <w:proofErr w:type="spellStart"/>
      <w:r w:rsidR="00BF384D" w:rsidRPr="00BF384D">
        <w:rPr>
          <w:rStyle w:val="rvts20"/>
          <w:sz w:val="28"/>
          <w:szCs w:val="28"/>
        </w:rPr>
        <w:t>тембро</w:t>
      </w:r>
      <w:proofErr w:type="spellEnd"/>
      <w:r w:rsidR="00BF384D" w:rsidRPr="00BF384D">
        <w:rPr>
          <w:rStyle w:val="rvts20"/>
          <w:sz w:val="28"/>
          <w:szCs w:val="28"/>
        </w:rPr>
        <w:t>-звучність</w:t>
      </w:r>
      <w:r>
        <w:rPr>
          <w:rStyle w:val="rvts20"/>
          <w:sz w:val="28"/>
          <w:szCs w:val="28"/>
        </w:rPr>
        <w:t xml:space="preserve"> як така, що,</w:t>
      </w:r>
      <w:r w:rsidR="00BF384D">
        <w:rPr>
          <w:rStyle w:val="rvts20"/>
          <w:sz w:val="28"/>
          <w:szCs w:val="28"/>
        </w:rPr>
        <w:t xml:space="preserve"> власне, й репрезентує змістовно-смисловий пласт твору</w:t>
      </w:r>
      <w:r w:rsidR="003F0FA6">
        <w:rPr>
          <w:rStyle w:val="rvts20"/>
          <w:sz w:val="28"/>
          <w:szCs w:val="28"/>
        </w:rPr>
        <w:t xml:space="preserve">» </w:t>
      </w:r>
      <w:r w:rsidR="003F0FA6">
        <w:rPr>
          <w:sz w:val="28"/>
          <w:szCs w:val="28"/>
        </w:rPr>
        <w:t>[111, с.28]</w:t>
      </w:r>
      <w:r>
        <w:rPr>
          <w:rStyle w:val="rvts20"/>
          <w:sz w:val="28"/>
          <w:szCs w:val="28"/>
        </w:rPr>
        <w:t>.</w:t>
      </w:r>
    </w:p>
    <w:p w14:paraId="676A65E7" w14:textId="77777777" w:rsidR="009F041F" w:rsidRPr="003F0FA6" w:rsidRDefault="00303A90" w:rsidP="00303A90">
      <w:pPr>
        <w:widowControl w:val="0"/>
        <w:spacing w:line="360" w:lineRule="auto"/>
        <w:ind w:firstLine="708"/>
        <w:jc w:val="both"/>
        <w:rPr>
          <w:rFonts w:ascii="Times New Roman" w:hAnsi="Times New Roman"/>
          <w:sz w:val="28"/>
          <w:szCs w:val="28"/>
          <w:shd w:val="clear" w:color="auto" w:fill="C0C0C0"/>
          <w:lang w:val="uk-UA"/>
        </w:rPr>
      </w:pPr>
      <w:r w:rsidRPr="00E80806">
        <w:rPr>
          <w:rFonts w:ascii="Times New Roman" w:hAnsi="Times New Roman"/>
          <w:sz w:val="28"/>
          <w:szCs w:val="28"/>
          <w:lang w:val="uk-UA"/>
        </w:rPr>
        <w:t xml:space="preserve">І. </w:t>
      </w:r>
      <w:proofErr w:type="spellStart"/>
      <w:r w:rsidRPr="00E80806">
        <w:rPr>
          <w:rFonts w:ascii="Times New Roman" w:hAnsi="Times New Roman"/>
          <w:sz w:val="28"/>
          <w:szCs w:val="28"/>
          <w:lang w:val="uk-UA"/>
        </w:rPr>
        <w:t>Єргієв</w:t>
      </w:r>
      <w:proofErr w:type="spellEnd"/>
      <w:r w:rsidR="00AE0AEA" w:rsidRPr="00E80806">
        <w:rPr>
          <w:rFonts w:ascii="Times New Roman" w:hAnsi="Times New Roman"/>
          <w:sz w:val="28"/>
          <w:szCs w:val="28"/>
          <w:lang w:val="uk-UA"/>
        </w:rPr>
        <w:t xml:space="preserve"> класифікує типові </w:t>
      </w:r>
      <w:proofErr w:type="spellStart"/>
      <w:r w:rsidR="00AE0AEA" w:rsidRPr="00E80806">
        <w:rPr>
          <w:rFonts w:ascii="Times New Roman" w:hAnsi="Times New Roman"/>
          <w:sz w:val="28"/>
          <w:szCs w:val="28"/>
          <w:lang w:val="uk-UA"/>
        </w:rPr>
        <w:t>баянно</w:t>
      </w:r>
      <w:proofErr w:type="spellEnd"/>
      <w:r w:rsidR="00AE0AEA" w:rsidRPr="00E80806">
        <w:rPr>
          <w:rFonts w:ascii="Times New Roman" w:hAnsi="Times New Roman"/>
          <w:sz w:val="28"/>
          <w:szCs w:val="28"/>
          <w:lang w:val="uk-UA"/>
        </w:rPr>
        <w:t>-сонорні засоби як «авторизовані композитором музично-текстові формули модерної музики»:</w:t>
      </w:r>
      <w:r w:rsidR="00AE0AEA" w:rsidRPr="00E80806">
        <w:rPr>
          <w:rFonts w:ascii="Times New Roman" w:hAnsi="Times New Roman"/>
          <w:lang w:val="uk-UA"/>
        </w:rPr>
        <w:t xml:space="preserve"> «</w:t>
      </w:r>
      <w:r w:rsidR="00AE0AEA" w:rsidRPr="00E80806">
        <w:rPr>
          <w:rStyle w:val="rvts11"/>
          <w:rFonts w:ascii="Times New Roman" w:hAnsi="Times New Roman"/>
          <w:sz w:val="28"/>
          <w:szCs w:val="28"/>
          <w:lang w:val="uk-UA"/>
        </w:rPr>
        <w:t xml:space="preserve">У запропонованій </w:t>
      </w:r>
      <w:r w:rsidR="00AE0AEA" w:rsidRPr="00E80806">
        <w:rPr>
          <w:rStyle w:val="rvts18"/>
          <w:rFonts w:ascii="Times New Roman" w:hAnsi="Times New Roman"/>
          <w:sz w:val="28"/>
          <w:szCs w:val="28"/>
          <w:lang w:val="uk-UA"/>
        </w:rPr>
        <w:t>системі-комплексі</w:t>
      </w:r>
      <w:r w:rsidR="00AE0AEA" w:rsidRPr="00E80806">
        <w:rPr>
          <w:rStyle w:val="rvts11"/>
          <w:rFonts w:ascii="Times New Roman" w:hAnsi="Times New Roman"/>
          <w:sz w:val="28"/>
          <w:szCs w:val="28"/>
          <w:lang w:val="uk-UA"/>
        </w:rPr>
        <w:t xml:space="preserve"> </w:t>
      </w:r>
      <w:r w:rsidR="00AE0AEA" w:rsidRPr="00E80806">
        <w:rPr>
          <w:rStyle w:val="rvts19"/>
          <w:rFonts w:ascii="Times New Roman" w:hAnsi="Times New Roman"/>
          <w:sz w:val="28"/>
          <w:szCs w:val="28"/>
          <w:lang w:val="uk-UA"/>
        </w:rPr>
        <w:t>“</w:t>
      </w:r>
      <w:r w:rsidR="00AE0AEA" w:rsidRPr="00E80806">
        <w:rPr>
          <w:rStyle w:val="rvts11"/>
          <w:rFonts w:ascii="Times New Roman" w:hAnsi="Times New Roman"/>
          <w:sz w:val="28"/>
          <w:szCs w:val="28"/>
          <w:lang w:val="uk-UA"/>
        </w:rPr>
        <w:t>модерн-інтонування</w:t>
      </w:r>
      <w:r w:rsidR="00AE0AEA" w:rsidRPr="00E80806">
        <w:rPr>
          <w:rStyle w:val="rvts19"/>
          <w:rFonts w:ascii="Times New Roman" w:hAnsi="Times New Roman"/>
          <w:sz w:val="28"/>
          <w:szCs w:val="28"/>
          <w:lang w:val="uk-UA"/>
        </w:rPr>
        <w:t>”</w:t>
      </w:r>
      <w:r w:rsidR="00AE0AEA" w:rsidRPr="00E80806">
        <w:rPr>
          <w:rStyle w:val="rvts11"/>
          <w:rFonts w:ascii="Times New Roman" w:hAnsi="Times New Roman"/>
          <w:sz w:val="28"/>
          <w:szCs w:val="28"/>
          <w:lang w:val="uk-UA"/>
        </w:rPr>
        <w:t xml:space="preserve"> відокремлюються 12 позицій, зокрема</w:t>
      </w:r>
      <w:r w:rsidR="00AE0AEA" w:rsidRPr="00E80806">
        <w:rPr>
          <w:rFonts w:ascii="Times New Roman" w:hAnsi="Times New Roman"/>
          <w:sz w:val="28"/>
          <w:szCs w:val="28"/>
          <w:lang w:val="uk-UA"/>
        </w:rPr>
        <w:t xml:space="preserve"> </w:t>
      </w:r>
      <w:r w:rsidR="00AE0AEA" w:rsidRPr="00E80806">
        <w:rPr>
          <w:rStyle w:val="rvts11"/>
          <w:rFonts w:ascii="Times New Roman" w:hAnsi="Times New Roman"/>
          <w:sz w:val="28"/>
          <w:szCs w:val="28"/>
          <w:lang w:val="uk-UA"/>
        </w:rPr>
        <w:t>“</w:t>
      </w:r>
      <w:proofErr w:type="spellStart"/>
      <w:r w:rsidR="00AE0AEA" w:rsidRPr="00E80806">
        <w:rPr>
          <w:rStyle w:val="rvts20"/>
          <w:rFonts w:ascii="Times New Roman" w:hAnsi="Times New Roman"/>
          <w:sz w:val="28"/>
          <w:szCs w:val="28"/>
          <w:lang w:val="uk-UA"/>
        </w:rPr>
        <w:t>вібрато</w:t>
      </w:r>
      <w:proofErr w:type="spellEnd"/>
      <w:r w:rsidR="00AE0AEA" w:rsidRPr="00E80806">
        <w:rPr>
          <w:rStyle w:val="rvts24"/>
          <w:sz w:val="28"/>
          <w:szCs w:val="28"/>
          <w:lang w:val="uk-UA"/>
        </w:rPr>
        <w:t>”</w:t>
      </w:r>
      <w:r w:rsidR="00AE0AEA" w:rsidRPr="00E80806">
        <w:rPr>
          <w:rStyle w:val="rvts20"/>
          <w:rFonts w:ascii="Times New Roman" w:hAnsi="Times New Roman"/>
          <w:sz w:val="28"/>
          <w:szCs w:val="28"/>
          <w:lang w:val="uk-UA"/>
        </w:rPr>
        <w:t>, “стерео-тремоло</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реверс-тремоло</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рикошет</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стерео-пульсація</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нетемпероване </w:t>
      </w:r>
      <w:proofErr w:type="spellStart"/>
      <w:r w:rsidR="00AE0AEA" w:rsidRPr="00E80806">
        <w:rPr>
          <w:rStyle w:val="rvts20"/>
          <w:rFonts w:ascii="Times New Roman" w:hAnsi="Times New Roman"/>
          <w:sz w:val="28"/>
          <w:szCs w:val="28"/>
          <w:lang w:val="uk-UA"/>
        </w:rPr>
        <w:t>гліссандо</w:t>
      </w:r>
      <w:proofErr w:type="spellEnd"/>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ефекти перкусії</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гра повітрям</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гра тембрами</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 </w:t>
      </w:r>
      <w:r w:rsidR="00AE0AEA" w:rsidRPr="00E80806">
        <w:rPr>
          <w:rStyle w:val="rvts24"/>
          <w:sz w:val="28"/>
          <w:szCs w:val="28"/>
          <w:lang w:val="uk-UA"/>
        </w:rPr>
        <w:t>“</w:t>
      </w:r>
      <w:r w:rsidR="00AE0AEA" w:rsidRPr="00E80806">
        <w:rPr>
          <w:rStyle w:val="rvts20"/>
          <w:rFonts w:ascii="Times New Roman" w:hAnsi="Times New Roman"/>
          <w:sz w:val="28"/>
          <w:szCs w:val="28"/>
          <w:lang w:val="uk-UA"/>
        </w:rPr>
        <w:t xml:space="preserve">ефекти </w:t>
      </w:r>
      <w:proofErr w:type="spellStart"/>
      <w:r w:rsidR="00AE0AEA" w:rsidRPr="00E80806">
        <w:rPr>
          <w:rStyle w:val="rvts20"/>
          <w:rFonts w:ascii="Times New Roman" w:hAnsi="Times New Roman"/>
          <w:sz w:val="28"/>
          <w:szCs w:val="28"/>
          <w:lang w:val="uk-UA"/>
        </w:rPr>
        <w:t>мікродинаміки</w:t>
      </w:r>
      <w:proofErr w:type="spellEnd"/>
      <w:r w:rsidR="00AE0AEA" w:rsidRPr="00E80806">
        <w:rPr>
          <w:rStyle w:val="rvts20"/>
          <w:rFonts w:ascii="Times New Roman" w:hAnsi="Times New Roman"/>
          <w:sz w:val="28"/>
          <w:szCs w:val="28"/>
          <w:lang w:val="uk-UA"/>
        </w:rPr>
        <w:t>” тощо.</w:t>
      </w:r>
      <w:r w:rsidR="00AE0AEA" w:rsidRPr="00E80806">
        <w:rPr>
          <w:rStyle w:val="rvts20"/>
          <w:rFonts w:ascii="Times New Roman" w:hAnsi="Times New Roman"/>
          <w:i/>
          <w:sz w:val="28"/>
          <w:szCs w:val="28"/>
          <w:lang w:val="uk-UA"/>
        </w:rPr>
        <w:t xml:space="preserve"> </w:t>
      </w:r>
      <w:r w:rsidR="00AE0AEA" w:rsidRPr="00E80806">
        <w:rPr>
          <w:rFonts w:ascii="Times New Roman" w:hAnsi="Times New Roman"/>
          <w:sz w:val="28"/>
          <w:szCs w:val="28"/>
          <w:lang w:val="uk-UA"/>
        </w:rPr>
        <w:t xml:space="preserve">Сучасна музика для баяна змінює звуко-виражальні можливості та темброві ресурси інструмента. </w:t>
      </w:r>
      <w:proofErr w:type="spellStart"/>
      <w:r w:rsidR="00AE0AEA" w:rsidRPr="00E80806">
        <w:rPr>
          <w:rFonts w:ascii="Times New Roman" w:hAnsi="Times New Roman"/>
          <w:sz w:val="28"/>
          <w:szCs w:val="28"/>
        </w:rPr>
        <w:t>Диференціація</w:t>
      </w:r>
      <w:proofErr w:type="spellEnd"/>
      <w:r w:rsidR="00AE0AEA" w:rsidRPr="00E80806">
        <w:rPr>
          <w:rFonts w:ascii="Times New Roman" w:hAnsi="Times New Roman"/>
          <w:sz w:val="28"/>
          <w:szCs w:val="28"/>
        </w:rPr>
        <w:t xml:space="preserve"> штриха на </w:t>
      </w:r>
      <w:proofErr w:type="spellStart"/>
      <w:r w:rsidR="00AE0AEA" w:rsidRPr="00E80806">
        <w:rPr>
          <w:rFonts w:ascii="Times New Roman" w:hAnsi="Times New Roman"/>
          <w:sz w:val="28"/>
          <w:szCs w:val="28"/>
        </w:rPr>
        <w:t>мікроструктури</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створює</w:t>
      </w:r>
      <w:proofErr w:type="spellEnd"/>
      <w:r w:rsidR="00AE0AEA" w:rsidRPr="00E80806">
        <w:rPr>
          <w:rFonts w:ascii="Times New Roman" w:hAnsi="Times New Roman"/>
          <w:sz w:val="28"/>
          <w:szCs w:val="28"/>
        </w:rPr>
        <w:t xml:space="preserve"> систему </w:t>
      </w:r>
      <w:proofErr w:type="spellStart"/>
      <w:r w:rsidR="00AE0AEA" w:rsidRPr="00E80806">
        <w:rPr>
          <w:rFonts w:ascii="Times New Roman" w:hAnsi="Times New Roman"/>
          <w:sz w:val="28"/>
          <w:szCs w:val="28"/>
        </w:rPr>
        <w:t>штрихової</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динаміки</w:t>
      </w:r>
      <w:proofErr w:type="spellEnd"/>
      <w:r w:rsidR="00AE0AEA" w:rsidRPr="00E80806">
        <w:rPr>
          <w:rFonts w:ascii="Times New Roman" w:hAnsi="Times New Roman"/>
          <w:sz w:val="28"/>
          <w:szCs w:val="28"/>
        </w:rPr>
        <w:t xml:space="preserve"> з контрастами </w:t>
      </w:r>
      <w:proofErr w:type="spellStart"/>
      <w:r w:rsidR="00AE0AEA" w:rsidRPr="00E80806">
        <w:rPr>
          <w:rFonts w:ascii="Times New Roman" w:hAnsi="Times New Roman"/>
          <w:sz w:val="28"/>
          <w:szCs w:val="28"/>
        </w:rPr>
        <w:t>мікро</w:t>
      </w:r>
      <w:proofErr w:type="spellEnd"/>
      <w:r w:rsidR="00AE0AEA" w:rsidRPr="00E80806">
        <w:rPr>
          <w:rFonts w:ascii="Times New Roman" w:hAnsi="Times New Roman"/>
          <w:sz w:val="28"/>
          <w:szCs w:val="28"/>
        </w:rPr>
        <w:t xml:space="preserve"> і </w:t>
      </w:r>
      <w:proofErr w:type="spellStart"/>
      <w:r w:rsidR="00AE0AEA" w:rsidRPr="00E80806">
        <w:rPr>
          <w:rFonts w:ascii="Times New Roman" w:hAnsi="Times New Roman"/>
          <w:sz w:val="28"/>
          <w:szCs w:val="28"/>
        </w:rPr>
        <w:t>макроштрихів</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Деталізована</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техніка</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варіантної</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метроритміки</w:t>
      </w:r>
      <w:proofErr w:type="spellEnd"/>
      <w:r w:rsidR="00AE0AEA" w:rsidRPr="00E80806">
        <w:rPr>
          <w:rFonts w:ascii="Times New Roman" w:hAnsi="Times New Roman"/>
          <w:sz w:val="28"/>
          <w:szCs w:val="28"/>
        </w:rPr>
        <w:t xml:space="preserve"> та </w:t>
      </w:r>
      <w:proofErr w:type="spellStart"/>
      <w:r w:rsidR="00AE0AEA" w:rsidRPr="00E80806">
        <w:rPr>
          <w:rFonts w:ascii="Times New Roman" w:hAnsi="Times New Roman"/>
          <w:sz w:val="28"/>
          <w:szCs w:val="28"/>
        </w:rPr>
        <w:t>нерегулярної</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акцентності</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замінює</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декламаційну</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виразність</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інтонацій</w:t>
      </w:r>
      <w:proofErr w:type="spellEnd"/>
      <w:r w:rsidR="00AE0AEA" w:rsidRPr="00E80806">
        <w:rPr>
          <w:rFonts w:ascii="Times New Roman" w:hAnsi="Times New Roman"/>
          <w:sz w:val="28"/>
          <w:szCs w:val="28"/>
        </w:rPr>
        <w:t xml:space="preserve"> та </w:t>
      </w:r>
      <w:proofErr w:type="spellStart"/>
      <w:r w:rsidR="00AE0AEA" w:rsidRPr="00E80806">
        <w:rPr>
          <w:rFonts w:ascii="Times New Roman" w:hAnsi="Times New Roman"/>
          <w:sz w:val="28"/>
          <w:szCs w:val="28"/>
        </w:rPr>
        <w:t>барвистість</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тембрального</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інструменталізму</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романтиків</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створюючи</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нову</w:t>
      </w:r>
      <w:proofErr w:type="spellEnd"/>
      <w:r w:rsidR="00AE0AEA" w:rsidRPr="00E80806">
        <w:rPr>
          <w:rFonts w:ascii="Times New Roman" w:hAnsi="Times New Roman"/>
          <w:sz w:val="28"/>
          <w:szCs w:val="28"/>
        </w:rPr>
        <w:t xml:space="preserve"> образно-</w:t>
      </w:r>
      <w:proofErr w:type="spellStart"/>
      <w:r w:rsidR="00AE0AEA" w:rsidRPr="00E80806">
        <w:rPr>
          <w:rFonts w:ascii="Times New Roman" w:hAnsi="Times New Roman"/>
          <w:sz w:val="28"/>
          <w:szCs w:val="28"/>
        </w:rPr>
        <w:t>змістовну</w:t>
      </w:r>
      <w:proofErr w:type="spellEnd"/>
      <w:r w:rsidR="00AE0AEA" w:rsidRPr="00E80806">
        <w:rPr>
          <w:rFonts w:ascii="Times New Roman" w:hAnsi="Times New Roman"/>
          <w:sz w:val="28"/>
          <w:szCs w:val="28"/>
        </w:rPr>
        <w:t xml:space="preserve"> роль </w:t>
      </w:r>
      <w:proofErr w:type="spellStart"/>
      <w:r w:rsidR="00AE0AEA" w:rsidRPr="00E80806">
        <w:rPr>
          <w:rFonts w:ascii="Times New Roman" w:hAnsi="Times New Roman"/>
          <w:sz w:val="28"/>
          <w:szCs w:val="28"/>
        </w:rPr>
        <w:t>віртуозності</w:t>
      </w:r>
      <w:proofErr w:type="spellEnd"/>
      <w:r w:rsidR="00AE0AEA" w:rsidRPr="00E80806">
        <w:rPr>
          <w:rFonts w:ascii="Times New Roman" w:hAnsi="Times New Roman"/>
          <w:sz w:val="28"/>
          <w:szCs w:val="28"/>
        </w:rPr>
        <w:t xml:space="preserve"> </w:t>
      </w:r>
      <w:proofErr w:type="spellStart"/>
      <w:r w:rsidR="00AE0AEA" w:rsidRPr="00E80806">
        <w:rPr>
          <w:rFonts w:ascii="Times New Roman" w:hAnsi="Times New Roman"/>
          <w:sz w:val="28"/>
          <w:szCs w:val="28"/>
        </w:rPr>
        <w:t>баяністів</w:t>
      </w:r>
      <w:proofErr w:type="spellEnd"/>
      <w:r w:rsidR="00AE0AEA" w:rsidRPr="00E80806">
        <w:rPr>
          <w:rFonts w:ascii="Times New Roman" w:hAnsi="Times New Roman"/>
          <w:sz w:val="28"/>
          <w:szCs w:val="28"/>
        </w:rPr>
        <w:t xml:space="preserve"> та </w:t>
      </w:r>
      <w:proofErr w:type="spellStart"/>
      <w:r w:rsidR="00AE0AEA" w:rsidRPr="00E80806">
        <w:rPr>
          <w:rFonts w:ascii="Times New Roman" w:hAnsi="Times New Roman"/>
          <w:sz w:val="28"/>
          <w:szCs w:val="28"/>
        </w:rPr>
        <w:t>акордеоністів</w:t>
      </w:r>
      <w:proofErr w:type="spellEnd"/>
      <w:r w:rsidR="00AE0AEA" w:rsidRPr="00E80806">
        <w:rPr>
          <w:rFonts w:ascii="Times New Roman" w:hAnsi="Times New Roman"/>
          <w:sz w:val="28"/>
          <w:szCs w:val="28"/>
        </w:rPr>
        <w:t xml:space="preserve"> ХХ </w:t>
      </w:r>
      <w:proofErr w:type="spellStart"/>
      <w:r w:rsidR="00AE0AEA" w:rsidRPr="00E80806">
        <w:rPr>
          <w:rFonts w:ascii="Times New Roman" w:hAnsi="Times New Roman"/>
          <w:sz w:val="28"/>
          <w:szCs w:val="28"/>
        </w:rPr>
        <w:t>столітя</w:t>
      </w:r>
      <w:proofErr w:type="spellEnd"/>
      <w:r w:rsidR="00AE0AEA" w:rsidRPr="00E80806">
        <w:rPr>
          <w:rFonts w:ascii="Times New Roman" w:hAnsi="Times New Roman"/>
          <w:sz w:val="28"/>
          <w:szCs w:val="28"/>
        </w:rPr>
        <w:t xml:space="preserve">. </w:t>
      </w:r>
      <w:r w:rsidRPr="00E80806">
        <w:rPr>
          <w:rFonts w:ascii="Times New Roman" w:hAnsi="Times New Roman"/>
          <w:sz w:val="28"/>
          <w:szCs w:val="28"/>
          <w:lang w:val="uk-UA"/>
        </w:rPr>
        <w:t xml:space="preserve">Щодо створення </w:t>
      </w:r>
      <w:r w:rsidRPr="00E80806">
        <w:rPr>
          <w:rFonts w:ascii="Times New Roman" w:hAnsi="Times New Roman"/>
          <w:sz w:val="28"/>
          <w:szCs w:val="28"/>
        </w:rPr>
        <w:t xml:space="preserve">нового сонорного </w:t>
      </w:r>
      <w:r w:rsidRPr="00E80806">
        <w:rPr>
          <w:rFonts w:ascii="Times New Roman" w:hAnsi="Times New Roman"/>
          <w:sz w:val="28"/>
          <w:szCs w:val="28"/>
          <w:lang w:val="uk-UA"/>
        </w:rPr>
        <w:t>«</w:t>
      </w:r>
      <w:proofErr w:type="spellStart"/>
      <w:r w:rsidRPr="00E80806">
        <w:rPr>
          <w:rFonts w:ascii="Times New Roman" w:hAnsi="Times New Roman"/>
          <w:sz w:val="28"/>
          <w:szCs w:val="28"/>
        </w:rPr>
        <w:t>постору</w:t>
      </w:r>
      <w:proofErr w:type="spellEnd"/>
      <w:r w:rsidRPr="00E80806">
        <w:rPr>
          <w:rFonts w:ascii="Times New Roman" w:hAnsi="Times New Roman"/>
          <w:sz w:val="28"/>
          <w:szCs w:val="28"/>
          <w:lang w:val="uk-UA"/>
        </w:rPr>
        <w:t xml:space="preserve">» у сучасній музиці пише </w:t>
      </w:r>
      <w:r w:rsidRPr="00E80806">
        <w:rPr>
          <w:rFonts w:ascii="Times New Roman" w:hAnsi="Times New Roman"/>
          <w:sz w:val="28"/>
          <w:szCs w:val="28"/>
        </w:rPr>
        <w:t>Ц.</w:t>
      </w:r>
      <w:r w:rsidRPr="00E80806">
        <w:rPr>
          <w:rFonts w:ascii="Times New Roman" w:hAnsi="Times New Roman"/>
          <w:sz w:val="28"/>
          <w:szCs w:val="28"/>
          <w:lang w:val="uk-UA"/>
        </w:rPr>
        <w:t> </w:t>
      </w:r>
      <w:proofErr w:type="spellStart"/>
      <w:r w:rsidRPr="00E80806">
        <w:rPr>
          <w:rFonts w:ascii="Times New Roman" w:hAnsi="Times New Roman"/>
          <w:sz w:val="28"/>
          <w:szCs w:val="28"/>
        </w:rPr>
        <w:t>Когоутек</w:t>
      </w:r>
      <w:proofErr w:type="spellEnd"/>
      <w:r w:rsidRPr="00E80806">
        <w:rPr>
          <w:rFonts w:ascii="Times New Roman" w:hAnsi="Times New Roman"/>
          <w:sz w:val="28"/>
          <w:szCs w:val="28"/>
        </w:rPr>
        <w:t>: «</w:t>
      </w:r>
      <w:r w:rsidRPr="00E80806">
        <w:rPr>
          <w:rFonts w:ascii="Times New Roman" w:hAnsi="Times New Roman"/>
          <w:sz w:val="28"/>
          <w:szCs w:val="28"/>
          <w:lang w:val="uk-UA"/>
        </w:rPr>
        <w:t>Д</w:t>
      </w:r>
      <w:r w:rsidRPr="00E80806">
        <w:rPr>
          <w:rFonts w:ascii="Times New Roman" w:hAnsi="Times New Roman"/>
          <w:sz w:val="28"/>
          <w:szCs w:val="28"/>
        </w:rPr>
        <w:t xml:space="preserve">ля </w:t>
      </w:r>
      <w:r w:rsidRPr="00E80806">
        <w:rPr>
          <w:rFonts w:ascii="Times New Roman" w:hAnsi="Times New Roman"/>
          <w:sz w:val="28"/>
          <w:szCs w:val="28"/>
          <w:lang w:val="uk-UA"/>
        </w:rPr>
        <w:t>сонорних</w:t>
      </w:r>
      <w:r w:rsidRPr="00E80806">
        <w:rPr>
          <w:rFonts w:ascii="Times New Roman" w:hAnsi="Times New Roman"/>
          <w:sz w:val="28"/>
          <w:szCs w:val="28"/>
        </w:rPr>
        <w:t xml:space="preserve"> </w:t>
      </w:r>
      <w:proofErr w:type="spellStart"/>
      <w:r w:rsidRPr="00E80806">
        <w:rPr>
          <w:rFonts w:ascii="Times New Roman" w:hAnsi="Times New Roman"/>
          <w:sz w:val="28"/>
          <w:szCs w:val="28"/>
        </w:rPr>
        <w:t>творів</w:t>
      </w:r>
      <w:proofErr w:type="spellEnd"/>
      <w:r w:rsidRPr="00E80806">
        <w:rPr>
          <w:rFonts w:ascii="Times New Roman" w:hAnsi="Times New Roman"/>
          <w:sz w:val="28"/>
          <w:szCs w:val="28"/>
        </w:rPr>
        <w:t xml:space="preserve"> характерно </w:t>
      </w:r>
      <w:proofErr w:type="spellStart"/>
      <w:r w:rsidRPr="00E80806">
        <w:rPr>
          <w:rFonts w:ascii="Times New Roman" w:hAnsi="Times New Roman"/>
          <w:sz w:val="28"/>
          <w:szCs w:val="28"/>
        </w:rPr>
        <w:t>захоплення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незвичністю</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звучання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здебільшого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використову</w:t>
      </w:r>
      <w:proofErr w:type="spellEnd"/>
      <w:r w:rsidRPr="00E80806">
        <w:rPr>
          <w:rFonts w:ascii="Times New Roman" w:hAnsi="Times New Roman"/>
          <w:sz w:val="28"/>
          <w:szCs w:val="28"/>
          <w:lang w:val="uk-UA"/>
        </w:rPr>
        <w:t>ю</w:t>
      </w:r>
      <w:proofErr w:type="spellStart"/>
      <w:r w:rsidRPr="00E80806">
        <w:rPr>
          <w:rFonts w:ascii="Times New Roman" w:hAnsi="Times New Roman"/>
          <w:sz w:val="28"/>
          <w:szCs w:val="28"/>
        </w:rPr>
        <w:t>ться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сольні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або</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камерні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можливості</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інструментів</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Він</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також</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підкреслює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властиве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сучасній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музиці</w:t>
      </w:r>
      <w:proofErr w:type="spellEnd"/>
      <w:r w:rsidRPr="00E80806">
        <w:rPr>
          <w:rFonts w:ascii="Times New Roman" w:hAnsi="Times New Roman"/>
          <w:sz w:val="28"/>
          <w:szCs w:val="28"/>
        </w:rPr>
        <w:t>: «…</w:t>
      </w:r>
      <w:proofErr w:type="spellStart"/>
      <w:r w:rsidRPr="00E80806">
        <w:rPr>
          <w:rFonts w:ascii="Times New Roman" w:hAnsi="Times New Roman"/>
          <w:sz w:val="28"/>
          <w:szCs w:val="28"/>
        </w:rPr>
        <w:t>широке</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розмаїття</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інструментально-фонічних</w:t>
      </w:r>
      <w:proofErr w:type="spellEnd"/>
      <w:r w:rsidRPr="00E80806">
        <w:rPr>
          <w:rFonts w:ascii="Times New Roman" w:hAnsi="Times New Roman"/>
          <w:sz w:val="28"/>
          <w:szCs w:val="28"/>
        </w:rPr>
        <w:t xml:space="preserve"> структур, </w:t>
      </w:r>
      <w:proofErr w:type="spellStart"/>
      <w:r w:rsidRPr="00E80806">
        <w:rPr>
          <w:rFonts w:ascii="Times New Roman" w:hAnsi="Times New Roman"/>
          <w:sz w:val="28"/>
          <w:szCs w:val="28"/>
        </w:rPr>
        <w:t>багато</w:t>
      </w:r>
      <w:proofErr w:type="spellEnd"/>
      <w:r w:rsidRPr="00E80806">
        <w:rPr>
          <w:rFonts w:ascii="Times New Roman" w:hAnsi="Times New Roman"/>
          <w:sz w:val="28"/>
          <w:szCs w:val="28"/>
        </w:rPr>
        <w:t xml:space="preserve"> з </w:t>
      </w:r>
      <w:proofErr w:type="spellStart"/>
      <w:r w:rsidRPr="00E80806">
        <w:rPr>
          <w:rFonts w:ascii="Times New Roman" w:hAnsi="Times New Roman"/>
          <w:sz w:val="28"/>
          <w:szCs w:val="28"/>
        </w:rPr>
        <w:t>яких</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має</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t>виразний</w:t>
      </w:r>
      <w:proofErr w:type="spellEnd"/>
      <w:r w:rsidRPr="00E80806">
        <w:rPr>
          <w:rFonts w:ascii="Times New Roman" w:hAnsi="Times New Roman"/>
          <w:sz w:val="28"/>
          <w:szCs w:val="28"/>
        </w:rPr>
        <w:t xml:space="preserve"> сонорно-</w:t>
      </w:r>
      <w:proofErr w:type="spellStart"/>
      <w:r w:rsidRPr="00E80806">
        <w:rPr>
          <w:rFonts w:ascii="Times New Roman" w:hAnsi="Times New Roman"/>
          <w:sz w:val="28"/>
          <w:szCs w:val="28"/>
        </w:rPr>
        <w:t>характеристичний</w:t>
      </w:r>
      <w:proofErr w:type="spellEnd"/>
      <w:r w:rsidRPr="00E80806">
        <w:rPr>
          <w:rFonts w:ascii="Times New Roman" w:hAnsi="Times New Roman"/>
          <w:sz w:val="28"/>
          <w:szCs w:val="28"/>
        </w:rPr>
        <w:t xml:space="preserve"> </w:t>
      </w:r>
      <w:proofErr w:type="spellStart"/>
      <w:r w:rsidRPr="00E80806">
        <w:rPr>
          <w:rFonts w:ascii="Times New Roman" w:hAnsi="Times New Roman"/>
          <w:sz w:val="28"/>
          <w:szCs w:val="28"/>
        </w:rPr>
        <w:lastRenderedPageBreak/>
        <w:t>ефект</w:t>
      </w:r>
      <w:proofErr w:type="spellEnd"/>
      <w:r w:rsidRPr="00E80806">
        <w:rPr>
          <w:rStyle w:val="rvts20"/>
          <w:rFonts w:ascii="Times New Roman" w:hAnsi="Times New Roman"/>
          <w:sz w:val="28"/>
          <w:szCs w:val="28"/>
        </w:rPr>
        <w:t xml:space="preserve"> </w:t>
      </w:r>
      <w:proofErr w:type="spellStart"/>
      <w:r w:rsidRPr="00E80806">
        <w:rPr>
          <w:rStyle w:val="rvts20"/>
          <w:rFonts w:ascii="Times New Roman" w:hAnsi="Times New Roman"/>
          <w:sz w:val="28"/>
          <w:szCs w:val="28"/>
        </w:rPr>
        <w:t>мікродинаміки</w:t>
      </w:r>
      <w:proofErr w:type="spellEnd"/>
      <w:r w:rsidRPr="00E80806">
        <w:rPr>
          <w:rStyle w:val="rvts24"/>
          <w:rFonts w:ascii="Times New Roman" w:hAnsi="Times New Roman"/>
          <w:sz w:val="28"/>
          <w:szCs w:val="28"/>
        </w:rPr>
        <w:t>»</w:t>
      </w:r>
      <w:r w:rsidR="003F0FA6" w:rsidRPr="00E80806">
        <w:rPr>
          <w:rStyle w:val="rvts20"/>
          <w:rFonts w:ascii="Times New Roman" w:hAnsi="Times New Roman"/>
          <w:sz w:val="28"/>
          <w:szCs w:val="28"/>
          <w:lang w:val="uk-UA"/>
        </w:rPr>
        <w:t xml:space="preserve"> </w:t>
      </w:r>
      <w:r w:rsidR="003F0FA6" w:rsidRPr="00E80806">
        <w:rPr>
          <w:rFonts w:ascii="Times New Roman" w:hAnsi="Times New Roman"/>
          <w:sz w:val="28"/>
          <w:szCs w:val="28"/>
        </w:rPr>
        <w:t>[</w:t>
      </w:r>
      <w:r w:rsidR="003F0FA6">
        <w:rPr>
          <w:rFonts w:ascii="Times New Roman" w:hAnsi="Times New Roman"/>
          <w:sz w:val="28"/>
          <w:szCs w:val="28"/>
          <w:lang w:val="uk-UA"/>
        </w:rPr>
        <w:t>74</w:t>
      </w:r>
      <w:r w:rsidR="003F0FA6">
        <w:rPr>
          <w:rFonts w:ascii="Times New Roman" w:hAnsi="Times New Roman"/>
          <w:sz w:val="28"/>
          <w:szCs w:val="28"/>
        </w:rPr>
        <w:t>]</w:t>
      </w:r>
      <w:r w:rsidR="003F0FA6">
        <w:rPr>
          <w:rFonts w:ascii="Times New Roman" w:hAnsi="Times New Roman"/>
          <w:sz w:val="28"/>
          <w:szCs w:val="28"/>
          <w:lang w:val="uk-UA"/>
        </w:rPr>
        <w:t>.</w:t>
      </w:r>
    </w:p>
    <w:p w14:paraId="77D43E09"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Інструментальні перекладення різних рівнів і типів мають вікову традицію, що починається ще з барокового періоду. Ф. </w:t>
      </w:r>
      <w:proofErr w:type="spellStart"/>
      <w:r>
        <w:rPr>
          <w:rFonts w:ascii="Times New Roman" w:hAnsi="Times New Roman"/>
          <w:sz w:val="28"/>
          <w:szCs w:val="28"/>
        </w:rPr>
        <w:t>Бузоні</w:t>
      </w:r>
      <w:proofErr w:type="spellEnd"/>
      <w:r>
        <w:rPr>
          <w:rFonts w:ascii="Times New Roman" w:hAnsi="Times New Roman"/>
          <w:sz w:val="28"/>
          <w:szCs w:val="28"/>
        </w:rPr>
        <w:t xml:space="preserve">, надихнувшись </w:t>
      </w:r>
      <w:proofErr w:type="spellStart"/>
      <w:r>
        <w:rPr>
          <w:rFonts w:ascii="Times New Roman" w:hAnsi="Times New Roman"/>
          <w:sz w:val="28"/>
          <w:szCs w:val="28"/>
        </w:rPr>
        <w:t>транскрипторською</w:t>
      </w:r>
      <w:proofErr w:type="spellEnd"/>
      <w:r>
        <w:rPr>
          <w:rFonts w:ascii="Times New Roman" w:hAnsi="Times New Roman"/>
          <w:sz w:val="28"/>
          <w:szCs w:val="28"/>
        </w:rPr>
        <w:t xml:space="preserve"> творчістю Й. С. Баха, обґрунтовує позицію щодо адекватності сприйняття перекладень, транскрипцій: «Хороша, велика «універсальна» музика залишається такою ж, у виконанні на будь-якому інструменті вона б не звучала</w:t>
      </w:r>
      <w:r w:rsidRPr="003F0FA6">
        <w:rPr>
          <w:rFonts w:ascii="Times New Roman" w:hAnsi="Times New Roman" w:cs="Times New Roman"/>
          <w:sz w:val="28"/>
          <w:szCs w:val="28"/>
        </w:rPr>
        <w:t>» [</w:t>
      </w:r>
      <w:r w:rsidR="00617CCE">
        <w:rPr>
          <w:rFonts w:ascii="Times New Roman" w:hAnsi="Times New Roman" w:cs="Times New Roman"/>
          <w:sz w:val="28"/>
          <w:szCs w:val="28"/>
        </w:rPr>
        <w:t>20,</w:t>
      </w:r>
      <w:r w:rsidRPr="003F0FA6">
        <w:rPr>
          <w:rFonts w:ascii="Times New Roman" w:hAnsi="Times New Roman" w:cs="Times New Roman"/>
          <w:sz w:val="28"/>
          <w:szCs w:val="28"/>
        </w:rPr>
        <w:t xml:space="preserve"> с. 4].</w:t>
      </w:r>
      <w:r>
        <w:rPr>
          <w:rFonts w:ascii="Times New Roman" w:hAnsi="Times New Roman"/>
          <w:sz w:val="28"/>
          <w:szCs w:val="28"/>
        </w:rPr>
        <w:t xml:space="preserve"> </w:t>
      </w:r>
    </w:p>
    <w:p w14:paraId="245CC76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Модерне мистецтво нової епохи зацікавлює </w:t>
      </w:r>
      <w:proofErr w:type="spellStart"/>
      <w:r>
        <w:rPr>
          <w:rFonts w:ascii="Times New Roman" w:hAnsi="Times New Roman"/>
          <w:sz w:val="28"/>
          <w:szCs w:val="28"/>
        </w:rPr>
        <w:t>транскрипторів</w:t>
      </w:r>
      <w:proofErr w:type="spellEnd"/>
      <w:r>
        <w:rPr>
          <w:rFonts w:ascii="Times New Roman" w:hAnsi="Times New Roman"/>
          <w:sz w:val="28"/>
          <w:szCs w:val="28"/>
        </w:rPr>
        <w:t>-баяністів та викликає потребу у нових перекладеннях сучасних композицій. Їх жанрове опрацювання сприяє розширенню системи параметрів баянної транскрипції кінця ХХ початку ХХІ ст. Транскрибування вимагає від автора широкого комплексу знань та навичок. Перекладацька робота потребує глибокого розуміння естетичних світоглядних позицій композиторів та особливостей стилів різних епох. Також при перекладенні необхідно враховувати творчий досвід попередніх перекладень та знання особливостей розмаїтих жанрових різновидів.</w:t>
      </w:r>
    </w:p>
    <w:p w14:paraId="165B404C"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Особливим типом перекладення є «адаптація» баянних творів для акордеона. Враховуючи конструктивні відмінності цих споріднених інструментів, що полягають у структурі правої клавіатури, постійно виникають виконавські труднощі при виконанні баянних творів на акордеоні. Оскільки композиції саме для акордеона в українському професійному компендіумі зустрічаються не надто часто, що зумовлено перевагою оригінальних творів авторів-баяністів, перекладені твори для баяна складають вагому частку репертуару виконавців-акордеоністів (зауважимо принагідно, що західноєвропейська і особливо латиноамериканська композиторська практика демонструє зовсім інший результат: там навпаки, оригінальні твори для акордеона пишуться набагато частіше). Тож в українському музичному просторі з’являється потреба у перекладенні, де першочергових змін при адаптації нотного тексту зазнає фактура, яка перерозподіляється між клавіатурами та при потребі поєднується з тембровими регістрами акордеона. </w:t>
      </w:r>
    </w:p>
    <w:p w14:paraId="45BE50B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Оскільки перекладення творів різних епох передбачає певні особливості перетворення оригіналу, сучасна музика поряд із традиційними висуває нові вимоги щодо специфіки цього жанру. Для виявлення специфіки перекладення сучасного баянного твору для акордеона розглянемо твір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Володимира </w:t>
      </w:r>
      <w:proofErr w:type="spellStart"/>
      <w:r>
        <w:rPr>
          <w:rFonts w:ascii="Times New Roman" w:hAnsi="Times New Roman"/>
          <w:sz w:val="28"/>
          <w:szCs w:val="28"/>
        </w:rPr>
        <w:t>Рунчака</w:t>
      </w:r>
      <w:proofErr w:type="spellEnd"/>
      <w:r>
        <w:rPr>
          <w:rFonts w:ascii="Times New Roman" w:hAnsi="Times New Roman"/>
          <w:sz w:val="28"/>
          <w:szCs w:val="28"/>
        </w:rPr>
        <w:t xml:space="preserve">. Мистецький доробок композитора представлений широким колом різноманітних жанрів (твори для баяна, оркестрів, ансамблів, для духових інструментів, фортепіано тощо). Перелічені твори </w:t>
      </w:r>
      <w:proofErr w:type="spellStart"/>
      <w:r>
        <w:rPr>
          <w:rFonts w:ascii="Times New Roman" w:hAnsi="Times New Roman"/>
          <w:sz w:val="28"/>
          <w:szCs w:val="28"/>
        </w:rPr>
        <w:t>реперезентують</w:t>
      </w:r>
      <w:proofErr w:type="spellEnd"/>
      <w:r>
        <w:rPr>
          <w:rFonts w:ascii="Times New Roman" w:hAnsi="Times New Roman"/>
          <w:sz w:val="28"/>
          <w:szCs w:val="28"/>
        </w:rPr>
        <w:t xml:space="preserve"> спектр тем-образів, де зустрічаємо характерні для сучасної музики образи гротеску, загостреної експресії та філософські роздуми. Музиці В. </w:t>
      </w:r>
      <w:proofErr w:type="spellStart"/>
      <w:r>
        <w:rPr>
          <w:rFonts w:ascii="Times New Roman" w:hAnsi="Times New Roman"/>
          <w:sz w:val="28"/>
          <w:szCs w:val="28"/>
        </w:rPr>
        <w:t>Рунчака</w:t>
      </w:r>
      <w:proofErr w:type="spellEnd"/>
      <w:r>
        <w:rPr>
          <w:rFonts w:ascii="Times New Roman" w:hAnsi="Times New Roman"/>
          <w:sz w:val="28"/>
          <w:szCs w:val="28"/>
        </w:rPr>
        <w:t xml:space="preserve"> властива активна звуко-виражальна </w:t>
      </w:r>
      <w:proofErr w:type="spellStart"/>
      <w:r>
        <w:rPr>
          <w:rFonts w:ascii="Times New Roman" w:hAnsi="Times New Roman"/>
          <w:sz w:val="28"/>
          <w:szCs w:val="28"/>
        </w:rPr>
        <w:t>пошуковість</w:t>
      </w:r>
      <w:proofErr w:type="spellEnd"/>
      <w:r>
        <w:rPr>
          <w:rFonts w:ascii="Times New Roman" w:hAnsi="Times New Roman"/>
          <w:sz w:val="28"/>
          <w:szCs w:val="28"/>
        </w:rPr>
        <w:t xml:space="preserve"> та багатство процесів творчих метаморфоз. </w:t>
      </w:r>
    </w:p>
    <w:p w14:paraId="312B63A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Використання новітніх </w:t>
      </w:r>
      <w:proofErr w:type="spellStart"/>
      <w:r>
        <w:rPr>
          <w:rFonts w:ascii="Times New Roman" w:hAnsi="Times New Roman"/>
          <w:sz w:val="28"/>
          <w:szCs w:val="28"/>
        </w:rPr>
        <w:t>баянно</w:t>
      </w:r>
      <w:proofErr w:type="spellEnd"/>
      <w:r>
        <w:rPr>
          <w:rFonts w:ascii="Times New Roman" w:hAnsi="Times New Roman"/>
          <w:sz w:val="28"/>
          <w:szCs w:val="28"/>
        </w:rPr>
        <w:t>-інструментальних прийомів збагачує модерну музичну мову композитора. Для раннього творчого періоду митця характерне використання народних пісенно-танцювальних джерел та використання звукозображальності.</w:t>
      </w:r>
      <w:r>
        <w:rPr>
          <w:rStyle w:val="FontStyle39"/>
          <w:sz w:val="28"/>
          <w:szCs w:val="28"/>
        </w:rPr>
        <w:t xml:space="preserve"> Музична тканина яскраво окреслена національною семантикою музичного матеріалу -</w:t>
      </w:r>
      <w:r>
        <w:rPr>
          <w:rFonts w:ascii="Times New Roman" w:hAnsi="Times New Roman"/>
          <w:sz w:val="28"/>
          <w:szCs w:val="28"/>
        </w:rPr>
        <w:t xml:space="preserve"> “Три фольклорні п’єси”</w:t>
      </w:r>
      <w:r>
        <w:rPr>
          <w:rFonts w:ascii="Times New Roman" w:hAnsi="Times New Roman"/>
          <w:b/>
          <w:sz w:val="28"/>
          <w:szCs w:val="28"/>
        </w:rPr>
        <w:t xml:space="preserve"> </w:t>
      </w:r>
      <w:r>
        <w:rPr>
          <w:rFonts w:ascii="Times New Roman" w:hAnsi="Times New Roman"/>
          <w:sz w:val="28"/>
          <w:szCs w:val="28"/>
        </w:rPr>
        <w:t xml:space="preserve">(остання версія Сюїти № 2 “Української” (попередні редакції датуються 1980, 1987 та 2001 роками). Твір включає три </w:t>
      </w:r>
      <w:proofErr w:type="spellStart"/>
      <w:r>
        <w:rPr>
          <w:rFonts w:ascii="Times New Roman" w:hAnsi="Times New Roman"/>
          <w:sz w:val="28"/>
          <w:szCs w:val="28"/>
        </w:rPr>
        <w:t>контрастно</w:t>
      </w:r>
      <w:proofErr w:type="spellEnd"/>
      <w:r>
        <w:rPr>
          <w:rFonts w:ascii="Times New Roman" w:hAnsi="Times New Roman"/>
          <w:sz w:val="28"/>
          <w:szCs w:val="28"/>
        </w:rPr>
        <w:t xml:space="preserve"> </w:t>
      </w:r>
      <w:proofErr w:type="spellStart"/>
      <w:r>
        <w:rPr>
          <w:rFonts w:ascii="Times New Roman" w:hAnsi="Times New Roman"/>
          <w:sz w:val="28"/>
          <w:szCs w:val="28"/>
        </w:rPr>
        <w:t>співставлених</w:t>
      </w:r>
      <w:proofErr w:type="spellEnd"/>
      <w:r>
        <w:rPr>
          <w:rFonts w:ascii="Times New Roman" w:hAnsi="Times New Roman"/>
          <w:sz w:val="28"/>
          <w:szCs w:val="28"/>
        </w:rPr>
        <w:t xml:space="preserve"> частини: 1 ч. “Речитативи”, 2 ч. “Токата”, 3 ч. “Веснянка”). </w:t>
      </w:r>
    </w:p>
    <w:p w14:paraId="689B0270" w14:textId="77777777" w:rsidR="009F041F" w:rsidRDefault="00AE0AEA">
      <w:pPr>
        <w:pStyle w:val="14"/>
        <w:spacing w:after="0" w:line="360" w:lineRule="auto"/>
        <w:ind w:firstLine="709"/>
        <w:jc w:val="both"/>
        <w:rPr>
          <w:rFonts w:ascii="Times New Roman" w:hAnsi="Times New Roman"/>
          <w:sz w:val="28"/>
          <w:szCs w:val="28"/>
          <w:lang w:eastAsia="ru-RU"/>
        </w:rPr>
      </w:pPr>
      <w:r>
        <w:rPr>
          <w:rFonts w:ascii="Times New Roman" w:hAnsi="Times New Roman"/>
          <w:sz w:val="28"/>
          <w:szCs w:val="28"/>
        </w:rPr>
        <w:t>Одним з найвідоміших творів В. </w:t>
      </w:r>
      <w:proofErr w:type="spellStart"/>
      <w:r>
        <w:rPr>
          <w:rFonts w:ascii="Times New Roman" w:hAnsi="Times New Roman"/>
          <w:sz w:val="28"/>
          <w:szCs w:val="28"/>
        </w:rPr>
        <w:t>Рунчака</w:t>
      </w:r>
      <w:proofErr w:type="spellEnd"/>
      <w:r>
        <w:rPr>
          <w:rFonts w:ascii="Times New Roman" w:hAnsi="Times New Roman"/>
          <w:sz w:val="28"/>
          <w:szCs w:val="28"/>
        </w:rPr>
        <w:t xml:space="preserve"> для баяна є Сюїта № 1 “Портрети композиторів” (1979-1988). </w:t>
      </w:r>
      <w:proofErr w:type="spellStart"/>
      <w:r>
        <w:rPr>
          <w:rFonts w:ascii="Times New Roman" w:hAnsi="Times New Roman"/>
          <w:sz w:val="28"/>
          <w:szCs w:val="28"/>
        </w:rPr>
        <w:t>Підгрунтям</w:t>
      </w:r>
      <w:proofErr w:type="spellEnd"/>
      <w:r>
        <w:rPr>
          <w:rFonts w:ascii="Times New Roman" w:hAnsi="Times New Roman"/>
          <w:sz w:val="28"/>
          <w:szCs w:val="28"/>
        </w:rPr>
        <w:t xml:space="preserve"> для 4-х частин послугувала музика Й. С. Баха, Д. </w:t>
      </w:r>
      <w:proofErr w:type="spellStart"/>
      <w:r>
        <w:rPr>
          <w:rFonts w:ascii="Times New Roman" w:hAnsi="Times New Roman"/>
          <w:sz w:val="28"/>
          <w:szCs w:val="28"/>
        </w:rPr>
        <w:t>Шостаковича</w:t>
      </w:r>
      <w:proofErr w:type="spellEnd"/>
      <w:r>
        <w:rPr>
          <w:rFonts w:ascii="Times New Roman" w:hAnsi="Times New Roman"/>
          <w:sz w:val="28"/>
          <w:szCs w:val="28"/>
        </w:rPr>
        <w:t xml:space="preserve">, Н. Паганіні, І. Стравінського. У творі домінує прийом стилізації. Сюїта наповнена яскравими колористичними звучаннями які досягнуті за допомогою сучасного музичного письма. </w:t>
      </w:r>
      <w:r>
        <w:rPr>
          <w:rFonts w:ascii="Times New Roman" w:hAnsi="Times New Roman"/>
          <w:color w:val="000000"/>
          <w:sz w:val="28"/>
          <w:szCs w:val="28"/>
        </w:rPr>
        <w:t>Завдяки творам композитора змінюється традиційне уявлення про баянну музику, зба</w:t>
      </w:r>
      <w:r>
        <w:rPr>
          <w:rFonts w:ascii="Times New Roman" w:hAnsi="Times New Roman"/>
          <w:color w:val="000000"/>
          <w:sz w:val="28"/>
          <w:szCs w:val="28"/>
        </w:rPr>
        <w:softHyphen/>
        <w:t xml:space="preserve">гачується образно-смислове наповнення, розширюється палітра виражальних засобів та технічних прийомів, що підносить баянну літературу на новий </w:t>
      </w:r>
      <w:proofErr w:type="spellStart"/>
      <w:r>
        <w:rPr>
          <w:rFonts w:ascii="Times New Roman" w:hAnsi="Times New Roman"/>
          <w:color w:val="000000"/>
          <w:sz w:val="28"/>
          <w:szCs w:val="28"/>
        </w:rPr>
        <w:t>професійно</w:t>
      </w:r>
      <w:proofErr w:type="spellEnd"/>
      <w:r>
        <w:rPr>
          <w:rFonts w:ascii="Times New Roman" w:hAnsi="Times New Roman"/>
          <w:color w:val="000000"/>
          <w:sz w:val="28"/>
          <w:szCs w:val="28"/>
        </w:rPr>
        <w:t>-виконавський рівень у сучасному мистецтві.</w:t>
      </w:r>
      <w:r>
        <w:rPr>
          <w:rFonts w:ascii="Times New Roman" w:hAnsi="Times New Roman"/>
          <w:sz w:val="28"/>
          <w:szCs w:val="28"/>
          <w:lang w:eastAsia="ru-RU"/>
        </w:rPr>
        <w:t xml:space="preserve"> </w:t>
      </w:r>
    </w:p>
    <w:p w14:paraId="1DB97DCC"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t xml:space="preserve">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демонструє новаторські трактування виражальних можливостей інструмента і поповнює баянний репертуар  </w:t>
      </w:r>
      <w:r>
        <w:rPr>
          <w:rFonts w:ascii="Times New Roman" w:hAnsi="Times New Roman"/>
          <w:sz w:val="28"/>
          <w:szCs w:val="28"/>
        </w:rPr>
        <w:lastRenderedPageBreak/>
        <w:t>зразком українського музичного постмодерну. У науковому дослідженні І. </w:t>
      </w:r>
      <w:proofErr w:type="spellStart"/>
      <w:r>
        <w:rPr>
          <w:rFonts w:ascii="Times New Roman" w:hAnsi="Times New Roman"/>
          <w:sz w:val="28"/>
          <w:szCs w:val="28"/>
        </w:rPr>
        <w:t>Годіної</w:t>
      </w:r>
      <w:proofErr w:type="spellEnd"/>
      <w:r>
        <w:rPr>
          <w:rFonts w:ascii="Times New Roman" w:hAnsi="Times New Roman"/>
          <w:sz w:val="28"/>
          <w:szCs w:val="28"/>
        </w:rPr>
        <w:t xml:space="preserve"> «Типологія сонорного інтонування в стильовій поетиці сучасних українських композиторів» твір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розглядається крізь призму різновидів сонорного інтонування – </w:t>
      </w:r>
      <w:proofErr w:type="spellStart"/>
      <w:r>
        <w:rPr>
          <w:rFonts w:ascii="Times New Roman" w:hAnsi="Times New Roman"/>
          <w:sz w:val="28"/>
          <w:szCs w:val="28"/>
        </w:rPr>
        <w:t>сонорно</w:t>
      </w:r>
      <w:proofErr w:type="spellEnd"/>
      <w:r>
        <w:rPr>
          <w:rFonts w:ascii="Times New Roman" w:hAnsi="Times New Roman"/>
          <w:sz w:val="28"/>
          <w:szCs w:val="28"/>
        </w:rPr>
        <w:t xml:space="preserve">-динамічне, </w:t>
      </w:r>
      <w:proofErr w:type="spellStart"/>
      <w:r>
        <w:rPr>
          <w:rFonts w:ascii="Times New Roman" w:hAnsi="Times New Roman"/>
          <w:sz w:val="28"/>
          <w:szCs w:val="28"/>
        </w:rPr>
        <w:t>сонорно</w:t>
      </w:r>
      <w:proofErr w:type="spellEnd"/>
      <w:r>
        <w:rPr>
          <w:rFonts w:ascii="Times New Roman" w:hAnsi="Times New Roman"/>
          <w:sz w:val="28"/>
          <w:szCs w:val="28"/>
        </w:rPr>
        <w:t>-моторне тощо</w:t>
      </w:r>
      <w:r w:rsidR="00617CCE">
        <w:rPr>
          <w:rFonts w:ascii="Times New Roman" w:hAnsi="Times New Roman"/>
          <w:sz w:val="28"/>
          <w:szCs w:val="28"/>
        </w:rPr>
        <w:t xml:space="preserve"> [40]. </w:t>
      </w:r>
      <w:r>
        <w:rPr>
          <w:rFonts w:ascii="Times New Roman" w:hAnsi="Times New Roman"/>
          <w:sz w:val="28"/>
          <w:szCs w:val="28"/>
        </w:rPr>
        <w:t xml:space="preserve"> Автор аналізує семантичні функції сонорного інтонування та образну сферу </w:t>
      </w:r>
      <w:proofErr w:type="spellStart"/>
      <w:r>
        <w:rPr>
          <w:rFonts w:ascii="Times New Roman" w:hAnsi="Times New Roman"/>
          <w:sz w:val="28"/>
          <w:szCs w:val="28"/>
        </w:rPr>
        <w:t>сонорики</w:t>
      </w:r>
      <w:proofErr w:type="spellEnd"/>
      <w:r>
        <w:rPr>
          <w:rFonts w:ascii="Times New Roman" w:hAnsi="Times New Roman"/>
          <w:sz w:val="28"/>
          <w:szCs w:val="28"/>
        </w:rPr>
        <w:t xml:space="preserve"> на прикладі творчості українських композиторів.</w:t>
      </w:r>
    </w:p>
    <w:p w14:paraId="701BBF4B"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t xml:space="preserve">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 зразок сучасного музичного постмодернізму, що відображає найрізноманітніші людські емоції, є калейдоскопом іронічно-гротескних образів, демонстрацією зіткнення темних та світлих сил.  Творчий задум композитора реалізується у вільно трактованій </w:t>
      </w:r>
      <w:proofErr w:type="spellStart"/>
      <w:r>
        <w:rPr>
          <w:rFonts w:ascii="Times New Roman" w:hAnsi="Times New Roman"/>
          <w:sz w:val="28"/>
          <w:szCs w:val="28"/>
        </w:rPr>
        <w:t>п’ятичастинній</w:t>
      </w:r>
      <w:proofErr w:type="spellEnd"/>
      <w:r>
        <w:rPr>
          <w:rFonts w:ascii="Times New Roman" w:hAnsi="Times New Roman"/>
          <w:sz w:val="28"/>
          <w:szCs w:val="28"/>
        </w:rPr>
        <w:t xml:space="preserve"> </w:t>
      </w:r>
      <w:proofErr w:type="spellStart"/>
      <w:r>
        <w:rPr>
          <w:rFonts w:ascii="Times New Roman" w:hAnsi="Times New Roman"/>
          <w:sz w:val="28"/>
          <w:szCs w:val="28"/>
        </w:rPr>
        <w:t>контрастно</w:t>
      </w:r>
      <w:proofErr w:type="spellEnd"/>
      <w:r>
        <w:rPr>
          <w:rFonts w:ascii="Times New Roman" w:hAnsi="Times New Roman"/>
          <w:sz w:val="28"/>
          <w:szCs w:val="28"/>
        </w:rPr>
        <w:t xml:space="preserve"> складеній формі (1-3 ч.), сукупність назв яких складають загальну назву сюїти – І – «ACCORD», ІІ – «</w:t>
      </w:r>
      <w:proofErr w:type="spellStart"/>
      <w:r>
        <w:rPr>
          <w:rFonts w:ascii="Times New Roman" w:hAnsi="Times New Roman"/>
          <w:sz w:val="28"/>
          <w:szCs w:val="28"/>
        </w:rPr>
        <w:t>Is</w:t>
      </w:r>
      <w:proofErr w:type="spellEnd"/>
      <w:r>
        <w:rPr>
          <w:rFonts w:ascii="Times New Roman" w:hAnsi="Times New Roman"/>
          <w:sz w:val="28"/>
          <w:szCs w:val="28"/>
        </w:rPr>
        <w:t>», ІІІ – «ON», IV « - », V – «ACCORDION». Як і назви, так і самі частини створюють неподільну палітру різноманітних образів та настроїв, виконуються</w:t>
      </w:r>
      <w:r>
        <w:rPr>
          <w:rFonts w:ascii="Times New Roman" w:hAnsi="Times New Roman"/>
          <w:i/>
          <w:sz w:val="28"/>
          <w:szCs w:val="28"/>
        </w:rPr>
        <w:t xml:space="preserve"> </w:t>
      </w:r>
      <w:proofErr w:type="spellStart"/>
      <w:r>
        <w:rPr>
          <w:rFonts w:ascii="Times New Roman" w:hAnsi="Times New Roman"/>
          <w:i/>
          <w:sz w:val="28"/>
          <w:szCs w:val="28"/>
        </w:rPr>
        <w:t>attacca</w:t>
      </w:r>
      <w:proofErr w:type="spellEnd"/>
      <w:r>
        <w:rPr>
          <w:rFonts w:ascii="Times New Roman" w:hAnsi="Times New Roman"/>
          <w:sz w:val="28"/>
          <w:szCs w:val="28"/>
        </w:rPr>
        <w:t xml:space="preserve">. У творі переважає </w:t>
      </w:r>
      <w:proofErr w:type="spellStart"/>
      <w:r>
        <w:rPr>
          <w:rFonts w:ascii="Times New Roman" w:hAnsi="Times New Roman"/>
          <w:sz w:val="28"/>
          <w:szCs w:val="28"/>
        </w:rPr>
        <w:t>варіантно</w:t>
      </w:r>
      <w:proofErr w:type="spellEnd"/>
      <w:r>
        <w:rPr>
          <w:rFonts w:ascii="Times New Roman" w:hAnsi="Times New Roman"/>
          <w:sz w:val="28"/>
          <w:szCs w:val="28"/>
        </w:rPr>
        <w:t xml:space="preserve">-імпровізаційний принцип розвитку та  вкраплення </w:t>
      </w:r>
      <w:proofErr w:type="spellStart"/>
      <w:r>
        <w:rPr>
          <w:rFonts w:ascii="Times New Roman" w:hAnsi="Times New Roman"/>
          <w:sz w:val="28"/>
          <w:szCs w:val="28"/>
        </w:rPr>
        <w:t>алеаторичних</w:t>
      </w:r>
      <w:proofErr w:type="spellEnd"/>
      <w:r>
        <w:rPr>
          <w:rFonts w:ascii="Times New Roman" w:hAnsi="Times New Roman"/>
          <w:sz w:val="28"/>
          <w:szCs w:val="28"/>
        </w:rPr>
        <w:t xml:space="preserve"> елементів. Композитор використовує </w:t>
      </w:r>
      <w:proofErr w:type="spellStart"/>
      <w:r>
        <w:rPr>
          <w:rFonts w:ascii="Times New Roman" w:hAnsi="Times New Roman"/>
          <w:sz w:val="28"/>
          <w:szCs w:val="28"/>
        </w:rPr>
        <w:t>крещендуючий</w:t>
      </w:r>
      <w:proofErr w:type="spellEnd"/>
      <w:r>
        <w:rPr>
          <w:rFonts w:ascii="Times New Roman" w:hAnsi="Times New Roman"/>
          <w:sz w:val="28"/>
          <w:szCs w:val="28"/>
        </w:rPr>
        <w:t xml:space="preserve"> тип драматургії (1-3ч.) та елементи театралізації (4,5ч.). </w:t>
      </w:r>
    </w:p>
    <w:p w14:paraId="73868552"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Філософський образний зміст зосереджений автором у вступі та першій частині. Ці побудови (</w:t>
      </w:r>
      <w:proofErr w:type="spellStart"/>
      <w:r>
        <w:rPr>
          <w:rFonts w:ascii="Times New Roman" w:hAnsi="Times New Roman"/>
          <w:sz w:val="28"/>
          <w:szCs w:val="28"/>
        </w:rPr>
        <w:t>двочастинна</w:t>
      </w:r>
      <w:proofErr w:type="spellEnd"/>
      <w:r>
        <w:rPr>
          <w:rFonts w:ascii="Times New Roman" w:hAnsi="Times New Roman"/>
          <w:sz w:val="28"/>
          <w:szCs w:val="28"/>
        </w:rPr>
        <w:t xml:space="preserve"> форма зі вступом) укладені композитором як внутрішні переклички двох начал, які переходять у поглиблений контрастний діалог та відображені двома мелодико-інтонаційними горизонталями з поступовим посиленням конфлікту. Задум композитора реалізований висхідними стрімкими пасажами в партії правої руки на динаміці </w:t>
      </w:r>
      <w:proofErr w:type="spellStart"/>
      <w:r>
        <w:rPr>
          <w:rFonts w:ascii="Times New Roman" w:hAnsi="Times New Roman"/>
          <w:i/>
          <w:sz w:val="28"/>
          <w:szCs w:val="28"/>
        </w:rPr>
        <w:t>fff</w:t>
      </w:r>
      <w:proofErr w:type="spellEnd"/>
      <w:r>
        <w:rPr>
          <w:rFonts w:ascii="Times New Roman" w:hAnsi="Times New Roman"/>
          <w:i/>
          <w:sz w:val="28"/>
          <w:szCs w:val="28"/>
        </w:rPr>
        <w:t xml:space="preserve"> </w:t>
      </w:r>
      <w:r>
        <w:rPr>
          <w:rFonts w:ascii="Times New Roman" w:hAnsi="Times New Roman"/>
          <w:sz w:val="28"/>
          <w:szCs w:val="28"/>
        </w:rPr>
        <w:t xml:space="preserve">. У кожному новому пасажі розширюється обсяг звуків – 24, 32, 35, а кожна хвиля наростання починається вище. Поєднання темпу </w:t>
      </w:r>
      <w:proofErr w:type="spellStart"/>
      <w:r>
        <w:rPr>
          <w:rFonts w:ascii="Times New Roman" w:hAnsi="Times New Roman"/>
          <w:i/>
          <w:sz w:val="28"/>
          <w:szCs w:val="28"/>
        </w:rPr>
        <w:t>Presto</w:t>
      </w:r>
      <w:proofErr w:type="spellEnd"/>
      <w:r>
        <w:rPr>
          <w:rFonts w:ascii="Times New Roman" w:hAnsi="Times New Roman"/>
          <w:sz w:val="28"/>
          <w:szCs w:val="28"/>
        </w:rPr>
        <w:t xml:space="preserve"> та авторської вказівки </w:t>
      </w:r>
      <w:proofErr w:type="spellStart"/>
      <w:r>
        <w:rPr>
          <w:rFonts w:ascii="Times New Roman" w:hAnsi="Times New Roman"/>
          <w:i/>
          <w:sz w:val="28"/>
          <w:szCs w:val="28"/>
        </w:rPr>
        <w:t>accelerando</w:t>
      </w:r>
      <w:proofErr w:type="spellEnd"/>
      <w:r>
        <w:rPr>
          <w:rFonts w:ascii="Times New Roman" w:hAnsi="Times New Roman"/>
          <w:i/>
          <w:sz w:val="28"/>
          <w:szCs w:val="28"/>
        </w:rPr>
        <w:t xml:space="preserve"> </w:t>
      </w:r>
      <w:proofErr w:type="spellStart"/>
      <w:r>
        <w:rPr>
          <w:rFonts w:ascii="Times New Roman" w:hAnsi="Times New Roman"/>
          <w:i/>
          <w:sz w:val="28"/>
          <w:szCs w:val="28"/>
        </w:rPr>
        <w:t>molto</w:t>
      </w:r>
      <w:proofErr w:type="spellEnd"/>
      <w:r>
        <w:rPr>
          <w:rFonts w:ascii="Times New Roman" w:hAnsi="Times New Roman"/>
          <w:sz w:val="28"/>
          <w:szCs w:val="28"/>
        </w:rPr>
        <w:t xml:space="preserve"> створює ефект «накладання» звуків усіх пасажів та надає матеріалу сонорного звучання. Виконання стрімких багатозвучних хвиль у вступі вимагає від акордеоніста високої технічної майстерності та ретельного підбору аплікатури. </w:t>
      </w:r>
    </w:p>
    <w:p w14:paraId="0AB59C58" w14:textId="77777777" w:rsidR="009F041F" w:rsidRDefault="00AE0AEA">
      <w:pPr>
        <w:pStyle w:val="14"/>
        <w:spacing w:after="0" w:line="360" w:lineRule="auto"/>
        <w:ind w:firstLine="567"/>
        <w:jc w:val="both"/>
        <w:rPr>
          <w:rFonts w:ascii="Times New Roman" w:hAnsi="Times New Roman"/>
          <w:color w:val="FF0000"/>
          <w:sz w:val="28"/>
          <w:szCs w:val="28"/>
        </w:rPr>
      </w:pPr>
      <w:r>
        <w:rPr>
          <w:rFonts w:ascii="Times New Roman" w:hAnsi="Times New Roman"/>
          <w:sz w:val="28"/>
          <w:szCs w:val="28"/>
        </w:rPr>
        <w:lastRenderedPageBreak/>
        <w:t>Складність пасажів полягає у фізіологічній незручності відтворення баянних позицій на акордеоні - великі відстані між звуками і швидкі зміни положення кисті та передпліччя. Оскільки перекладення баянних творів для акордеона характеризується трансформацією оригінального тексту з орієнтуванням (окрім загальних принципів жанру) на виконавський потенціал, віртуозні фрагменти такого зразка передбачають можливі спрощення - перенесення однієї ноти (чи кількох) з початку або кінця будь-якого ритмічного групування (</w:t>
      </w:r>
      <w:proofErr w:type="spellStart"/>
      <w:r>
        <w:rPr>
          <w:rFonts w:ascii="Times New Roman" w:hAnsi="Times New Roman"/>
          <w:sz w:val="28"/>
          <w:szCs w:val="28"/>
        </w:rPr>
        <w:t>секстоль</w:t>
      </w:r>
      <w:proofErr w:type="spellEnd"/>
      <w:r>
        <w:rPr>
          <w:rFonts w:ascii="Times New Roman" w:hAnsi="Times New Roman"/>
          <w:sz w:val="28"/>
          <w:szCs w:val="28"/>
        </w:rPr>
        <w:t xml:space="preserve">, квінтоль, </w:t>
      </w:r>
      <w:proofErr w:type="spellStart"/>
      <w:r>
        <w:rPr>
          <w:rFonts w:ascii="Times New Roman" w:hAnsi="Times New Roman"/>
          <w:sz w:val="28"/>
          <w:szCs w:val="28"/>
        </w:rPr>
        <w:t>квартоль</w:t>
      </w:r>
      <w:proofErr w:type="spellEnd"/>
      <w:r>
        <w:rPr>
          <w:rFonts w:ascii="Times New Roman" w:hAnsi="Times New Roman"/>
          <w:sz w:val="28"/>
          <w:szCs w:val="28"/>
        </w:rPr>
        <w:t>, тощо) у партію лівої руки на вибірну систему; зміна ритмічного малюнку (тріолей, квінтолей, септолей) на нормативну метро-ритмічну організацію.</w:t>
      </w:r>
      <w:r>
        <w:rPr>
          <w:rFonts w:ascii="Times New Roman" w:hAnsi="Times New Roman"/>
          <w:color w:val="FF0000"/>
          <w:sz w:val="28"/>
          <w:szCs w:val="28"/>
        </w:rPr>
        <w:t xml:space="preserve"> </w:t>
      </w:r>
    </w:p>
    <w:p w14:paraId="743B91B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На останній витриманий звук кожного пасажу нашаровується початок «відповіді» у партії лівої  руки.  Ці дві теми є контрастними за характером і їх діалог при кожному наступному проведенні розширюють контури пасажу  та </w:t>
      </w:r>
      <w:proofErr w:type="spellStart"/>
      <w:r>
        <w:rPr>
          <w:rFonts w:ascii="Times New Roman" w:hAnsi="Times New Roman"/>
          <w:sz w:val="28"/>
          <w:szCs w:val="28"/>
        </w:rPr>
        <w:t>звуковисотне</w:t>
      </w:r>
      <w:proofErr w:type="spellEnd"/>
      <w:r>
        <w:rPr>
          <w:rFonts w:ascii="Times New Roman" w:hAnsi="Times New Roman"/>
          <w:sz w:val="28"/>
          <w:szCs w:val="28"/>
        </w:rPr>
        <w:t xml:space="preserve"> проведення. Оскільки діапазон правої клавіатури інструментів різниться (В даному прикладі акордеон e – a3 , баян E – g4). виникає потреба адаптування тексту в межах </w:t>
      </w:r>
      <w:proofErr w:type="spellStart"/>
      <w:r>
        <w:rPr>
          <w:rFonts w:ascii="Times New Roman" w:hAnsi="Times New Roman"/>
          <w:sz w:val="28"/>
          <w:szCs w:val="28"/>
        </w:rPr>
        <w:t>акордеонної</w:t>
      </w:r>
      <w:proofErr w:type="spellEnd"/>
      <w:r>
        <w:rPr>
          <w:rFonts w:ascii="Times New Roman" w:hAnsi="Times New Roman"/>
          <w:sz w:val="28"/>
          <w:szCs w:val="28"/>
        </w:rPr>
        <w:t xml:space="preserve"> клавіатури. Для цього використовується принцип поєднання тембрового регістру та перенесення музичного матеріалу в іншу теситуру.</w:t>
      </w:r>
    </w:p>
    <w:p w14:paraId="2C511635"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даному випадку, за авторською вказівкою, пасажі виконуються на тембровому регістрі «туті». Так як оригінальний текст пасажу передбачає звуки, які відсутні на клавіатурі акордеона, умовно розділимо його на три частини опираючись на використання регістрового забарвлення та октавних транспонувань. Задля збереження авторського задуму та відтворення сонорного «злету», необхідно детально підібрати «регістровий колаж» та зберегти </w:t>
      </w:r>
      <w:proofErr w:type="spellStart"/>
      <w:r>
        <w:rPr>
          <w:rFonts w:ascii="Times New Roman" w:hAnsi="Times New Roman"/>
          <w:sz w:val="28"/>
          <w:szCs w:val="28"/>
        </w:rPr>
        <w:t>звуковисотне</w:t>
      </w:r>
      <w:proofErr w:type="spellEnd"/>
      <w:r>
        <w:rPr>
          <w:rFonts w:ascii="Times New Roman" w:hAnsi="Times New Roman"/>
          <w:sz w:val="28"/>
          <w:szCs w:val="28"/>
        </w:rPr>
        <w:t xml:space="preserve"> співвідношення тексту першоджерела. При застосуванні даного принципу важливим є правильний підбір тембрового регістру, забарвлення якого має якнайповніше відтворювати композиторський задум, відповідати певним теситурними змінами тексту та характеру фрагменту. </w:t>
      </w:r>
    </w:p>
    <w:p w14:paraId="3DCDC01A"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Пасажі у партії правої руки охоплюють звуковий обсяг від H до cіs</w:t>
      </w:r>
      <w:r>
        <w:rPr>
          <w:rFonts w:ascii="Times New Roman" w:hAnsi="Times New Roman"/>
          <w:sz w:val="28"/>
          <w:szCs w:val="28"/>
          <w:vertAlign w:val="superscript"/>
        </w:rPr>
        <w:t>3</w:t>
      </w:r>
      <w:r>
        <w:rPr>
          <w:rFonts w:ascii="Times New Roman" w:hAnsi="Times New Roman"/>
          <w:sz w:val="28"/>
          <w:szCs w:val="28"/>
        </w:rPr>
        <w:t>. За специфікою тембрових регістрів баяна, усі відтинки пасажу (H - е</w:t>
      </w:r>
      <w:r>
        <w:rPr>
          <w:rFonts w:ascii="Times New Roman" w:hAnsi="Times New Roman"/>
          <w:sz w:val="28"/>
          <w:szCs w:val="28"/>
          <w:vertAlign w:val="superscript"/>
        </w:rPr>
        <w:t>1</w:t>
      </w:r>
      <w:r>
        <w:rPr>
          <w:rFonts w:ascii="Times New Roman" w:hAnsi="Times New Roman"/>
          <w:sz w:val="28"/>
          <w:szCs w:val="28"/>
        </w:rPr>
        <w:t>, f1- b</w:t>
      </w:r>
      <w:r>
        <w:rPr>
          <w:rFonts w:ascii="Times New Roman" w:hAnsi="Times New Roman"/>
          <w:sz w:val="28"/>
          <w:szCs w:val="28"/>
          <w:vertAlign w:val="superscript"/>
        </w:rPr>
        <w:t>2</w:t>
      </w:r>
      <w:r>
        <w:rPr>
          <w:rFonts w:ascii="Times New Roman" w:hAnsi="Times New Roman"/>
          <w:sz w:val="28"/>
          <w:szCs w:val="28"/>
        </w:rPr>
        <w:t>, h</w:t>
      </w:r>
      <w:r>
        <w:rPr>
          <w:rFonts w:ascii="Times New Roman" w:hAnsi="Times New Roman"/>
          <w:sz w:val="28"/>
          <w:szCs w:val="28"/>
          <w:vertAlign w:val="superscript"/>
        </w:rPr>
        <w:t>2</w:t>
      </w:r>
      <w:r>
        <w:rPr>
          <w:rFonts w:ascii="Times New Roman" w:hAnsi="Times New Roman"/>
          <w:sz w:val="28"/>
          <w:szCs w:val="28"/>
        </w:rPr>
        <w:t xml:space="preserve"> – f</w:t>
      </w:r>
      <w:r>
        <w:rPr>
          <w:rFonts w:ascii="Times New Roman" w:hAnsi="Times New Roman"/>
          <w:sz w:val="28"/>
          <w:szCs w:val="28"/>
          <w:vertAlign w:val="superscript"/>
        </w:rPr>
        <w:t>4</w:t>
      </w:r>
      <w:r>
        <w:rPr>
          <w:rFonts w:ascii="Times New Roman" w:hAnsi="Times New Roman"/>
          <w:sz w:val="28"/>
          <w:szCs w:val="28"/>
        </w:rPr>
        <w:t>) на «туті» звучать октавою нижче написаного тексту. Адаптуючи матеріал для виконання на акордеоні перша частина пасажу (H - е</w:t>
      </w:r>
      <w:r>
        <w:rPr>
          <w:rFonts w:ascii="Times New Roman" w:hAnsi="Times New Roman"/>
          <w:sz w:val="28"/>
          <w:szCs w:val="28"/>
          <w:vertAlign w:val="superscript"/>
        </w:rPr>
        <w:t>1</w:t>
      </w:r>
      <w:r>
        <w:rPr>
          <w:rFonts w:ascii="Times New Roman" w:hAnsi="Times New Roman"/>
          <w:sz w:val="28"/>
          <w:szCs w:val="28"/>
        </w:rPr>
        <w:t>) виконується октавою вище від оригінального тексту зі збереженням тембрового регістру «туті». Наступна (f</w:t>
      </w:r>
      <w:r>
        <w:rPr>
          <w:rFonts w:ascii="Times New Roman" w:hAnsi="Times New Roman"/>
          <w:sz w:val="28"/>
          <w:szCs w:val="28"/>
          <w:vertAlign w:val="superscript"/>
        </w:rPr>
        <w:t>1</w:t>
      </w:r>
      <w:r>
        <w:rPr>
          <w:rFonts w:ascii="Times New Roman" w:hAnsi="Times New Roman"/>
          <w:sz w:val="28"/>
          <w:szCs w:val="28"/>
        </w:rPr>
        <w:t>- b</w:t>
      </w:r>
      <w:r>
        <w:rPr>
          <w:rFonts w:ascii="Times New Roman" w:hAnsi="Times New Roman"/>
          <w:sz w:val="28"/>
          <w:szCs w:val="28"/>
          <w:vertAlign w:val="superscript"/>
        </w:rPr>
        <w:t>2</w:t>
      </w:r>
      <w:r>
        <w:rPr>
          <w:rFonts w:ascii="Times New Roman" w:hAnsi="Times New Roman"/>
          <w:sz w:val="28"/>
          <w:szCs w:val="28"/>
        </w:rPr>
        <w:t xml:space="preserve">) відтворюється у зазначеній в першоджерелі </w:t>
      </w:r>
      <w:proofErr w:type="spellStart"/>
      <w:r>
        <w:rPr>
          <w:rFonts w:ascii="Times New Roman" w:hAnsi="Times New Roman"/>
          <w:sz w:val="28"/>
          <w:szCs w:val="28"/>
        </w:rPr>
        <w:t>звуковисотності</w:t>
      </w:r>
      <w:proofErr w:type="spellEnd"/>
      <w:r>
        <w:rPr>
          <w:rFonts w:ascii="Times New Roman" w:hAnsi="Times New Roman"/>
          <w:sz w:val="28"/>
          <w:szCs w:val="28"/>
        </w:rPr>
        <w:t xml:space="preserve"> та забарвлюється регістром «орган». До останнього фрагменту застосовуємо регістр «кларнет + пікколо» та нівелюємо авторську вказівку на перенесення тексту октавою вище. Ця ж структура регістрового та </w:t>
      </w:r>
      <w:proofErr w:type="spellStart"/>
      <w:r>
        <w:rPr>
          <w:rFonts w:ascii="Times New Roman" w:hAnsi="Times New Roman"/>
          <w:sz w:val="28"/>
          <w:szCs w:val="28"/>
        </w:rPr>
        <w:t>звуковисотного</w:t>
      </w:r>
      <w:proofErr w:type="spellEnd"/>
      <w:r>
        <w:rPr>
          <w:rFonts w:ascii="Times New Roman" w:hAnsi="Times New Roman"/>
          <w:sz w:val="28"/>
          <w:szCs w:val="28"/>
        </w:rPr>
        <w:t xml:space="preserve"> співвідношення застосовується і для наступних двох пасажів.  </w:t>
      </w:r>
    </w:p>
    <w:p w14:paraId="194F7EEA"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відповідей у партії лівої руки характерна інтонаційна та ритмічна спорідненість. Безперервний динамічний розвиток, </w:t>
      </w:r>
      <w:proofErr w:type="spellStart"/>
      <w:r>
        <w:rPr>
          <w:rFonts w:ascii="Times New Roman" w:hAnsi="Times New Roman"/>
          <w:sz w:val="28"/>
          <w:szCs w:val="28"/>
        </w:rPr>
        <w:t>крещендування</w:t>
      </w:r>
      <w:proofErr w:type="spellEnd"/>
      <w:r>
        <w:rPr>
          <w:rFonts w:ascii="Times New Roman" w:hAnsi="Times New Roman"/>
          <w:sz w:val="28"/>
          <w:szCs w:val="28"/>
        </w:rPr>
        <w:t xml:space="preserve"> протягом вступу та виразність ритмічних побудов (тріолі, синкопи) зберігають емоційне напруження всього вступу та виражають застосування </w:t>
      </w:r>
      <w:proofErr w:type="spellStart"/>
      <w:r>
        <w:rPr>
          <w:rFonts w:ascii="Times New Roman" w:hAnsi="Times New Roman"/>
          <w:sz w:val="28"/>
          <w:szCs w:val="28"/>
        </w:rPr>
        <w:t>сонорно</w:t>
      </w:r>
      <w:proofErr w:type="spellEnd"/>
      <w:r>
        <w:rPr>
          <w:rFonts w:ascii="Times New Roman" w:hAnsi="Times New Roman"/>
          <w:sz w:val="28"/>
          <w:szCs w:val="28"/>
        </w:rPr>
        <w:t>-динамічного типу інтонування (користуючись класифікацією типів сонорного інтонування за І. </w:t>
      </w:r>
      <w:proofErr w:type="spellStart"/>
      <w:r>
        <w:rPr>
          <w:rFonts w:ascii="Times New Roman" w:hAnsi="Times New Roman"/>
          <w:sz w:val="28"/>
          <w:szCs w:val="28"/>
        </w:rPr>
        <w:t>Годіною</w:t>
      </w:r>
      <w:proofErr w:type="spellEnd"/>
      <w:r>
        <w:rPr>
          <w:rFonts w:ascii="Times New Roman" w:hAnsi="Times New Roman"/>
          <w:sz w:val="28"/>
          <w:szCs w:val="28"/>
        </w:rPr>
        <w:t>). Такі фрагменти матеріалу, які при перекладенні для акордеона не передбачають фактурного перерозподілу, виконуються за оригінальним текстом без змін.</w:t>
      </w:r>
    </w:p>
    <w:p w14:paraId="19C485D7"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sz w:val="28"/>
          <w:szCs w:val="28"/>
        </w:rPr>
        <w:t xml:space="preserve">Впродовж всієї першої частини прослідковуємо </w:t>
      </w:r>
      <w:proofErr w:type="spellStart"/>
      <w:r>
        <w:rPr>
          <w:rFonts w:ascii="Times New Roman" w:hAnsi="Times New Roman"/>
          <w:sz w:val="28"/>
          <w:szCs w:val="28"/>
        </w:rPr>
        <w:t>сонорно</w:t>
      </w:r>
      <w:proofErr w:type="spellEnd"/>
      <w:r>
        <w:rPr>
          <w:rFonts w:ascii="Times New Roman" w:hAnsi="Times New Roman"/>
          <w:sz w:val="28"/>
          <w:szCs w:val="28"/>
        </w:rPr>
        <w:t xml:space="preserve">-імпульсивне інтонування, де інтонаційна будова фраз виражається у поступовому розширенню діапазону. Часта зміна </w:t>
      </w:r>
      <w:proofErr w:type="spellStart"/>
      <w:r>
        <w:rPr>
          <w:rFonts w:ascii="Times New Roman" w:hAnsi="Times New Roman"/>
          <w:sz w:val="28"/>
          <w:szCs w:val="28"/>
        </w:rPr>
        <w:t>метроритму</w:t>
      </w:r>
      <w:proofErr w:type="spellEnd"/>
      <w:r>
        <w:rPr>
          <w:rFonts w:ascii="Times New Roman" w:hAnsi="Times New Roman"/>
          <w:sz w:val="28"/>
          <w:szCs w:val="28"/>
        </w:rPr>
        <w:t xml:space="preserve">, акордові глісандо, </w:t>
      </w:r>
      <w:proofErr w:type="spellStart"/>
      <w:r>
        <w:rPr>
          <w:rFonts w:ascii="Times New Roman" w:hAnsi="Times New Roman"/>
          <w:sz w:val="28"/>
          <w:szCs w:val="28"/>
        </w:rPr>
        <w:t>хроматизовані</w:t>
      </w:r>
      <w:proofErr w:type="spellEnd"/>
      <w:r>
        <w:rPr>
          <w:rFonts w:ascii="Times New Roman" w:hAnsi="Times New Roman"/>
          <w:sz w:val="28"/>
          <w:szCs w:val="28"/>
        </w:rPr>
        <w:t xml:space="preserve"> пасажі та домінування штриха стакато створюють калейдоскопічну зміну образів-картин-настроїв, що надають певної театральності, яка апелює до 4 та 5 частин. </w:t>
      </w:r>
    </w:p>
    <w:p w14:paraId="234F50BD"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sz w:val="28"/>
          <w:szCs w:val="28"/>
        </w:rPr>
        <w:t xml:space="preserve">Подібно до вступу, </w:t>
      </w:r>
      <w:proofErr w:type="spellStart"/>
      <w:r>
        <w:rPr>
          <w:rFonts w:ascii="Times New Roman" w:hAnsi="Times New Roman"/>
          <w:sz w:val="28"/>
          <w:szCs w:val="28"/>
        </w:rPr>
        <w:t>ритмоінтонаційні</w:t>
      </w:r>
      <w:proofErr w:type="spellEnd"/>
      <w:r>
        <w:rPr>
          <w:rFonts w:ascii="Times New Roman" w:hAnsi="Times New Roman"/>
          <w:sz w:val="28"/>
          <w:szCs w:val="28"/>
        </w:rPr>
        <w:t xml:space="preserve"> мотиви у партіях правої та лівої руки виконуються з використанням динамічного підсилення. Виконання цієї частини на оригінальному інструменті є «природнім», оскільки текст викладений у зручних баянних позиціях. Перекладення для акордеона передбачає головно детальний підбір аплікатурних варіантів, зокрема </w:t>
      </w:r>
      <w:r>
        <w:rPr>
          <w:rFonts w:ascii="Times New Roman" w:hAnsi="Times New Roman"/>
          <w:sz w:val="28"/>
          <w:szCs w:val="28"/>
        </w:rPr>
        <w:lastRenderedPageBreak/>
        <w:t>активного використання прийому перекидання та підкладання великого пальця правої руки.</w:t>
      </w:r>
    </w:p>
    <w:p w14:paraId="34D92F03"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sz w:val="28"/>
          <w:szCs w:val="28"/>
        </w:rPr>
        <w:t xml:space="preserve">У другому розділі першої частини фактура наповнюється акордами створюючи </w:t>
      </w:r>
      <w:proofErr w:type="spellStart"/>
      <w:r>
        <w:rPr>
          <w:rFonts w:ascii="Times New Roman" w:hAnsi="Times New Roman"/>
          <w:sz w:val="28"/>
          <w:szCs w:val="28"/>
        </w:rPr>
        <w:t>моно</w:t>
      </w:r>
      <w:proofErr w:type="spellEnd"/>
      <w:r>
        <w:rPr>
          <w:rFonts w:ascii="Times New Roman" w:hAnsi="Times New Roman"/>
          <w:sz w:val="28"/>
          <w:szCs w:val="28"/>
        </w:rPr>
        <w:t xml:space="preserve"> і полі структури, чергуючись із наспівними інтонаційно випуклими мотивами першого розділу. Діапазон крайніх голосів </w:t>
      </w:r>
      <w:proofErr w:type="spellStart"/>
      <w:r>
        <w:rPr>
          <w:rFonts w:ascii="Times New Roman" w:hAnsi="Times New Roman"/>
          <w:sz w:val="28"/>
          <w:szCs w:val="28"/>
        </w:rPr>
        <w:t>п’ятизвучних</w:t>
      </w:r>
      <w:proofErr w:type="spellEnd"/>
      <w:r>
        <w:rPr>
          <w:rFonts w:ascii="Times New Roman" w:hAnsi="Times New Roman"/>
          <w:sz w:val="28"/>
          <w:szCs w:val="28"/>
        </w:rPr>
        <w:t xml:space="preserve"> акордів є фізіологічно неосяжним для повноцінного виконання на акордеоні, тому вимагає редагування. Для адаптації тексту та збереження гармонічного забарвлення рекомендується пропускати одну з нот, яка дублюється в самому акорді (т. 27, 30, 32, 34, 35). Наступні акордові </w:t>
      </w:r>
      <w:proofErr w:type="spellStart"/>
      <w:r>
        <w:rPr>
          <w:rFonts w:ascii="Times New Roman" w:hAnsi="Times New Roman"/>
          <w:sz w:val="28"/>
          <w:szCs w:val="28"/>
        </w:rPr>
        <w:t>гліссандо</w:t>
      </w:r>
      <w:proofErr w:type="spellEnd"/>
      <w:r>
        <w:rPr>
          <w:rFonts w:ascii="Times New Roman" w:hAnsi="Times New Roman"/>
          <w:sz w:val="28"/>
          <w:szCs w:val="28"/>
        </w:rPr>
        <w:t xml:space="preserve"> на </w:t>
      </w:r>
      <w:proofErr w:type="spellStart"/>
      <w:r>
        <w:rPr>
          <w:rFonts w:ascii="Times New Roman" w:hAnsi="Times New Roman"/>
          <w:i/>
          <w:sz w:val="28"/>
          <w:szCs w:val="28"/>
        </w:rPr>
        <w:t>sf</w:t>
      </w:r>
      <w:proofErr w:type="spellEnd"/>
      <w:r>
        <w:rPr>
          <w:rFonts w:ascii="Times New Roman" w:hAnsi="Times New Roman"/>
          <w:sz w:val="28"/>
          <w:szCs w:val="28"/>
        </w:rPr>
        <w:t xml:space="preserve"> створюють емоційне напруження та закінчуються затриманням верхнього звуку </w:t>
      </w:r>
      <w:proofErr w:type="spellStart"/>
      <w:r>
        <w:rPr>
          <w:rFonts w:ascii="Times New Roman" w:hAnsi="Times New Roman"/>
          <w:i/>
          <w:sz w:val="28"/>
          <w:szCs w:val="28"/>
        </w:rPr>
        <w:t>сes</w:t>
      </w:r>
      <w:proofErr w:type="spellEnd"/>
      <w:r>
        <w:rPr>
          <w:rFonts w:ascii="Times New Roman" w:hAnsi="Times New Roman"/>
          <w:i/>
          <w:sz w:val="28"/>
          <w:szCs w:val="28"/>
        </w:rPr>
        <w:t xml:space="preserve"> </w:t>
      </w:r>
      <w:r>
        <w:rPr>
          <w:rFonts w:ascii="Times New Roman" w:hAnsi="Times New Roman"/>
          <w:sz w:val="28"/>
          <w:szCs w:val="28"/>
        </w:rPr>
        <w:t xml:space="preserve">на </w:t>
      </w:r>
      <w:proofErr w:type="spellStart"/>
      <w:r>
        <w:rPr>
          <w:rFonts w:ascii="Times New Roman" w:hAnsi="Times New Roman"/>
          <w:i/>
          <w:sz w:val="28"/>
          <w:szCs w:val="28"/>
        </w:rPr>
        <w:t>diminuendo</w:t>
      </w:r>
      <w:proofErr w:type="spellEnd"/>
      <w:r>
        <w:rPr>
          <w:rFonts w:ascii="Times New Roman" w:hAnsi="Times New Roman"/>
          <w:sz w:val="28"/>
          <w:szCs w:val="28"/>
        </w:rPr>
        <w:t xml:space="preserve">, який з цього ж </w:t>
      </w:r>
      <w:proofErr w:type="spellStart"/>
      <w:r>
        <w:rPr>
          <w:rFonts w:ascii="Times New Roman" w:hAnsi="Times New Roman"/>
          <w:sz w:val="28"/>
          <w:szCs w:val="28"/>
        </w:rPr>
        <w:t>енгармонічно</w:t>
      </w:r>
      <w:proofErr w:type="spellEnd"/>
      <w:r>
        <w:rPr>
          <w:rFonts w:ascii="Times New Roman" w:hAnsi="Times New Roman"/>
          <w:sz w:val="28"/>
          <w:szCs w:val="28"/>
        </w:rPr>
        <w:t xml:space="preserve"> рівного звуку </w:t>
      </w:r>
      <w:r>
        <w:rPr>
          <w:rFonts w:ascii="Times New Roman" w:hAnsi="Times New Roman"/>
          <w:i/>
          <w:sz w:val="28"/>
          <w:szCs w:val="28"/>
        </w:rPr>
        <w:t>h</w:t>
      </w:r>
      <w:r>
        <w:rPr>
          <w:rFonts w:ascii="Times New Roman" w:hAnsi="Times New Roman"/>
          <w:sz w:val="28"/>
          <w:szCs w:val="28"/>
        </w:rPr>
        <w:t xml:space="preserve"> переходить у другу частину твору. Витриманий протягом чотирьох тактів у верхньому регістрі у наслідок </w:t>
      </w:r>
      <w:proofErr w:type="spellStart"/>
      <w:r>
        <w:rPr>
          <w:rFonts w:ascii="Times New Roman" w:hAnsi="Times New Roman"/>
          <w:sz w:val="28"/>
          <w:szCs w:val="28"/>
        </w:rPr>
        <w:t>мікрозсувів</w:t>
      </w:r>
      <w:proofErr w:type="spellEnd"/>
      <w:r>
        <w:rPr>
          <w:rFonts w:ascii="Times New Roman" w:hAnsi="Times New Roman"/>
          <w:sz w:val="28"/>
          <w:szCs w:val="28"/>
        </w:rPr>
        <w:t xml:space="preserve"> він поступово «розшаровується» в кластер у партії правої руки, що служить тлом для </w:t>
      </w:r>
      <w:proofErr w:type="spellStart"/>
      <w:r>
        <w:rPr>
          <w:rFonts w:ascii="Times New Roman" w:hAnsi="Times New Roman"/>
          <w:sz w:val="28"/>
          <w:szCs w:val="28"/>
        </w:rPr>
        <w:t>ритмо</w:t>
      </w:r>
      <w:proofErr w:type="spellEnd"/>
      <w:r>
        <w:rPr>
          <w:rFonts w:ascii="Times New Roman" w:hAnsi="Times New Roman"/>
          <w:sz w:val="28"/>
          <w:szCs w:val="28"/>
        </w:rPr>
        <w:t xml:space="preserve">-інтонаційної формули з попередньої частини у партії лівої руки. Вся побудова (обсягом у 12 тактів) відрізняється періодично перемінною метро-ритмічною організацією. Закінчується частина на звуці </w:t>
      </w:r>
      <w:r>
        <w:rPr>
          <w:rFonts w:ascii="Times New Roman" w:hAnsi="Times New Roman"/>
          <w:i/>
          <w:sz w:val="28"/>
          <w:szCs w:val="28"/>
        </w:rPr>
        <w:t>е</w:t>
      </w:r>
      <w:r>
        <w:rPr>
          <w:rFonts w:ascii="Times New Roman" w:hAnsi="Times New Roman"/>
          <w:sz w:val="28"/>
          <w:szCs w:val="28"/>
        </w:rPr>
        <w:t>, що служить своєрідною модуляцією-зв’язкою до наступної частини (</w:t>
      </w:r>
      <w:r>
        <w:rPr>
          <w:rFonts w:ascii="Times New Roman" w:hAnsi="Times New Roman"/>
          <w:i/>
          <w:sz w:val="28"/>
          <w:szCs w:val="28"/>
        </w:rPr>
        <w:t xml:space="preserve">e – </w:t>
      </w:r>
      <w:proofErr w:type="spellStart"/>
      <w:r>
        <w:rPr>
          <w:rFonts w:ascii="Times New Roman" w:hAnsi="Times New Roman"/>
          <w:i/>
          <w:sz w:val="28"/>
          <w:szCs w:val="28"/>
        </w:rPr>
        <w:t>moll</w:t>
      </w:r>
      <w:proofErr w:type="spellEnd"/>
      <w:r>
        <w:rPr>
          <w:rFonts w:ascii="Times New Roman" w:hAnsi="Times New Roman"/>
          <w:sz w:val="28"/>
          <w:szCs w:val="28"/>
        </w:rPr>
        <w:t xml:space="preserve"> ). </w:t>
      </w:r>
    </w:p>
    <w:p w14:paraId="0AED6374" w14:textId="77777777" w:rsidR="009F041F" w:rsidRDefault="00AE0AEA">
      <w:pPr>
        <w:pStyle w:val="14"/>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Наймасштабніша</w:t>
      </w:r>
      <w:proofErr w:type="spellEnd"/>
      <w:r>
        <w:rPr>
          <w:rFonts w:ascii="Times New Roman" w:hAnsi="Times New Roman"/>
          <w:sz w:val="28"/>
          <w:szCs w:val="28"/>
        </w:rPr>
        <w:t xml:space="preserve"> третя частина </w:t>
      </w:r>
      <w:r>
        <w:rPr>
          <w:rFonts w:ascii="Times New Roman" w:hAnsi="Times New Roman"/>
          <w:i/>
          <w:sz w:val="28"/>
          <w:szCs w:val="28"/>
        </w:rPr>
        <w:t>«</w:t>
      </w:r>
      <w:proofErr w:type="spellStart"/>
      <w:r>
        <w:rPr>
          <w:rFonts w:ascii="Times New Roman" w:hAnsi="Times New Roman"/>
          <w:i/>
          <w:sz w:val="28"/>
          <w:szCs w:val="28"/>
        </w:rPr>
        <w:t>On</w:t>
      </w:r>
      <w:proofErr w:type="spellEnd"/>
      <w:r>
        <w:rPr>
          <w:rFonts w:ascii="Times New Roman" w:hAnsi="Times New Roman"/>
          <w:i/>
          <w:sz w:val="28"/>
          <w:szCs w:val="28"/>
        </w:rPr>
        <w:t>» (</w:t>
      </w:r>
      <w:proofErr w:type="spellStart"/>
      <w:r>
        <w:rPr>
          <w:rFonts w:ascii="Times New Roman" w:hAnsi="Times New Roman"/>
          <w:i/>
          <w:sz w:val="28"/>
          <w:szCs w:val="28"/>
        </w:rPr>
        <w:t>Giocoso</w:t>
      </w:r>
      <w:proofErr w:type="spellEnd"/>
      <w:r>
        <w:rPr>
          <w:rFonts w:ascii="Times New Roman" w:hAnsi="Times New Roman"/>
          <w:i/>
          <w:sz w:val="28"/>
          <w:szCs w:val="28"/>
        </w:rPr>
        <w:t>)</w:t>
      </w:r>
      <w:r>
        <w:rPr>
          <w:rFonts w:ascii="Times New Roman" w:hAnsi="Times New Roman"/>
          <w:sz w:val="28"/>
          <w:szCs w:val="28"/>
        </w:rPr>
        <w:t xml:space="preserve"> – скомпонована з кількох розділів, які досягаються поступовими хвилями наростання (вільно трактована </w:t>
      </w:r>
      <w:proofErr w:type="spellStart"/>
      <w:r>
        <w:rPr>
          <w:rFonts w:ascii="Times New Roman" w:hAnsi="Times New Roman"/>
          <w:sz w:val="28"/>
          <w:szCs w:val="28"/>
        </w:rPr>
        <w:t>тричастинна</w:t>
      </w:r>
      <w:proofErr w:type="spellEnd"/>
      <w:r>
        <w:rPr>
          <w:rFonts w:ascii="Times New Roman" w:hAnsi="Times New Roman"/>
          <w:sz w:val="28"/>
          <w:szCs w:val="28"/>
        </w:rPr>
        <w:t xml:space="preserve"> побудова). В мелодико-інтонаційній лінії прослуховуються вузько обсягові </w:t>
      </w:r>
      <w:proofErr w:type="spellStart"/>
      <w:r>
        <w:rPr>
          <w:rFonts w:ascii="Times New Roman" w:hAnsi="Times New Roman"/>
          <w:sz w:val="28"/>
          <w:szCs w:val="28"/>
        </w:rPr>
        <w:t>поспівки</w:t>
      </w:r>
      <w:proofErr w:type="spellEnd"/>
      <w:r>
        <w:rPr>
          <w:rFonts w:ascii="Times New Roman" w:hAnsi="Times New Roman"/>
          <w:sz w:val="28"/>
          <w:szCs w:val="28"/>
        </w:rPr>
        <w:t xml:space="preserve"> з елементами гуцульського ладу. Постійні внутрішньо тактові та між тактові синкопи, </w:t>
      </w:r>
      <w:proofErr w:type="spellStart"/>
      <w:r>
        <w:rPr>
          <w:rFonts w:ascii="Times New Roman" w:hAnsi="Times New Roman"/>
          <w:sz w:val="28"/>
          <w:szCs w:val="28"/>
        </w:rPr>
        <w:t>глісандування</w:t>
      </w:r>
      <w:proofErr w:type="spellEnd"/>
      <w:r>
        <w:rPr>
          <w:rFonts w:ascii="Times New Roman" w:hAnsi="Times New Roman"/>
          <w:sz w:val="28"/>
          <w:szCs w:val="28"/>
        </w:rPr>
        <w:t xml:space="preserve">, мелізматична насиченість, зміни метру складають </w:t>
      </w:r>
      <w:proofErr w:type="spellStart"/>
      <w:r>
        <w:rPr>
          <w:rFonts w:ascii="Times New Roman" w:hAnsi="Times New Roman"/>
          <w:sz w:val="28"/>
          <w:szCs w:val="28"/>
        </w:rPr>
        <w:t>варіантно</w:t>
      </w:r>
      <w:proofErr w:type="spellEnd"/>
      <w:r>
        <w:rPr>
          <w:rFonts w:ascii="Times New Roman" w:hAnsi="Times New Roman"/>
          <w:sz w:val="28"/>
          <w:szCs w:val="28"/>
        </w:rPr>
        <w:t xml:space="preserve">-варіаційний тип розвитку музичної тканини. </w:t>
      </w:r>
    </w:p>
    <w:p w14:paraId="500D190E"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t xml:space="preserve">У цій частині продемонстровані спільні штрихи, метро-ритмічна організація та способи творення фактури: вертикалізація ладу, </w:t>
      </w:r>
      <w:proofErr w:type="spellStart"/>
      <w:r>
        <w:rPr>
          <w:rFonts w:ascii="Times New Roman" w:hAnsi="Times New Roman"/>
          <w:sz w:val="28"/>
          <w:szCs w:val="28"/>
        </w:rPr>
        <w:t>глісандуючі</w:t>
      </w:r>
      <w:proofErr w:type="spellEnd"/>
      <w:r>
        <w:rPr>
          <w:rFonts w:ascii="Times New Roman" w:hAnsi="Times New Roman"/>
          <w:sz w:val="28"/>
          <w:szCs w:val="28"/>
        </w:rPr>
        <w:t xml:space="preserve"> акорди, що надалі перетворюються в кластери та почергово звучать в партіях лівої та правої руки. Нотний текст насичений акордами та кластерами </w:t>
      </w:r>
      <w:r>
        <w:rPr>
          <w:rFonts w:ascii="Times New Roman" w:hAnsi="Times New Roman"/>
          <w:sz w:val="28"/>
          <w:szCs w:val="28"/>
        </w:rPr>
        <w:lastRenderedPageBreak/>
        <w:t xml:space="preserve">коротких </w:t>
      </w:r>
      <w:proofErr w:type="spellStart"/>
      <w:r>
        <w:rPr>
          <w:rFonts w:ascii="Times New Roman" w:hAnsi="Times New Roman"/>
          <w:sz w:val="28"/>
          <w:szCs w:val="28"/>
        </w:rPr>
        <w:t>тривалостей</w:t>
      </w:r>
      <w:proofErr w:type="spellEnd"/>
      <w:r>
        <w:rPr>
          <w:rFonts w:ascii="Times New Roman" w:hAnsi="Times New Roman"/>
          <w:sz w:val="28"/>
          <w:szCs w:val="28"/>
        </w:rPr>
        <w:t xml:space="preserve"> на тлі стрімких різних </w:t>
      </w:r>
      <w:proofErr w:type="spellStart"/>
      <w:r>
        <w:rPr>
          <w:rFonts w:ascii="Times New Roman" w:hAnsi="Times New Roman"/>
          <w:sz w:val="28"/>
          <w:szCs w:val="28"/>
        </w:rPr>
        <w:t>групувань</w:t>
      </w:r>
      <w:proofErr w:type="spellEnd"/>
      <w:r>
        <w:rPr>
          <w:rFonts w:ascii="Times New Roman" w:hAnsi="Times New Roman"/>
          <w:sz w:val="28"/>
          <w:szCs w:val="28"/>
        </w:rPr>
        <w:t xml:space="preserve">: </w:t>
      </w:r>
      <w:proofErr w:type="spellStart"/>
      <w:r>
        <w:rPr>
          <w:rFonts w:ascii="Times New Roman" w:hAnsi="Times New Roman"/>
          <w:sz w:val="28"/>
          <w:szCs w:val="28"/>
        </w:rPr>
        <w:t>секстолей</w:t>
      </w:r>
      <w:proofErr w:type="spellEnd"/>
      <w:r>
        <w:rPr>
          <w:rFonts w:ascii="Times New Roman" w:hAnsi="Times New Roman"/>
          <w:sz w:val="28"/>
          <w:szCs w:val="28"/>
        </w:rPr>
        <w:t xml:space="preserve">, </w:t>
      </w:r>
      <w:proofErr w:type="spellStart"/>
      <w:r>
        <w:rPr>
          <w:rFonts w:ascii="Times New Roman" w:hAnsi="Times New Roman"/>
          <w:sz w:val="28"/>
          <w:szCs w:val="28"/>
        </w:rPr>
        <w:t>октолей</w:t>
      </w:r>
      <w:proofErr w:type="spellEnd"/>
      <w:r>
        <w:rPr>
          <w:rFonts w:ascii="Times New Roman" w:hAnsi="Times New Roman"/>
          <w:sz w:val="28"/>
          <w:szCs w:val="28"/>
        </w:rPr>
        <w:t xml:space="preserve">, </w:t>
      </w:r>
      <w:proofErr w:type="spellStart"/>
      <w:r>
        <w:rPr>
          <w:rFonts w:ascii="Times New Roman" w:hAnsi="Times New Roman"/>
          <w:sz w:val="28"/>
          <w:szCs w:val="28"/>
        </w:rPr>
        <w:t>децимолей</w:t>
      </w:r>
      <w:proofErr w:type="spellEnd"/>
      <w:r>
        <w:rPr>
          <w:rFonts w:ascii="Times New Roman" w:hAnsi="Times New Roman"/>
          <w:sz w:val="28"/>
          <w:szCs w:val="28"/>
        </w:rPr>
        <w:t xml:space="preserve">. </w:t>
      </w:r>
    </w:p>
    <w:p w14:paraId="2187059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Першою хвилею розвитку третьої частини є безперервний рух основної теми в партіях правої та лівої руки (розділ </w:t>
      </w:r>
      <w:proofErr w:type="spellStart"/>
      <w:r>
        <w:rPr>
          <w:rFonts w:ascii="Times New Roman" w:hAnsi="Times New Roman"/>
          <w:i/>
          <w:sz w:val="28"/>
          <w:szCs w:val="28"/>
        </w:rPr>
        <w:t>Doppio</w:t>
      </w:r>
      <w:proofErr w:type="spellEnd"/>
      <w:r>
        <w:rPr>
          <w:rFonts w:ascii="Times New Roman" w:hAnsi="Times New Roman"/>
          <w:i/>
          <w:sz w:val="28"/>
          <w:szCs w:val="28"/>
        </w:rPr>
        <w:t xml:space="preserve"> </w:t>
      </w:r>
      <w:proofErr w:type="spellStart"/>
      <w:r>
        <w:rPr>
          <w:rFonts w:ascii="Times New Roman" w:hAnsi="Times New Roman"/>
          <w:i/>
          <w:sz w:val="28"/>
          <w:szCs w:val="28"/>
        </w:rPr>
        <w:t>meno</w:t>
      </w:r>
      <w:proofErr w:type="spellEnd"/>
      <w:r>
        <w:rPr>
          <w:rFonts w:ascii="Times New Roman" w:hAnsi="Times New Roman"/>
          <w:i/>
          <w:sz w:val="28"/>
          <w:szCs w:val="28"/>
        </w:rPr>
        <w:t xml:space="preserve"> </w:t>
      </w:r>
      <w:proofErr w:type="spellStart"/>
      <w:r>
        <w:rPr>
          <w:rFonts w:ascii="Times New Roman" w:hAnsi="Times New Roman"/>
          <w:i/>
          <w:sz w:val="28"/>
          <w:szCs w:val="28"/>
        </w:rPr>
        <w:t>mosso</w:t>
      </w:r>
      <w:proofErr w:type="spellEnd"/>
      <w:r>
        <w:rPr>
          <w:rFonts w:ascii="Times New Roman" w:hAnsi="Times New Roman"/>
          <w:i/>
          <w:sz w:val="28"/>
          <w:szCs w:val="28"/>
        </w:rPr>
        <w:t>).</w:t>
      </w:r>
      <w:r>
        <w:rPr>
          <w:rFonts w:ascii="Times New Roman" w:hAnsi="Times New Roman"/>
          <w:sz w:val="28"/>
          <w:szCs w:val="28"/>
        </w:rPr>
        <w:t xml:space="preserve"> Підголоски, рух паралельними секстами та розкладені акорди створюють </w:t>
      </w:r>
      <w:proofErr w:type="spellStart"/>
      <w:r>
        <w:rPr>
          <w:rFonts w:ascii="Times New Roman" w:hAnsi="Times New Roman"/>
          <w:sz w:val="28"/>
          <w:szCs w:val="28"/>
        </w:rPr>
        <w:t>поліпластовість</w:t>
      </w:r>
      <w:proofErr w:type="spellEnd"/>
      <w:r>
        <w:rPr>
          <w:rFonts w:ascii="Times New Roman" w:hAnsi="Times New Roman"/>
          <w:sz w:val="28"/>
          <w:szCs w:val="28"/>
        </w:rPr>
        <w:t xml:space="preserve"> викладу і посилюють драматизм розвитку. При виконанні на акордеоні пасажів секстами, особливо у швидкому темпі, виникають виконавські труднощі, зумовлені відтворенням баянних позицій. Спосіб гри таких фрагментів залежить від індивідуальних фізіологічних та виконавських можливостей. При потребі індивідуальної адаптації тексту «вилучається» одна нота з кожної другої сексти (в більшості варіантів залишається верхня нота, оскільки звучання інструмента у високій теситурі більш дзвінке та пронизливе).</w:t>
      </w:r>
    </w:p>
    <w:p w14:paraId="53EEC4C7" w14:textId="77777777" w:rsidR="009F041F" w:rsidRDefault="00AE0AEA">
      <w:pPr>
        <w:pStyle w:val="14"/>
        <w:spacing w:after="0" w:line="360" w:lineRule="auto"/>
        <w:ind w:firstLine="709"/>
        <w:jc w:val="both"/>
        <w:rPr>
          <w:rFonts w:ascii="Times New Roman" w:hAnsi="Times New Roman"/>
          <w:sz w:val="28"/>
          <w:szCs w:val="28"/>
        </w:rPr>
      </w:pPr>
      <w:r>
        <w:rPr>
          <w:rFonts w:ascii="Times New Roman" w:hAnsi="Times New Roman"/>
          <w:sz w:val="28"/>
          <w:szCs w:val="28"/>
        </w:rPr>
        <w:t xml:space="preserve">У наступній хвилі </w:t>
      </w:r>
      <w:proofErr w:type="spellStart"/>
      <w:r>
        <w:rPr>
          <w:rFonts w:ascii="Times New Roman" w:hAnsi="Times New Roman"/>
          <w:i/>
          <w:sz w:val="28"/>
          <w:szCs w:val="28"/>
        </w:rPr>
        <w:t>Doppio</w:t>
      </w:r>
      <w:proofErr w:type="spellEnd"/>
      <w:r>
        <w:rPr>
          <w:rFonts w:ascii="Times New Roman" w:hAnsi="Times New Roman"/>
          <w:i/>
          <w:sz w:val="28"/>
          <w:szCs w:val="28"/>
        </w:rPr>
        <w:t xml:space="preserve"> </w:t>
      </w:r>
      <w:proofErr w:type="spellStart"/>
      <w:r>
        <w:rPr>
          <w:rFonts w:ascii="Times New Roman" w:hAnsi="Times New Roman"/>
          <w:i/>
          <w:sz w:val="28"/>
          <w:szCs w:val="28"/>
        </w:rPr>
        <w:t>pio</w:t>
      </w:r>
      <w:proofErr w:type="spellEnd"/>
      <w:r>
        <w:rPr>
          <w:rFonts w:ascii="Times New Roman" w:hAnsi="Times New Roman"/>
          <w:i/>
          <w:sz w:val="28"/>
          <w:szCs w:val="28"/>
        </w:rPr>
        <w:t xml:space="preserve"> </w:t>
      </w:r>
      <w:proofErr w:type="spellStart"/>
      <w:r>
        <w:rPr>
          <w:rFonts w:ascii="Times New Roman" w:hAnsi="Times New Roman"/>
          <w:i/>
          <w:sz w:val="28"/>
          <w:szCs w:val="28"/>
        </w:rPr>
        <w:t>mosso</w:t>
      </w:r>
      <w:proofErr w:type="spellEnd"/>
      <w:r>
        <w:rPr>
          <w:rFonts w:ascii="Times New Roman" w:hAnsi="Times New Roman"/>
          <w:sz w:val="28"/>
          <w:szCs w:val="28"/>
        </w:rPr>
        <w:t xml:space="preserve"> </w:t>
      </w:r>
      <w:proofErr w:type="spellStart"/>
      <w:r>
        <w:rPr>
          <w:rFonts w:ascii="Times New Roman" w:hAnsi="Times New Roman"/>
          <w:sz w:val="28"/>
          <w:szCs w:val="28"/>
        </w:rPr>
        <w:t>поліпластовість</w:t>
      </w:r>
      <w:proofErr w:type="spellEnd"/>
      <w:r>
        <w:rPr>
          <w:rFonts w:ascii="Times New Roman" w:hAnsi="Times New Roman"/>
          <w:sz w:val="28"/>
          <w:szCs w:val="28"/>
        </w:rPr>
        <w:t xml:space="preserve"> досягається </w:t>
      </w:r>
      <w:proofErr w:type="spellStart"/>
      <w:r>
        <w:rPr>
          <w:rFonts w:ascii="Times New Roman" w:hAnsi="Times New Roman"/>
          <w:sz w:val="28"/>
          <w:szCs w:val="28"/>
        </w:rPr>
        <w:t>токатним</w:t>
      </w:r>
      <w:proofErr w:type="spellEnd"/>
      <w:r>
        <w:rPr>
          <w:rFonts w:ascii="Times New Roman" w:hAnsi="Times New Roman"/>
          <w:sz w:val="28"/>
          <w:szCs w:val="28"/>
        </w:rPr>
        <w:t xml:space="preserve"> звучанням шістнадцятих на тлі витриманого органного пункту та інтонаційно випуклих мотивів. Композитор використовує одночасно </w:t>
      </w:r>
      <w:proofErr w:type="spellStart"/>
      <w:r>
        <w:rPr>
          <w:rFonts w:ascii="Times New Roman" w:hAnsi="Times New Roman"/>
          <w:sz w:val="28"/>
          <w:szCs w:val="28"/>
        </w:rPr>
        <w:t>сонорно</w:t>
      </w:r>
      <w:proofErr w:type="spellEnd"/>
      <w:r>
        <w:rPr>
          <w:rFonts w:ascii="Times New Roman" w:hAnsi="Times New Roman"/>
          <w:sz w:val="28"/>
          <w:szCs w:val="28"/>
        </w:rPr>
        <w:t xml:space="preserve">-тембровий та </w:t>
      </w:r>
      <w:proofErr w:type="spellStart"/>
      <w:r>
        <w:rPr>
          <w:rFonts w:ascii="Times New Roman" w:hAnsi="Times New Roman"/>
          <w:sz w:val="28"/>
          <w:szCs w:val="28"/>
        </w:rPr>
        <w:t>сонорно</w:t>
      </w:r>
      <w:proofErr w:type="spellEnd"/>
      <w:r>
        <w:rPr>
          <w:rFonts w:ascii="Times New Roman" w:hAnsi="Times New Roman"/>
          <w:sz w:val="28"/>
          <w:szCs w:val="28"/>
        </w:rPr>
        <w:t xml:space="preserve">-імпульсивний тип інтонування. Обрамленням вільно трактованої </w:t>
      </w:r>
      <w:proofErr w:type="spellStart"/>
      <w:r>
        <w:rPr>
          <w:rFonts w:ascii="Times New Roman" w:hAnsi="Times New Roman"/>
          <w:sz w:val="28"/>
          <w:szCs w:val="28"/>
        </w:rPr>
        <w:t>тричастинної</w:t>
      </w:r>
      <w:proofErr w:type="spellEnd"/>
      <w:r>
        <w:rPr>
          <w:rFonts w:ascii="Times New Roman" w:hAnsi="Times New Roman"/>
          <w:sz w:val="28"/>
          <w:szCs w:val="28"/>
        </w:rPr>
        <w:t xml:space="preserve"> форми служить повернення до початкового тематичного матеріалу, наближеного до гуцульського фольклору, проте реприза не точна, а з елементами </w:t>
      </w:r>
      <w:proofErr w:type="spellStart"/>
      <w:r>
        <w:rPr>
          <w:rFonts w:ascii="Times New Roman" w:hAnsi="Times New Roman"/>
          <w:sz w:val="28"/>
          <w:szCs w:val="28"/>
        </w:rPr>
        <w:t>розробковості</w:t>
      </w:r>
      <w:proofErr w:type="spellEnd"/>
      <w:r>
        <w:rPr>
          <w:rFonts w:ascii="Times New Roman" w:hAnsi="Times New Roman"/>
          <w:sz w:val="28"/>
          <w:szCs w:val="28"/>
        </w:rPr>
        <w:t xml:space="preserve">. </w:t>
      </w:r>
    </w:p>
    <w:p w14:paraId="09FFEC59"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sz w:val="28"/>
          <w:szCs w:val="28"/>
        </w:rPr>
        <w:t xml:space="preserve">Другою хвилею розвитку є </w:t>
      </w:r>
      <w:proofErr w:type="spellStart"/>
      <w:r>
        <w:rPr>
          <w:rFonts w:ascii="Times New Roman" w:hAnsi="Times New Roman"/>
          <w:sz w:val="28"/>
          <w:szCs w:val="28"/>
        </w:rPr>
        <w:t>гліссандуючі</w:t>
      </w:r>
      <w:proofErr w:type="spellEnd"/>
      <w:r>
        <w:rPr>
          <w:rFonts w:ascii="Times New Roman" w:hAnsi="Times New Roman"/>
          <w:sz w:val="28"/>
          <w:szCs w:val="28"/>
        </w:rPr>
        <w:t xml:space="preserve"> акорди у партії обох рук, що підводять до місцевої кульмінації. Останньою хвилею побудови є розділ </w:t>
      </w:r>
      <w:proofErr w:type="spellStart"/>
      <w:r>
        <w:rPr>
          <w:rFonts w:ascii="Times New Roman" w:hAnsi="Times New Roman"/>
          <w:i/>
          <w:sz w:val="28"/>
          <w:szCs w:val="28"/>
        </w:rPr>
        <w:t>Poco</w:t>
      </w:r>
      <w:proofErr w:type="spellEnd"/>
      <w:r>
        <w:rPr>
          <w:rFonts w:ascii="Times New Roman" w:hAnsi="Times New Roman"/>
          <w:i/>
          <w:sz w:val="28"/>
          <w:szCs w:val="28"/>
        </w:rPr>
        <w:t xml:space="preserve"> </w:t>
      </w:r>
      <w:proofErr w:type="spellStart"/>
      <w:r>
        <w:rPr>
          <w:rFonts w:ascii="Times New Roman" w:hAnsi="Times New Roman"/>
          <w:i/>
          <w:sz w:val="28"/>
          <w:szCs w:val="28"/>
        </w:rPr>
        <w:t>meno</w:t>
      </w:r>
      <w:proofErr w:type="spellEnd"/>
      <w:r>
        <w:rPr>
          <w:rFonts w:ascii="Times New Roman" w:hAnsi="Times New Roman"/>
          <w:i/>
          <w:sz w:val="28"/>
          <w:szCs w:val="28"/>
        </w:rPr>
        <w:t xml:space="preserve"> </w:t>
      </w:r>
      <w:proofErr w:type="spellStart"/>
      <w:r>
        <w:rPr>
          <w:rFonts w:ascii="Times New Roman" w:hAnsi="Times New Roman"/>
          <w:i/>
          <w:sz w:val="28"/>
          <w:szCs w:val="28"/>
        </w:rPr>
        <w:t>mosso</w:t>
      </w:r>
      <w:proofErr w:type="spellEnd"/>
      <w:r>
        <w:rPr>
          <w:rFonts w:ascii="Times New Roman" w:hAnsi="Times New Roman"/>
          <w:sz w:val="28"/>
          <w:szCs w:val="28"/>
        </w:rPr>
        <w:t xml:space="preserve">. Поєднання акордів шістнадцятими </w:t>
      </w:r>
      <w:proofErr w:type="spellStart"/>
      <w:r>
        <w:rPr>
          <w:rFonts w:ascii="Times New Roman" w:hAnsi="Times New Roman"/>
          <w:sz w:val="28"/>
          <w:szCs w:val="28"/>
        </w:rPr>
        <w:t>тривалостями</w:t>
      </w:r>
      <w:proofErr w:type="spellEnd"/>
      <w:r>
        <w:rPr>
          <w:rFonts w:ascii="Times New Roman" w:hAnsi="Times New Roman"/>
          <w:sz w:val="28"/>
          <w:szCs w:val="28"/>
        </w:rPr>
        <w:t xml:space="preserve"> у партії лівої руки та акордів на </w:t>
      </w:r>
      <w:proofErr w:type="spellStart"/>
      <w:r>
        <w:rPr>
          <w:rFonts w:ascii="Times New Roman" w:hAnsi="Times New Roman"/>
          <w:sz w:val="28"/>
          <w:szCs w:val="28"/>
        </w:rPr>
        <w:t>гліссандо</w:t>
      </w:r>
      <w:proofErr w:type="spellEnd"/>
      <w:r>
        <w:rPr>
          <w:rFonts w:ascii="Times New Roman" w:hAnsi="Times New Roman"/>
          <w:sz w:val="28"/>
          <w:szCs w:val="28"/>
        </w:rPr>
        <w:t xml:space="preserve"> у партії правої руки додають образу дещо гумористичного гротескного характеру та святковості. Ці два розділи демонструють особливу віртуозність і вимагають від виконавця максимальної технічної майстерності. Багатоголосний виклад даного епізоду (т. 53-69) створює фізіологічні труднощі для виконавця-акордеоніста, що зумовлено конструкцією правої клавіатури. Оскільки баянна клавіатура «дозволяє» виконавцеві одночасне охоплення звукового діапазону до трьох октав, то </w:t>
      </w:r>
      <w:proofErr w:type="spellStart"/>
      <w:r>
        <w:rPr>
          <w:rFonts w:ascii="Times New Roman" w:hAnsi="Times New Roman"/>
          <w:sz w:val="28"/>
          <w:szCs w:val="28"/>
        </w:rPr>
        <w:lastRenderedPageBreak/>
        <w:t>акордеонна</w:t>
      </w:r>
      <w:proofErr w:type="spellEnd"/>
      <w:r>
        <w:rPr>
          <w:rFonts w:ascii="Times New Roman" w:hAnsi="Times New Roman"/>
          <w:sz w:val="28"/>
          <w:szCs w:val="28"/>
        </w:rPr>
        <w:t xml:space="preserve"> клавіатура обмежує цей обсяг до децими або максимально до ундецими. </w:t>
      </w:r>
    </w:p>
    <w:p w14:paraId="3A1AD4F2"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sz w:val="28"/>
          <w:szCs w:val="28"/>
        </w:rPr>
        <w:t xml:space="preserve">Фактурна широта матеріалу (т. 74-77) потребує перенесення витриманого підголоску у ліву клавіатуру на вибірну систему. На прикладі третьої частини бачимо творчий підхід до важливого компоненту вдалого перевтілення первинного тексту для інструмента-реципієнта - аплікатури. Для повноцінного відтворення тексту та образного задуму застосовуються досить нестандартні аплікатурні прийоми – нижній голос, що віддалений від інших майже на октаву, виконується одним пальцем (за індивідуальними можливостями виконавського апарату). Завдяки способу «перекочування» з однієї фаланги на іншу досягається потрібний штрих </w:t>
      </w:r>
      <w:proofErr w:type="spellStart"/>
      <w:r>
        <w:rPr>
          <w:rFonts w:ascii="Times New Roman" w:hAnsi="Times New Roman"/>
          <w:sz w:val="28"/>
          <w:szCs w:val="28"/>
        </w:rPr>
        <w:t>legato</w:t>
      </w:r>
      <w:proofErr w:type="spellEnd"/>
      <w:r w:rsidR="00B97BC8">
        <w:rPr>
          <w:rFonts w:ascii="Times New Roman" w:hAnsi="Times New Roman"/>
          <w:sz w:val="28"/>
          <w:szCs w:val="28"/>
        </w:rPr>
        <w:t xml:space="preserve"> </w:t>
      </w:r>
      <w:r w:rsidR="00B97BC8" w:rsidRPr="00642675">
        <w:rPr>
          <w:rFonts w:ascii="Times New Roman" w:hAnsi="Times New Roman"/>
          <w:sz w:val="28"/>
          <w:szCs w:val="28"/>
        </w:rPr>
        <w:t>[</w:t>
      </w:r>
      <w:r w:rsidR="00B97BC8">
        <w:rPr>
          <w:rFonts w:ascii="Times New Roman" w:hAnsi="Times New Roman"/>
          <w:sz w:val="28"/>
          <w:szCs w:val="28"/>
        </w:rPr>
        <w:t>161</w:t>
      </w:r>
      <w:r w:rsidR="00B97BC8" w:rsidRPr="00642675">
        <w:rPr>
          <w:rFonts w:ascii="Times New Roman" w:hAnsi="Times New Roman"/>
          <w:sz w:val="28"/>
          <w:szCs w:val="28"/>
        </w:rPr>
        <w:t>]</w:t>
      </w:r>
      <w:r>
        <w:rPr>
          <w:rFonts w:ascii="Times New Roman" w:hAnsi="Times New Roman"/>
          <w:sz w:val="28"/>
          <w:szCs w:val="28"/>
        </w:rPr>
        <w:t>.</w:t>
      </w:r>
    </w:p>
    <w:p w14:paraId="32680DC0" w14:textId="77777777" w:rsidR="009F041F" w:rsidRDefault="00AE0AEA">
      <w:pPr>
        <w:pStyle w:val="14"/>
        <w:spacing w:after="0" w:line="360" w:lineRule="auto"/>
        <w:ind w:firstLine="709"/>
        <w:jc w:val="both"/>
        <w:rPr>
          <w:rFonts w:ascii="Times New Roman" w:hAnsi="Times New Roman"/>
          <w:sz w:val="28"/>
          <w:szCs w:val="28"/>
        </w:rPr>
      </w:pPr>
      <w:r w:rsidRPr="00E80806">
        <w:rPr>
          <w:rFonts w:ascii="Times New Roman" w:hAnsi="Times New Roman"/>
          <w:sz w:val="28"/>
          <w:szCs w:val="28"/>
        </w:rPr>
        <w:t xml:space="preserve">Серед новацій баянного постмодерну привертають увагу явища «розширення зони звучання» баяна, за рахунок нових </w:t>
      </w:r>
      <w:proofErr w:type="spellStart"/>
      <w:r w:rsidRPr="00E80806">
        <w:rPr>
          <w:rFonts w:ascii="Times New Roman" w:hAnsi="Times New Roman"/>
          <w:sz w:val="28"/>
          <w:szCs w:val="28"/>
        </w:rPr>
        <w:t>баянно</w:t>
      </w:r>
      <w:proofErr w:type="spellEnd"/>
      <w:r w:rsidRPr="00E80806">
        <w:rPr>
          <w:rFonts w:ascii="Times New Roman" w:hAnsi="Times New Roman"/>
          <w:sz w:val="28"/>
          <w:szCs w:val="28"/>
        </w:rPr>
        <w:t xml:space="preserve">-ігрових прийомів «оновлення звуку». Це - привнесення в партитуру епатажних прийомів театралізації та «не інструментального вислову»: </w:t>
      </w:r>
      <w:proofErr w:type="spellStart"/>
      <w:r w:rsidRPr="00E80806">
        <w:rPr>
          <w:rFonts w:ascii="Times New Roman" w:hAnsi="Times New Roman"/>
          <w:sz w:val="28"/>
          <w:szCs w:val="28"/>
        </w:rPr>
        <w:t>речитації</w:t>
      </w:r>
      <w:proofErr w:type="spellEnd"/>
      <w:r w:rsidRPr="00E80806">
        <w:rPr>
          <w:rFonts w:ascii="Times New Roman" w:hAnsi="Times New Roman"/>
          <w:sz w:val="28"/>
          <w:szCs w:val="28"/>
        </w:rPr>
        <w:t xml:space="preserve">, наспіву, насвистування виконавця під час гри (або її імітація), тощо. Вони виступають атрибутами «нової </w:t>
      </w:r>
      <w:proofErr w:type="spellStart"/>
      <w:r w:rsidRPr="00E80806">
        <w:rPr>
          <w:rFonts w:ascii="Times New Roman" w:hAnsi="Times New Roman"/>
          <w:sz w:val="28"/>
          <w:szCs w:val="28"/>
        </w:rPr>
        <w:t>концертності</w:t>
      </w:r>
      <w:proofErr w:type="spellEnd"/>
      <w:r w:rsidRPr="00E80806">
        <w:rPr>
          <w:rFonts w:ascii="Times New Roman" w:hAnsi="Times New Roman"/>
          <w:sz w:val="28"/>
          <w:szCs w:val="28"/>
        </w:rPr>
        <w:t xml:space="preserve">», що реалізується в межах взаємодії різних знакових систем і створюють додатковий ресурс естетичної дії, відображеної в неординарних </w:t>
      </w:r>
      <w:proofErr w:type="spellStart"/>
      <w:r w:rsidRPr="00E80806">
        <w:rPr>
          <w:rFonts w:ascii="Times New Roman" w:hAnsi="Times New Roman"/>
          <w:sz w:val="28"/>
          <w:szCs w:val="28"/>
        </w:rPr>
        <w:t>позамузичних</w:t>
      </w:r>
      <w:proofErr w:type="spellEnd"/>
      <w:r w:rsidRPr="00E80806">
        <w:rPr>
          <w:rFonts w:ascii="Times New Roman" w:hAnsi="Times New Roman"/>
          <w:sz w:val="28"/>
          <w:szCs w:val="28"/>
        </w:rPr>
        <w:t xml:space="preserve"> актах.</w:t>
      </w:r>
      <w:r>
        <w:rPr>
          <w:rFonts w:ascii="Times New Roman" w:hAnsi="Times New Roman"/>
          <w:sz w:val="28"/>
          <w:szCs w:val="28"/>
        </w:rPr>
        <w:t xml:space="preserve"> </w:t>
      </w:r>
      <w:proofErr w:type="spellStart"/>
      <w:r>
        <w:rPr>
          <w:rFonts w:ascii="Times New Roman" w:hAnsi="Times New Roman"/>
          <w:sz w:val="28"/>
          <w:szCs w:val="28"/>
        </w:rPr>
        <w:t>Неочікувано</w:t>
      </w:r>
      <w:proofErr w:type="spellEnd"/>
      <w:r>
        <w:rPr>
          <w:rFonts w:ascii="Times New Roman" w:hAnsi="Times New Roman"/>
          <w:sz w:val="28"/>
          <w:szCs w:val="28"/>
        </w:rPr>
        <w:t xml:space="preserve"> «звучать» останні дві частини, що складаються з одного такту кожна та не мають традиційного музичного відтворення. У четвертій частині використовується шумовий ефект за допомогою клапана спуску міхового повітря. У п’ятій, за авторськими ремарками, виконавець театрально закінчує твір - показово видихає повітря, ніби зображаючи втому. Таким чином у композиції продемонстровано синтез двох видів мистецтв – музики та театру. </w:t>
      </w:r>
    </w:p>
    <w:p w14:paraId="5CE43D50" w14:textId="77777777" w:rsidR="009F041F" w:rsidRDefault="00AE0AEA">
      <w:pPr>
        <w:pStyle w:val="Style5"/>
        <w:widowControl/>
        <w:spacing w:line="360" w:lineRule="auto"/>
        <w:ind w:firstLine="540"/>
        <w:jc w:val="both"/>
        <w:rPr>
          <w:sz w:val="28"/>
          <w:szCs w:val="28"/>
          <w:lang w:val="uk-UA"/>
        </w:rPr>
      </w:pPr>
      <w:r>
        <w:rPr>
          <w:sz w:val="28"/>
          <w:szCs w:val="28"/>
          <w:lang w:val="uk-UA"/>
        </w:rPr>
        <w:t>Результат аналізу «</w:t>
      </w:r>
      <w:proofErr w:type="spellStart"/>
      <w:r>
        <w:rPr>
          <w:sz w:val="28"/>
          <w:szCs w:val="28"/>
          <w:lang w:val="uk-UA"/>
        </w:rPr>
        <w:t>Ассоrd</w:t>
      </w:r>
      <w:proofErr w:type="spellEnd"/>
      <w:r>
        <w:rPr>
          <w:sz w:val="28"/>
          <w:szCs w:val="28"/>
          <w:lang w:val="uk-UA"/>
        </w:rPr>
        <w:t xml:space="preserve"> </w:t>
      </w:r>
      <w:proofErr w:type="spellStart"/>
      <w:r>
        <w:rPr>
          <w:sz w:val="28"/>
          <w:szCs w:val="28"/>
          <w:lang w:val="uk-UA"/>
        </w:rPr>
        <w:t>Is</w:t>
      </w:r>
      <w:proofErr w:type="spellEnd"/>
      <w:r>
        <w:rPr>
          <w:sz w:val="28"/>
          <w:szCs w:val="28"/>
          <w:lang w:val="uk-UA"/>
        </w:rPr>
        <w:t xml:space="preserve"> </w:t>
      </w:r>
      <w:proofErr w:type="spellStart"/>
      <w:r>
        <w:rPr>
          <w:sz w:val="28"/>
          <w:szCs w:val="28"/>
          <w:lang w:val="uk-UA"/>
        </w:rPr>
        <w:t>On</w:t>
      </w:r>
      <w:proofErr w:type="spellEnd"/>
      <w:r>
        <w:rPr>
          <w:sz w:val="28"/>
          <w:szCs w:val="28"/>
          <w:lang w:val="uk-UA"/>
        </w:rPr>
        <w:t xml:space="preserve"> - ACCORDION» В. </w:t>
      </w:r>
      <w:proofErr w:type="spellStart"/>
      <w:r>
        <w:rPr>
          <w:sz w:val="28"/>
          <w:szCs w:val="28"/>
          <w:lang w:val="uk-UA"/>
        </w:rPr>
        <w:t>Рунчака</w:t>
      </w:r>
      <w:proofErr w:type="spellEnd"/>
      <w:r>
        <w:rPr>
          <w:sz w:val="28"/>
          <w:szCs w:val="28"/>
          <w:lang w:val="uk-UA"/>
        </w:rPr>
        <w:t xml:space="preserve"> продемонстрував новаторський підхід композитора до принципів звукоутворення на баяні, що яскраво демонструє темброві можливості інструмента та розгортає його неповторну багатогранність. </w:t>
      </w:r>
      <w:r>
        <w:rPr>
          <w:rStyle w:val="FontStyle38"/>
          <w:sz w:val="28"/>
          <w:szCs w:val="28"/>
          <w:lang w:val="uk-UA" w:eastAsia="uk-UA"/>
        </w:rPr>
        <w:t xml:space="preserve">Створенню різнобарвної гами образів сприяє специфіка звуко-фарб баяна-акордеона - </w:t>
      </w:r>
      <w:proofErr w:type="spellStart"/>
      <w:r>
        <w:rPr>
          <w:rStyle w:val="FontStyle38"/>
          <w:sz w:val="28"/>
          <w:szCs w:val="28"/>
          <w:lang w:val="uk-UA" w:eastAsia="uk-UA"/>
        </w:rPr>
        <w:lastRenderedPageBreak/>
        <w:t>оркестральність</w:t>
      </w:r>
      <w:proofErr w:type="spellEnd"/>
      <w:r>
        <w:rPr>
          <w:rStyle w:val="FontStyle38"/>
          <w:sz w:val="28"/>
          <w:szCs w:val="28"/>
          <w:lang w:val="uk-UA" w:eastAsia="uk-UA"/>
        </w:rPr>
        <w:t xml:space="preserve"> інструмента, можливість </w:t>
      </w:r>
      <w:proofErr w:type="spellStart"/>
      <w:r>
        <w:rPr>
          <w:rStyle w:val="FontStyle38"/>
          <w:sz w:val="28"/>
          <w:szCs w:val="28"/>
          <w:lang w:val="uk-UA" w:eastAsia="uk-UA"/>
        </w:rPr>
        <w:t>багатотембрової</w:t>
      </w:r>
      <w:proofErr w:type="spellEnd"/>
      <w:r>
        <w:rPr>
          <w:rStyle w:val="FontStyle38"/>
          <w:sz w:val="28"/>
          <w:szCs w:val="28"/>
          <w:lang w:val="uk-UA" w:eastAsia="uk-UA"/>
        </w:rPr>
        <w:t xml:space="preserve"> реалізації творчого задуму та палітра </w:t>
      </w:r>
      <w:proofErr w:type="spellStart"/>
      <w:r>
        <w:rPr>
          <w:rStyle w:val="FontStyle38"/>
          <w:sz w:val="28"/>
          <w:szCs w:val="28"/>
          <w:lang w:val="uk-UA" w:eastAsia="uk-UA"/>
        </w:rPr>
        <w:t>специфічно</w:t>
      </w:r>
      <w:proofErr w:type="spellEnd"/>
      <w:r>
        <w:rPr>
          <w:rStyle w:val="FontStyle38"/>
          <w:sz w:val="28"/>
          <w:szCs w:val="28"/>
          <w:lang w:val="uk-UA" w:eastAsia="uk-UA"/>
        </w:rPr>
        <w:t xml:space="preserve"> баянних прийомів звукоутворення. </w:t>
      </w:r>
      <w:r>
        <w:rPr>
          <w:sz w:val="28"/>
          <w:szCs w:val="28"/>
          <w:lang w:val="uk-UA"/>
        </w:rPr>
        <w:t xml:space="preserve">Розглядаючи перекладення баянного твору для акордеона відзначимо особливість даного різновиду жанру, зумовлену водночас подібністю інструментів та їх відмінностями. Оскільки головна відмінність інструментів у конструкції правої клавіатури, найбільших трансформацій при перекладенні зазнає фактура твору, яка органічно перерозподіляється. </w:t>
      </w:r>
    </w:p>
    <w:p w14:paraId="3B11199A" w14:textId="77777777" w:rsidR="009F041F" w:rsidRDefault="00AE0AEA">
      <w:pPr>
        <w:pStyle w:val="Style5"/>
        <w:widowControl/>
        <w:spacing w:line="360" w:lineRule="auto"/>
        <w:ind w:firstLine="540"/>
        <w:jc w:val="both"/>
        <w:rPr>
          <w:sz w:val="28"/>
          <w:szCs w:val="28"/>
          <w:lang w:val="uk-UA"/>
        </w:rPr>
      </w:pPr>
      <w:r>
        <w:rPr>
          <w:sz w:val="28"/>
          <w:szCs w:val="28"/>
          <w:lang w:val="uk-UA"/>
        </w:rPr>
        <w:t xml:space="preserve">Адаптування баянного нотного тексту в межах </w:t>
      </w:r>
      <w:proofErr w:type="spellStart"/>
      <w:r>
        <w:rPr>
          <w:sz w:val="28"/>
          <w:szCs w:val="28"/>
          <w:lang w:val="uk-UA"/>
        </w:rPr>
        <w:t>акордеонної</w:t>
      </w:r>
      <w:proofErr w:type="spellEnd"/>
      <w:r>
        <w:rPr>
          <w:sz w:val="28"/>
          <w:szCs w:val="28"/>
          <w:lang w:val="uk-UA"/>
        </w:rPr>
        <w:t xml:space="preserve"> клавіатури передбачає наступні фактурні вирішення: принцип «вилучення» дублюючої ноти у широко викладених акордах; при виконанні пасажів секстами, особливо у швидкому темпі. Особливо поширений та доцільний принцип поєднання тембрового регістру та перенесення музичного матеріалу в іншу теситуру. Завдяки цьому прийому максимально нівелюється слухова </w:t>
      </w:r>
      <w:proofErr w:type="spellStart"/>
      <w:r>
        <w:rPr>
          <w:sz w:val="28"/>
          <w:szCs w:val="28"/>
          <w:lang w:val="uk-UA"/>
        </w:rPr>
        <w:t>звуковисотна</w:t>
      </w:r>
      <w:proofErr w:type="spellEnd"/>
      <w:r>
        <w:rPr>
          <w:sz w:val="28"/>
          <w:szCs w:val="28"/>
          <w:lang w:val="uk-UA"/>
        </w:rPr>
        <w:t xml:space="preserve"> різниця між оригінальним та транспонованим звучанням. При правильному підборі тембрового регістру при перекладенні якнайповніше відтворюється композиторський задум. Важливим компонентом вдалого перевтілення тексту для інструмента-реципієнта є аплікатура. Необхідний творчий підхід до вирішення цього питання та застосовування досить нестандартних аплікатурних прийомів – тривалого використання прийому перекидання та підкладання великого пальця правої руки, виконання одним пальцем (великим) цілих мотивів, спосіб «перекочування» з однієї фаланги на іншу для досягнення потрібного штриха </w:t>
      </w:r>
      <w:proofErr w:type="spellStart"/>
      <w:r>
        <w:rPr>
          <w:i/>
          <w:sz w:val="28"/>
          <w:szCs w:val="28"/>
          <w:lang w:val="uk-UA"/>
        </w:rPr>
        <w:t>legato</w:t>
      </w:r>
      <w:proofErr w:type="spellEnd"/>
      <w:r>
        <w:rPr>
          <w:i/>
          <w:sz w:val="28"/>
          <w:szCs w:val="28"/>
          <w:lang w:val="uk-UA"/>
        </w:rPr>
        <w:t>.</w:t>
      </w:r>
      <w:r>
        <w:rPr>
          <w:sz w:val="28"/>
          <w:szCs w:val="28"/>
          <w:lang w:val="uk-UA"/>
        </w:rPr>
        <w:t xml:space="preserve"> </w:t>
      </w:r>
    </w:p>
    <w:p w14:paraId="1A10063C" w14:textId="77777777" w:rsidR="00E218B4" w:rsidRDefault="00AE0AEA" w:rsidP="00617CCE">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Отже, розглядаючи перекладення баянних творів для акордеона відзначимо особливість даного різновиду жанру, зумовлену водночас подібністю інструментів та їх відмінностями. Зважаючи на актуальність такого типу перекладення, що ґрунтується поширеністю баянних творів (та перекладень для баяна) у навчальному та концертному репертуарі акордеоністів, володіння основними принципами трансформації тексту баянних композицій є необхідним для професійного виконавця-акордеоніста. </w:t>
      </w:r>
    </w:p>
    <w:p w14:paraId="73CBE4B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Комплексний аналіз творів та </w:t>
      </w:r>
      <w:proofErr w:type="spellStart"/>
      <w:r>
        <w:rPr>
          <w:rFonts w:ascii="Times New Roman" w:hAnsi="Times New Roman"/>
          <w:sz w:val="28"/>
          <w:szCs w:val="28"/>
        </w:rPr>
        <w:t>виконавсько</w:t>
      </w:r>
      <w:proofErr w:type="spellEnd"/>
      <w:r>
        <w:rPr>
          <w:rFonts w:ascii="Times New Roman" w:hAnsi="Times New Roman"/>
          <w:sz w:val="28"/>
          <w:szCs w:val="28"/>
        </w:rPr>
        <w:t xml:space="preserve">-методичні рекомендації стають підґрунтям для глибшого розуміння специфіки адаптації баянних композицій для акордеона, переосмислення фактурних, позиційних, аплікатурних і </w:t>
      </w:r>
      <w:proofErr w:type="spellStart"/>
      <w:r>
        <w:rPr>
          <w:rFonts w:ascii="Times New Roman" w:hAnsi="Times New Roman"/>
          <w:sz w:val="28"/>
          <w:szCs w:val="28"/>
        </w:rPr>
        <w:t>темброво</w:t>
      </w:r>
      <w:proofErr w:type="spellEnd"/>
      <w:r>
        <w:rPr>
          <w:rFonts w:ascii="Times New Roman" w:hAnsi="Times New Roman"/>
          <w:sz w:val="28"/>
          <w:szCs w:val="28"/>
        </w:rPr>
        <w:t>-регістрових трансформацій, відтак якості виконання самого твору. Дослідження може послужити у подальшому аналізі принципів перекладення баянних творів для акордеона та їх створення.</w:t>
      </w:r>
    </w:p>
    <w:p w14:paraId="701328A8" w14:textId="77777777" w:rsidR="009F041F" w:rsidRDefault="009F041F">
      <w:pPr>
        <w:pStyle w:val="14"/>
        <w:spacing w:after="0" w:line="360" w:lineRule="auto"/>
        <w:ind w:firstLine="567"/>
        <w:jc w:val="both"/>
        <w:rPr>
          <w:rFonts w:ascii="Times New Roman" w:hAnsi="Times New Roman"/>
          <w:sz w:val="28"/>
          <w:szCs w:val="28"/>
        </w:rPr>
      </w:pPr>
    </w:p>
    <w:p w14:paraId="2A0BBAEE" w14:textId="77777777" w:rsidR="009F041F" w:rsidRDefault="00AE0AEA">
      <w:pPr>
        <w:pStyle w:val="14"/>
        <w:pageBreakBefore/>
        <w:spacing w:after="0" w:line="360" w:lineRule="auto"/>
        <w:ind w:firstLine="567"/>
        <w:jc w:val="center"/>
        <w:rPr>
          <w:rFonts w:ascii="Times New Roman" w:hAnsi="Times New Roman"/>
          <w:b/>
          <w:sz w:val="28"/>
          <w:szCs w:val="28"/>
        </w:rPr>
      </w:pPr>
      <w:r>
        <w:rPr>
          <w:rFonts w:ascii="Times New Roman" w:hAnsi="Times New Roman"/>
          <w:b/>
          <w:sz w:val="28"/>
          <w:szCs w:val="28"/>
        </w:rPr>
        <w:lastRenderedPageBreak/>
        <w:t>ВИСНОВКИ</w:t>
      </w:r>
    </w:p>
    <w:p w14:paraId="1F0F06B8" w14:textId="77777777" w:rsidR="009F041F" w:rsidRDefault="009F041F">
      <w:pPr>
        <w:pStyle w:val="14"/>
        <w:tabs>
          <w:tab w:val="left" w:pos="720"/>
        </w:tabs>
        <w:spacing w:line="360" w:lineRule="auto"/>
        <w:jc w:val="both"/>
        <w:rPr>
          <w:rFonts w:ascii="Times New Roman" w:hAnsi="Times New Roman"/>
          <w:sz w:val="28"/>
          <w:szCs w:val="28"/>
        </w:rPr>
      </w:pPr>
    </w:p>
    <w:p w14:paraId="1E81748C" w14:textId="77777777" w:rsidR="009F041F" w:rsidRDefault="00AE0AEA" w:rsidP="00E80806">
      <w:pPr>
        <w:spacing w:line="360" w:lineRule="auto"/>
        <w:ind w:firstLine="567"/>
        <w:jc w:val="both"/>
        <w:rPr>
          <w:rFonts w:ascii="Times New Roman" w:hAnsi="Times New Roman"/>
          <w:sz w:val="28"/>
          <w:szCs w:val="28"/>
        </w:rPr>
      </w:pPr>
      <w:proofErr w:type="spellStart"/>
      <w:r>
        <w:rPr>
          <w:rFonts w:ascii="Times New Roman" w:hAnsi="Times New Roman"/>
          <w:sz w:val="28"/>
          <w:szCs w:val="28"/>
        </w:rPr>
        <w:t>Аналіз</w:t>
      </w:r>
      <w:proofErr w:type="spellEnd"/>
      <w:r>
        <w:rPr>
          <w:rFonts w:ascii="Times New Roman" w:hAnsi="Times New Roman"/>
          <w:sz w:val="28"/>
          <w:szCs w:val="28"/>
        </w:rPr>
        <w:t xml:space="preserve"> баянного </w:t>
      </w:r>
      <w:proofErr w:type="spellStart"/>
      <w:r>
        <w:rPr>
          <w:rFonts w:ascii="Times New Roman" w:hAnsi="Times New Roman"/>
          <w:sz w:val="28"/>
          <w:szCs w:val="28"/>
        </w:rPr>
        <w:t>мистецтва</w:t>
      </w:r>
      <w:proofErr w:type="spellEnd"/>
      <w:r>
        <w:rPr>
          <w:rFonts w:ascii="Times New Roman" w:hAnsi="Times New Roman"/>
          <w:sz w:val="28"/>
          <w:szCs w:val="28"/>
        </w:rPr>
        <w:t xml:space="preserve"> </w:t>
      </w:r>
      <w:proofErr w:type="spellStart"/>
      <w:r>
        <w:rPr>
          <w:rFonts w:ascii="Times New Roman" w:hAnsi="Times New Roman"/>
          <w:sz w:val="28"/>
          <w:szCs w:val="28"/>
        </w:rPr>
        <w:t>демонструє</w:t>
      </w:r>
      <w:proofErr w:type="spellEnd"/>
      <w:r>
        <w:rPr>
          <w:rFonts w:ascii="Times New Roman" w:hAnsi="Times New Roman"/>
          <w:sz w:val="28"/>
          <w:szCs w:val="28"/>
        </w:rPr>
        <w:t xml:space="preserve"> </w:t>
      </w:r>
      <w:proofErr w:type="spellStart"/>
      <w:r>
        <w:rPr>
          <w:rFonts w:ascii="Times New Roman" w:hAnsi="Times New Roman"/>
          <w:sz w:val="28"/>
          <w:szCs w:val="28"/>
        </w:rPr>
        <w:t>стрімкий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композиторської</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творчості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виконавства</w:t>
      </w:r>
      <w:proofErr w:type="spellEnd"/>
      <w:r>
        <w:rPr>
          <w:rFonts w:ascii="Times New Roman" w:hAnsi="Times New Roman"/>
          <w:sz w:val="28"/>
          <w:szCs w:val="28"/>
        </w:rPr>
        <w:t xml:space="preserve"> та </w:t>
      </w:r>
      <w:proofErr w:type="spellStart"/>
      <w:r>
        <w:rPr>
          <w:rFonts w:ascii="Times New Roman" w:hAnsi="Times New Roman"/>
          <w:sz w:val="28"/>
          <w:szCs w:val="28"/>
        </w:rPr>
        <w:t>педагогіки</w:t>
      </w:r>
      <w:proofErr w:type="spellEnd"/>
      <w:r>
        <w:rPr>
          <w:rFonts w:ascii="Times New Roman" w:hAnsi="Times New Roman"/>
          <w:sz w:val="28"/>
          <w:szCs w:val="28"/>
        </w:rPr>
        <w:t xml:space="preserve">. </w:t>
      </w:r>
      <w:proofErr w:type="spellStart"/>
      <w:r>
        <w:rPr>
          <w:rFonts w:ascii="Times New Roman" w:hAnsi="Times New Roman"/>
          <w:sz w:val="28"/>
          <w:szCs w:val="28"/>
        </w:rPr>
        <w:t>Протягом</w:t>
      </w:r>
      <w:proofErr w:type="spellEnd"/>
      <w:r>
        <w:rPr>
          <w:rFonts w:ascii="Times New Roman" w:hAnsi="Times New Roman"/>
          <w:sz w:val="28"/>
          <w:szCs w:val="28"/>
        </w:rPr>
        <w:t xml:space="preserve"> короткого </w:t>
      </w:r>
      <w:proofErr w:type="spellStart"/>
      <w:r>
        <w:rPr>
          <w:rFonts w:ascii="Times New Roman" w:hAnsi="Times New Roman"/>
          <w:sz w:val="28"/>
          <w:szCs w:val="28"/>
        </w:rPr>
        <w:t>періоду</w:t>
      </w:r>
      <w:proofErr w:type="spellEnd"/>
      <w:r>
        <w:rPr>
          <w:rFonts w:ascii="Times New Roman" w:hAnsi="Times New Roman"/>
          <w:sz w:val="28"/>
          <w:szCs w:val="28"/>
        </w:rPr>
        <w:t xml:space="preserve"> – 20-ті роки ХХ </w:t>
      </w:r>
      <w:proofErr w:type="spellStart"/>
      <w:r>
        <w:rPr>
          <w:rFonts w:ascii="Times New Roman" w:hAnsi="Times New Roman"/>
          <w:sz w:val="28"/>
          <w:szCs w:val="28"/>
        </w:rPr>
        <w:t>століття</w:t>
      </w:r>
      <w:proofErr w:type="spellEnd"/>
      <w:r>
        <w:rPr>
          <w:rFonts w:ascii="Times New Roman" w:hAnsi="Times New Roman"/>
          <w:sz w:val="28"/>
          <w:szCs w:val="28"/>
        </w:rPr>
        <w:t xml:space="preserve"> – початок ХХІ, </w:t>
      </w:r>
      <w:proofErr w:type="spellStart"/>
      <w:r>
        <w:rPr>
          <w:rFonts w:ascii="Times New Roman" w:hAnsi="Times New Roman"/>
          <w:sz w:val="28"/>
          <w:szCs w:val="28"/>
        </w:rPr>
        <w:t>відзначаємо</w:t>
      </w:r>
      <w:proofErr w:type="spellEnd"/>
      <w:r>
        <w:rPr>
          <w:rFonts w:ascii="Times New Roman" w:hAnsi="Times New Roman"/>
          <w:sz w:val="28"/>
          <w:szCs w:val="28"/>
        </w:rPr>
        <w:t xml:space="preserve"> </w:t>
      </w:r>
      <w:proofErr w:type="spellStart"/>
      <w:r>
        <w:rPr>
          <w:rFonts w:ascii="Times New Roman" w:hAnsi="Times New Roman"/>
          <w:sz w:val="28"/>
          <w:szCs w:val="28"/>
        </w:rPr>
        <w:t>кілька</w:t>
      </w:r>
      <w:proofErr w:type="spellEnd"/>
      <w:r>
        <w:rPr>
          <w:rFonts w:ascii="Times New Roman" w:hAnsi="Times New Roman"/>
          <w:sz w:val="28"/>
          <w:szCs w:val="28"/>
        </w:rPr>
        <w:t xml:space="preserve"> </w:t>
      </w:r>
      <w:proofErr w:type="spellStart"/>
      <w:r>
        <w:rPr>
          <w:rFonts w:ascii="Times New Roman" w:hAnsi="Times New Roman"/>
          <w:sz w:val="28"/>
          <w:szCs w:val="28"/>
        </w:rPr>
        <w:t>етапів</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еволюції</w:t>
      </w:r>
      <w:proofErr w:type="spellEnd"/>
      <w:r>
        <w:rPr>
          <w:rFonts w:ascii="Times New Roman" w:hAnsi="Times New Roman"/>
          <w:sz w:val="28"/>
          <w:szCs w:val="28"/>
        </w:rPr>
        <w:t xml:space="preserve">. </w:t>
      </w:r>
      <w:proofErr w:type="spellStart"/>
      <w:r>
        <w:rPr>
          <w:rFonts w:ascii="Times New Roman" w:hAnsi="Times New Roman"/>
          <w:sz w:val="28"/>
          <w:szCs w:val="28"/>
        </w:rPr>
        <w:t>Баянне</w:t>
      </w:r>
      <w:proofErr w:type="spellEnd"/>
      <w:r>
        <w:rPr>
          <w:rFonts w:ascii="Times New Roman" w:hAnsi="Times New Roman"/>
          <w:sz w:val="28"/>
          <w:szCs w:val="28"/>
        </w:rPr>
        <w:t xml:space="preserve"> </w:t>
      </w:r>
      <w:proofErr w:type="spellStart"/>
      <w:r>
        <w:rPr>
          <w:rFonts w:ascii="Times New Roman" w:hAnsi="Times New Roman"/>
          <w:sz w:val="28"/>
          <w:szCs w:val="28"/>
        </w:rPr>
        <w:t>мистецтво</w:t>
      </w:r>
      <w:proofErr w:type="spellEnd"/>
      <w:r>
        <w:rPr>
          <w:rFonts w:ascii="Times New Roman" w:hAnsi="Times New Roman"/>
          <w:sz w:val="28"/>
          <w:szCs w:val="28"/>
        </w:rPr>
        <w:t xml:space="preserve"> широко </w:t>
      </w:r>
      <w:proofErr w:type="spellStart"/>
      <w:r>
        <w:rPr>
          <w:rFonts w:ascii="Times New Roman" w:hAnsi="Times New Roman"/>
          <w:sz w:val="28"/>
          <w:szCs w:val="28"/>
        </w:rPr>
        <w:t>трансформувалось</w:t>
      </w:r>
      <w:proofErr w:type="spellEnd"/>
      <w:r>
        <w:rPr>
          <w:rFonts w:ascii="Times New Roman" w:hAnsi="Times New Roman"/>
          <w:sz w:val="28"/>
          <w:szCs w:val="28"/>
        </w:rPr>
        <w:t xml:space="preserve"> у </w:t>
      </w:r>
      <w:proofErr w:type="spellStart"/>
      <w:r>
        <w:rPr>
          <w:rFonts w:ascii="Times New Roman" w:hAnsi="Times New Roman"/>
          <w:sz w:val="28"/>
          <w:szCs w:val="28"/>
        </w:rPr>
        <w:t>всіх</w:t>
      </w:r>
      <w:proofErr w:type="spellEnd"/>
      <w:r>
        <w:rPr>
          <w:rFonts w:ascii="Times New Roman" w:hAnsi="Times New Roman"/>
          <w:sz w:val="28"/>
          <w:szCs w:val="28"/>
        </w:rPr>
        <w:t xml:space="preserve"> ланках, як у </w:t>
      </w:r>
      <w:proofErr w:type="spellStart"/>
      <w:r>
        <w:rPr>
          <w:rFonts w:ascii="Times New Roman" w:hAnsi="Times New Roman"/>
          <w:sz w:val="28"/>
          <w:szCs w:val="28"/>
        </w:rPr>
        <w:t>композиторській</w:t>
      </w:r>
      <w:proofErr w:type="spellEnd"/>
      <w:r>
        <w:rPr>
          <w:rFonts w:ascii="Times New Roman" w:hAnsi="Times New Roman"/>
          <w:sz w:val="28"/>
          <w:szCs w:val="28"/>
        </w:rPr>
        <w:t xml:space="preserve"> </w:t>
      </w:r>
      <w:proofErr w:type="spellStart"/>
      <w:r>
        <w:rPr>
          <w:rFonts w:ascii="Times New Roman" w:hAnsi="Times New Roman"/>
          <w:sz w:val="28"/>
          <w:szCs w:val="28"/>
        </w:rPr>
        <w:t>творчості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виконавстві</w:t>
      </w:r>
      <w:proofErr w:type="spellEnd"/>
      <w:r>
        <w:rPr>
          <w:rFonts w:ascii="Times New Roman" w:hAnsi="Times New Roman"/>
          <w:sz w:val="28"/>
          <w:szCs w:val="28"/>
        </w:rPr>
        <w:t xml:space="preserve"> так і </w:t>
      </w:r>
      <w:proofErr w:type="spellStart"/>
      <w:r>
        <w:rPr>
          <w:rFonts w:ascii="Times New Roman" w:hAnsi="Times New Roman"/>
          <w:sz w:val="28"/>
          <w:szCs w:val="28"/>
        </w:rPr>
        <w:t>педагогіці</w:t>
      </w:r>
      <w:proofErr w:type="spellEnd"/>
      <w:r>
        <w:rPr>
          <w:rFonts w:ascii="Times New Roman" w:hAnsi="Times New Roman"/>
          <w:sz w:val="28"/>
          <w:szCs w:val="28"/>
        </w:rPr>
        <w:t xml:space="preserve">. За </w:t>
      </w:r>
      <w:proofErr w:type="spellStart"/>
      <w:r>
        <w:rPr>
          <w:rFonts w:ascii="Times New Roman" w:hAnsi="Times New Roman"/>
          <w:sz w:val="28"/>
          <w:szCs w:val="28"/>
        </w:rPr>
        <w:t>досліджуваний</w:t>
      </w:r>
      <w:proofErr w:type="spellEnd"/>
      <w:r>
        <w:rPr>
          <w:rFonts w:ascii="Times New Roman" w:hAnsi="Times New Roman"/>
          <w:sz w:val="28"/>
          <w:szCs w:val="28"/>
        </w:rPr>
        <w:t xml:space="preserve"> </w:t>
      </w:r>
      <w:proofErr w:type="spellStart"/>
      <w:r>
        <w:rPr>
          <w:rFonts w:ascii="Times New Roman" w:hAnsi="Times New Roman"/>
          <w:sz w:val="28"/>
          <w:szCs w:val="28"/>
        </w:rPr>
        <w:t>період</w:t>
      </w:r>
      <w:proofErr w:type="spellEnd"/>
      <w:r>
        <w:rPr>
          <w:rFonts w:ascii="Times New Roman" w:hAnsi="Times New Roman"/>
          <w:sz w:val="28"/>
          <w:szCs w:val="28"/>
        </w:rPr>
        <w:t xml:space="preserve">  </w:t>
      </w:r>
      <w:proofErr w:type="spellStart"/>
      <w:r>
        <w:rPr>
          <w:rFonts w:ascii="Times New Roman" w:hAnsi="Times New Roman"/>
          <w:sz w:val="28"/>
          <w:szCs w:val="28"/>
        </w:rPr>
        <w:t>конструкція</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інструмента</w:t>
      </w:r>
      <w:proofErr w:type="spellEnd"/>
      <w:r>
        <w:rPr>
          <w:rFonts w:ascii="Times New Roman" w:hAnsi="Times New Roman"/>
          <w:sz w:val="28"/>
          <w:szCs w:val="28"/>
        </w:rPr>
        <w:t xml:space="preserve"> </w:t>
      </w:r>
      <w:proofErr w:type="spellStart"/>
      <w:r>
        <w:rPr>
          <w:rFonts w:ascii="Times New Roman" w:hAnsi="Times New Roman"/>
          <w:sz w:val="28"/>
          <w:szCs w:val="28"/>
        </w:rPr>
        <w:t>зазнала</w:t>
      </w:r>
      <w:proofErr w:type="spellEnd"/>
      <w:r>
        <w:rPr>
          <w:rFonts w:ascii="Times New Roman" w:hAnsi="Times New Roman"/>
          <w:sz w:val="28"/>
          <w:szCs w:val="28"/>
        </w:rPr>
        <w:t xml:space="preserve"> </w:t>
      </w:r>
      <w:proofErr w:type="spellStart"/>
      <w:r>
        <w:rPr>
          <w:rFonts w:ascii="Times New Roman" w:hAnsi="Times New Roman"/>
          <w:sz w:val="28"/>
          <w:szCs w:val="28"/>
        </w:rPr>
        <w:t>значних</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та </w:t>
      </w:r>
      <w:proofErr w:type="spellStart"/>
      <w:r>
        <w:rPr>
          <w:rFonts w:ascii="Times New Roman" w:hAnsi="Times New Roman"/>
          <w:sz w:val="28"/>
          <w:szCs w:val="28"/>
        </w:rPr>
        <w:t>удосконалень</w:t>
      </w:r>
      <w:proofErr w:type="spellEnd"/>
      <w:r>
        <w:rPr>
          <w:rFonts w:ascii="Times New Roman" w:hAnsi="Times New Roman"/>
          <w:sz w:val="28"/>
          <w:szCs w:val="28"/>
        </w:rPr>
        <w:t xml:space="preserve">.  </w:t>
      </w:r>
      <w:proofErr w:type="spellStart"/>
      <w:r>
        <w:rPr>
          <w:rFonts w:ascii="Times New Roman" w:hAnsi="Times New Roman"/>
          <w:sz w:val="28"/>
          <w:szCs w:val="28"/>
        </w:rPr>
        <w:t>Оригінальний</w:t>
      </w:r>
      <w:proofErr w:type="spellEnd"/>
      <w:r>
        <w:rPr>
          <w:rFonts w:ascii="Times New Roman" w:hAnsi="Times New Roman"/>
          <w:sz w:val="28"/>
          <w:szCs w:val="28"/>
        </w:rPr>
        <w:t xml:space="preserve"> репертуар для баяна </w:t>
      </w:r>
      <w:proofErr w:type="spellStart"/>
      <w:r>
        <w:rPr>
          <w:rFonts w:ascii="Times New Roman" w:hAnsi="Times New Roman"/>
          <w:sz w:val="28"/>
          <w:szCs w:val="28"/>
        </w:rPr>
        <w:t>поповнився</w:t>
      </w:r>
      <w:proofErr w:type="spellEnd"/>
      <w:r>
        <w:rPr>
          <w:rFonts w:ascii="Times New Roman" w:hAnsi="Times New Roman"/>
          <w:sz w:val="28"/>
          <w:szCs w:val="28"/>
        </w:rPr>
        <w:t xml:space="preserve"> </w:t>
      </w:r>
      <w:proofErr w:type="spellStart"/>
      <w:r>
        <w:rPr>
          <w:rFonts w:ascii="Times New Roman" w:hAnsi="Times New Roman"/>
          <w:sz w:val="28"/>
          <w:szCs w:val="28"/>
        </w:rPr>
        <w:t>творами</w:t>
      </w:r>
      <w:proofErr w:type="spellEnd"/>
      <w:r>
        <w:rPr>
          <w:rFonts w:ascii="Times New Roman" w:hAnsi="Times New Roman"/>
          <w:sz w:val="28"/>
          <w:szCs w:val="28"/>
        </w:rPr>
        <w:t xml:space="preserve"> </w:t>
      </w:r>
      <w:proofErr w:type="spellStart"/>
      <w:r>
        <w:rPr>
          <w:rFonts w:ascii="Times New Roman" w:hAnsi="Times New Roman"/>
          <w:sz w:val="28"/>
          <w:szCs w:val="28"/>
        </w:rPr>
        <w:t>різними</w:t>
      </w:r>
      <w:proofErr w:type="spellEnd"/>
      <w:r>
        <w:rPr>
          <w:rFonts w:ascii="Times New Roman" w:hAnsi="Times New Roman"/>
          <w:sz w:val="28"/>
          <w:szCs w:val="28"/>
        </w:rPr>
        <w:t xml:space="preserve"> за </w:t>
      </w:r>
      <w:proofErr w:type="spellStart"/>
      <w:r>
        <w:rPr>
          <w:rFonts w:ascii="Times New Roman" w:hAnsi="Times New Roman"/>
          <w:sz w:val="28"/>
          <w:szCs w:val="28"/>
        </w:rPr>
        <w:t>стильовими</w:t>
      </w:r>
      <w:proofErr w:type="spellEnd"/>
      <w:r>
        <w:rPr>
          <w:rFonts w:ascii="Times New Roman" w:hAnsi="Times New Roman"/>
          <w:sz w:val="28"/>
          <w:szCs w:val="28"/>
        </w:rPr>
        <w:t xml:space="preserve"> </w:t>
      </w:r>
      <w:proofErr w:type="spellStart"/>
      <w:r>
        <w:rPr>
          <w:rFonts w:ascii="Times New Roman" w:hAnsi="Times New Roman"/>
          <w:sz w:val="28"/>
          <w:szCs w:val="28"/>
        </w:rPr>
        <w:t>тенденціями</w:t>
      </w:r>
      <w:proofErr w:type="spellEnd"/>
      <w:r>
        <w:rPr>
          <w:rFonts w:ascii="Times New Roman" w:hAnsi="Times New Roman"/>
          <w:sz w:val="28"/>
          <w:szCs w:val="28"/>
        </w:rPr>
        <w:t xml:space="preserve">, </w:t>
      </w:r>
      <w:proofErr w:type="spellStart"/>
      <w:r>
        <w:rPr>
          <w:rFonts w:ascii="Times New Roman" w:hAnsi="Times New Roman"/>
          <w:sz w:val="28"/>
          <w:szCs w:val="28"/>
        </w:rPr>
        <w:t>композиторськими</w:t>
      </w:r>
      <w:proofErr w:type="spellEnd"/>
      <w:r>
        <w:rPr>
          <w:rFonts w:ascii="Times New Roman" w:hAnsi="Times New Roman"/>
          <w:sz w:val="28"/>
          <w:szCs w:val="28"/>
        </w:rPr>
        <w:t xml:space="preserve"> </w:t>
      </w:r>
      <w:proofErr w:type="spellStart"/>
      <w:r>
        <w:rPr>
          <w:rFonts w:ascii="Times New Roman" w:hAnsi="Times New Roman"/>
          <w:sz w:val="28"/>
          <w:szCs w:val="28"/>
        </w:rPr>
        <w:t>техніками</w:t>
      </w:r>
      <w:proofErr w:type="spellEnd"/>
      <w:r>
        <w:rPr>
          <w:rFonts w:ascii="Times New Roman" w:hAnsi="Times New Roman"/>
          <w:sz w:val="28"/>
          <w:szCs w:val="28"/>
        </w:rPr>
        <w:t xml:space="preserve"> та жанрами. </w:t>
      </w:r>
      <w:proofErr w:type="spellStart"/>
      <w:r>
        <w:rPr>
          <w:rFonts w:ascii="Times New Roman" w:hAnsi="Times New Roman"/>
          <w:sz w:val="28"/>
          <w:szCs w:val="28"/>
        </w:rPr>
        <w:t>Однак</w:t>
      </w:r>
      <w:proofErr w:type="spellEnd"/>
      <w:r>
        <w:rPr>
          <w:rFonts w:ascii="Times New Roman" w:hAnsi="Times New Roman"/>
          <w:sz w:val="28"/>
          <w:szCs w:val="28"/>
        </w:rPr>
        <w:t xml:space="preserve">, </w:t>
      </w:r>
      <w:proofErr w:type="spellStart"/>
      <w:r>
        <w:rPr>
          <w:rFonts w:ascii="Times New Roman" w:hAnsi="Times New Roman"/>
          <w:sz w:val="28"/>
          <w:szCs w:val="28"/>
        </w:rPr>
        <w:t>вагоме</w:t>
      </w:r>
      <w:proofErr w:type="spellEnd"/>
      <w:r>
        <w:rPr>
          <w:rFonts w:ascii="Times New Roman" w:hAnsi="Times New Roman"/>
          <w:sz w:val="28"/>
          <w:szCs w:val="28"/>
        </w:rPr>
        <w:t xml:space="preserve"> </w:t>
      </w:r>
      <w:proofErr w:type="spellStart"/>
      <w:r>
        <w:rPr>
          <w:rFonts w:ascii="Times New Roman" w:hAnsi="Times New Roman"/>
          <w:sz w:val="28"/>
          <w:szCs w:val="28"/>
        </w:rPr>
        <w:t>місце</w:t>
      </w:r>
      <w:proofErr w:type="spellEnd"/>
      <w:r>
        <w:rPr>
          <w:rFonts w:ascii="Times New Roman" w:hAnsi="Times New Roman"/>
          <w:sz w:val="28"/>
          <w:szCs w:val="28"/>
        </w:rPr>
        <w:t xml:space="preserve"> </w:t>
      </w:r>
      <w:proofErr w:type="spellStart"/>
      <w:r>
        <w:rPr>
          <w:rFonts w:ascii="Times New Roman" w:hAnsi="Times New Roman"/>
          <w:sz w:val="28"/>
          <w:szCs w:val="28"/>
        </w:rPr>
        <w:t>належить</w:t>
      </w:r>
      <w:proofErr w:type="spellEnd"/>
      <w:r>
        <w:rPr>
          <w:rFonts w:ascii="Times New Roman" w:hAnsi="Times New Roman"/>
          <w:sz w:val="28"/>
          <w:szCs w:val="28"/>
        </w:rPr>
        <w:t xml:space="preserve"> </w:t>
      </w:r>
      <w:proofErr w:type="spellStart"/>
      <w:r>
        <w:rPr>
          <w:rFonts w:ascii="Times New Roman" w:hAnsi="Times New Roman"/>
          <w:sz w:val="28"/>
          <w:szCs w:val="28"/>
        </w:rPr>
        <w:t>різновидам</w:t>
      </w:r>
      <w:proofErr w:type="spellEnd"/>
      <w:r>
        <w:rPr>
          <w:rFonts w:ascii="Times New Roman" w:hAnsi="Times New Roman"/>
          <w:sz w:val="28"/>
          <w:szCs w:val="28"/>
        </w:rPr>
        <w:t xml:space="preserve"> </w:t>
      </w:r>
      <w:proofErr w:type="spellStart"/>
      <w:r>
        <w:rPr>
          <w:rFonts w:ascii="Times New Roman" w:hAnsi="Times New Roman"/>
          <w:sz w:val="28"/>
          <w:szCs w:val="28"/>
        </w:rPr>
        <w:t>перекладень</w:t>
      </w:r>
      <w:proofErr w:type="spellEnd"/>
    </w:p>
    <w:p w14:paraId="6760DF12" w14:textId="77777777" w:rsidR="009F041F" w:rsidRDefault="00AE0AEA">
      <w:pPr>
        <w:tabs>
          <w:tab w:val="left" w:pos="0"/>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ab/>
        <w:t>У дослідженні окреслено основні віхи розвитку жанру перекладення.</w:t>
      </w:r>
    </w:p>
    <w:p w14:paraId="0A5AA8EF" w14:textId="77777777" w:rsidR="009F041F" w:rsidRDefault="00AE0AEA">
      <w:pPr>
        <w:pStyle w:val="14"/>
        <w:spacing w:after="0" w:line="360" w:lineRule="auto"/>
        <w:jc w:val="both"/>
        <w:rPr>
          <w:rFonts w:ascii="Times New Roman" w:hAnsi="Times New Roman"/>
          <w:sz w:val="28"/>
          <w:szCs w:val="28"/>
        </w:rPr>
      </w:pPr>
      <w:r>
        <w:rPr>
          <w:rFonts w:ascii="Times New Roman" w:hAnsi="Times New Roman"/>
          <w:sz w:val="28"/>
          <w:szCs w:val="28"/>
        </w:rPr>
        <w:t>До перших спроб перекладення відносяться зразки ще середини XVI століття – транскрипції хорів А. </w:t>
      </w:r>
      <w:proofErr w:type="spellStart"/>
      <w:r>
        <w:rPr>
          <w:rFonts w:ascii="Times New Roman" w:hAnsi="Times New Roman"/>
          <w:sz w:val="28"/>
          <w:szCs w:val="28"/>
        </w:rPr>
        <w:t>Вілларта</w:t>
      </w:r>
      <w:proofErr w:type="spellEnd"/>
      <w:r>
        <w:rPr>
          <w:rFonts w:ascii="Times New Roman" w:hAnsi="Times New Roman"/>
          <w:sz w:val="28"/>
          <w:szCs w:val="28"/>
        </w:rPr>
        <w:t xml:space="preserve"> (1490 – 1562) для лютні, найпопулярнішого інструмента того періоду. Пізніше В. Галілей (1520-1592) створив лютневу транскрипцію </w:t>
      </w:r>
      <w:proofErr w:type="spellStart"/>
      <w:r>
        <w:rPr>
          <w:rFonts w:ascii="Times New Roman" w:hAnsi="Times New Roman"/>
          <w:sz w:val="28"/>
          <w:szCs w:val="28"/>
        </w:rPr>
        <w:t>мадригала</w:t>
      </w:r>
      <w:proofErr w:type="spellEnd"/>
      <w:r>
        <w:rPr>
          <w:rFonts w:ascii="Times New Roman" w:hAnsi="Times New Roman"/>
          <w:sz w:val="28"/>
          <w:szCs w:val="28"/>
        </w:rPr>
        <w:t xml:space="preserve"> </w:t>
      </w:r>
      <w:proofErr w:type="spellStart"/>
      <w:r>
        <w:rPr>
          <w:rFonts w:ascii="Times New Roman" w:hAnsi="Times New Roman"/>
          <w:sz w:val="28"/>
          <w:szCs w:val="28"/>
        </w:rPr>
        <w:t>Дж</w:t>
      </w:r>
      <w:proofErr w:type="spellEnd"/>
      <w:r>
        <w:rPr>
          <w:rFonts w:ascii="Times New Roman" w:hAnsi="Times New Roman"/>
          <w:sz w:val="28"/>
          <w:szCs w:val="28"/>
        </w:rPr>
        <w:t>. </w:t>
      </w:r>
      <w:proofErr w:type="spellStart"/>
      <w:r>
        <w:rPr>
          <w:rFonts w:ascii="Times New Roman" w:hAnsi="Times New Roman"/>
          <w:sz w:val="28"/>
          <w:szCs w:val="28"/>
        </w:rPr>
        <w:t>Палестрини</w:t>
      </w:r>
      <w:proofErr w:type="spellEnd"/>
      <w:r>
        <w:rPr>
          <w:rFonts w:ascii="Times New Roman" w:hAnsi="Times New Roman"/>
          <w:sz w:val="28"/>
          <w:szCs w:val="28"/>
        </w:rPr>
        <w:t>.  Французькі клавесиністи Ж. Рамо і Ф. </w:t>
      </w:r>
      <w:proofErr w:type="spellStart"/>
      <w:r>
        <w:rPr>
          <w:rFonts w:ascii="Times New Roman" w:hAnsi="Times New Roman"/>
          <w:sz w:val="28"/>
          <w:szCs w:val="28"/>
        </w:rPr>
        <w:t>Куперен</w:t>
      </w:r>
      <w:proofErr w:type="spellEnd"/>
      <w:r>
        <w:rPr>
          <w:rFonts w:ascii="Times New Roman" w:hAnsi="Times New Roman"/>
          <w:sz w:val="28"/>
          <w:szCs w:val="28"/>
        </w:rPr>
        <w:t xml:space="preserve"> активно виконували транскрипції фрагментів з найпопулярніших опер своїх сучасників. </w:t>
      </w:r>
    </w:p>
    <w:p w14:paraId="530F81CF"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Великим </w:t>
      </w:r>
      <w:proofErr w:type="spellStart"/>
      <w:r>
        <w:rPr>
          <w:rFonts w:ascii="Times New Roman" w:hAnsi="Times New Roman"/>
          <w:sz w:val="28"/>
          <w:szCs w:val="28"/>
        </w:rPr>
        <w:t>транскриптором</w:t>
      </w:r>
      <w:proofErr w:type="spellEnd"/>
      <w:r>
        <w:rPr>
          <w:rFonts w:ascii="Times New Roman" w:hAnsi="Times New Roman"/>
          <w:sz w:val="28"/>
          <w:szCs w:val="28"/>
        </w:rPr>
        <w:t xml:space="preserve"> ХVIII століття є Й. С. Бах, у творчості якого відзначається надзвичайний розвиток та поширення цього жанру. Автору належать близько 500 транскрипцій власних творів та музики інших композиторів (А. </w:t>
      </w:r>
      <w:proofErr w:type="spellStart"/>
      <w:r>
        <w:rPr>
          <w:rFonts w:ascii="Times New Roman" w:hAnsi="Times New Roman"/>
          <w:sz w:val="28"/>
          <w:szCs w:val="28"/>
        </w:rPr>
        <w:t>Вівальді</w:t>
      </w:r>
      <w:proofErr w:type="spellEnd"/>
      <w:r>
        <w:rPr>
          <w:rFonts w:ascii="Times New Roman" w:hAnsi="Times New Roman"/>
          <w:sz w:val="28"/>
          <w:szCs w:val="28"/>
        </w:rPr>
        <w:t>, Б. </w:t>
      </w:r>
      <w:proofErr w:type="spellStart"/>
      <w:r>
        <w:rPr>
          <w:rFonts w:ascii="Times New Roman" w:hAnsi="Times New Roman"/>
          <w:sz w:val="28"/>
          <w:szCs w:val="28"/>
        </w:rPr>
        <w:t>Марчелло</w:t>
      </w:r>
      <w:proofErr w:type="spellEnd"/>
      <w:r>
        <w:rPr>
          <w:rFonts w:ascii="Times New Roman" w:hAnsi="Times New Roman"/>
          <w:sz w:val="28"/>
          <w:szCs w:val="28"/>
        </w:rPr>
        <w:t>, Г. </w:t>
      </w:r>
      <w:proofErr w:type="spellStart"/>
      <w:r>
        <w:rPr>
          <w:rFonts w:ascii="Times New Roman" w:hAnsi="Times New Roman"/>
          <w:sz w:val="28"/>
          <w:szCs w:val="28"/>
        </w:rPr>
        <w:t>Телеман</w:t>
      </w:r>
      <w:proofErr w:type="spellEnd"/>
      <w:r>
        <w:rPr>
          <w:rFonts w:ascii="Times New Roman" w:hAnsi="Times New Roman"/>
          <w:sz w:val="28"/>
          <w:szCs w:val="28"/>
        </w:rPr>
        <w:t xml:space="preserve"> </w:t>
      </w:r>
    </w:p>
    <w:p w14:paraId="14F3C9C1"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Більшість великих віртуозів виконували власні твори, або власні переклади чи обробки. Репертуар пристосовувався до технічних можливостей та світоглядних позицій музиканта. В наш час виконавці повинні бути трансформаторами, оскільки осягнення широкої емоційної палітри та душевного напруження творчості великих композиторів  є додатковим виконавським комплексом високого рівня. </w:t>
      </w:r>
    </w:p>
    <w:p w14:paraId="678FA5A3"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Подальший розвиток жанру пов’язаний з іменами великих </w:t>
      </w:r>
      <w:proofErr w:type="spellStart"/>
      <w:r>
        <w:rPr>
          <w:rFonts w:ascii="Times New Roman" w:hAnsi="Times New Roman"/>
          <w:sz w:val="28"/>
          <w:szCs w:val="28"/>
        </w:rPr>
        <w:t>транскрипторів</w:t>
      </w:r>
      <w:proofErr w:type="spellEnd"/>
      <w:r>
        <w:rPr>
          <w:rFonts w:ascii="Times New Roman" w:hAnsi="Times New Roman"/>
          <w:sz w:val="28"/>
          <w:szCs w:val="28"/>
        </w:rPr>
        <w:t xml:space="preserve"> – Ф. Ліста, Ф. </w:t>
      </w:r>
      <w:proofErr w:type="spellStart"/>
      <w:r>
        <w:rPr>
          <w:rFonts w:ascii="Times New Roman" w:hAnsi="Times New Roman"/>
          <w:sz w:val="28"/>
          <w:szCs w:val="28"/>
        </w:rPr>
        <w:t>Бузоні</w:t>
      </w:r>
      <w:proofErr w:type="spellEnd"/>
      <w:r>
        <w:rPr>
          <w:rFonts w:ascii="Times New Roman" w:hAnsi="Times New Roman"/>
          <w:sz w:val="28"/>
          <w:szCs w:val="28"/>
        </w:rPr>
        <w:t>, Н. Мільштейна, С. Рахманінова, Л. </w:t>
      </w:r>
      <w:proofErr w:type="spellStart"/>
      <w:r>
        <w:rPr>
          <w:rFonts w:ascii="Times New Roman" w:hAnsi="Times New Roman"/>
          <w:sz w:val="28"/>
          <w:szCs w:val="28"/>
        </w:rPr>
        <w:t>Годовського</w:t>
      </w:r>
      <w:proofErr w:type="spellEnd"/>
      <w:r>
        <w:rPr>
          <w:rFonts w:ascii="Times New Roman" w:hAnsi="Times New Roman"/>
          <w:sz w:val="28"/>
          <w:szCs w:val="28"/>
        </w:rPr>
        <w:t xml:space="preserve"> та ін. Зокрема, у творчості Ф. Ліста транскрипція піднялася на новий еволюційний щабель, яких охоплює не лише інструментальну, а й симфонічну та оперну музику. У </w:t>
      </w:r>
      <w:proofErr w:type="spellStart"/>
      <w:r>
        <w:rPr>
          <w:rFonts w:ascii="Times New Roman" w:hAnsi="Times New Roman"/>
          <w:sz w:val="28"/>
          <w:szCs w:val="28"/>
        </w:rPr>
        <w:t>транскрипторській</w:t>
      </w:r>
      <w:proofErr w:type="spellEnd"/>
      <w:r>
        <w:rPr>
          <w:rFonts w:ascii="Times New Roman" w:hAnsi="Times New Roman"/>
          <w:sz w:val="28"/>
          <w:szCs w:val="28"/>
        </w:rPr>
        <w:t xml:space="preserve"> роботі Ф. Ліста можна окреслити два основних напрямки: максимальне збереження оригінального тексту та вільний творчий підхід до першоджерела.</w:t>
      </w:r>
    </w:p>
    <w:p w14:paraId="0CD244B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Щодо співвідношення оригінального та «переосмисленого» текстів у творчості композиторів ХХ століття, висвітлюються загальні відмінності від мистецьких засад попередників та основні трансформаційні прийоми сучасників. Беручи для перекладення твори минулих епох, при опрацюванні запозиченого тематичного «зерна» композитор чує його по-новому, осмислюючи через призму власного </w:t>
      </w:r>
      <w:proofErr w:type="spellStart"/>
      <w:r>
        <w:rPr>
          <w:rFonts w:ascii="Times New Roman" w:hAnsi="Times New Roman"/>
          <w:sz w:val="28"/>
          <w:szCs w:val="28"/>
        </w:rPr>
        <w:t>емоційно</w:t>
      </w:r>
      <w:proofErr w:type="spellEnd"/>
      <w:r>
        <w:rPr>
          <w:rFonts w:ascii="Times New Roman" w:hAnsi="Times New Roman"/>
          <w:sz w:val="28"/>
          <w:szCs w:val="28"/>
        </w:rPr>
        <w:t xml:space="preserve">-образного бачення. Відбувається </w:t>
      </w:r>
      <w:proofErr w:type="spellStart"/>
      <w:r>
        <w:rPr>
          <w:rFonts w:ascii="Times New Roman" w:hAnsi="Times New Roman"/>
          <w:sz w:val="28"/>
          <w:szCs w:val="28"/>
        </w:rPr>
        <w:t>ідейно</w:t>
      </w:r>
      <w:proofErr w:type="spellEnd"/>
      <w:r>
        <w:rPr>
          <w:rFonts w:ascii="Times New Roman" w:hAnsi="Times New Roman"/>
          <w:sz w:val="28"/>
          <w:szCs w:val="28"/>
        </w:rPr>
        <w:t xml:space="preserve">-інтонаційне «переродження» початкового музичного матеріалу та залучення його в контекст власного музичного мовлення.  </w:t>
      </w:r>
    </w:p>
    <w:p w14:paraId="79A30CE6"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Опираючись на порівняння та співставлення тенденцій відзначимо, що домінуючі естетичні потреби та смаки соціуму різних хронологічних періодів диктували свій перелік творчих орієнтирів. Таким чином, у підсумку, можна окреслити динамічну еволюцію жанру, зокрема його формотворчої, мовно-виражальної системи та культурно-мистецького значення. </w:t>
      </w:r>
    </w:p>
    <w:p w14:paraId="7F32CD62"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У роботі було здійснено детальний аналіз теоретичних та інтерпретаційних концепцій, що стосуються жанру перекладень та його різновидів - </w:t>
      </w:r>
      <w:proofErr w:type="spellStart"/>
      <w:r>
        <w:rPr>
          <w:rFonts w:ascii="Times New Roman" w:hAnsi="Times New Roman"/>
          <w:sz w:val="28"/>
          <w:szCs w:val="28"/>
        </w:rPr>
        <w:t>аранжувань</w:t>
      </w:r>
      <w:proofErr w:type="spellEnd"/>
      <w:r>
        <w:rPr>
          <w:rFonts w:ascii="Times New Roman" w:hAnsi="Times New Roman"/>
          <w:sz w:val="28"/>
          <w:szCs w:val="28"/>
        </w:rPr>
        <w:t>, транскрипцій, обробок, парафраз тощо. Музичні перекладення розглядалися також в контексті різних видів мистецтв - живопису, літератури, екранізації сюжетів.</w:t>
      </w:r>
    </w:p>
    <w:p w14:paraId="5AFE364A"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Етимологія жанру неодноразово розглядалася в музикознавстві, проте однозначної дефініції та ієрархії його різновидів немає. Були проаналізовані праці багатьох науковців, зокрема: М. </w:t>
      </w:r>
      <w:proofErr w:type="spellStart"/>
      <w:r>
        <w:rPr>
          <w:rFonts w:ascii="Times New Roman" w:hAnsi="Times New Roman"/>
          <w:sz w:val="28"/>
          <w:szCs w:val="28"/>
        </w:rPr>
        <w:t>Арановського</w:t>
      </w:r>
      <w:proofErr w:type="spellEnd"/>
      <w:r>
        <w:rPr>
          <w:rFonts w:ascii="Times New Roman" w:hAnsi="Times New Roman"/>
          <w:sz w:val="28"/>
          <w:szCs w:val="28"/>
        </w:rPr>
        <w:t>, В. </w:t>
      </w:r>
      <w:proofErr w:type="spellStart"/>
      <w:r>
        <w:rPr>
          <w:rFonts w:ascii="Times New Roman" w:hAnsi="Times New Roman"/>
          <w:sz w:val="28"/>
          <w:szCs w:val="28"/>
        </w:rPr>
        <w:t>Григорьева</w:t>
      </w:r>
      <w:proofErr w:type="spellEnd"/>
      <w:r>
        <w:rPr>
          <w:rFonts w:ascii="Times New Roman" w:hAnsi="Times New Roman"/>
          <w:sz w:val="28"/>
          <w:szCs w:val="28"/>
        </w:rPr>
        <w:t>, Г. </w:t>
      </w:r>
      <w:proofErr w:type="spellStart"/>
      <w:r>
        <w:rPr>
          <w:rFonts w:ascii="Times New Roman" w:hAnsi="Times New Roman"/>
          <w:sz w:val="28"/>
          <w:szCs w:val="28"/>
        </w:rPr>
        <w:t>Когана</w:t>
      </w:r>
      <w:proofErr w:type="spellEnd"/>
      <w:r>
        <w:rPr>
          <w:rFonts w:ascii="Times New Roman" w:hAnsi="Times New Roman"/>
          <w:sz w:val="28"/>
          <w:szCs w:val="28"/>
        </w:rPr>
        <w:t>, Ф. </w:t>
      </w:r>
      <w:proofErr w:type="spellStart"/>
      <w:r>
        <w:rPr>
          <w:rFonts w:ascii="Times New Roman" w:hAnsi="Times New Roman"/>
          <w:sz w:val="28"/>
          <w:szCs w:val="28"/>
        </w:rPr>
        <w:t>Бузоні</w:t>
      </w:r>
      <w:proofErr w:type="spellEnd"/>
      <w:r>
        <w:rPr>
          <w:rFonts w:ascii="Times New Roman" w:hAnsi="Times New Roman"/>
          <w:sz w:val="28"/>
          <w:szCs w:val="28"/>
        </w:rPr>
        <w:t>, Л. </w:t>
      </w:r>
      <w:proofErr w:type="spellStart"/>
      <w:r>
        <w:rPr>
          <w:rFonts w:ascii="Times New Roman" w:hAnsi="Times New Roman"/>
          <w:sz w:val="28"/>
          <w:szCs w:val="28"/>
        </w:rPr>
        <w:t>Годовського</w:t>
      </w:r>
      <w:proofErr w:type="spellEnd"/>
      <w:r>
        <w:rPr>
          <w:rFonts w:ascii="Times New Roman" w:hAnsi="Times New Roman"/>
          <w:sz w:val="28"/>
          <w:szCs w:val="28"/>
        </w:rPr>
        <w:t>, Л. </w:t>
      </w:r>
      <w:proofErr w:type="spellStart"/>
      <w:r>
        <w:rPr>
          <w:rFonts w:ascii="Times New Roman" w:hAnsi="Times New Roman"/>
          <w:sz w:val="28"/>
          <w:szCs w:val="28"/>
        </w:rPr>
        <w:t>Ройзмана</w:t>
      </w:r>
      <w:proofErr w:type="spellEnd"/>
      <w:r>
        <w:rPr>
          <w:rFonts w:ascii="Times New Roman" w:hAnsi="Times New Roman"/>
          <w:sz w:val="28"/>
          <w:szCs w:val="28"/>
        </w:rPr>
        <w:t>, Ф. </w:t>
      </w:r>
      <w:proofErr w:type="spellStart"/>
      <w:r>
        <w:rPr>
          <w:rFonts w:ascii="Times New Roman" w:hAnsi="Times New Roman"/>
          <w:sz w:val="28"/>
          <w:szCs w:val="28"/>
        </w:rPr>
        <w:t>Ліпса</w:t>
      </w:r>
      <w:proofErr w:type="spellEnd"/>
      <w:r>
        <w:rPr>
          <w:rFonts w:ascii="Times New Roman" w:hAnsi="Times New Roman"/>
          <w:sz w:val="28"/>
          <w:szCs w:val="28"/>
        </w:rPr>
        <w:t xml:space="preserve">, Н. Рижкової. Дослідники вважають, що перекладення  та інші різновиди жанру, окреслені </w:t>
      </w:r>
      <w:r>
        <w:rPr>
          <w:rFonts w:ascii="Times New Roman" w:hAnsi="Times New Roman"/>
          <w:sz w:val="28"/>
          <w:szCs w:val="28"/>
        </w:rPr>
        <w:lastRenderedPageBreak/>
        <w:t xml:space="preserve">вище, відкривають нові бачення мистецьких здобутків та окремих творів, розширюють світоглядний потенціал для виконавців. </w:t>
      </w:r>
    </w:p>
    <w:p w14:paraId="6575A14D" w14:textId="77777777" w:rsidR="009F041F" w:rsidRDefault="00AE0AEA">
      <w:pPr>
        <w:tabs>
          <w:tab w:val="left" w:pos="0"/>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У роботі диференційовано різновиди перекладень та систематизовано низку особливостей і домінантних критеріїв жанру перекладення. Детальне дослідження думок, поглядів, тверджень знаних музикознавців, практикуючих виконавців-баяністів дали нам можливість сформулювати своє бачення особливостей кожного різновиду та здійснити власну їх класифікацію. Беручи за основу групи, виділені </w:t>
      </w:r>
      <w:r>
        <w:rPr>
          <w:rFonts w:ascii="Times New Roman" w:hAnsi="Times New Roman"/>
          <w:b/>
          <w:sz w:val="28"/>
          <w:szCs w:val="28"/>
          <w:lang w:val="uk-UA"/>
        </w:rPr>
        <w:t>Н.</w:t>
      </w:r>
      <w:r>
        <w:rPr>
          <w:rFonts w:ascii="Times New Roman" w:hAnsi="Times New Roman"/>
          <w:b/>
          <w:sz w:val="28"/>
          <w:szCs w:val="28"/>
        </w:rPr>
        <w:t> </w:t>
      </w:r>
      <w:r>
        <w:rPr>
          <w:rFonts w:ascii="Times New Roman" w:hAnsi="Times New Roman"/>
          <w:b/>
          <w:sz w:val="28"/>
          <w:szCs w:val="28"/>
          <w:lang w:val="uk-UA"/>
        </w:rPr>
        <w:t>Рижковою</w:t>
      </w:r>
      <w:r>
        <w:rPr>
          <w:rFonts w:ascii="Times New Roman" w:hAnsi="Times New Roman"/>
          <w:sz w:val="28"/>
          <w:szCs w:val="28"/>
          <w:lang w:val="uk-UA"/>
        </w:rPr>
        <w:t>, де основним критерієм є міра віддаленості від оригіналу, вважаємо за доцільне об’єднати першу та другу групи (за Рижковою), оскільки вбачаємо в них більше спільних ознак (перекладення чи транскрипції), ніж відмінних.</w:t>
      </w:r>
    </w:p>
    <w:p w14:paraId="6CBA00CE"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Отже, усі різновиди пропонованого жанру поділяємо на дві групи за мірою спільних та відмінних рис по відношенню до оригіналу. Звідси, до першої групи відносимо наближені різновиди – перекладення, аранжування, транскрипції, і вважаємо, що найбільш відповідним до аналізованого жанру є термін </w:t>
      </w:r>
      <w:r>
        <w:rPr>
          <w:rFonts w:ascii="Times New Roman" w:hAnsi="Times New Roman"/>
          <w:b/>
          <w:sz w:val="28"/>
          <w:szCs w:val="28"/>
        </w:rPr>
        <w:t xml:space="preserve">перекладення. </w:t>
      </w:r>
      <w:r>
        <w:rPr>
          <w:rFonts w:ascii="Times New Roman" w:hAnsi="Times New Roman"/>
          <w:sz w:val="28"/>
          <w:szCs w:val="28"/>
        </w:rPr>
        <w:t xml:space="preserve">Другу групу складають похідні жанри, в більшій мірі віддалені від оригіналу: обробки, «вільні транскрипції», варіації, фантазії, тощо. </w:t>
      </w:r>
    </w:p>
    <w:p w14:paraId="36BDC603" w14:textId="77777777" w:rsidR="009F041F" w:rsidRDefault="00AE0AEA">
      <w:pPr>
        <w:tabs>
          <w:tab w:val="left" w:pos="0"/>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ab/>
        <w:t xml:space="preserve">Розглянуто передумови виникнення, становлення та розвитку жанру баянного перекладення та основні етапи конструктивних удосконалень. У баянному мистецтві жанр перекладень пройшов свій власний специфічний  шлях, який тісно пов’язаний з розвитком конструктивних особливостей інструмента. До середини ХХ століття баянне виконавство розвивалось  здебільшого в  річищі фольклорно-побутової традиції, яка залишила відбиток на ранній баянній творчості з типовими для народних музикувань виконавськими прийомами та фактурними викладами. Формування паростків баянного мистецтва характерне побутуванням обробок народного мелосу, принципи яких передавалися спочатку  за допомогою награвання, згодом занотовувались. Поступово набувають широкої популярності перекладення, як інструментальні так і у супроводі для голосу.  Це особливо помітно у творах </w:t>
      </w:r>
      <w:r>
        <w:rPr>
          <w:rFonts w:ascii="Times New Roman" w:hAnsi="Times New Roman"/>
          <w:sz w:val="28"/>
          <w:szCs w:val="28"/>
          <w:lang w:val="uk-UA"/>
        </w:rPr>
        <w:lastRenderedPageBreak/>
        <w:t>виконавців, які, водночас, були й авторами численних народних пісенно-танцювальних обробок. Засновниками фольклорної лінії музики для баяна вважаємо – М. </w:t>
      </w:r>
      <w:proofErr w:type="spellStart"/>
      <w:r>
        <w:rPr>
          <w:rFonts w:ascii="Times New Roman" w:hAnsi="Times New Roman"/>
          <w:sz w:val="28"/>
          <w:szCs w:val="28"/>
          <w:lang w:val="uk-UA"/>
        </w:rPr>
        <w:t>Різоля</w:t>
      </w:r>
      <w:proofErr w:type="spellEnd"/>
      <w:r>
        <w:rPr>
          <w:rFonts w:ascii="Times New Roman" w:hAnsi="Times New Roman"/>
          <w:sz w:val="28"/>
          <w:szCs w:val="28"/>
          <w:lang w:val="uk-UA"/>
        </w:rPr>
        <w:t>, С. </w:t>
      </w:r>
      <w:proofErr w:type="spellStart"/>
      <w:r>
        <w:rPr>
          <w:rFonts w:ascii="Times New Roman" w:hAnsi="Times New Roman"/>
          <w:sz w:val="28"/>
          <w:szCs w:val="28"/>
          <w:lang w:val="uk-UA"/>
        </w:rPr>
        <w:t>Чапкія</w:t>
      </w:r>
      <w:proofErr w:type="spellEnd"/>
      <w:r>
        <w:rPr>
          <w:rFonts w:ascii="Times New Roman" w:hAnsi="Times New Roman"/>
          <w:sz w:val="28"/>
          <w:szCs w:val="28"/>
          <w:lang w:val="uk-UA"/>
        </w:rPr>
        <w:t>, Л. Горенка, Є. </w:t>
      </w:r>
      <w:proofErr w:type="spellStart"/>
      <w:r>
        <w:rPr>
          <w:rFonts w:ascii="Times New Roman" w:hAnsi="Times New Roman"/>
          <w:sz w:val="28"/>
          <w:szCs w:val="28"/>
          <w:lang w:val="uk-UA"/>
        </w:rPr>
        <w:t>Юцевича</w:t>
      </w:r>
      <w:proofErr w:type="spellEnd"/>
      <w:r>
        <w:rPr>
          <w:rFonts w:ascii="Times New Roman" w:hAnsi="Times New Roman"/>
          <w:sz w:val="28"/>
          <w:szCs w:val="28"/>
          <w:lang w:val="uk-UA"/>
        </w:rPr>
        <w:t xml:space="preserve">. Численні </w:t>
      </w:r>
      <w:proofErr w:type="spellStart"/>
      <w:r>
        <w:rPr>
          <w:rFonts w:ascii="Times New Roman" w:hAnsi="Times New Roman"/>
          <w:sz w:val="28"/>
          <w:szCs w:val="28"/>
          <w:lang w:val="uk-UA"/>
        </w:rPr>
        <w:t>обробоки</w:t>
      </w:r>
      <w:proofErr w:type="spellEnd"/>
      <w:r>
        <w:rPr>
          <w:rFonts w:ascii="Times New Roman" w:hAnsi="Times New Roman"/>
          <w:sz w:val="28"/>
          <w:szCs w:val="28"/>
          <w:lang w:val="uk-UA"/>
        </w:rPr>
        <w:t xml:space="preserve"> фольклорних зразків, фантазії, варіації на народні теми  стали основою для розвитку різножанрових моделей баянної творчості.</w:t>
      </w:r>
    </w:p>
    <w:p w14:paraId="29623F93" w14:textId="77777777" w:rsidR="009F041F" w:rsidRDefault="00AE0AEA">
      <w:pPr>
        <w:pStyle w:val="14"/>
        <w:spacing w:after="0" w:line="360" w:lineRule="auto"/>
        <w:ind w:firstLine="426"/>
        <w:jc w:val="both"/>
        <w:rPr>
          <w:rFonts w:ascii="Times New Roman" w:hAnsi="Times New Roman"/>
          <w:sz w:val="28"/>
          <w:szCs w:val="28"/>
        </w:rPr>
      </w:pPr>
      <w:r>
        <w:rPr>
          <w:rFonts w:ascii="Times New Roman" w:hAnsi="Times New Roman" w:cs="Times New Roman"/>
          <w:sz w:val="28"/>
          <w:szCs w:val="28"/>
        </w:rPr>
        <w:t xml:space="preserve">Сам жанр баянних перекладень професійного спрямування бере свій початок від 30-х – 40-х років ХХ століття. Для ранніх зразків було типовим </w:t>
      </w:r>
      <w:r>
        <w:rPr>
          <w:rFonts w:ascii="Times New Roman" w:hAnsi="Times New Roman"/>
          <w:sz w:val="28"/>
          <w:szCs w:val="28"/>
        </w:rPr>
        <w:t xml:space="preserve">максимальне дотримання тексту оригіналу. </w:t>
      </w:r>
    </w:p>
    <w:p w14:paraId="392DC61E" w14:textId="77777777" w:rsidR="009F041F" w:rsidRDefault="00AE0AEA">
      <w:pPr>
        <w:pStyle w:val="14"/>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Академізація</w:t>
      </w:r>
      <w:proofErr w:type="spellEnd"/>
      <w:r>
        <w:rPr>
          <w:rFonts w:ascii="Times New Roman" w:hAnsi="Times New Roman"/>
          <w:sz w:val="28"/>
          <w:szCs w:val="28"/>
        </w:rPr>
        <w:t xml:space="preserve"> баянного мистецтва зароджується в 40-х роках, з’являються перші баянні хрестоматії та «Школа гри на готово-вибірному баяні» </w:t>
      </w:r>
      <w:proofErr w:type="spellStart"/>
      <w:r>
        <w:rPr>
          <w:rFonts w:ascii="Times New Roman" w:hAnsi="Times New Roman"/>
          <w:sz w:val="28"/>
          <w:szCs w:val="28"/>
        </w:rPr>
        <w:t>С.Чапкія</w:t>
      </w:r>
      <w:proofErr w:type="spellEnd"/>
      <w:r>
        <w:rPr>
          <w:rFonts w:ascii="Times New Roman" w:hAnsi="Times New Roman"/>
          <w:sz w:val="28"/>
          <w:szCs w:val="28"/>
        </w:rPr>
        <w:t>. Оригінальній творчості належить особливе місце, адже вона ідентифікує інструмент. Однак неможливо уявити виконавця, до репертуару якого не входили б твори Й. С. Баха, Д. </w:t>
      </w:r>
      <w:proofErr w:type="spellStart"/>
      <w:r>
        <w:rPr>
          <w:rFonts w:ascii="Times New Roman" w:hAnsi="Times New Roman"/>
          <w:sz w:val="28"/>
          <w:szCs w:val="28"/>
        </w:rPr>
        <w:t>Шостаковича</w:t>
      </w:r>
      <w:proofErr w:type="spellEnd"/>
      <w:r>
        <w:rPr>
          <w:rFonts w:ascii="Times New Roman" w:hAnsi="Times New Roman"/>
          <w:sz w:val="28"/>
          <w:szCs w:val="28"/>
        </w:rPr>
        <w:t xml:space="preserve">, С. Франка, Ф. Ліста, Ж. Рамо тощо, перекладення яких завжди виконуються різними інструменталістами. В баянному репертуарі перекладення займають вагому позицію, що зумовлена відсутністю нагромадженої століттями оригінальної літератури - власної класики. </w:t>
      </w:r>
    </w:p>
    <w:p w14:paraId="2C162CF7"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Від середини ХХ століття розпочинається новий етап розвитку баянного мистецтва. Розширення репертуару зумовлене зокрема зверненням професійних композиторів до творчості для баяна. Завдяки удосконаленню конструкції інструмента відбулось збагачення палітри інструментально-фонічних засобів баяна, а саме колористичного насичення та прийомів звуконаслідування. Окремо слід відзначити нову ефектно-віртуозну складову викладу музичного матеріалу. </w:t>
      </w:r>
    </w:p>
    <w:p w14:paraId="69C7BED1"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Протягом останньої чверті ХХ та початку ХХІ століття спостерігаємо прогрес конструктивних можливостей інструмента та стрімкий  розвиток баянного мистецтва. Осягнення естетичних постулатів творчості сьогодення, що підпорядковано засадам постмодернізму та оперує новими композиторськими техніками, зумовлює розширення прийомів гри, урізноманітнення виконавської палітри перекладень для баяна. Сучасні </w:t>
      </w:r>
      <w:r>
        <w:rPr>
          <w:rFonts w:ascii="Times New Roman" w:hAnsi="Times New Roman"/>
          <w:sz w:val="28"/>
          <w:szCs w:val="28"/>
        </w:rPr>
        <w:lastRenderedPageBreak/>
        <w:t xml:space="preserve">інструменти всесвітньо відомих брендів, зокрема </w:t>
      </w:r>
      <w:r>
        <w:rPr>
          <w:rFonts w:ascii="Times New Roman" w:hAnsi="Times New Roman"/>
          <w:i/>
          <w:sz w:val="28"/>
          <w:szCs w:val="28"/>
        </w:rPr>
        <w:t>BUGARI, PIGINI, BORSINI</w:t>
      </w:r>
      <w:r>
        <w:rPr>
          <w:rFonts w:ascii="Times New Roman" w:hAnsi="Times New Roman"/>
          <w:sz w:val="28"/>
          <w:szCs w:val="28"/>
        </w:rPr>
        <w:t xml:space="preserve">, оздоблені регістровою системою як правої так і лівої клавіатури. Такі удосконалення демонструють оновлені тембральні можливості баяна. Таким чином, перекладення фортепіанної, органної та оркестрової літератури виконуються з максимальним наближенням до фонічної та фактурної палітри оригіналу. </w:t>
      </w:r>
    </w:p>
    <w:p w14:paraId="2EF055E2"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Особлива конструктивна новація притаманна інструментам фірми </w:t>
      </w:r>
      <w:r>
        <w:rPr>
          <w:rFonts w:ascii="Times New Roman" w:hAnsi="Times New Roman"/>
          <w:i/>
          <w:sz w:val="28"/>
          <w:szCs w:val="28"/>
        </w:rPr>
        <w:t>PIGINI</w:t>
      </w:r>
      <w:r>
        <w:rPr>
          <w:rFonts w:ascii="Times New Roman" w:hAnsi="Times New Roman"/>
          <w:sz w:val="28"/>
          <w:szCs w:val="28"/>
        </w:rPr>
        <w:t xml:space="preserve"> - це «</w:t>
      </w:r>
      <w:proofErr w:type="spellStart"/>
      <w:r>
        <w:rPr>
          <w:rFonts w:ascii="Times New Roman" w:hAnsi="Times New Roman"/>
          <w:sz w:val="28"/>
          <w:szCs w:val="28"/>
        </w:rPr>
        <w:t>залипаючий</w:t>
      </w:r>
      <w:proofErr w:type="spellEnd"/>
      <w:r>
        <w:rPr>
          <w:rFonts w:ascii="Times New Roman" w:hAnsi="Times New Roman"/>
          <w:sz w:val="28"/>
          <w:szCs w:val="28"/>
        </w:rPr>
        <w:t xml:space="preserve"> бас». Дана функція удосконалює систему принципів перекладень, зокрема органного репертуару для баяна, оскільки спрощується фізіологічний процес компонування багатоголосної фактури та нижнього органного регістру. Конструктивні удосконалення інструменту сприяють виникненню низки оновлених перекладень. На відміну від баянних перекладень початку ХХ століття, що проектували здебільшого застосування принципів народного музикування, сучасні зразки жанру здатні охопити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-виражальний арсенал оркестрових, фортепіанних, органних творів.  </w:t>
      </w:r>
    </w:p>
    <w:p w14:paraId="551B7F8A" w14:textId="77777777" w:rsidR="009F041F" w:rsidRDefault="00AE0AEA">
      <w:pPr>
        <w:pStyle w:val="14"/>
        <w:tabs>
          <w:tab w:val="left" w:pos="0"/>
          <w:tab w:val="left" w:pos="720"/>
        </w:tabs>
        <w:spacing w:after="0" w:line="360" w:lineRule="auto"/>
        <w:jc w:val="both"/>
        <w:rPr>
          <w:rFonts w:ascii="Times New Roman" w:hAnsi="Times New Roman"/>
          <w:sz w:val="28"/>
          <w:szCs w:val="28"/>
        </w:rPr>
      </w:pPr>
      <w:r>
        <w:rPr>
          <w:rFonts w:ascii="Times New Roman" w:hAnsi="Times New Roman"/>
          <w:sz w:val="28"/>
          <w:szCs w:val="28"/>
        </w:rPr>
        <w:tab/>
        <w:t>Отже, на сьогоднішній день створюється історія баяна, збагачуються виконавські ресурси інструмента та конкретизується стилістична своєрідність як оригінального репертуару, так і жанрових різновидів перекладення. В порівнянні з класичними інструментами, що пройшли аналогічний період у XVII – XIX столітті, баянне мистецтво досить молоде та знаходиться в процесі інтенсивного всебічного розвитку.</w:t>
      </w:r>
    </w:p>
    <w:p w14:paraId="1AF8B311" w14:textId="77777777" w:rsidR="009F041F" w:rsidRDefault="00AE0AEA">
      <w:pPr>
        <w:tabs>
          <w:tab w:val="left" w:pos="0"/>
          <w:tab w:val="left" w:pos="720"/>
        </w:tabs>
        <w:spacing w:line="36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У </w:t>
      </w:r>
      <w:proofErr w:type="spellStart"/>
      <w:r>
        <w:rPr>
          <w:rFonts w:ascii="Times New Roman" w:hAnsi="Times New Roman"/>
          <w:sz w:val="28"/>
          <w:szCs w:val="28"/>
        </w:rPr>
        <w:t>дисертації</w:t>
      </w:r>
      <w:proofErr w:type="spellEnd"/>
      <w:r>
        <w:rPr>
          <w:rFonts w:ascii="Times New Roman" w:hAnsi="Times New Roman"/>
          <w:sz w:val="28"/>
          <w:szCs w:val="28"/>
        </w:rPr>
        <w:t xml:space="preserve"> </w:t>
      </w:r>
      <w:r>
        <w:rPr>
          <w:rFonts w:ascii="Times New Roman" w:hAnsi="Times New Roman"/>
          <w:sz w:val="28"/>
          <w:szCs w:val="28"/>
          <w:lang w:val="uk-UA"/>
        </w:rPr>
        <w:t xml:space="preserve">досліджено провідні параметри баянного перекладення. Аналізуючи мистецтво перекладення в загальному контексті різновидів жанру, потрібно відзначити перевагу творчого підходу з певними трансформаціями матеріалу над педантичним наслідуванням оригіналу. </w:t>
      </w:r>
      <w:r>
        <w:rPr>
          <w:rFonts w:ascii="Times New Roman" w:hAnsi="Times New Roman"/>
          <w:sz w:val="28"/>
          <w:szCs w:val="28"/>
        </w:rPr>
        <w:t xml:space="preserve">При </w:t>
      </w:r>
      <w:proofErr w:type="spellStart"/>
      <w:r>
        <w:rPr>
          <w:rFonts w:ascii="Times New Roman" w:hAnsi="Times New Roman"/>
          <w:sz w:val="28"/>
          <w:szCs w:val="28"/>
        </w:rPr>
        <w:t>підборі</w:t>
      </w:r>
      <w:proofErr w:type="spellEnd"/>
      <w:r>
        <w:rPr>
          <w:rFonts w:ascii="Times New Roman" w:hAnsi="Times New Roman"/>
          <w:sz w:val="28"/>
          <w:szCs w:val="28"/>
        </w:rPr>
        <w:t xml:space="preserve"> </w:t>
      </w:r>
      <w:proofErr w:type="spellStart"/>
      <w:r>
        <w:rPr>
          <w:rFonts w:ascii="Times New Roman" w:hAnsi="Times New Roman"/>
          <w:sz w:val="28"/>
          <w:szCs w:val="28"/>
        </w:rPr>
        <w:t>твору</w:t>
      </w:r>
      <w:proofErr w:type="spellEnd"/>
      <w:r>
        <w:rPr>
          <w:rFonts w:ascii="Times New Roman" w:hAnsi="Times New Roman"/>
          <w:sz w:val="28"/>
          <w:szCs w:val="28"/>
        </w:rPr>
        <w:t xml:space="preserve"> для </w:t>
      </w:r>
      <w:proofErr w:type="spellStart"/>
      <w:r>
        <w:rPr>
          <w:rFonts w:ascii="Times New Roman" w:hAnsi="Times New Roman"/>
          <w:sz w:val="28"/>
          <w:szCs w:val="28"/>
        </w:rPr>
        <w:t>перекладення</w:t>
      </w:r>
      <w:proofErr w:type="spellEnd"/>
      <w:r>
        <w:rPr>
          <w:rFonts w:ascii="Times New Roman" w:hAnsi="Times New Roman"/>
          <w:sz w:val="28"/>
          <w:szCs w:val="28"/>
        </w:rPr>
        <w:t xml:space="preserve"> </w:t>
      </w:r>
      <w:proofErr w:type="spellStart"/>
      <w:r>
        <w:rPr>
          <w:rFonts w:ascii="Times New Roman" w:hAnsi="Times New Roman"/>
          <w:sz w:val="28"/>
          <w:szCs w:val="28"/>
        </w:rPr>
        <w:t>потрібно</w:t>
      </w:r>
      <w:proofErr w:type="spellEnd"/>
      <w:r>
        <w:rPr>
          <w:rFonts w:ascii="Times New Roman" w:hAnsi="Times New Roman"/>
          <w:sz w:val="28"/>
          <w:szCs w:val="28"/>
        </w:rPr>
        <w:t xml:space="preserve"> </w:t>
      </w:r>
      <w:proofErr w:type="spellStart"/>
      <w:r>
        <w:rPr>
          <w:rFonts w:ascii="Times New Roman" w:hAnsi="Times New Roman"/>
          <w:sz w:val="28"/>
          <w:szCs w:val="28"/>
        </w:rPr>
        <w:t>враховувати</w:t>
      </w:r>
      <w:proofErr w:type="spellEnd"/>
      <w:r>
        <w:rPr>
          <w:rFonts w:ascii="Times New Roman" w:hAnsi="Times New Roman"/>
          <w:sz w:val="28"/>
          <w:szCs w:val="28"/>
        </w:rPr>
        <w:t xml:space="preserve"> </w:t>
      </w:r>
      <w:proofErr w:type="spellStart"/>
      <w:r>
        <w:rPr>
          <w:rFonts w:ascii="Times New Roman" w:hAnsi="Times New Roman"/>
          <w:sz w:val="28"/>
          <w:szCs w:val="28"/>
        </w:rPr>
        <w:t>насамперед</w:t>
      </w:r>
      <w:proofErr w:type="spellEnd"/>
      <w:r>
        <w:rPr>
          <w:rFonts w:ascii="Times New Roman" w:hAnsi="Times New Roman"/>
          <w:sz w:val="28"/>
          <w:szCs w:val="28"/>
        </w:rPr>
        <w:t xml:space="preserve">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естетичної</w:t>
      </w:r>
      <w:proofErr w:type="spellEnd"/>
      <w:r>
        <w:rPr>
          <w:rFonts w:ascii="Times New Roman" w:hAnsi="Times New Roman"/>
          <w:sz w:val="28"/>
          <w:szCs w:val="28"/>
        </w:rPr>
        <w:t xml:space="preserve"> </w:t>
      </w:r>
      <w:proofErr w:type="spellStart"/>
      <w:r>
        <w:rPr>
          <w:rFonts w:ascii="Times New Roman" w:hAnsi="Times New Roman"/>
          <w:sz w:val="28"/>
          <w:szCs w:val="28"/>
        </w:rPr>
        <w:t>сутності</w:t>
      </w:r>
      <w:proofErr w:type="spellEnd"/>
      <w:r>
        <w:rPr>
          <w:rFonts w:ascii="Times New Roman" w:hAnsi="Times New Roman"/>
          <w:sz w:val="28"/>
          <w:szCs w:val="28"/>
        </w:rPr>
        <w:t xml:space="preserve"> </w:t>
      </w:r>
      <w:proofErr w:type="spellStart"/>
      <w:r>
        <w:rPr>
          <w:rFonts w:ascii="Times New Roman" w:hAnsi="Times New Roman"/>
          <w:sz w:val="28"/>
          <w:szCs w:val="28"/>
        </w:rPr>
        <w:t>художнього</w:t>
      </w:r>
      <w:proofErr w:type="spellEnd"/>
      <w:r>
        <w:rPr>
          <w:rFonts w:ascii="Times New Roman" w:hAnsi="Times New Roman"/>
          <w:sz w:val="28"/>
          <w:szCs w:val="28"/>
        </w:rPr>
        <w:t xml:space="preserve"> образу, а не </w:t>
      </w:r>
      <w:proofErr w:type="spellStart"/>
      <w:r>
        <w:rPr>
          <w:rFonts w:ascii="Times New Roman" w:hAnsi="Times New Roman"/>
          <w:sz w:val="28"/>
          <w:szCs w:val="28"/>
        </w:rPr>
        <w:t>орієнтуватись</w:t>
      </w:r>
      <w:proofErr w:type="spellEnd"/>
      <w:r>
        <w:rPr>
          <w:rFonts w:ascii="Times New Roman" w:hAnsi="Times New Roman"/>
          <w:sz w:val="28"/>
          <w:szCs w:val="28"/>
        </w:rPr>
        <w:t xml:space="preserve"> на </w:t>
      </w:r>
      <w:proofErr w:type="spellStart"/>
      <w:r>
        <w:rPr>
          <w:rFonts w:ascii="Times New Roman" w:hAnsi="Times New Roman"/>
          <w:sz w:val="28"/>
          <w:szCs w:val="28"/>
        </w:rPr>
        <w:t>зручність</w:t>
      </w:r>
      <w:proofErr w:type="spellEnd"/>
      <w:r>
        <w:rPr>
          <w:rFonts w:ascii="Times New Roman" w:hAnsi="Times New Roman"/>
          <w:sz w:val="28"/>
          <w:szCs w:val="28"/>
        </w:rPr>
        <w:t xml:space="preserve"> та </w:t>
      </w:r>
      <w:proofErr w:type="spellStart"/>
      <w:r>
        <w:rPr>
          <w:rFonts w:ascii="Times New Roman" w:hAnsi="Times New Roman"/>
          <w:sz w:val="28"/>
          <w:szCs w:val="28"/>
        </w:rPr>
        <w:t>доступність</w:t>
      </w:r>
      <w:proofErr w:type="spellEnd"/>
      <w:r>
        <w:rPr>
          <w:rFonts w:ascii="Times New Roman" w:hAnsi="Times New Roman"/>
          <w:sz w:val="28"/>
          <w:szCs w:val="28"/>
        </w:rPr>
        <w:t xml:space="preserve"> </w:t>
      </w:r>
      <w:proofErr w:type="spellStart"/>
      <w:r>
        <w:rPr>
          <w:rFonts w:ascii="Times New Roman" w:hAnsi="Times New Roman"/>
          <w:sz w:val="28"/>
          <w:szCs w:val="28"/>
        </w:rPr>
        <w:t>адаптації</w:t>
      </w:r>
      <w:proofErr w:type="spellEnd"/>
      <w:r>
        <w:rPr>
          <w:rFonts w:ascii="Times New Roman" w:hAnsi="Times New Roman"/>
          <w:sz w:val="28"/>
          <w:szCs w:val="28"/>
        </w:rPr>
        <w:t xml:space="preserve"> </w:t>
      </w:r>
      <w:proofErr w:type="spellStart"/>
      <w:r>
        <w:rPr>
          <w:rFonts w:ascii="Times New Roman" w:hAnsi="Times New Roman"/>
          <w:sz w:val="28"/>
          <w:szCs w:val="28"/>
        </w:rPr>
        <w:t>твору</w:t>
      </w:r>
      <w:proofErr w:type="spellEnd"/>
      <w:r>
        <w:rPr>
          <w:rFonts w:ascii="Times New Roman" w:hAnsi="Times New Roman"/>
          <w:sz w:val="28"/>
          <w:szCs w:val="28"/>
        </w:rPr>
        <w:t xml:space="preserve"> для баяна. </w:t>
      </w:r>
    </w:p>
    <w:p w14:paraId="51FA5629"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Вважаємо, що при роботі з будь-яким музичним твором необхідно залишати незмінними, або у варіантному проведенні домінуючі виражальні </w:t>
      </w:r>
      <w:r>
        <w:rPr>
          <w:rFonts w:ascii="Times New Roman" w:hAnsi="Times New Roman"/>
          <w:sz w:val="28"/>
          <w:szCs w:val="28"/>
        </w:rPr>
        <w:lastRenderedPageBreak/>
        <w:t xml:space="preserve">засоби (мелодія, гармонія, ритм), які не повинні змінюватися для збереження образного змісту. Оскільки мелодія є основним засобом вираження </w:t>
      </w:r>
      <w:proofErr w:type="spellStart"/>
      <w:r>
        <w:rPr>
          <w:rFonts w:ascii="Times New Roman" w:hAnsi="Times New Roman"/>
          <w:sz w:val="28"/>
          <w:szCs w:val="28"/>
        </w:rPr>
        <w:t>ідейно</w:t>
      </w:r>
      <w:proofErr w:type="spellEnd"/>
      <w:r>
        <w:rPr>
          <w:rFonts w:ascii="Times New Roman" w:hAnsi="Times New Roman"/>
          <w:sz w:val="28"/>
          <w:szCs w:val="28"/>
        </w:rPr>
        <w:t xml:space="preserve">-емоційного образу, її </w:t>
      </w:r>
      <w:proofErr w:type="spellStart"/>
      <w:r>
        <w:rPr>
          <w:rFonts w:ascii="Times New Roman" w:hAnsi="Times New Roman"/>
          <w:sz w:val="28"/>
          <w:szCs w:val="28"/>
        </w:rPr>
        <w:t>звуковисотність</w:t>
      </w:r>
      <w:proofErr w:type="spellEnd"/>
      <w:r>
        <w:rPr>
          <w:rFonts w:ascii="Times New Roman" w:hAnsi="Times New Roman"/>
          <w:sz w:val="28"/>
          <w:szCs w:val="28"/>
        </w:rPr>
        <w:t xml:space="preserve"> та метро-ритмічна організація найбільш сталі при перекладеннях. Гармонія та ритм є також вагомими факторами у створенні образу та в архітектоніці першоджерела. Стосовно фактури, динаміки, тембру, штрихів допускаються певні варіювання. </w:t>
      </w:r>
    </w:p>
    <w:p w14:paraId="0BC84B93"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Перша група виражальних засобів в загальному контексті музичного твору та за врахуванням історичного фактору є більш сталою, оскільки гармонія, метро-ритм та ладове мислення утверджуються в музичній практиці протягом століть. </w:t>
      </w:r>
    </w:p>
    <w:p w14:paraId="1E07F05D"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Зміна фактури, тембру, артикуляції агогіки та інших «рухомих» засобів, не має вирішального значення при передачі образно-емоційного задуму твору.  Вважаємо, що в залежності від таланту перекладача та вдало підібраної виражальної палітри, переклад (як і саме виконання) може відтворювати авторський задум, або, при відсутності цього факту - недостовірно передавати зміст твору. </w:t>
      </w:r>
    </w:p>
    <w:p w14:paraId="319CEED6"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 xml:space="preserve">Беручи до уваги конструктивні та виражальні можливості музичних інструментів (регістрові, темброві, технічні; динамічні, фактурні, </w:t>
      </w:r>
      <w:proofErr w:type="spellStart"/>
      <w:r>
        <w:rPr>
          <w:rFonts w:ascii="Times New Roman" w:hAnsi="Times New Roman"/>
          <w:sz w:val="28"/>
          <w:szCs w:val="28"/>
        </w:rPr>
        <w:t>агогічні</w:t>
      </w:r>
      <w:proofErr w:type="spellEnd"/>
      <w:r>
        <w:rPr>
          <w:rFonts w:ascii="Times New Roman" w:hAnsi="Times New Roman"/>
          <w:sz w:val="28"/>
          <w:szCs w:val="28"/>
        </w:rPr>
        <w:t xml:space="preserve">, штрихові, теситурні, тощо), автор вибирає тип перекладення. </w:t>
      </w:r>
    </w:p>
    <w:p w14:paraId="6C83536B"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Всі музичні інструменти за своїми виражальними можливостями мають відмінності, від дуже незначних до віддалених. В процесі перекладення необхідно шукати зв'язок між ними за різними параметрами: за способом звукоутворення, за загальними музично-естетичними закономірностями, за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-виражальною палітрою тощо. </w:t>
      </w:r>
    </w:p>
    <w:p w14:paraId="05241B3F"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t>Отже, ознайомившись з історією перекладення та проаналізувавши різноманітні музикознавчі твердження, можемо стверджувати про його значення та сутність як особливого виду мистецтва. На прикладі творчості великих митців різних епох спостерігаємо вагомість, багатогранність та популярність цього жанру в різних інструментальних напрямках.</w:t>
      </w:r>
    </w:p>
    <w:p w14:paraId="5535FE9A" w14:textId="77777777" w:rsidR="009F041F" w:rsidRDefault="00AE0AEA">
      <w:pPr>
        <w:pStyle w:val="14"/>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Художньо-естетична цінність перекладення є вирішальним фактором у питанні щодо доцільності та актуальності жанру. Або різновид жанру відкриває нові сторони твору та збагачує репертуар виконавців, або навпаки шкодить. Можливо, що перекладення для іншого інструмента, розгорнувши образну багатогранність твору, звучатиме повніше та цікавіше оригіналу. Відтворюючи свої задуми в звучання певного інструмента, композитор не думає про те, як звучатиме цей твір на іншому тембральному полотні. Деякі неминучі втрати в процесі перекладення (фактурні елементи, специфічні виконавські прийоми) можуть компенсуватися новими звуко-виражальними засобами. </w:t>
      </w:r>
    </w:p>
    <w:p w14:paraId="13753510" w14:textId="77777777" w:rsidR="009F041F" w:rsidRDefault="00AE0AEA">
      <w:pPr>
        <w:tabs>
          <w:tab w:val="left" w:pos="0"/>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ab/>
        <w:t>У дослідженні виділено основні групи різновидів творів оригіналів, здійснено їх комплексний аналіз та окреслено особливості баянного перекладення. Предметом перекладення виступили наступні твори: фортепіанні - «Елегія» М.</w:t>
      </w:r>
      <w:r>
        <w:rPr>
          <w:rFonts w:ascii="Times New Roman" w:hAnsi="Times New Roman"/>
          <w:sz w:val="28"/>
          <w:szCs w:val="28"/>
        </w:rPr>
        <w:t> </w:t>
      </w:r>
      <w:r>
        <w:rPr>
          <w:rFonts w:ascii="Times New Roman" w:hAnsi="Times New Roman"/>
          <w:sz w:val="28"/>
          <w:szCs w:val="28"/>
          <w:lang w:val="uk-UA"/>
        </w:rPr>
        <w:t>Лисенка, «Ноктюрн» К.</w:t>
      </w:r>
      <w:r>
        <w:rPr>
          <w:rFonts w:ascii="Times New Roman" w:hAnsi="Times New Roman"/>
          <w:sz w:val="28"/>
          <w:szCs w:val="28"/>
        </w:rPr>
        <w:t> </w:t>
      </w:r>
      <w:proofErr w:type="spellStart"/>
      <w:r>
        <w:rPr>
          <w:rFonts w:ascii="Times New Roman" w:hAnsi="Times New Roman"/>
          <w:sz w:val="28"/>
          <w:szCs w:val="28"/>
          <w:lang w:val="uk-UA"/>
        </w:rPr>
        <w:t>Калачевського</w:t>
      </w:r>
      <w:proofErr w:type="spellEnd"/>
      <w:r>
        <w:rPr>
          <w:rFonts w:ascii="Times New Roman" w:hAnsi="Times New Roman"/>
          <w:sz w:val="28"/>
          <w:szCs w:val="28"/>
          <w:lang w:val="uk-UA"/>
        </w:rPr>
        <w:t>, «Канон» Л.</w:t>
      </w:r>
      <w:r>
        <w:rPr>
          <w:rFonts w:ascii="Times New Roman" w:hAnsi="Times New Roman"/>
          <w:sz w:val="28"/>
          <w:szCs w:val="28"/>
        </w:rPr>
        <w:t> </w:t>
      </w:r>
      <w:r>
        <w:rPr>
          <w:rFonts w:ascii="Times New Roman" w:hAnsi="Times New Roman"/>
          <w:sz w:val="28"/>
          <w:szCs w:val="28"/>
          <w:lang w:val="uk-UA"/>
        </w:rPr>
        <w:t xml:space="preserve">Ревуцького; органний – «Прелюдія та фуга» </w:t>
      </w:r>
      <w:r>
        <w:rPr>
          <w:rFonts w:ascii="Times New Roman" w:hAnsi="Times New Roman"/>
          <w:i/>
          <w:sz w:val="28"/>
          <w:szCs w:val="28"/>
        </w:rPr>
        <w:t>g</w:t>
      </w:r>
      <w:r>
        <w:rPr>
          <w:rFonts w:ascii="Times New Roman" w:hAnsi="Times New Roman"/>
          <w:i/>
          <w:sz w:val="28"/>
          <w:szCs w:val="28"/>
          <w:lang w:val="uk-UA"/>
        </w:rPr>
        <w:t>-</w:t>
      </w:r>
      <w:proofErr w:type="spellStart"/>
      <w:r>
        <w:rPr>
          <w:rFonts w:ascii="Times New Roman" w:hAnsi="Times New Roman"/>
          <w:i/>
          <w:sz w:val="28"/>
          <w:szCs w:val="28"/>
        </w:rPr>
        <w:t>moll</w:t>
      </w:r>
      <w:proofErr w:type="spellEnd"/>
      <w:r>
        <w:rPr>
          <w:rFonts w:ascii="Times New Roman" w:hAnsi="Times New Roman"/>
          <w:sz w:val="28"/>
          <w:szCs w:val="28"/>
          <w:lang w:val="uk-UA"/>
        </w:rPr>
        <w:t xml:space="preserve"> Й.</w:t>
      </w:r>
      <w:r>
        <w:rPr>
          <w:rFonts w:ascii="Times New Roman" w:hAnsi="Times New Roman"/>
          <w:sz w:val="28"/>
          <w:szCs w:val="28"/>
        </w:rPr>
        <w:t> </w:t>
      </w:r>
      <w:r>
        <w:rPr>
          <w:rFonts w:ascii="Times New Roman" w:hAnsi="Times New Roman"/>
          <w:sz w:val="28"/>
          <w:szCs w:val="28"/>
          <w:lang w:val="uk-UA"/>
        </w:rPr>
        <w:t>С.</w:t>
      </w:r>
      <w:r>
        <w:rPr>
          <w:rFonts w:ascii="Times New Roman" w:hAnsi="Times New Roman"/>
          <w:sz w:val="28"/>
          <w:szCs w:val="28"/>
        </w:rPr>
        <w:t> </w:t>
      </w:r>
      <w:r w:rsidR="00617CCE">
        <w:rPr>
          <w:rFonts w:ascii="Times New Roman" w:hAnsi="Times New Roman"/>
          <w:sz w:val="28"/>
          <w:szCs w:val="28"/>
          <w:lang w:val="uk-UA"/>
        </w:rPr>
        <w:t>Баха; твори</w:t>
      </w:r>
      <w:r>
        <w:rPr>
          <w:rFonts w:ascii="Times New Roman" w:hAnsi="Times New Roman"/>
          <w:sz w:val="28"/>
          <w:szCs w:val="28"/>
          <w:lang w:val="uk-UA"/>
        </w:rPr>
        <w:t xml:space="preserve"> для оркестру українських народних інструментів – «Українська фантазія»</w:t>
      </w:r>
      <w:r w:rsidR="00617CCE">
        <w:rPr>
          <w:rFonts w:ascii="Times New Roman" w:hAnsi="Times New Roman"/>
          <w:sz w:val="28"/>
          <w:szCs w:val="28"/>
          <w:lang w:val="uk-UA"/>
        </w:rPr>
        <w:t xml:space="preserve">, </w:t>
      </w:r>
      <w:r w:rsidR="00617CCE" w:rsidRPr="00E80806">
        <w:rPr>
          <w:rFonts w:ascii="Times New Roman" w:hAnsi="Times New Roman"/>
          <w:sz w:val="28"/>
          <w:szCs w:val="28"/>
          <w:lang w:val="uk-UA"/>
        </w:rPr>
        <w:t>«Інтермецо»</w:t>
      </w:r>
      <w:r>
        <w:rPr>
          <w:rFonts w:ascii="Times New Roman" w:hAnsi="Times New Roman"/>
          <w:sz w:val="28"/>
          <w:szCs w:val="28"/>
          <w:lang w:val="uk-UA"/>
        </w:rPr>
        <w:t xml:space="preserve"> Я.</w:t>
      </w:r>
      <w:r>
        <w:rPr>
          <w:rFonts w:ascii="Times New Roman" w:hAnsi="Times New Roman"/>
          <w:sz w:val="28"/>
          <w:szCs w:val="28"/>
        </w:rPr>
        <w:t> </w:t>
      </w:r>
      <w:proofErr w:type="spellStart"/>
      <w:r>
        <w:rPr>
          <w:rFonts w:ascii="Times New Roman" w:hAnsi="Times New Roman"/>
          <w:sz w:val="28"/>
          <w:szCs w:val="28"/>
          <w:lang w:val="uk-UA"/>
        </w:rPr>
        <w:t>Олексіва</w:t>
      </w:r>
      <w:proofErr w:type="spellEnd"/>
      <w:r>
        <w:rPr>
          <w:rFonts w:ascii="Times New Roman" w:hAnsi="Times New Roman"/>
          <w:sz w:val="28"/>
          <w:szCs w:val="28"/>
          <w:lang w:val="uk-UA"/>
        </w:rPr>
        <w:t>; симфонічні композиції – «Марш» та «Скерцо» з опери «Любов до трьох апельсинів» С.</w:t>
      </w:r>
      <w:r>
        <w:rPr>
          <w:rFonts w:ascii="Times New Roman" w:hAnsi="Times New Roman"/>
          <w:sz w:val="28"/>
          <w:szCs w:val="28"/>
        </w:rPr>
        <w:t> </w:t>
      </w:r>
      <w:r>
        <w:rPr>
          <w:rFonts w:ascii="Times New Roman" w:hAnsi="Times New Roman"/>
          <w:sz w:val="28"/>
          <w:szCs w:val="28"/>
          <w:lang w:val="uk-UA"/>
        </w:rPr>
        <w:t>Прокоф`єва</w:t>
      </w:r>
      <w:r w:rsidR="00617CCE">
        <w:rPr>
          <w:rFonts w:ascii="Times New Roman" w:hAnsi="Times New Roman"/>
          <w:sz w:val="28"/>
          <w:szCs w:val="28"/>
          <w:lang w:val="uk-UA"/>
        </w:rPr>
        <w:t xml:space="preserve">, </w:t>
      </w:r>
      <w:r w:rsidR="00617CCE" w:rsidRPr="00E80806">
        <w:rPr>
          <w:rFonts w:ascii="Times New Roman" w:hAnsi="Times New Roman"/>
          <w:sz w:val="28"/>
          <w:szCs w:val="28"/>
          <w:lang w:val="uk-UA"/>
        </w:rPr>
        <w:t>«Угорський танець» №5</w:t>
      </w:r>
      <w:r w:rsidR="00617CCE">
        <w:rPr>
          <w:rFonts w:ascii="Times New Roman" w:hAnsi="Times New Roman"/>
          <w:sz w:val="28"/>
          <w:szCs w:val="28"/>
          <w:lang w:val="uk-UA"/>
        </w:rPr>
        <w:t xml:space="preserve"> Й. Брамса</w:t>
      </w:r>
      <w:r>
        <w:rPr>
          <w:rFonts w:ascii="Times New Roman" w:hAnsi="Times New Roman"/>
          <w:sz w:val="28"/>
          <w:szCs w:val="28"/>
          <w:lang w:val="uk-UA"/>
        </w:rPr>
        <w:t>; перекладення баянних творів для акордеона, здійснені автором дисертації (Г.</w:t>
      </w:r>
      <w:r>
        <w:rPr>
          <w:rFonts w:ascii="Times New Roman" w:hAnsi="Times New Roman"/>
          <w:sz w:val="28"/>
          <w:szCs w:val="28"/>
        </w:rPr>
        <w:t> </w:t>
      </w:r>
      <w:proofErr w:type="spellStart"/>
      <w:r>
        <w:rPr>
          <w:rFonts w:ascii="Times New Roman" w:hAnsi="Times New Roman"/>
          <w:sz w:val="28"/>
          <w:szCs w:val="28"/>
          <w:lang w:val="uk-UA"/>
        </w:rPr>
        <w:t>Олексів</w:t>
      </w:r>
      <w:proofErr w:type="spellEnd"/>
      <w:r>
        <w:rPr>
          <w:rFonts w:ascii="Times New Roman" w:hAnsi="Times New Roman"/>
          <w:sz w:val="28"/>
          <w:szCs w:val="28"/>
          <w:lang w:val="uk-UA"/>
        </w:rPr>
        <w:t>) – «</w:t>
      </w:r>
      <w:r>
        <w:rPr>
          <w:rFonts w:ascii="Times New Roman" w:hAnsi="Times New Roman"/>
          <w:sz w:val="28"/>
          <w:szCs w:val="28"/>
        </w:rPr>
        <w:t>ACCORD</w:t>
      </w:r>
      <w:r>
        <w:rPr>
          <w:rFonts w:ascii="Times New Roman" w:hAnsi="Times New Roman"/>
          <w:sz w:val="28"/>
          <w:szCs w:val="28"/>
          <w:lang w:val="uk-UA"/>
        </w:rPr>
        <w:t xml:space="preserve"> </w:t>
      </w:r>
      <w:proofErr w:type="spellStart"/>
      <w:r>
        <w:rPr>
          <w:rFonts w:ascii="Times New Roman" w:hAnsi="Times New Roman"/>
          <w:sz w:val="28"/>
          <w:szCs w:val="28"/>
        </w:rPr>
        <w:t>Is</w:t>
      </w:r>
      <w:proofErr w:type="spellEnd"/>
      <w:r>
        <w:rPr>
          <w:rFonts w:ascii="Times New Roman" w:hAnsi="Times New Roman"/>
          <w:sz w:val="28"/>
          <w:szCs w:val="28"/>
          <w:lang w:val="uk-UA"/>
        </w:rPr>
        <w:t xml:space="preserve"> </w:t>
      </w:r>
      <w:r>
        <w:rPr>
          <w:rFonts w:ascii="Times New Roman" w:hAnsi="Times New Roman"/>
          <w:sz w:val="28"/>
          <w:szCs w:val="28"/>
        </w:rPr>
        <w:t>ON</w:t>
      </w:r>
      <w:r>
        <w:rPr>
          <w:rFonts w:ascii="Times New Roman" w:hAnsi="Times New Roman"/>
          <w:sz w:val="28"/>
          <w:szCs w:val="28"/>
          <w:lang w:val="uk-UA"/>
        </w:rPr>
        <w:t xml:space="preserve"> - </w:t>
      </w:r>
      <w:r>
        <w:rPr>
          <w:rFonts w:ascii="Times New Roman" w:hAnsi="Times New Roman"/>
          <w:sz w:val="28"/>
          <w:szCs w:val="28"/>
        </w:rPr>
        <w:t>ACCORDION</w:t>
      </w:r>
      <w:r>
        <w:rPr>
          <w:rFonts w:ascii="Times New Roman" w:hAnsi="Times New Roman"/>
          <w:sz w:val="28"/>
          <w:szCs w:val="28"/>
          <w:lang w:val="uk-UA"/>
        </w:rPr>
        <w:t xml:space="preserve">» Володимира </w:t>
      </w:r>
      <w:proofErr w:type="spellStart"/>
      <w:r>
        <w:rPr>
          <w:rFonts w:ascii="Times New Roman" w:hAnsi="Times New Roman"/>
          <w:sz w:val="28"/>
          <w:szCs w:val="28"/>
          <w:lang w:val="uk-UA"/>
        </w:rPr>
        <w:t>Рунчака</w:t>
      </w:r>
      <w:proofErr w:type="spellEnd"/>
      <w:r>
        <w:rPr>
          <w:rFonts w:ascii="Times New Roman" w:hAnsi="Times New Roman"/>
          <w:sz w:val="28"/>
          <w:szCs w:val="28"/>
          <w:lang w:val="uk-UA"/>
        </w:rPr>
        <w:t xml:space="preserve">, сольна партія з одночастинного «Концерту для баяна з оркестром» </w:t>
      </w:r>
      <w:r>
        <w:rPr>
          <w:rFonts w:ascii="Times New Roman" w:hAnsi="Times New Roman"/>
          <w:i/>
          <w:sz w:val="28"/>
          <w:szCs w:val="28"/>
          <w:lang w:val="uk-UA"/>
        </w:rPr>
        <w:t>с-</w:t>
      </w:r>
      <w:proofErr w:type="spellStart"/>
      <w:r>
        <w:rPr>
          <w:rFonts w:ascii="Times New Roman" w:hAnsi="Times New Roman"/>
          <w:i/>
          <w:sz w:val="28"/>
          <w:szCs w:val="28"/>
        </w:rPr>
        <w:t>moll</w:t>
      </w:r>
      <w:proofErr w:type="spellEnd"/>
      <w:r>
        <w:rPr>
          <w:rFonts w:ascii="Times New Roman" w:hAnsi="Times New Roman"/>
          <w:i/>
          <w:sz w:val="28"/>
          <w:szCs w:val="28"/>
          <w:lang w:val="uk-UA"/>
        </w:rPr>
        <w:t xml:space="preserve"> </w:t>
      </w:r>
      <w:r>
        <w:rPr>
          <w:rFonts w:ascii="Times New Roman" w:hAnsi="Times New Roman"/>
          <w:sz w:val="28"/>
          <w:szCs w:val="28"/>
          <w:lang w:val="uk-UA"/>
        </w:rPr>
        <w:t>Я.</w:t>
      </w:r>
      <w:r>
        <w:rPr>
          <w:rFonts w:ascii="Times New Roman" w:hAnsi="Times New Roman"/>
          <w:sz w:val="28"/>
          <w:szCs w:val="28"/>
        </w:rPr>
        <w:t> </w:t>
      </w:r>
      <w:proofErr w:type="spellStart"/>
      <w:r>
        <w:rPr>
          <w:rFonts w:ascii="Times New Roman" w:hAnsi="Times New Roman"/>
          <w:sz w:val="28"/>
          <w:szCs w:val="28"/>
          <w:lang w:val="uk-UA"/>
        </w:rPr>
        <w:t>Олексіва</w:t>
      </w:r>
      <w:proofErr w:type="spellEnd"/>
      <w:r>
        <w:rPr>
          <w:rFonts w:ascii="Times New Roman" w:hAnsi="Times New Roman"/>
          <w:sz w:val="28"/>
          <w:szCs w:val="28"/>
          <w:lang w:val="uk-UA"/>
        </w:rPr>
        <w:t>. Палітра проаналізованих творів демонструє різні стильові епохи,  техніки музичного письма та низку різних жанрів.</w:t>
      </w:r>
    </w:p>
    <w:p w14:paraId="1281557F" w14:textId="77777777" w:rsidR="009F041F" w:rsidRDefault="00AE0AEA">
      <w:pPr>
        <w:pStyle w:val="14"/>
        <w:tabs>
          <w:tab w:val="left" w:pos="720"/>
        </w:tabs>
        <w:spacing w:after="0" w:line="360" w:lineRule="auto"/>
        <w:jc w:val="both"/>
        <w:rPr>
          <w:rFonts w:ascii="Times New Roman" w:hAnsi="Times New Roman"/>
          <w:i/>
          <w:sz w:val="28"/>
          <w:szCs w:val="28"/>
        </w:rPr>
      </w:pPr>
      <w:r>
        <w:rPr>
          <w:rFonts w:ascii="Times New Roman" w:hAnsi="Times New Roman"/>
          <w:sz w:val="28"/>
          <w:szCs w:val="28"/>
        </w:rPr>
        <w:tab/>
        <w:t xml:space="preserve">Аналіз перелічених творів був здійснений за наступними параметрами: архітектоніка, стильові особливості, провідні елементи музичної мови, які окреслені в аналітичній частині дослідження та у висновках до кожного розділу. У дослідженні представлена палітра різних музичних форм, від найпростіших до складних: </w:t>
      </w:r>
      <w:proofErr w:type="spellStart"/>
      <w:r>
        <w:rPr>
          <w:rFonts w:ascii="Times New Roman" w:hAnsi="Times New Roman"/>
          <w:sz w:val="28"/>
          <w:szCs w:val="28"/>
        </w:rPr>
        <w:t>двочастинна</w:t>
      </w:r>
      <w:proofErr w:type="spellEnd"/>
      <w:r>
        <w:rPr>
          <w:rFonts w:ascii="Times New Roman" w:hAnsi="Times New Roman"/>
          <w:sz w:val="28"/>
          <w:szCs w:val="28"/>
        </w:rPr>
        <w:t xml:space="preserve">, </w:t>
      </w:r>
      <w:proofErr w:type="spellStart"/>
      <w:r>
        <w:rPr>
          <w:rFonts w:ascii="Times New Roman" w:hAnsi="Times New Roman"/>
          <w:sz w:val="28"/>
          <w:szCs w:val="28"/>
        </w:rPr>
        <w:t>тричастинна</w:t>
      </w:r>
      <w:proofErr w:type="spellEnd"/>
      <w:r>
        <w:rPr>
          <w:rFonts w:ascii="Times New Roman" w:hAnsi="Times New Roman"/>
          <w:sz w:val="28"/>
          <w:szCs w:val="28"/>
        </w:rPr>
        <w:t xml:space="preserve">, варіаційна, </w:t>
      </w:r>
      <w:proofErr w:type="spellStart"/>
      <w:r>
        <w:rPr>
          <w:rFonts w:ascii="Times New Roman" w:hAnsi="Times New Roman"/>
          <w:sz w:val="28"/>
          <w:szCs w:val="28"/>
        </w:rPr>
        <w:t>рондальна</w:t>
      </w:r>
      <w:proofErr w:type="spellEnd"/>
      <w:r>
        <w:rPr>
          <w:rFonts w:ascii="Times New Roman" w:hAnsi="Times New Roman"/>
          <w:sz w:val="28"/>
          <w:szCs w:val="28"/>
        </w:rPr>
        <w:t>, циклічна, сонатна.</w:t>
      </w:r>
      <w:r>
        <w:rPr>
          <w:rFonts w:ascii="Times New Roman" w:hAnsi="Times New Roman"/>
          <w:i/>
          <w:sz w:val="28"/>
          <w:szCs w:val="28"/>
        </w:rPr>
        <w:t xml:space="preserve"> </w:t>
      </w:r>
      <w:r>
        <w:rPr>
          <w:rFonts w:ascii="Times New Roman" w:hAnsi="Times New Roman"/>
          <w:i/>
          <w:sz w:val="28"/>
          <w:szCs w:val="28"/>
        </w:rPr>
        <w:tab/>
      </w:r>
    </w:p>
    <w:p w14:paraId="06B9A2D6"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Оглянувши твори-оригінали, взяті за основу перекладення для баяна, відзначимо різноманітність їх</w:t>
      </w:r>
      <w:r>
        <w:rPr>
          <w:rFonts w:ascii="Times New Roman" w:hAnsi="Times New Roman"/>
          <w:i/>
          <w:sz w:val="28"/>
          <w:szCs w:val="28"/>
        </w:rPr>
        <w:t xml:space="preserve"> </w:t>
      </w:r>
      <w:r>
        <w:rPr>
          <w:rFonts w:ascii="Times New Roman" w:hAnsi="Times New Roman"/>
          <w:sz w:val="28"/>
          <w:szCs w:val="28"/>
        </w:rPr>
        <w:t xml:space="preserve">стильової приналежності. Звуко-виражальна палітра та семантичне навантаження органної «Прелюдії та фуги»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Й. С. Баха демонструє особливості епохи бароко. У «Елегії» М. Лисенка, «Ноктюрні» К. </w:t>
      </w:r>
      <w:proofErr w:type="spellStart"/>
      <w:r>
        <w:rPr>
          <w:rFonts w:ascii="Times New Roman" w:hAnsi="Times New Roman"/>
          <w:sz w:val="28"/>
          <w:szCs w:val="28"/>
        </w:rPr>
        <w:t>Калачевського</w:t>
      </w:r>
      <w:proofErr w:type="spellEnd"/>
      <w:r>
        <w:rPr>
          <w:rFonts w:ascii="Times New Roman" w:hAnsi="Times New Roman"/>
          <w:sz w:val="28"/>
          <w:szCs w:val="28"/>
        </w:rPr>
        <w:t xml:space="preserve">, передають риси романтичного спрямування. «Канон» Л. Ревуцького як зразок глибокого всебічного пізнання народного мелосу та перетворенні традицій музичного мислення кінця ХІХ століття.  </w:t>
      </w:r>
    </w:p>
    <w:p w14:paraId="1AA899FA" w14:textId="77777777" w:rsidR="009F041F" w:rsidRDefault="00AE0AEA">
      <w:pPr>
        <w:pStyle w:val="14"/>
        <w:tabs>
          <w:tab w:val="left" w:pos="7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Синтез неокласицизму та </w:t>
      </w:r>
      <w:proofErr w:type="spellStart"/>
      <w:r>
        <w:rPr>
          <w:rFonts w:ascii="Times New Roman" w:hAnsi="Times New Roman"/>
          <w:sz w:val="28"/>
          <w:szCs w:val="28"/>
        </w:rPr>
        <w:t>неофольклоризму</w:t>
      </w:r>
      <w:proofErr w:type="spellEnd"/>
      <w:r>
        <w:rPr>
          <w:rFonts w:ascii="Times New Roman" w:hAnsi="Times New Roman"/>
          <w:sz w:val="28"/>
          <w:szCs w:val="28"/>
        </w:rPr>
        <w:t xml:space="preserve"> спостерігаємо у «Марші» та «Скерцо» </w:t>
      </w:r>
      <w:r w:rsidR="00BA50B4">
        <w:rPr>
          <w:rFonts w:ascii="Times New Roman" w:hAnsi="Times New Roman"/>
          <w:sz w:val="28"/>
          <w:szCs w:val="28"/>
        </w:rPr>
        <w:t>С. Прокоф’єва.</w:t>
      </w:r>
      <w:r>
        <w:rPr>
          <w:rFonts w:ascii="Times New Roman" w:hAnsi="Times New Roman"/>
          <w:sz w:val="28"/>
          <w:szCs w:val="28"/>
        </w:rPr>
        <w:t xml:space="preserve"> </w:t>
      </w:r>
      <w:r w:rsidR="00BA50B4" w:rsidRPr="00E80806">
        <w:rPr>
          <w:rFonts w:ascii="Times New Roman" w:hAnsi="Times New Roman"/>
          <w:sz w:val="28"/>
          <w:szCs w:val="28"/>
        </w:rPr>
        <w:t>«Угорський танець</w:t>
      </w:r>
      <w:r w:rsidR="00617CCE" w:rsidRPr="00E80806">
        <w:rPr>
          <w:rFonts w:ascii="Times New Roman" w:hAnsi="Times New Roman"/>
          <w:sz w:val="28"/>
          <w:szCs w:val="28"/>
        </w:rPr>
        <w:t>» № 5 Й. Брамса</w:t>
      </w:r>
      <w:r w:rsidR="00BA50B4" w:rsidRPr="00E80806">
        <w:rPr>
          <w:rFonts w:ascii="Times New Roman" w:hAnsi="Times New Roman"/>
          <w:sz w:val="28"/>
          <w:szCs w:val="28"/>
        </w:rPr>
        <w:t xml:space="preserve"> демонструє </w:t>
      </w:r>
      <w:r w:rsidR="00BA50B4" w:rsidRPr="00E80806">
        <w:rPr>
          <w:rFonts w:ascii="Times New Roman" w:eastAsia="Times New Roman" w:hAnsi="Times New Roman"/>
          <w:sz w:val="28"/>
          <w:szCs w:val="28"/>
        </w:rPr>
        <w:t>зв'язок з класичними і романтичними традиціями, використання народних джерел музики, де переплелися німецькі, австрійські, угорські, слов’янські елементи</w:t>
      </w:r>
      <w:r w:rsidR="00BA50B4">
        <w:rPr>
          <w:rFonts w:ascii="Times New Roman" w:eastAsia="Times New Roman" w:hAnsi="Times New Roman"/>
          <w:sz w:val="28"/>
          <w:szCs w:val="28"/>
        </w:rPr>
        <w:t>.</w:t>
      </w:r>
      <w:r w:rsidR="00617CCE">
        <w:rPr>
          <w:rFonts w:ascii="Times New Roman" w:hAnsi="Times New Roman"/>
          <w:sz w:val="28"/>
          <w:szCs w:val="28"/>
        </w:rPr>
        <w:t xml:space="preserve"> </w:t>
      </w:r>
      <w:r>
        <w:rPr>
          <w:rFonts w:ascii="Times New Roman" w:hAnsi="Times New Roman"/>
          <w:sz w:val="28"/>
          <w:szCs w:val="28"/>
        </w:rPr>
        <w:t>Творчість цього періоду відзначається оновленням музично-виражальних засобів.</w:t>
      </w:r>
    </w:p>
    <w:p w14:paraId="5127C211" w14:textId="77777777" w:rsidR="009F041F" w:rsidRDefault="00AE0AEA">
      <w:pPr>
        <w:pStyle w:val="14"/>
        <w:tabs>
          <w:tab w:val="left" w:pos="720"/>
        </w:tabs>
        <w:spacing w:after="0" w:line="360" w:lineRule="auto"/>
        <w:ind w:firstLine="709"/>
        <w:jc w:val="both"/>
        <w:rPr>
          <w:rFonts w:ascii="Times New Roman" w:hAnsi="Times New Roman"/>
          <w:sz w:val="28"/>
          <w:szCs w:val="28"/>
        </w:rPr>
      </w:pPr>
      <w:r>
        <w:rPr>
          <w:rFonts w:ascii="Times New Roman" w:hAnsi="Times New Roman"/>
          <w:sz w:val="28"/>
          <w:szCs w:val="28"/>
        </w:rPr>
        <w:tab/>
        <w:t xml:space="preserve">У творах Я. </w:t>
      </w:r>
      <w:proofErr w:type="spellStart"/>
      <w:r>
        <w:rPr>
          <w:rFonts w:ascii="Times New Roman" w:hAnsi="Times New Roman"/>
          <w:sz w:val="28"/>
          <w:szCs w:val="28"/>
        </w:rPr>
        <w:t>Олексіва</w:t>
      </w:r>
      <w:proofErr w:type="spellEnd"/>
      <w:r>
        <w:rPr>
          <w:rFonts w:ascii="Times New Roman" w:hAnsi="Times New Roman"/>
          <w:sz w:val="28"/>
          <w:szCs w:val="28"/>
        </w:rPr>
        <w:t xml:space="preserve"> </w:t>
      </w:r>
      <w:proofErr w:type="spellStart"/>
      <w:r>
        <w:rPr>
          <w:rFonts w:ascii="Times New Roman" w:hAnsi="Times New Roman"/>
          <w:sz w:val="28"/>
          <w:szCs w:val="28"/>
        </w:rPr>
        <w:t>переважє</w:t>
      </w:r>
      <w:proofErr w:type="spellEnd"/>
      <w:r>
        <w:rPr>
          <w:rFonts w:ascii="Times New Roman" w:hAnsi="Times New Roman"/>
          <w:sz w:val="28"/>
          <w:szCs w:val="28"/>
        </w:rPr>
        <w:t xml:space="preserve"> палітра новаторських виражальних засобів постмодернізму. Віртуозний тип «Концерту» Я. </w:t>
      </w:r>
      <w:proofErr w:type="spellStart"/>
      <w:r>
        <w:rPr>
          <w:rFonts w:ascii="Times New Roman" w:hAnsi="Times New Roman"/>
          <w:sz w:val="28"/>
          <w:szCs w:val="28"/>
        </w:rPr>
        <w:t>Олексіва</w:t>
      </w:r>
      <w:proofErr w:type="spellEnd"/>
      <w:r>
        <w:rPr>
          <w:rFonts w:ascii="Times New Roman" w:hAnsi="Times New Roman"/>
          <w:sz w:val="28"/>
          <w:szCs w:val="28"/>
        </w:rPr>
        <w:t xml:space="preserve"> характерний </w:t>
      </w:r>
      <w:proofErr w:type="spellStart"/>
      <w:r>
        <w:rPr>
          <w:rFonts w:ascii="Times New Roman" w:hAnsi="Times New Roman"/>
          <w:sz w:val="28"/>
          <w:szCs w:val="28"/>
        </w:rPr>
        <w:t>постромантичними</w:t>
      </w:r>
      <w:proofErr w:type="spellEnd"/>
      <w:r>
        <w:rPr>
          <w:rFonts w:ascii="Times New Roman" w:hAnsi="Times New Roman"/>
          <w:sz w:val="28"/>
          <w:szCs w:val="28"/>
        </w:rPr>
        <w:t xml:space="preserve"> рисами, а у «Фантазії» переважають прояви </w:t>
      </w:r>
      <w:proofErr w:type="spellStart"/>
      <w:r>
        <w:rPr>
          <w:rFonts w:ascii="Times New Roman" w:hAnsi="Times New Roman"/>
          <w:sz w:val="28"/>
          <w:szCs w:val="28"/>
        </w:rPr>
        <w:t>неофольклоризму</w:t>
      </w:r>
      <w:proofErr w:type="spellEnd"/>
      <w:r>
        <w:rPr>
          <w:rFonts w:ascii="Times New Roman" w:hAnsi="Times New Roman"/>
          <w:sz w:val="28"/>
          <w:szCs w:val="28"/>
        </w:rPr>
        <w:t xml:space="preserve"> з оновленою музичною мовою</w:t>
      </w:r>
      <w:r w:rsidRPr="00E80806">
        <w:rPr>
          <w:rFonts w:ascii="Times New Roman" w:hAnsi="Times New Roman"/>
          <w:sz w:val="28"/>
          <w:szCs w:val="28"/>
        </w:rPr>
        <w:t>.</w:t>
      </w:r>
      <w:r w:rsidR="00617CCE" w:rsidRPr="00E80806">
        <w:rPr>
          <w:rFonts w:ascii="Times New Roman" w:hAnsi="Times New Roman"/>
          <w:sz w:val="28"/>
          <w:szCs w:val="28"/>
        </w:rPr>
        <w:t xml:space="preserve"> «Інтермецо» апелює до сучасного модерного мистецтва з опорою на неоромантичні тенденції.</w:t>
      </w:r>
    </w:p>
    <w:p w14:paraId="7D4CF37E" w14:textId="77777777" w:rsidR="009F041F" w:rsidRDefault="00AE0AEA">
      <w:pPr>
        <w:pStyle w:val="14"/>
        <w:tabs>
          <w:tab w:val="left" w:pos="720"/>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Твір В. </w:t>
      </w:r>
      <w:proofErr w:type="spellStart"/>
      <w:r>
        <w:rPr>
          <w:rFonts w:ascii="Times New Roman" w:hAnsi="Times New Roman"/>
          <w:sz w:val="28"/>
          <w:szCs w:val="28"/>
        </w:rPr>
        <w:t>Рунчака</w:t>
      </w:r>
      <w:proofErr w:type="spellEnd"/>
      <w:r>
        <w:rPr>
          <w:rFonts w:ascii="Times New Roman" w:hAnsi="Times New Roman"/>
          <w:sz w:val="28"/>
          <w:szCs w:val="28"/>
        </w:rPr>
        <w:t xml:space="preserve"> «ACCORD </w:t>
      </w:r>
      <w:proofErr w:type="spellStart"/>
      <w:r>
        <w:rPr>
          <w:rFonts w:ascii="Times New Roman" w:hAnsi="Times New Roman"/>
          <w:sz w:val="28"/>
          <w:szCs w:val="28"/>
        </w:rPr>
        <w:t>Is</w:t>
      </w:r>
      <w:proofErr w:type="spellEnd"/>
      <w:r>
        <w:rPr>
          <w:rFonts w:ascii="Times New Roman" w:hAnsi="Times New Roman"/>
          <w:sz w:val="28"/>
          <w:szCs w:val="28"/>
        </w:rPr>
        <w:t xml:space="preserve"> ON - ACCORDION», як яскравого представника постмодернізму, демонструє оригінальне бачення митця в плані образного трактування, архітектоніки, композиційної драматургії у поєднанні з новаторськими техніками письма - </w:t>
      </w:r>
      <w:proofErr w:type="spellStart"/>
      <w:r>
        <w:rPr>
          <w:rFonts w:ascii="Times New Roman" w:hAnsi="Times New Roman"/>
          <w:sz w:val="28"/>
          <w:szCs w:val="28"/>
        </w:rPr>
        <w:t>сонористика</w:t>
      </w:r>
      <w:proofErr w:type="spellEnd"/>
      <w:r>
        <w:rPr>
          <w:rFonts w:ascii="Times New Roman" w:hAnsi="Times New Roman"/>
          <w:sz w:val="28"/>
          <w:szCs w:val="28"/>
        </w:rPr>
        <w:t xml:space="preserve">, алеаторика тощо.  </w:t>
      </w:r>
      <w:r>
        <w:rPr>
          <w:rFonts w:ascii="Times New Roman" w:hAnsi="Times New Roman"/>
          <w:i/>
          <w:sz w:val="28"/>
          <w:szCs w:val="28"/>
        </w:rPr>
        <w:tab/>
      </w:r>
    </w:p>
    <w:p w14:paraId="0C262981" w14:textId="77777777" w:rsidR="009F041F" w:rsidRDefault="00AE0AEA">
      <w:pPr>
        <w:pStyle w:val="14"/>
        <w:tabs>
          <w:tab w:val="left" w:pos="720"/>
        </w:tabs>
        <w:spacing w:after="0" w:line="36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-виражальні можливості баяна дозволяють «наповнено» відтворювати твори для фортепіано, органу та оркестрові полотна різних складів. Жанрове коло перекладацької творчості на основі першоджерела різноманітне: від </w:t>
      </w:r>
      <w:proofErr w:type="spellStart"/>
      <w:r>
        <w:rPr>
          <w:rFonts w:ascii="Times New Roman" w:hAnsi="Times New Roman"/>
          <w:sz w:val="28"/>
          <w:szCs w:val="28"/>
        </w:rPr>
        <w:t>аранжувань</w:t>
      </w:r>
      <w:proofErr w:type="spellEnd"/>
      <w:r>
        <w:rPr>
          <w:rFonts w:ascii="Times New Roman" w:hAnsi="Times New Roman"/>
          <w:sz w:val="28"/>
          <w:szCs w:val="28"/>
        </w:rPr>
        <w:t>, транскрипцій, обробок до фантазій, парафраз, варіацій, творів на тему.</w:t>
      </w:r>
    </w:p>
    <w:p w14:paraId="2F12EFBD"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Перекладення</w:t>
      </w:r>
      <w:r>
        <w:rPr>
          <w:rFonts w:ascii="Times New Roman" w:hAnsi="Times New Roman"/>
          <w:i/>
          <w:sz w:val="28"/>
          <w:szCs w:val="28"/>
        </w:rPr>
        <w:t xml:space="preserve"> </w:t>
      </w:r>
      <w:r>
        <w:rPr>
          <w:rFonts w:ascii="Times New Roman" w:hAnsi="Times New Roman"/>
          <w:sz w:val="28"/>
          <w:szCs w:val="28"/>
        </w:rPr>
        <w:t xml:space="preserve">оркестрових творів для баяна складають яскраву ефектно-віртуозну частину баянного репертуару. За </w:t>
      </w:r>
      <w:proofErr w:type="spellStart"/>
      <w:r>
        <w:rPr>
          <w:rFonts w:ascii="Times New Roman" w:hAnsi="Times New Roman"/>
          <w:sz w:val="28"/>
          <w:szCs w:val="28"/>
        </w:rPr>
        <w:t>темброво</w:t>
      </w:r>
      <w:proofErr w:type="spellEnd"/>
      <w:r>
        <w:rPr>
          <w:rFonts w:ascii="Times New Roman" w:hAnsi="Times New Roman"/>
          <w:sz w:val="28"/>
          <w:szCs w:val="28"/>
        </w:rPr>
        <w:t xml:space="preserve">-виражальним потенціалом перекладення оркестрових творів вирізняються фактурною </w:t>
      </w:r>
      <w:r>
        <w:rPr>
          <w:rFonts w:ascii="Times New Roman" w:hAnsi="Times New Roman"/>
          <w:sz w:val="28"/>
          <w:szCs w:val="28"/>
        </w:rPr>
        <w:lastRenderedPageBreak/>
        <w:t xml:space="preserve">насиченістю, різноплановою колоритністю та артикуляційною багатогранністю. Виконання такого типу перекладення вимагає від виконавця високої професійної майстерності, адже окрім низки образно-стильових елементів необхідно передати фактурну </w:t>
      </w:r>
      <w:proofErr w:type="spellStart"/>
      <w:r>
        <w:rPr>
          <w:rFonts w:ascii="Times New Roman" w:hAnsi="Times New Roman"/>
          <w:sz w:val="28"/>
          <w:szCs w:val="28"/>
        </w:rPr>
        <w:t>поліпластовість</w:t>
      </w:r>
      <w:proofErr w:type="spellEnd"/>
      <w:r>
        <w:rPr>
          <w:rFonts w:ascii="Times New Roman" w:hAnsi="Times New Roman"/>
          <w:sz w:val="28"/>
          <w:szCs w:val="28"/>
        </w:rPr>
        <w:t xml:space="preserve">, </w:t>
      </w:r>
      <w:proofErr w:type="spellStart"/>
      <w:r>
        <w:rPr>
          <w:rFonts w:ascii="Times New Roman" w:hAnsi="Times New Roman"/>
          <w:sz w:val="28"/>
          <w:szCs w:val="28"/>
        </w:rPr>
        <w:t>політембровість</w:t>
      </w:r>
      <w:proofErr w:type="spellEnd"/>
      <w:r>
        <w:rPr>
          <w:rFonts w:ascii="Times New Roman" w:hAnsi="Times New Roman"/>
          <w:sz w:val="28"/>
          <w:szCs w:val="28"/>
        </w:rPr>
        <w:t xml:space="preserve"> та особливості прийомів звукоутворення на різних інструментах. Розглядаючи перекладення оркестрових творів для баяна відзначимо, що кожен тип має ряд специфічних особливостей,  що виходить, насамперед, з інструментального складу того чи іншого оркестру.</w:t>
      </w:r>
    </w:p>
    <w:p w14:paraId="0483F025"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Перекладення для баяна творів з репертуару оркестру українських народних інструментів має сприятливі умови по багатьох параметрах, що продемонстровано на «Українській фантазії»</w:t>
      </w:r>
      <w:r w:rsidR="00617CCE">
        <w:rPr>
          <w:rFonts w:ascii="Times New Roman" w:hAnsi="Times New Roman"/>
          <w:sz w:val="28"/>
          <w:szCs w:val="28"/>
        </w:rPr>
        <w:t xml:space="preserve"> та </w:t>
      </w:r>
      <w:r w:rsidR="00617CCE" w:rsidRPr="00E80806">
        <w:rPr>
          <w:rFonts w:ascii="Times New Roman" w:hAnsi="Times New Roman"/>
          <w:sz w:val="28"/>
          <w:szCs w:val="28"/>
        </w:rPr>
        <w:t>«Інтермецо»</w:t>
      </w:r>
      <w:r>
        <w:rPr>
          <w:rFonts w:ascii="Times New Roman" w:hAnsi="Times New Roman"/>
          <w:sz w:val="28"/>
          <w:szCs w:val="28"/>
        </w:rPr>
        <w:t xml:space="preserve"> Я. </w:t>
      </w:r>
      <w:proofErr w:type="spellStart"/>
      <w:r>
        <w:rPr>
          <w:rFonts w:ascii="Times New Roman" w:hAnsi="Times New Roman"/>
          <w:sz w:val="28"/>
          <w:szCs w:val="28"/>
        </w:rPr>
        <w:t>Олексіва</w:t>
      </w:r>
      <w:proofErr w:type="spellEnd"/>
      <w:r>
        <w:rPr>
          <w:rFonts w:ascii="Times New Roman" w:hAnsi="Times New Roman"/>
          <w:sz w:val="28"/>
          <w:szCs w:val="28"/>
        </w:rPr>
        <w:t xml:space="preserve">. Темброва специфіка – наявність великої кількості різних інструментальних груп та тембрів в оркестрі вдало передається у баянному перекладенні завдяки ряду тембрових регістрів інструмента, розмаїтість яких дозволяє якнайповніше передати оркестровий колорит. Автор імітує прийоми звукоутворення та специфічні особливості різних оркестрових інструментів. Бандурний щипок, </w:t>
      </w:r>
      <w:proofErr w:type="spellStart"/>
      <w:r>
        <w:rPr>
          <w:rFonts w:ascii="Times New Roman" w:hAnsi="Times New Roman"/>
          <w:sz w:val="28"/>
          <w:szCs w:val="28"/>
        </w:rPr>
        <w:t>обертонове</w:t>
      </w:r>
      <w:proofErr w:type="spellEnd"/>
      <w:r>
        <w:rPr>
          <w:rFonts w:ascii="Times New Roman" w:hAnsi="Times New Roman"/>
          <w:sz w:val="28"/>
          <w:szCs w:val="28"/>
        </w:rPr>
        <w:t xml:space="preserve"> «відлуння» </w:t>
      </w:r>
      <w:proofErr w:type="spellStart"/>
      <w:r>
        <w:rPr>
          <w:rFonts w:ascii="Times New Roman" w:hAnsi="Times New Roman"/>
          <w:sz w:val="28"/>
          <w:szCs w:val="28"/>
        </w:rPr>
        <w:t>цимбал</w:t>
      </w:r>
      <w:proofErr w:type="spellEnd"/>
      <w:r>
        <w:rPr>
          <w:rFonts w:ascii="Times New Roman" w:hAnsi="Times New Roman"/>
          <w:sz w:val="28"/>
          <w:szCs w:val="28"/>
        </w:rPr>
        <w:t xml:space="preserve">, сопілкове глісандо, скрипкове </w:t>
      </w:r>
      <w:proofErr w:type="spellStart"/>
      <w:r>
        <w:rPr>
          <w:rFonts w:ascii="Times New Roman" w:hAnsi="Times New Roman"/>
          <w:sz w:val="28"/>
          <w:szCs w:val="28"/>
        </w:rPr>
        <w:t>деташе</w:t>
      </w:r>
      <w:proofErr w:type="spellEnd"/>
      <w:r w:rsidR="00617CCE">
        <w:rPr>
          <w:rFonts w:ascii="Times New Roman" w:hAnsi="Times New Roman"/>
          <w:sz w:val="28"/>
          <w:szCs w:val="28"/>
        </w:rPr>
        <w:t xml:space="preserve">, </w:t>
      </w:r>
      <w:r>
        <w:rPr>
          <w:rFonts w:ascii="Times New Roman" w:hAnsi="Times New Roman"/>
          <w:sz w:val="28"/>
          <w:szCs w:val="28"/>
        </w:rPr>
        <w:t xml:space="preserve">та  артикуляційну розмаїтість інструментального складу оркестру композитор передає за допомогою штрихової палітри. Досконалі конструктивні можливості баяна дозволяють вдало адаптувати </w:t>
      </w:r>
      <w:proofErr w:type="spellStart"/>
      <w:r>
        <w:rPr>
          <w:rFonts w:ascii="Times New Roman" w:hAnsi="Times New Roman"/>
          <w:sz w:val="28"/>
          <w:szCs w:val="28"/>
        </w:rPr>
        <w:t>багатопластову</w:t>
      </w:r>
      <w:proofErr w:type="spellEnd"/>
      <w:r>
        <w:rPr>
          <w:rFonts w:ascii="Times New Roman" w:hAnsi="Times New Roman"/>
          <w:sz w:val="28"/>
          <w:szCs w:val="28"/>
        </w:rPr>
        <w:t xml:space="preserve"> оркестрову фактуру. У баянних перекладеннях оркестрових творів максимально виразно передається епічність та поетика народного мелосу.</w:t>
      </w:r>
    </w:p>
    <w:p w14:paraId="54A05DAF" w14:textId="77777777" w:rsidR="000504BC"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Аналізуючи перекладення «Маршу» та «Скерцо» з опери «Любов до трьох апельсинів» С. Прокоф’єва (які є частиною театрального дійства) важливе також усвідомлення її жанру та сюжетної лінії, задля відтворення необхідних образів та характерів. Співставлення тембрових регістрів та артикуляційних прийомів на баяні викликають алюзії до театрального дійства опери, нагадуючи про його іронічний підтекст. </w:t>
      </w:r>
      <w:r w:rsidR="000504BC" w:rsidRPr="00E80806">
        <w:rPr>
          <w:rFonts w:ascii="Times New Roman" w:hAnsi="Times New Roman"/>
          <w:sz w:val="28"/>
          <w:szCs w:val="28"/>
        </w:rPr>
        <w:t xml:space="preserve">Перекладення «Угорського танцю» № 5 (оркестрової версії) Й. Брамса для баяна демонструє вдале </w:t>
      </w:r>
      <w:r w:rsidR="000504BC" w:rsidRPr="00E80806">
        <w:rPr>
          <w:rFonts w:ascii="Times New Roman" w:hAnsi="Times New Roman"/>
          <w:sz w:val="28"/>
          <w:szCs w:val="28"/>
        </w:rPr>
        <w:lastRenderedPageBreak/>
        <w:t xml:space="preserve">відтворення </w:t>
      </w:r>
      <w:proofErr w:type="spellStart"/>
      <w:r w:rsidR="000504BC" w:rsidRPr="00E80806">
        <w:rPr>
          <w:rFonts w:ascii="Times New Roman" w:hAnsi="Times New Roman"/>
          <w:sz w:val="28"/>
          <w:szCs w:val="28"/>
        </w:rPr>
        <w:t>ритмо-інтонаціних</w:t>
      </w:r>
      <w:proofErr w:type="spellEnd"/>
      <w:r w:rsidR="000504BC" w:rsidRPr="00E80806">
        <w:rPr>
          <w:rFonts w:ascii="Times New Roman" w:hAnsi="Times New Roman"/>
          <w:sz w:val="28"/>
          <w:szCs w:val="28"/>
        </w:rPr>
        <w:t xml:space="preserve"> та семантичних витоків оригіналу - народних угорських танців.</w:t>
      </w:r>
      <w:r w:rsidR="000504BC">
        <w:rPr>
          <w:rFonts w:ascii="Times New Roman" w:hAnsi="Times New Roman"/>
          <w:sz w:val="28"/>
          <w:szCs w:val="28"/>
        </w:rPr>
        <w:t xml:space="preserve"> </w:t>
      </w:r>
    </w:p>
    <w:p w14:paraId="2736DCCA" w14:textId="77777777" w:rsidR="009F041F" w:rsidRDefault="00AE0AEA" w:rsidP="00E80806">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Контрастами тембрових регістрів баяна («кларнет», «фагот», «</w:t>
      </w:r>
      <w:proofErr w:type="spellStart"/>
      <w:r>
        <w:rPr>
          <w:rFonts w:ascii="Times New Roman" w:hAnsi="Times New Roman"/>
          <w:sz w:val="28"/>
          <w:szCs w:val="28"/>
        </w:rPr>
        <w:t>піколо</w:t>
      </w:r>
      <w:proofErr w:type="spellEnd"/>
      <w:r>
        <w:rPr>
          <w:rFonts w:ascii="Times New Roman" w:hAnsi="Times New Roman"/>
          <w:sz w:val="28"/>
          <w:szCs w:val="28"/>
        </w:rPr>
        <w:t>», «туті» тощо) вдало підсилюються темброві протиставлення оркестрових груп та відтворюється звучання багатьох оркестрових інструментів. Одним із різновидів творчого трактування баяна є «</w:t>
      </w:r>
      <w:proofErr w:type="spellStart"/>
      <w:r>
        <w:rPr>
          <w:rFonts w:ascii="Times New Roman" w:hAnsi="Times New Roman"/>
          <w:sz w:val="28"/>
          <w:szCs w:val="28"/>
        </w:rPr>
        <w:t>оркестровість</w:t>
      </w:r>
      <w:proofErr w:type="spellEnd"/>
      <w:r>
        <w:rPr>
          <w:rFonts w:ascii="Times New Roman" w:hAnsi="Times New Roman"/>
          <w:sz w:val="28"/>
          <w:szCs w:val="28"/>
        </w:rPr>
        <w:t>» інструмента, «оркестр в мініатюрі». Можна стверджувати, що перекладення оркестрових творів для баяна виконують функцію «доступної» та «компактної» популяризації симфонічних творів</w:t>
      </w:r>
      <w:r>
        <w:rPr>
          <w:rFonts w:ascii="Times New Roman" w:hAnsi="Times New Roman"/>
          <w:i/>
          <w:sz w:val="28"/>
          <w:szCs w:val="28"/>
        </w:rPr>
        <w:t>.</w:t>
      </w:r>
      <w:r>
        <w:rPr>
          <w:rFonts w:ascii="Times New Roman" w:hAnsi="Times New Roman"/>
          <w:sz w:val="28"/>
          <w:szCs w:val="28"/>
        </w:rPr>
        <w:t xml:space="preserve"> </w:t>
      </w:r>
    </w:p>
    <w:p w14:paraId="7EC0FF88"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 xml:space="preserve">З періоду становлення професійного баянного мистецтва і дотепер, великим попитом користуються перекладення органних творів. Оскільки вагомим фактором при перекладенні є міра спорідненості природи звукоутворення «інструмента-оригіналу» та «інструмента-реципієнта», органні твори займають суттєве місце у концертному та навчальному репертуарі баяністів. Проаналізувавши перекладення для баяна «Прелюдії та фуги» </w:t>
      </w:r>
      <w:r>
        <w:rPr>
          <w:rFonts w:ascii="Times New Roman" w:hAnsi="Times New Roman"/>
          <w:i/>
          <w:sz w:val="28"/>
          <w:szCs w:val="28"/>
        </w:rPr>
        <w:t>g-</w:t>
      </w:r>
      <w:proofErr w:type="spellStart"/>
      <w:r>
        <w:rPr>
          <w:rFonts w:ascii="Times New Roman" w:hAnsi="Times New Roman"/>
          <w:i/>
          <w:sz w:val="28"/>
          <w:szCs w:val="28"/>
        </w:rPr>
        <w:t>moll</w:t>
      </w:r>
      <w:proofErr w:type="spellEnd"/>
      <w:r>
        <w:rPr>
          <w:rFonts w:ascii="Times New Roman" w:hAnsi="Times New Roman"/>
          <w:sz w:val="28"/>
          <w:szCs w:val="28"/>
        </w:rPr>
        <w:t xml:space="preserve"> Й. С. Баха можемо стверджувати, що удосконалені конструктивні можливості баяна дозволяють вдало адаптувати </w:t>
      </w:r>
      <w:proofErr w:type="spellStart"/>
      <w:r>
        <w:rPr>
          <w:rFonts w:ascii="Times New Roman" w:hAnsi="Times New Roman"/>
          <w:sz w:val="28"/>
          <w:szCs w:val="28"/>
        </w:rPr>
        <w:t>багатопластову</w:t>
      </w:r>
      <w:proofErr w:type="spellEnd"/>
      <w:r>
        <w:rPr>
          <w:rFonts w:ascii="Times New Roman" w:hAnsi="Times New Roman"/>
          <w:sz w:val="28"/>
          <w:szCs w:val="28"/>
        </w:rPr>
        <w:t xml:space="preserve"> органну фактуру. Прийоми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на баяні повноцінно імітують принципи звукоутворення та відтворюють динамічні градації органного звучання на органі. Перекладення для баяна передбачає також фактурні адаптації та палітру штрихових градацій;</w:t>
      </w:r>
    </w:p>
    <w:p w14:paraId="4D17EF8E" w14:textId="77777777" w:rsidR="009F041F" w:rsidRDefault="00AE0AEA">
      <w:pPr>
        <w:pStyle w:val="14"/>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При дослідженні перекладень фортепіанних творів для баяна - «Елегія» М. Лисенка, «Ноктюрн» К. </w:t>
      </w:r>
      <w:proofErr w:type="spellStart"/>
      <w:r>
        <w:rPr>
          <w:rFonts w:ascii="Times New Roman" w:hAnsi="Times New Roman"/>
          <w:sz w:val="28"/>
          <w:szCs w:val="28"/>
        </w:rPr>
        <w:t>Калачевського</w:t>
      </w:r>
      <w:proofErr w:type="spellEnd"/>
      <w:r>
        <w:rPr>
          <w:rFonts w:ascii="Times New Roman" w:hAnsi="Times New Roman"/>
          <w:sz w:val="28"/>
          <w:szCs w:val="28"/>
        </w:rPr>
        <w:t>, «Канон» Л. Ревуцького -  зазначимо, що найважливішими елементами є  «відтворення» фортепіанної педалі, наслідування «</w:t>
      </w:r>
      <w:proofErr w:type="spellStart"/>
      <w:r>
        <w:rPr>
          <w:rFonts w:ascii="Times New Roman" w:hAnsi="Times New Roman"/>
          <w:sz w:val="28"/>
          <w:szCs w:val="28"/>
        </w:rPr>
        <w:t>обертоновості</w:t>
      </w:r>
      <w:proofErr w:type="spellEnd"/>
      <w:r>
        <w:rPr>
          <w:rFonts w:ascii="Times New Roman" w:hAnsi="Times New Roman"/>
          <w:sz w:val="28"/>
          <w:szCs w:val="28"/>
        </w:rPr>
        <w:t>» звучання інструмента-оригіналу, вдалий перерозподіл фортепіанної фактури на баяні, збереження тембральної єдності оригіналу.</w:t>
      </w:r>
    </w:p>
    <w:p w14:paraId="2A4DEAD6" w14:textId="77777777" w:rsidR="009F041F" w:rsidRDefault="00E218B4">
      <w:pPr>
        <w:pStyle w:val="14"/>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перекладеннях</w:t>
      </w:r>
      <w:r w:rsidR="00AE0AEA">
        <w:rPr>
          <w:rFonts w:ascii="Times New Roman" w:hAnsi="Times New Roman" w:cs="Times New Roman"/>
          <w:sz w:val="28"/>
          <w:szCs w:val="28"/>
        </w:rPr>
        <w:t xml:space="preserve"> баянних творів для акордеона - «ACCORD </w:t>
      </w:r>
      <w:proofErr w:type="spellStart"/>
      <w:r w:rsidR="00AE0AEA">
        <w:rPr>
          <w:rFonts w:ascii="Times New Roman" w:hAnsi="Times New Roman" w:cs="Times New Roman"/>
          <w:sz w:val="28"/>
          <w:szCs w:val="28"/>
        </w:rPr>
        <w:t>Is</w:t>
      </w:r>
      <w:proofErr w:type="spellEnd"/>
      <w:r w:rsidR="00AE0AEA">
        <w:rPr>
          <w:rFonts w:ascii="Times New Roman" w:hAnsi="Times New Roman" w:cs="Times New Roman"/>
          <w:sz w:val="28"/>
          <w:szCs w:val="28"/>
        </w:rPr>
        <w:t xml:space="preserve"> ON - ACCORDION» В. </w:t>
      </w:r>
      <w:proofErr w:type="spellStart"/>
      <w:r w:rsidR="00AE0AEA">
        <w:rPr>
          <w:rFonts w:ascii="Times New Roman" w:hAnsi="Times New Roman" w:cs="Times New Roman"/>
          <w:sz w:val="28"/>
          <w:szCs w:val="28"/>
        </w:rPr>
        <w:t>Рунчака</w:t>
      </w:r>
      <w:proofErr w:type="spellEnd"/>
      <w:r w:rsidR="00AE0AEA">
        <w:rPr>
          <w:rFonts w:ascii="Times New Roman" w:hAnsi="Times New Roman" w:cs="Times New Roman"/>
          <w:sz w:val="28"/>
          <w:szCs w:val="28"/>
        </w:rPr>
        <w:t xml:space="preserve">, сольної партії з одночастинного «Концерту для баяна з оркестром» </w:t>
      </w:r>
      <w:r w:rsidR="00AE0AEA">
        <w:rPr>
          <w:rFonts w:ascii="Times New Roman" w:hAnsi="Times New Roman" w:cs="Times New Roman"/>
          <w:i/>
          <w:sz w:val="28"/>
          <w:szCs w:val="28"/>
        </w:rPr>
        <w:t>с-</w:t>
      </w:r>
      <w:proofErr w:type="spellStart"/>
      <w:r w:rsidR="00AE0AEA">
        <w:rPr>
          <w:rFonts w:ascii="Times New Roman" w:hAnsi="Times New Roman" w:cs="Times New Roman"/>
          <w:i/>
          <w:sz w:val="28"/>
          <w:szCs w:val="28"/>
        </w:rPr>
        <w:t>moll</w:t>
      </w:r>
      <w:proofErr w:type="spellEnd"/>
      <w:r w:rsidR="00AE0AEA">
        <w:rPr>
          <w:rFonts w:ascii="Times New Roman" w:hAnsi="Times New Roman" w:cs="Times New Roman"/>
          <w:i/>
          <w:sz w:val="28"/>
          <w:szCs w:val="28"/>
        </w:rPr>
        <w:t xml:space="preserve"> </w:t>
      </w:r>
      <w:r w:rsidR="00AE0AEA">
        <w:rPr>
          <w:rFonts w:ascii="Times New Roman" w:hAnsi="Times New Roman" w:cs="Times New Roman"/>
          <w:sz w:val="28"/>
          <w:szCs w:val="28"/>
        </w:rPr>
        <w:t>Я. </w:t>
      </w:r>
      <w:proofErr w:type="spellStart"/>
      <w:r w:rsidR="00AE0AEA">
        <w:rPr>
          <w:rFonts w:ascii="Times New Roman" w:hAnsi="Times New Roman" w:cs="Times New Roman"/>
          <w:sz w:val="28"/>
          <w:szCs w:val="28"/>
        </w:rPr>
        <w:t>Олексіва</w:t>
      </w:r>
      <w:proofErr w:type="spellEnd"/>
      <w:r w:rsidR="00AE0AEA">
        <w:rPr>
          <w:rFonts w:ascii="Times New Roman" w:hAnsi="Times New Roman" w:cs="Times New Roman"/>
          <w:sz w:val="28"/>
          <w:szCs w:val="28"/>
        </w:rPr>
        <w:t xml:space="preserve"> -  наріжним критерієм є перерозподіл </w:t>
      </w:r>
      <w:r w:rsidR="00AE0AEA">
        <w:rPr>
          <w:rFonts w:ascii="Times New Roman" w:hAnsi="Times New Roman" w:cs="Times New Roman"/>
          <w:sz w:val="28"/>
          <w:szCs w:val="28"/>
        </w:rPr>
        <w:lastRenderedPageBreak/>
        <w:t xml:space="preserve">фактури, що зумовлено конструктивними відмінностями споріднених інструментів - принцип «відкидання» дублюючої ноти у широко викладених акордах; при виконанні стрімких пасажів секстами, принцип поєднання тембрового регістру та перенесення музичного матеріалу в іншу теситуру, застосовування нестандартних аплікатурних прийомів – тривалого використання прийому перекидання та підкладання великого пальця правої руки, виконання одним пальцем (великим) цілих мотивів, спосіб «перекочування» з однієї фаланги на іншу для досягнення потрібного штриха. Усі текстові адаптації індивідуальні, оскільки ґрунтуються на фізіологічних можливостях виконавця. </w:t>
      </w:r>
    </w:p>
    <w:p w14:paraId="0A36DBD4" w14:textId="77777777" w:rsidR="009F041F" w:rsidRDefault="00AE0AEA">
      <w:pPr>
        <w:pStyle w:val="14"/>
        <w:spacing w:after="0" w:line="360" w:lineRule="auto"/>
        <w:ind w:firstLine="567"/>
        <w:jc w:val="both"/>
        <w:rPr>
          <w:rFonts w:ascii="Times New Roman" w:hAnsi="Times New Roman"/>
          <w:sz w:val="28"/>
          <w:szCs w:val="28"/>
        </w:rPr>
      </w:pPr>
      <w:r>
        <w:rPr>
          <w:rFonts w:ascii="Times New Roman" w:hAnsi="Times New Roman"/>
          <w:sz w:val="28"/>
          <w:szCs w:val="28"/>
        </w:rPr>
        <w:t>Жанр перекладення складає вагому частку навчальних програм музично-освітніх закладів та конкурсних вимог, які обов’язково включають виконання творів епохи бароко, класицизму, романтизму, неокласицизму та неоромантизму (Й. С. Баха, П. </w:t>
      </w:r>
      <w:proofErr w:type="spellStart"/>
      <w:r>
        <w:rPr>
          <w:rFonts w:ascii="Times New Roman" w:hAnsi="Times New Roman"/>
          <w:sz w:val="28"/>
          <w:szCs w:val="28"/>
        </w:rPr>
        <w:t>Хіндеміта</w:t>
      </w:r>
      <w:proofErr w:type="spellEnd"/>
      <w:r>
        <w:rPr>
          <w:rFonts w:ascii="Times New Roman" w:hAnsi="Times New Roman"/>
          <w:sz w:val="28"/>
          <w:szCs w:val="28"/>
        </w:rPr>
        <w:t>, Д. </w:t>
      </w:r>
      <w:proofErr w:type="spellStart"/>
      <w:r>
        <w:rPr>
          <w:rFonts w:ascii="Times New Roman" w:hAnsi="Times New Roman"/>
          <w:sz w:val="28"/>
          <w:szCs w:val="28"/>
        </w:rPr>
        <w:t>Шостаковича</w:t>
      </w:r>
      <w:proofErr w:type="spellEnd"/>
      <w:r>
        <w:rPr>
          <w:rFonts w:ascii="Times New Roman" w:hAnsi="Times New Roman"/>
          <w:sz w:val="28"/>
          <w:szCs w:val="28"/>
        </w:rPr>
        <w:t>, В. А. Моцарта, Й. </w:t>
      </w:r>
      <w:proofErr w:type="spellStart"/>
      <w:r>
        <w:rPr>
          <w:rFonts w:ascii="Times New Roman" w:hAnsi="Times New Roman"/>
          <w:sz w:val="28"/>
          <w:szCs w:val="28"/>
        </w:rPr>
        <w:t>Гайдна</w:t>
      </w:r>
      <w:proofErr w:type="spellEnd"/>
      <w:r>
        <w:rPr>
          <w:rFonts w:ascii="Times New Roman" w:hAnsi="Times New Roman"/>
          <w:sz w:val="28"/>
          <w:szCs w:val="28"/>
        </w:rPr>
        <w:t>, А. </w:t>
      </w:r>
      <w:proofErr w:type="spellStart"/>
      <w:r>
        <w:rPr>
          <w:rFonts w:ascii="Times New Roman" w:hAnsi="Times New Roman"/>
          <w:sz w:val="28"/>
          <w:szCs w:val="28"/>
        </w:rPr>
        <w:t>Вівальді</w:t>
      </w:r>
      <w:proofErr w:type="spellEnd"/>
      <w:r>
        <w:rPr>
          <w:rFonts w:ascii="Times New Roman" w:hAnsi="Times New Roman"/>
          <w:sz w:val="28"/>
          <w:szCs w:val="28"/>
        </w:rPr>
        <w:t>, Ж. Рамо, К. </w:t>
      </w:r>
      <w:proofErr w:type="spellStart"/>
      <w:r>
        <w:rPr>
          <w:rFonts w:ascii="Times New Roman" w:hAnsi="Times New Roman"/>
          <w:sz w:val="28"/>
          <w:szCs w:val="28"/>
        </w:rPr>
        <w:t>Куперена</w:t>
      </w:r>
      <w:proofErr w:type="spellEnd"/>
      <w:r>
        <w:rPr>
          <w:rFonts w:ascii="Times New Roman" w:hAnsi="Times New Roman"/>
          <w:sz w:val="28"/>
          <w:szCs w:val="28"/>
        </w:rPr>
        <w:t>, Д. </w:t>
      </w:r>
      <w:proofErr w:type="spellStart"/>
      <w:r>
        <w:rPr>
          <w:rFonts w:ascii="Times New Roman" w:hAnsi="Times New Roman"/>
          <w:sz w:val="28"/>
          <w:szCs w:val="28"/>
        </w:rPr>
        <w:t>Дакена</w:t>
      </w:r>
      <w:proofErr w:type="spellEnd"/>
      <w:r>
        <w:rPr>
          <w:rFonts w:ascii="Times New Roman" w:hAnsi="Times New Roman"/>
          <w:sz w:val="28"/>
          <w:szCs w:val="28"/>
        </w:rPr>
        <w:t>, О. Скрябіна, С. </w:t>
      </w:r>
      <w:proofErr w:type="spellStart"/>
      <w:r>
        <w:rPr>
          <w:rFonts w:ascii="Times New Roman" w:hAnsi="Times New Roman"/>
          <w:sz w:val="28"/>
          <w:szCs w:val="28"/>
        </w:rPr>
        <w:t>Прокофєва</w:t>
      </w:r>
      <w:proofErr w:type="spellEnd"/>
      <w:r>
        <w:rPr>
          <w:rFonts w:ascii="Times New Roman" w:hAnsi="Times New Roman"/>
          <w:sz w:val="28"/>
          <w:szCs w:val="28"/>
        </w:rPr>
        <w:t xml:space="preserve">, С. Рахманінова та ін.). Дана робота спрямована на глибше розуміння виконавцями змістовних та виражальних особливостей перекладених творів. Праця може стати поштовхом для перекладень та їх досліджень з репертуару інших інструментів та оркестрів, а також розширення арсеналу перекладень баянних творів для акордеона. </w:t>
      </w:r>
    </w:p>
    <w:p w14:paraId="759BFD73" w14:textId="77777777" w:rsidR="009F041F" w:rsidRDefault="009F041F">
      <w:pPr>
        <w:pStyle w:val="14"/>
        <w:spacing w:after="0" w:line="360" w:lineRule="auto"/>
        <w:ind w:firstLine="567"/>
        <w:jc w:val="both"/>
        <w:rPr>
          <w:rFonts w:ascii="Times New Roman" w:hAnsi="Times New Roman"/>
          <w:sz w:val="28"/>
          <w:szCs w:val="28"/>
          <w:shd w:val="clear" w:color="auto" w:fill="00FFFF"/>
        </w:rPr>
      </w:pPr>
    </w:p>
    <w:p w14:paraId="7C570FC6" w14:textId="77777777" w:rsidR="009F041F" w:rsidRDefault="009F041F">
      <w:pPr>
        <w:pStyle w:val="14"/>
        <w:spacing w:after="0" w:line="360" w:lineRule="auto"/>
        <w:ind w:firstLine="567"/>
        <w:jc w:val="both"/>
      </w:pPr>
    </w:p>
    <w:p w14:paraId="33050775" w14:textId="77777777" w:rsidR="00D45C48" w:rsidRDefault="00D45C48">
      <w:pPr>
        <w:pStyle w:val="14"/>
        <w:spacing w:after="0" w:line="360" w:lineRule="auto"/>
        <w:ind w:firstLine="567"/>
        <w:jc w:val="both"/>
      </w:pPr>
    </w:p>
    <w:p w14:paraId="62FBD5F7" w14:textId="77777777" w:rsidR="00D45C48" w:rsidRDefault="00D45C48">
      <w:pPr>
        <w:pStyle w:val="14"/>
        <w:spacing w:after="0" w:line="360" w:lineRule="auto"/>
        <w:ind w:firstLine="567"/>
        <w:jc w:val="both"/>
      </w:pPr>
    </w:p>
    <w:p w14:paraId="724C42FD" w14:textId="77777777" w:rsidR="00D45C48" w:rsidRDefault="00D45C48">
      <w:pPr>
        <w:pStyle w:val="14"/>
        <w:spacing w:after="0" w:line="360" w:lineRule="auto"/>
        <w:ind w:firstLine="567"/>
        <w:jc w:val="both"/>
      </w:pPr>
    </w:p>
    <w:p w14:paraId="72B2D114" w14:textId="77777777" w:rsidR="00D45C48" w:rsidRDefault="00D45C48">
      <w:pPr>
        <w:pStyle w:val="14"/>
        <w:spacing w:after="0" w:line="360" w:lineRule="auto"/>
        <w:ind w:firstLine="567"/>
        <w:jc w:val="both"/>
      </w:pPr>
    </w:p>
    <w:p w14:paraId="510BDF21" w14:textId="77777777" w:rsidR="00D45C48" w:rsidRDefault="00D45C48">
      <w:pPr>
        <w:pStyle w:val="14"/>
        <w:spacing w:after="0" w:line="360" w:lineRule="auto"/>
        <w:ind w:firstLine="567"/>
        <w:jc w:val="both"/>
      </w:pPr>
    </w:p>
    <w:p w14:paraId="4F7BE05C" w14:textId="77777777" w:rsidR="00D45C48" w:rsidRDefault="00D45C48">
      <w:pPr>
        <w:pStyle w:val="14"/>
        <w:spacing w:after="0" w:line="360" w:lineRule="auto"/>
        <w:ind w:firstLine="567"/>
        <w:jc w:val="both"/>
      </w:pPr>
    </w:p>
    <w:p w14:paraId="5E5B0E6C" w14:textId="785F429B" w:rsidR="00D45C48" w:rsidRDefault="00D45C48" w:rsidP="00CB7A20">
      <w:pPr>
        <w:spacing w:line="360" w:lineRule="auto"/>
        <w:rPr>
          <w:rFonts w:ascii="Times New Roman" w:hAnsi="Times New Roman"/>
          <w:sz w:val="28"/>
          <w:szCs w:val="28"/>
          <w:lang w:val="uk-UA"/>
        </w:rPr>
      </w:pPr>
    </w:p>
    <w:p w14:paraId="798B21A0" w14:textId="77777777" w:rsidR="001F5C72" w:rsidRDefault="001F5C72" w:rsidP="00CB7A20">
      <w:pPr>
        <w:spacing w:line="360" w:lineRule="auto"/>
        <w:rPr>
          <w:rFonts w:ascii="Times New Roman" w:hAnsi="Times New Roman"/>
          <w:sz w:val="28"/>
          <w:szCs w:val="28"/>
          <w:lang w:val="uk-UA"/>
        </w:rPr>
      </w:pPr>
    </w:p>
    <w:p w14:paraId="66453FBD" w14:textId="77777777" w:rsidR="00D45C48" w:rsidRDefault="00D45C48" w:rsidP="00D45C48">
      <w:pPr>
        <w:spacing w:line="360" w:lineRule="auto"/>
        <w:jc w:val="center"/>
        <w:rPr>
          <w:rFonts w:ascii="Times New Roman" w:hAnsi="Times New Roman"/>
          <w:sz w:val="28"/>
          <w:szCs w:val="28"/>
          <w:lang w:val="uk-UA"/>
        </w:rPr>
      </w:pPr>
    </w:p>
    <w:p w14:paraId="09AB3531" w14:textId="2C414667" w:rsidR="00D45C48" w:rsidRPr="00415367" w:rsidRDefault="00D45C48" w:rsidP="00D45C48">
      <w:pPr>
        <w:spacing w:line="360" w:lineRule="auto"/>
        <w:jc w:val="center"/>
        <w:rPr>
          <w:rFonts w:ascii="Times New Roman" w:hAnsi="Times New Roman"/>
          <w:sz w:val="28"/>
          <w:szCs w:val="28"/>
          <w:lang w:val="uk-UA"/>
        </w:rPr>
      </w:pPr>
      <w:r w:rsidRPr="00415367">
        <w:rPr>
          <w:rFonts w:ascii="Times New Roman" w:hAnsi="Times New Roman"/>
          <w:b/>
          <w:bCs/>
          <w:sz w:val="28"/>
          <w:szCs w:val="28"/>
          <w:lang w:val="uk-UA"/>
        </w:rPr>
        <w:lastRenderedPageBreak/>
        <w:t>СПИСОК ВИКОРИСТАНИХ ДЖЕРЕЛ</w:t>
      </w:r>
      <w:r w:rsidRPr="00415367">
        <w:rPr>
          <w:rFonts w:ascii="Times New Roman" w:hAnsi="Times New Roman"/>
          <w:sz w:val="28"/>
          <w:szCs w:val="28"/>
          <w:lang w:val="uk-UA"/>
        </w:rPr>
        <w:t xml:space="preserve"> </w:t>
      </w:r>
    </w:p>
    <w:p w14:paraId="08245220" w14:textId="77777777" w:rsidR="00D45C48" w:rsidRPr="00D45C48" w:rsidRDefault="00D45C48" w:rsidP="00D45C48">
      <w:pPr>
        <w:spacing w:line="360" w:lineRule="auto"/>
        <w:jc w:val="both"/>
        <w:rPr>
          <w:rFonts w:ascii="Times New Roman" w:hAnsi="Times New Roman"/>
          <w:sz w:val="28"/>
          <w:szCs w:val="28"/>
          <w:lang w:val="uk-UA"/>
        </w:rPr>
      </w:pPr>
    </w:p>
    <w:p w14:paraId="746F4760" w14:textId="77777777" w:rsidR="00D45C48" w:rsidRPr="00D45C48" w:rsidRDefault="00D45C48" w:rsidP="00D45C48">
      <w:pPr>
        <w:numPr>
          <w:ilvl w:val="0"/>
          <w:numId w:val="16"/>
        </w:numPr>
        <w:suppressAutoHyphens w:val="0"/>
        <w:spacing w:line="360" w:lineRule="auto"/>
        <w:jc w:val="both"/>
        <w:rPr>
          <w:rFonts w:ascii="Times New Roman" w:hAnsi="Times New Roman"/>
          <w:i/>
          <w:sz w:val="28"/>
          <w:szCs w:val="28"/>
          <w:lang w:val="uk-UA"/>
        </w:rPr>
      </w:pPr>
      <w:proofErr w:type="spellStart"/>
      <w:r w:rsidRPr="00D45C48">
        <w:rPr>
          <w:rStyle w:val="aff2"/>
          <w:rFonts w:ascii="Times New Roman" w:hAnsi="Times New Roman"/>
          <w:i w:val="0"/>
          <w:sz w:val="28"/>
          <w:szCs w:val="28"/>
          <w:lang w:val="uk-UA"/>
        </w:rPr>
        <w:t>Альшванг</w:t>
      </w:r>
      <w:proofErr w:type="spellEnd"/>
      <w:r w:rsidRPr="00D45C48">
        <w:rPr>
          <w:rFonts w:ascii="Times New Roman" w:hAnsi="Times New Roman"/>
          <w:i/>
          <w:sz w:val="28"/>
          <w:szCs w:val="28"/>
        </w:rPr>
        <w:t xml:space="preserve"> </w:t>
      </w:r>
      <w:r w:rsidRPr="00D45C48">
        <w:rPr>
          <w:rStyle w:val="aff2"/>
          <w:rFonts w:ascii="Times New Roman" w:hAnsi="Times New Roman"/>
          <w:i w:val="0"/>
          <w:sz w:val="28"/>
          <w:szCs w:val="28"/>
        </w:rPr>
        <w:t>А</w:t>
      </w:r>
      <w:r w:rsidRPr="00D45C48">
        <w:rPr>
          <w:rFonts w:ascii="Times New Roman" w:hAnsi="Times New Roman"/>
          <w:i/>
          <w:sz w:val="28"/>
          <w:szCs w:val="28"/>
        </w:rPr>
        <w:t>.</w:t>
      </w:r>
      <w:r w:rsidRPr="00D45C48">
        <w:rPr>
          <w:rFonts w:ascii="Times New Roman" w:hAnsi="Times New Roman"/>
          <w:i/>
          <w:sz w:val="28"/>
          <w:szCs w:val="28"/>
          <w:lang w:val="uk-UA"/>
        </w:rPr>
        <w:t xml:space="preserve"> </w:t>
      </w:r>
      <w:r w:rsidRPr="00D45C48">
        <w:rPr>
          <w:rStyle w:val="aff2"/>
          <w:rFonts w:ascii="Times New Roman" w:hAnsi="Times New Roman"/>
          <w:i w:val="0"/>
          <w:sz w:val="28"/>
          <w:szCs w:val="28"/>
        </w:rPr>
        <w:t>А</w:t>
      </w:r>
      <w:r w:rsidRPr="00D45C48">
        <w:rPr>
          <w:rFonts w:ascii="Times New Roman" w:hAnsi="Times New Roman"/>
          <w:i/>
          <w:sz w:val="28"/>
          <w:szCs w:val="28"/>
          <w:lang w:val="uk-UA"/>
        </w:rPr>
        <w:t>.</w:t>
      </w:r>
      <w:r w:rsidRPr="00D45C48">
        <w:rPr>
          <w:rFonts w:ascii="Times New Roman" w:hAnsi="Times New Roman"/>
          <w:i/>
          <w:sz w:val="28"/>
          <w:szCs w:val="28"/>
        </w:rPr>
        <w:t xml:space="preserve"> </w:t>
      </w:r>
      <w:r w:rsidRPr="00D45C48">
        <w:rPr>
          <w:rStyle w:val="aff2"/>
          <w:rFonts w:ascii="Times New Roman" w:hAnsi="Times New Roman"/>
          <w:i w:val="0"/>
          <w:sz w:val="28"/>
          <w:szCs w:val="28"/>
        </w:rPr>
        <w:t>Произведения К. Дебюсси и М</w:t>
      </w:r>
      <w:r w:rsidRPr="00D45C48">
        <w:rPr>
          <w:rFonts w:ascii="Times New Roman" w:hAnsi="Times New Roman"/>
          <w:i/>
          <w:sz w:val="28"/>
          <w:szCs w:val="28"/>
        </w:rPr>
        <w:t xml:space="preserve">. </w:t>
      </w:r>
      <w:r w:rsidRPr="00D45C48">
        <w:rPr>
          <w:rStyle w:val="aff2"/>
          <w:rFonts w:ascii="Times New Roman" w:hAnsi="Times New Roman"/>
          <w:i w:val="0"/>
          <w:sz w:val="28"/>
          <w:szCs w:val="28"/>
        </w:rPr>
        <w:t>Равеля</w:t>
      </w:r>
      <w:r w:rsidRPr="00D45C48">
        <w:rPr>
          <w:rFonts w:ascii="Times New Roman" w:hAnsi="Times New Roman"/>
          <w:i/>
          <w:sz w:val="28"/>
          <w:szCs w:val="28"/>
          <w:lang w:val="uk-UA"/>
        </w:rPr>
        <w:t>.</w:t>
      </w:r>
      <w:r w:rsidRPr="00D45C48">
        <w:rPr>
          <w:rFonts w:ascii="Times New Roman" w:hAnsi="Times New Roman"/>
          <w:i/>
          <w:sz w:val="28"/>
          <w:szCs w:val="28"/>
        </w:rPr>
        <w:t xml:space="preserve"> </w:t>
      </w:r>
      <w:proofErr w:type="gramStart"/>
      <w:r w:rsidRPr="00D45C48">
        <w:rPr>
          <w:rStyle w:val="aff2"/>
          <w:rFonts w:ascii="Times New Roman" w:hAnsi="Times New Roman"/>
          <w:i w:val="0"/>
          <w:sz w:val="28"/>
          <w:szCs w:val="28"/>
        </w:rPr>
        <w:t>М</w:t>
      </w:r>
      <w:r w:rsidRPr="00D45C48">
        <w:rPr>
          <w:rFonts w:ascii="Times New Roman" w:hAnsi="Times New Roman"/>
          <w:i/>
          <w:sz w:val="28"/>
          <w:szCs w:val="28"/>
        </w:rPr>
        <w:t>.</w:t>
      </w:r>
      <w:r w:rsidRPr="00D45C48">
        <w:rPr>
          <w:rFonts w:ascii="Times New Roman" w:hAnsi="Times New Roman"/>
          <w:i/>
          <w:sz w:val="28"/>
          <w:szCs w:val="28"/>
          <w:lang w:val="uk-UA"/>
        </w:rPr>
        <w:t xml:space="preserve"> </w:t>
      </w:r>
      <w:r w:rsidRPr="00D45C48">
        <w:rPr>
          <w:rFonts w:ascii="Times New Roman" w:hAnsi="Times New Roman"/>
          <w:i/>
          <w:sz w:val="28"/>
          <w:szCs w:val="28"/>
        </w:rPr>
        <w:t>:</w:t>
      </w:r>
      <w:proofErr w:type="gramEnd"/>
      <w:r w:rsidRPr="00D45C48">
        <w:rPr>
          <w:rFonts w:ascii="Times New Roman" w:hAnsi="Times New Roman"/>
          <w:i/>
          <w:sz w:val="28"/>
          <w:szCs w:val="28"/>
        </w:rPr>
        <w:t xml:space="preserve"> </w:t>
      </w:r>
      <w:proofErr w:type="spellStart"/>
      <w:r w:rsidRPr="00D45C48">
        <w:rPr>
          <w:rFonts w:ascii="Times New Roman" w:hAnsi="Times New Roman"/>
          <w:i/>
          <w:sz w:val="28"/>
          <w:szCs w:val="28"/>
        </w:rPr>
        <w:t>Музгиз</w:t>
      </w:r>
      <w:proofErr w:type="spellEnd"/>
      <w:r w:rsidRPr="00D45C48">
        <w:rPr>
          <w:rFonts w:ascii="Times New Roman" w:hAnsi="Times New Roman"/>
          <w:i/>
          <w:sz w:val="28"/>
          <w:szCs w:val="28"/>
        </w:rPr>
        <w:t xml:space="preserve">, </w:t>
      </w:r>
      <w:r w:rsidRPr="00D45C48">
        <w:rPr>
          <w:rStyle w:val="aff2"/>
          <w:rFonts w:ascii="Times New Roman" w:hAnsi="Times New Roman"/>
          <w:i w:val="0"/>
          <w:sz w:val="28"/>
          <w:szCs w:val="28"/>
        </w:rPr>
        <w:t>1963</w:t>
      </w:r>
      <w:r w:rsidRPr="00D45C48">
        <w:rPr>
          <w:rFonts w:ascii="Times New Roman" w:hAnsi="Times New Roman"/>
          <w:i/>
          <w:sz w:val="28"/>
          <w:szCs w:val="28"/>
        </w:rPr>
        <w:t>.</w:t>
      </w:r>
      <w:r w:rsidRPr="00D45C48">
        <w:rPr>
          <w:rFonts w:ascii="Times New Roman" w:hAnsi="Times New Roman"/>
          <w:i/>
          <w:sz w:val="28"/>
          <w:szCs w:val="28"/>
          <w:lang w:val="uk-UA"/>
        </w:rPr>
        <w:t xml:space="preserve"> </w:t>
      </w:r>
      <w:r w:rsidRPr="00D45C48">
        <w:rPr>
          <w:rFonts w:ascii="Times New Roman" w:hAnsi="Times New Roman"/>
          <w:i/>
          <w:sz w:val="28"/>
          <w:szCs w:val="28"/>
        </w:rPr>
        <w:t>-176 с</w:t>
      </w:r>
    </w:p>
    <w:p w14:paraId="6C121F1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Арановский</w:t>
      </w:r>
      <w:proofErr w:type="spellEnd"/>
      <w:r w:rsidRPr="00D45C48">
        <w:rPr>
          <w:rFonts w:ascii="Times New Roman" w:hAnsi="Times New Roman"/>
          <w:sz w:val="28"/>
          <w:szCs w:val="28"/>
          <w:lang w:val="uk-UA"/>
        </w:rPr>
        <w:t xml:space="preserve"> М.</w:t>
      </w:r>
      <w:r w:rsidRPr="00D45C48">
        <w:rPr>
          <w:rFonts w:ascii="Times New Roman" w:hAnsi="Times New Roman"/>
          <w:sz w:val="28"/>
          <w:szCs w:val="28"/>
        </w:rPr>
        <w:t xml:space="preserve"> </w:t>
      </w:r>
      <w:r w:rsidRPr="00D45C48">
        <w:rPr>
          <w:rFonts w:ascii="Times New Roman" w:hAnsi="Times New Roman"/>
          <w:sz w:val="28"/>
          <w:szCs w:val="28"/>
          <w:lang w:val="uk-UA"/>
        </w:rPr>
        <w:t xml:space="preserve">Г. </w:t>
      </w:r>
      <w:proofErr w:type="spellStart"/>
      <w:r w:rsidRPr="00D45C48">
        <w:rPr>
          <w:rFonts w:ascii="Times New Roman" w:hAnsi="Times New Roman"/>
          <w:sz w:val="28"/>
          <w:szCs w:val="28"/>
          <w:lang w:val="uk-UA"/>
        </w:rPr>
        <w:t>Музыкальный</w:t>
      </w:r>
      <w:proofErr w:type="spellEnd"/>
      <w:r w:rsidRPr="00D45C48">
        <w:rPr>
          <w:rFonts w:ascii="Times New Roman" w:hAnsi="Times New Roman"/>
          <w:sz w:val="28"/>
          <w:szCs w:val="28"/>
          <w:lang w:val="uk-UA"/>
        </w:rPr>
        <w:t xml:space="preserve"> текст. Структура и </w:t>
      </w:r>
      <w:proofErr w:type="spellStart"/>
      <w:r w:rsidRPr="00D45C48">
        <w:rPr>
          <w:rFonts w:ascii="Times New Roman" w:hAnsi="Times New Roman"/>
          <w:sz w:val="28"/>
          <w:szCs w:val="28"/>
          <w:lang w:val="uk-UA"/>
        </w:rPr>
        <w:t>свойства</w:t>
      </w:r>
      <w:proofErr w:type="spellEnd"/>
      <w:r w:rsidRPr="00D45C48">
        <w:rPr>
          <w:rFonts w:ascii="Times New Roman" w:hAnsi="Times New Roman"/>
          <w:sz w:val="28"/>
          <w:szCs w:val="28"/>
          <w:lang w:val="uk-UA"/>
        </w:rPr>
        <w:t>. Москва</w:t>
      </w:r>
      <w:r w:rsidRPr="00D45C48">
        <w:rPr>
          <w:rFonts w:ascii="Times New Roman" w:hAnsi="Times New Roman"/>
          <w:sz w:val="28"/>
          <w:szCs w:val="28"/>
        </w:rPr>
        <w:t xml:space="preserve"> : Композитор</w:t>
      </w:r>
      <w:r w:rsidRPr="00D45C48">
        <w:rPr>
          <w:rFonts w:ascii="Times New Roman" w:hAnsi="Times New Roman"/>
          <w:sz w:val="28"/>
          <w:szCs w:val="28"/>
          <w:lang w:val="uk-UA"/>
        </w:rPr>
        <w:t>, 1998. – 344 с.</w:t>
      </w:r>
    </w:p>
    <w:p w14:paraId="0E3FA0E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Арановский</w:t>
      </w:r>
      <w:proofErr w:type="spellEnd"/>
      <w:r w:rsidRPr="00D45C48">
        <w:rPr>
          <w:rFonts w:ascii="Times New Roman" w:hAnsi="Times New Roman"/>
          <w:sz w:val="28"/>
          <w:szCs w:val="28"/>
        </w:rPr>
        <w:t xml:space="preserve"> М. Мышление, язык, семантика</w:t>
      </w:r>
      <w:r w:rsidRPr="00D45C48">
        <w:rPr>
          <w:rFonts w:ascii="Times New Roman" w:hAnsi="Times New Roman"/>
          <w:sz w:val="28"/>
          <w:szCs w:val="28"/>
          <w:lang w:val="uk-UA"/>
        </w:rPr>
        <w:t xml:space="preserve">. </w:t>
      </w:r>
      <w:r w:rsidRPr="00D45C48">
        <w:rPr>
          <w:rFonts w:ascii="Times New Roman" w:hAnsi="Times New Roman"/>
          <w:i/>
          <w:sz w:val="28"/>
          <w:szCs w:val="28"/>
        </w:rPr>
        <w:t xml:space="preserve">Проблемы музыкального </w:t>
      </w:r>
      <w:proofErr w:type="gramStart"/>
      <w:r w:rsidRPr="00D45C48">
        <w:rPr>
          <w:rFonts w:ascii="Times New Roman" w:hAnsi="Times New Roman"/>
          <w:i/>
          <w:sz w:val="28"/>
          <w:szCs w:val="28"/>
        </w:rPr>
        <w:t>мышления :</w:t>
      </w:r>
      <w:proofErr w:type="gramEnd"/>
      <w:r w:rsidRPr="00D45C48">
        <w:rPr>
          <w:rFonts w:ascii="Times New Roman" w:hAnsi="Times New Roman"/>
          <w:i/>
          <w:sz w:val="28"/>
          <w:szCs w:val="28"/>
        </w:rPr>
        <w:t xml:space="preserve"> </w:t>
      </w:r>
      <w:r w:rsidRPr="00D45C48">
        <w:rPr>
          <w:rFonts w:ascii="Times New Roman" w:hAnsi="Times New Roman"/>
          <w:sz w:val="28"/>
          <w:szCs w:val="28"/>
          <w:lang w:val="en-US"/>
        </w:rPr>
        <w:t>c</w:t>
      </w:r>
      <w:r w:rsidRPr="00D45C48">
        <w:rPr>
          <w:rFonts w:ascii="Times New Roman" w:hAnsi="Times New Roman"/>
          <w:sz w:val="28"/>
          <w:szCs w:val="28"/>
        </w:rPr>
        <w:t>б. ст</w:t>
      </w:r>
      <w:r w:rsidRPr="00D45C48">
        <w:rPr>
          <w:rFonts w:ascii="Times New Roman" w:hAnsi="Times New Roman"/>
          <w:i/>
          <w:sz w:val="28"/>
          <w:szCs w:val="28"/>
        </w:rPr>
        <w:t>.</w:t>
      </w:r>
      <w:r w:rsidRPr="00D45C48">
        <w:rPr>
          <w:rFonts w:ascii="Times New Roman" w:hAnsi="Times New Roman"/>
          <w:sz w:val="28"/>
          <w:szCs w:val="28"/>
        </w:rPr>
        <w:t xml:space="preserve"> Москва : Музыка, 1974. – С. 90-128.</w:t>
      </w:r>
    </w:p>
    <w:p w14:paraId="3A0BA46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Арановский</w:t>
      </w:r>
      <w:proofErr w:type="spellEnd"/>
      <w:r w:rsidRPr="00D45C48">
        <w:rPr>
          <w:rFonts w:ascii="Times New Roman" w:hAnsi="Times New Roman"/>
          <w:sz w:val="28"/>
          <w:szCs w:val="28"/>
        </w:rPr>
        <w:t xml:space="preserve"> М. На рубеже десятилетий</w:t>
      </w:r>
      <w:r w:rsidRPr="00D45C48">
        <w:rPr>
          <w:rFonts w:ascii="Times New Roman" w:hAnsi="Times New Roman"/>
          <w:i/>
          <w:sz w:val="28"/>
          <w:szCs w:val="28"/>
          <w:lang w:val="uk-UA"/>
        </w:rPr>
        <w:t xml:space="preserve">. </w:t>
      </w:r>
      <w:r w:rsidRPr="00D45C48">
        <w:rPr>
          <w:rFonts w:ascii="Times New Roman" w:hAnsi="Times New Roman"/>
          <w:i/>
          <w:sz w:val="28"/>
          <w:szCs w:val="28"/>
        </w:rPr>
        <w:t xml:space="preserve">Современные проблемы советской музыки: </w:t>
      </w:r>
      <w:r w:rsidRPr="00D45C48">
        <w:rPr>
          <w:rFonts w:ascii="Times New Roman" w:hAnsi="Times New Roman"/>
          <w:sz w:val="28"/>
          <w:szCs w:val="28"/>
        </w:rPr>
        <w:t>Сборник трудов. [Ред. и сост. Смирнов В.]</w:t>
      </w:r>
      <w:r w:rsidRPr="00D45C48">
        <w:rPr>
          <w:rFonts w:ascii="Times New Roman" w:hAnsi="Times New Roman"/>
          <w:sz w:val="28"/>
          <w:szCs w:val="28"/>
          <w:lang w:val="uk-UA"/>
        </w:rPr>
        <w:t>.</w:t>
      </w:r>
      <w:r w:rsidRPr="00D45C48">
        <w:rPr>
          <w:rFonts w:ascii="Times New Roman" w:hAnsi="Times New Roman"/>
          <w:sz w:val="28"/>
          <w:szCs w:val="28"/>
        </w:rPr>
        <w:t xml:space="preserve"> Ленинград, Советский композитор, 1983. – С. 37-52.</w:t>
      </w:r>
    </w:p>
    <w:p w14:paraId="6BAE633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Арановский</w:t>
      </w:r>
      <w:proofErr w:type="spellEnd"/>
      <w:r w:rsidRPr="00D45C48">
        <w:rPr>
          <w:rFonts w:ascii="Times New Roman" w:hAnsi="Times New Roman"/>
          <w:sz w:val="28"/>
          <w:szCs w:val="28"/>
        </w:rPr>
        <w:t xml:space="preserve"> М. Симфонические искания</w:t>
      </w:r>
      <w:r w:rsidRPr="00D45C48">
        <w:rPr>
          <w:rFonts w:ascii="Times New Roman" w:hAnsi="Times New Roman"/>
          <w:sz w:val="28"/>
          <w:szCs w:val="28"/>
          <w:lang w:val="uk-UA"/>
        </w:rPr>
        <w:t>.</w:t>
      </w:r>
      <w:r w:rsidRPr="00D45C48">
        <w:rPr>
          <w:rFonts w:ascii="Times New Roman" w:hAnsi="Times New Roman"/>
          <w:sz w:val="28"/>
          <w:szCs w:val="28"/>
        </w:rPr>
        <w:t xml:space="preserve"> Советский композитор, 1979. – 286 с.</w:t>
      </w:r>
    </w:p>
    <w:p w14:paraId="1C20715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Асафьев Б. Музыкальная форма как процесс</w:t>
      </w:r>
      <w:r w:rsidRPr="00D45C48">
        <w:rPr>
          <w:rFonts w:ascii="Times New Roman" w:hAnsi="Times New Roman"/>
          <w:sz w:val="28"/>
          <w:szCs w:val="28"/>
          <w:lang w:val="uk-UA"/>
        </w:rPr>
        <w:t xml:space="preserve"> /</w:t>
      </w:r>
      <w:r w:rsidRPr="00D45C48">
        <w:rPr>
          <w:rFonts w:ascii="Times New Roman" w:hAnsi="Times New Roman"/>
          <w:sz w:val="28"/>
          <w:szCs w:val="28"/>
        </w:rPr>
        <w:t xml:space="preserve"> 2-е изд. / Б. Асафьев. </w:t>
      </w:r>
      <w:r w:rsidRPr="00D45C48">
        <w:rPr>
          <w:rFonts w:ascii="Times New Roman" w:hAnsi="Times New Roman"/>
          <w:sz w:val="28"/>
          <w:szCs w:val="28"/>
          <w:lang w:val="uk-UA"/>
        </w:rPr>
        <w:t xml:space="preserve">- </w:t>
      </w:r>
      <w:r w:rsidRPr="00D45C48">
        <w:rPr>
          <w:rFonts w:ascii="Times New Roman" w:hAnsi="Times New Roman"/>
          <w:sz w:val="28"/>
          <w:szCs w:val="28"/>
        </w:rPr>
        <w:t>Л. : Музыка, 1971.</w:t>
      </w:r>
      <w:r w:rsidRPr="00D45C48">
        <w:rPr>
          <w:rFonts w:ascii="Times New Roman" w:hAnsi="Times New Roman"/>
          <w:sz w:val="28"/>
          <w:szCs w:val="28"/>
          <w:lang w:val="uk-UA"/>
        </w:rPr>
        <w:t xml:space="preserve"> - </w:t>
      </w:r>
      <w:r w:rsidRPr="00D45C48">
        <w:rPr>
          <w:rFonts w:ascii="Times New Roman" w:hAnsi="Times New Roman"/>
          <w:sz w:val="28"/>
          <w:szCs w:val="28"/>
        </w:rPr>
        <w:t xml:space="preserve"> Кн. 1 и 2.</w:t>
      </w:r>
      <w:r w:rsidRPr="00D45C48">
        <w:rPr>
          <w:rFonts w:ascii="Times New Roman" w:hAnsi="Times New Roman"/>
          <w:sz w:val="28"/>
          <w:szCs w:val="28"/>
          <w:lang w:val="uk-UA"/>
        </w:rPr>
        <w:t xml:space="preserve"> </w:t>
      </w:r>
      <w:r w:rsidRPr="00D45C48">
        <w:rPr>
          <w:rFonts w:ascii="Times New Roman" w:hAnsi="Times New Roman"/>
          <w:sz w:val="28"/>
          <w:szCs w:val="28"/>
        </w:rPr>
        <w:t xml:space="preserve">– 376 </w:t>
      </w:r>
      <w:r w:rsidRPr="00D45C48">
        <w:rPr>
          <w:rStyle w:val="grame"/>
          <w:rFonts w:ascii="Times New Roman" w:hAnsi="Times New Roman"/>
          <w:sz w:val="28"/>
          <w:szCs w:val="28"/>
        </w:rPr>
        <w:t>с</w:t>
      </w:r>
      <w:r w:rsidRPr="00D45C48">
        <w:rPr>
          <w:rFonts w:ascii="Times New Roman" w:hAnsi="Times New Roman"/>
          <w:sz w:val="28"/>
          <w:szCs w:val="28"/>
        </w:rPr>
        <w:t>.</w:t>
      </w:r>
    </w:p>
    <w:p w14:paraId="23A82FE1"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rPr>
      </w:pPr>
      <w:proofErr w:type="spellStart"/>
      <w:r w:rsidRPr="00D45C48">
        <w:rPr>
          <w:rFonts w:ascii="Times New Roman" w:hAnsi="Times New Roman" w:cs="Times New Roman"/>
          <w:color w:val="000000"/>
          <w:sz w:val="28"/>
          <w:szCs w:val="28"/>
        </w:rPr>
        <w:t>Асаф’єв</w:t>
      </w:r>
      <w:proofErr w:type="spellEnd"/>
      <w:r w:rsidRPr="00D45C48">
        <w:rPr>
          <w:rFonts w:ascii="Times New Roman" w:hAnsi="Times New Roman" w:cs="Times New Roman"/>
          <w:color w:val="000000"/>
          <w:sz w:val="28"/>
          <w:szCs w:val="28"/>
        </w:rPr>
        <w:t xml:space="preserve"> Б. Опера. </w:t>
      </w:r>
      <w:r w:rsidRPr="00D45C48">
        <w:rPr>
          <w:rFonts w:ascii="Times New Roman" w:hAnsi="Times New Roman" w:cs="Times New Roman"/>
          <w:i/>
          <w:color w:val="000000"/>
          <w:sz w:val="28"/>
          <w:szCs w:val="28"/>
        </w:rPr>
        <w:t>Советская опера.</w:t>
      </w:r>
      <w:r w:rsidRPr="00D45C48">
        <w:rPr>
          <w:rFonts w:ascii="Times New Roman" w:hAnsi="Times New Roman" w:cs="Times New Roman"/>
          <w:color w:val="000000"/>
          <w:sz w:val="28"/>
          <w:szCs w:val="28"/>
        </w:rPr>
        <w:t xml:space="preserve"> М., </w:t>
      </w:r>
      <w:proofErr w:type="spellStart"/>
      <w:r w:rsidRPr="00D45C48">
        <w:rPr>
          <w:rFonts w:ascii="Times New Roman" w:hAnsi="Times New Roman" w:cs="Times New Roman"/>
          <w:color w:val="000000"/>
          <w:sz w:val="28"/>
          <w:szCs w:val="28"/>
        </w:rPr>
        <w:t>Музгиз</w:t>
      </w:r>
      <w:proofErr w:type="spellEnd"/>
      <w:r w:rsidRPr="00D45C48">
        <w:rPr>
          <w:rFonts w:ascii="Times New Roman" w:hAnsi="Times New Roman" w:cs="Times New Roman"/>
          <w:color w:val="000000"/>
          <w:sz w:val="28"/>
          <w:szCs w:val="28"/>
        </w:rPr>
        <w:t>, 1953, С. – 45.</w:t>
      </w:r>
    </w:p>
    <w:p w14:paraId="0641A375"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rPr>
      </w:pPr>
      <w:r w:rsidRPr="00D45C48">
        <w:rPr>
          <w:rFonts w:ascii="Times New Roman" w:hAnsi="Times New Roman" w:cs="Times New Roman"/>
          <w:sz w:val="28"/>
          <w:szCs w:val="28"/>
        </w:rPr>
        <w:t>Л. Ауэр «Моя школа игры на скрипке». М. , 1965, ст. 247</w:t>
      </w:r>
    </w:p>
    <w:p w14:paraId="1F287561" w14:textId="77777777" w:rsidR="00D45C48" w:rsidRPr="00D45C48" w:rsidRDefault="00D45C48" w:rsidP="00D45C48">
      <w:pPr>
        <w:numPr>
          <w:ilvl w:val="0"/>
          <w:numId w:val="16"/>
        </w:numPr>
        <w:suppressAutoHyphens w:val="0"/>
        <w:spacing w:line="360" w:lineRule="auto"/>
        <w:jc w:val="both"/>
        <w:rPr>
          <w:rStyle w:val="FontStyle11"/>
          <w:b w:val="0"/>
          <w:bCs w:val="0"/>
          <w:sz w:val="28"/>
          <w:szCs w:val="28"/>
          <w:lang w:val="uk-UA"/>
        </w:rPr>
      </w:pPr>
      <w:proofErr w:type="spellStart"/>
      <w:r w:rsidRPr="00D45C48">
        <w:rPr>
          <w:rStyle w:val="FontStyle11"/>
          <w:b w:val="0"/>
          <w:sz w:val="28"/>
          <w:szCs w:val="28"/>
          <w:lang w:val="uk-UA" w:eastAsia="uk-UA"/>
        </w:rPr>
        <w:t>Басурманов</w:t>
      </w:r>
      <w:proofErr w:type="spellEnd"/>
      <w:r w:rsidRPr="00D45C48">
        <w:rPr>
          <w:rStyle w:val="FontStyle11"/>
          <w:b w:val="0"/>
          <w:sz w:val="28"/>
          <w:szCs w:val="28"/>
          <w:lang w:val="uk-UA" w:eastAsia="uk-UA"/>
        </w:rPr>
        <w:t xml:space="preserve"> </w:t>
      </w:r>
      <w:r w:rsidRPr="00D45C48">
        <w:rPr>
          <w:rStyle w:val="FontStyle11"/>
          <w:b w:val="0"/>
          <w:sz w:val="28"/>
          <w:szCs w:val="28"/>
          <w:lang w:eastAsia="uk-UA"/>
        </w:rPr>
        <w:t>А</w:t>
      </w:r>
      <w:r w:rsidRPr="00D45C48">
        <w:rPr>
          <w:rStyle w:val="FontStyle11"/>
          <w:b w:val="0"/>
          <w:sz w:val="28"/>
          <w:szCs w:val="28"/>
          <w:lang w:val="uk-UA" w:eastAsia="uk-UA"/>
        </w:rPr>
        <w:t xml:space="preserve">. </w:t>
      </w:r>
      <w:r w:rsidRPr="00D45C48">
        <w:rPr>
          <w:rStyle w:val="FontStyle11"/>
          <w:b w:val="0"/>
          <w:sz w:val="28"/>
          <w:szCs w:val="28"/>
          <w:lang w:eastAsia="uk-UA"/>
        </w:rPr>
        <w:t>Л</w:t>
      </w:r>
      <w:r w:rsidRPr="00D45C48">
        <w:rPr>
          <w:rStyle w:val="FontStyle11"/>
          <w:sz w:val="28"/>
          <w:szCs w:val="28"/>
          <w:lang w:eastAsia="uk-UA"/>
        </w:rPr>
        <w:t xml:space="preserve">. </w:t>
      </w:r>
      <w:r w:rsidRPr="00D45C48">
        <w:rPr>
          <w:rStyle w:val="aff2"/>
          <w:rFonts w:ascii="Times New Roman" w:hAnsi="Times New Roman"/>
          <w:sz w:val="28"/>
          <w:szCs w:val="28"/>
        </w:rPr>
        <w:t xml:space="preserve">Баянное и аккордеонное </w:t>
      </w:r>
      <w:proofErr w:type="gramStart"/>
      <w:r w:rsidRPr="00D45C48">
        <w:rPr>
          <w:rStyle w:val="aff2"/>
          <w:rFonts w:ascii="Times New Roman" w:hAnsi="Times New Roman"/>
          <w:sz w:val="28"/>
          <w:szCs w:val="28"/>
        </w:rPr>
        <w:t>искусство</w:t>
      </w:r>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справ. / </w:t>
      </w:r>
      <w:r w:rsidRPr="00D45C48">
        <w:rPr>
          <w:rStyle w:val="aff2"/>
          <w:rFonts w:ascii="Times New Roman" w:hAnsi="Times New Roman"/>
          <w:sz w:val="28"/>
          <w:szCs w:val="28"/>
        </w:rPr>
        <w:t>А</w:t>
      </w:r>
      <w:r w:rsidRPr="00D45C48">
        <w:rPr>
          <w:rFonts w:ascii="Times New Roman" w:hAnsi="Times New Roman"/>
          <w:i/>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П. </w:t>
      </w:r>
      <w:proofErr w:type="spellStart"/>
      <w:proofErr w:type="gramStart"/>
      <w:r w:rsidRPr="00D45C48">
        <w:rPr>
          <w:rStyle w:val="aff2"/>
          <w:rFonts w:ascii="Times New Roman" w:hAnsi="Times New Roman"/>
          <w:sz w:val="28"/>
          <w:szCs w:val="28"/>
        </w:rPr>
        <w:t>Басурманов</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под общ. ред. Н. Я. Чайкина].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Кифара, 2003. – 557 с.</w:t>
      </w:r>
    </w:p>
    <w:p w14:paraId="6E2BD4B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Байер</w:t>
      </w:r>
      <w:proofErr w:type="spellEnd"/>
      <w:r w:rsidRPr="00D45C48">
        <w:rPr>
          <w:rFonts w:ascii="Times New Roman" w:hAnsi="Times New Roman"/>
          <w:sz w:val="28"/>
          <w:szCs w:val="28"/>
          <w:lang w:val="uk-UA"/>
        </w:rPr>
        <w:t xml:space="preserve"> К. </w:t>
      </w:r>
      <w:proofErr w:type="spellStart"/>
      <w:r w:rsidRPr="00D45C48">
        <w:rPr>
          <w:rFonts w:ascii="Times New Roman" w:hAnsi="Times New Roman"/>
          <w:sz w:val="28"/>
          <w:szCs w:val="28"/>
          <w:lang w:val="uk-UA"/>
        </w:rPr>
        <w:t>Репетитивная</w:t>
      </w:r>
      <w:proofErr w:type="spellEnd"/>
      <w:r w:rsidRPr="00D45C48">
        <w:rPr>
          <w:rFonts w:ascii="Times New Roman" w:hAnsi="Times New Roman"/>
          <w:sz w:val="28"/>
          <w:szCs w:val="28"/>
          <w:lang w:val="uk-UA"/>
        </w:rPr>
        <w:t xml:space="preserve"> музика / К. </w:t>
      </w:r>
      <w:proofErr w:type="spellStart"/>
      <w:r w:rsidRPr="00D45C48">
        <w:rPr>
          <w:rFonts w:ascii="Times New Roman" w:hAnsi="Times New Roman"/>
          <w:sz w:val="28"/>
          <w:szCs w:val="28"/>
          <w:lang w:val="uk-UA"/>
        </w:rPr>
        <w:t>Байер</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Советская</w:t>
      </w:r>
      <w:proofErr w:type="spellEnd"/>
      <w:r w:rsidRPr="00D45C48">
        <w:rPr>
          <w:rFonts w:ascii="Times New Roman" w:hAnsi="Times New Roman"/>
          <w:sz w:val="28"/>
          <w:szCs w:val="28"/>
          <w:lang w:val="uk-UA"/>
        </w:rPr>
        <w:t xml:space="preserve"> музика. - 1991. – № 1. – С. 106-111.</w:t>
      </w:r>
    </w:p>
    <w:p w14:paraId="228C5F7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Берегова О. Стильові тенденції в камерній музиці українських композиторів 80-90 років ХХ ст. </w:t>
      </w:r>
      <w:r w:rsidRPr="00D45C48">
        <w:rPr>
          <w:rFonts w:ascii="Times New Roman" w:hAnsi="Times New Roman"/>
          <w:i/>
          <w:sz w:val="28"/>
          <w:szCs w:val="28"/>
          <w:lang w:val="uk-UA"/>
        </w:rPr>
        <w:t>Українське музикознавство</w:t>
      </w:r>
      <w:r w:rsidRPr="00D45C48">
        <w:rPr>
          <w:rFonts w:ascii="Times New Roman" w:hAnsi="Times New Roman"/>
          <w:sz w:val="28"/>
          <w:szCs w:val="28"/>
          <w:lang w:val="uk-UA"/>
        </w:rPr>
        <w:t xml:space="preserve">. – Київ : Музична Україна, 2000.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29. – С. 103-109.</w:t>
      </w:r>
    </w:p>
    <w:p w14:paraId="7E36991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Бершадская Т. Гармония в современной музыке</w:t>
      </w:r>
      <w:r w:rsidRPr="00D45C48">
        <w:rPr>
          <w:rFonts w:ascii="Times New Roman" w:hAnsi="Times New Roman"/>
          <w:sz w:val="28"/>
          <w:szCs w:val="28"/>
          <w:lang w:val="uk-UA"/>
        </w:rPr>
        <w:t xml:space="preserve">. </w:t>
      </w:r>
      <w:r w:rsidRPr="00D45C48">
        <w:rPr>
          <w:rFonts w:ascii="Times New Roman" w:hAnsi="Times New Roman"/>
          <w:sz w:val="28"/>
          <w:szCs w:val="28"/>
        </w:rPr>
        <w:t xml:space="preserve">Лекции по гармонии. </w:t>
      </w:r>
      <w:proofErr w:type="gramStart"/>
      <w:r w:rsidRPr="00D45C48">
        <w:rPr>
          <w:rFonts w:ascii="Times New Roman" w:hAnsi="Times New Roman"/>
          <w:sz w:val="28"/>
          <w:szCs w:val="28"/>
        </w:rPr>
        <w:t>Ленинград :</w:t>
      </w:r>
      <w:proofErr w:type="gramEnd"/>
      <w:r w:rsidRPr="00D45C48">
        <w:rPr>
          <w:rFonts w:ascii="Times New Roman" w:hAnsi="Times New Roman"/>
          <w:sz w:val="28"/>
          <w:szCs w:val="28"/>
        </w:rPr>
        <w:t xml:space="preserve"> Музыка, 1978. – С. 173-193.</w:t>
      </w:r>
    </w:p>
    <w:p w14:paraId="0F9AF64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Бычков В. </w:t>
      </w:r>
      <w:proofErr w:type="spellStart"/>
      <w:r w:rsidRPr="00D45C48">
        <w:rPr>
          <w:rFonts w:ascii="Times New Roman" w:hAnsi="Times New Roman"/>
          <w:sz w:val="28"/>
          <w:szCs w:val="28"/>
        </w:rPr>
        <w:t>Баяннно-акордеонная</w:t>
      </w:r>
      <w:proofErr w:type="spellEnd"/>
      <w:r w:rsidRPr="00D45C48">
        <w:rPr>
          <w:rFonts w:ascii="Times New Roman" w:hAnsi="Times New Roman"/>
          <w:sz w:val="28"/>
          <w:szCs w:val="28"/>
        </w:rPr>
        <w:t xml:space="preserve"> музыка России и</w:t>
      </w:r>
      <w:r w:rsidRPr="00D45C48">
        <w:rPr>
          <w:rFonts w:ascii="Times New Roman" w:hAnsi="Times New Roman"/>
          <w:sz w:val="28"/>
          <w:szCs w:val="28"/>
          <w:lang w:val="uk-UA"/>
        </w:rPr>
        <w:t xml:space="preserve"> </w:t>
      </w:r>
      <w:r w:rsidRPr="00D45C48">
        <w:rPr>
          <w:rFonts w:ascii="Times New Roman" w:hAnsi="Times New Roman"/>
          <w:sz w:val="28"/>
          <w:szCs w:val="28"/>
        </w:rPr>
        <w:t>Челябинск, 1997. –</w:t>
      </w:r>
      <w:r w:rsidRPr="00D45C48">
        <w:rPr>
          <w:rFonts w:ascii="Times New Roman" w:hAnsi="Times New Roman"/>
          <w:sz w:val="28"/>
          <w:szCs w:val="28"/>
          <w:lang w:val="uk-UA"/>
        </w:rPr>
        <w:t xml:space="preserve"> </w:t>
      </w:r>
      <w:r w:rsidRPr="00D45C48">
        <w:rPr>
          <w:rFonts w:ascii="Times New Roman" w:hAnsi="Times New Roman"/>
          <w:sz w:val="28"/>
          <w:szCs w:val="28"/>
        </w:rPr>
        <w:t xml:space="preserve">Кн. </w:t>
      </w:r>
      <w:proofErr w:type="gramStart"/>
      <w:r w:rsidRPr="00D45C48">
        <w:rPr>
          <w:rFonts w:ascii="Times New Roman" w:hAnsi="Times New Roman"/>
          <w:sz w:val="28"/>
          <w:szCs w:val="28"/>
        </w:rPr>
        <w:t>1</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lang w:val="uk-UA"/>
        </w:rPr>
        <w:t xml:space="preserve"> </w:t>
      </w:r>
      <w:r w:rsidRPr="00D45C48">
        <w:rPr>
          <w:rFonts w:ascii="Times New Roman" w:hAnsi="Times New Roman"/>
          <w:sz w:val="28"/>
          <w:szCs w:val="28"/>
        </w:rPr>
        <w:t>Баянная музыка России.– 216 с.</w:t>
      </w:r>
    </w:p>
    <w:p w14:paraId="46E7824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Бобровский В. Функциональные основы музыкальной формы М.: Музыка, 1977. – 332 с.</w:t>
      </w:r>
    </w:p>
    <w:p w14:paraId="3A7D87E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lastRenderedPageBreak/>
        <w:t xml:space="preserve"> Борисенко М. Жанр </w:t>
      </w:r>
      <w:proofErr w:type="spellStart"/>
      <w:r w:rsidRPr="00D45C48">
        <w:rPr>
          <w:rFonts w:ascii="Times New Roman" w:hAnsi="Times New Roman"/>
          <w:sz w:val="28"/>
          <w:szCs w:val="28"/>
        </w:rPr>
        <w:t>транскрипції</w:t>
      </w:r>
      <w:proofErr w:type="spellEnd"/>
      <w:r w:rsidRPr="00D45C48">
        <w:rPr>
          <w:rFonts w:ascii="Times New Roman" w:hAnsi="Times New Roman"/>
          <w:sz w:val="28"/>
          <w:szCs w:val="28"/>
        </w:rPr>
        <w:t xml:space="preserve"> в </w:t>
      </w:r>
      <w:proofErr w:type="spellStart"/>
      <w:r w:rsidRPr="00D45C48">
        <w:rPr>
          <w:rFonts w:ascii="Times New Roman" w:hAnsi="Times New Roman"/>
          <w:sz w:val="28"/>
          <w:szCs w:val="28"/>
        </w:rPr>
        <w:t>системі</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індивідуального</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композиторського</w:t>
      </w:r>
      <w:proofErr w:type="spellEnd"/>
      <w:r w:rsidRPr="00D45C48">
        <w:rPr>
          <w:rFonts w:ascii="Times New Roman" w:hAnsi="Times New Roman"/>
          <w:sz w:val="28"/>
          <w:szCs w:val="28"/>
        </w:rPr>
        <w:t xml:space="preserve"> </w:t>
      </w:r>
      <w:proofErr w:type="gramStart"/>
      <w:r w:rsidRPr="00D45C48">
        <w:rPr>
          <w:rFonts w:ascii="Times New Roman" w:hAnsi="Times New Roman"/>
          <w:sz w:val="28"/>
          <w:szCs w:val="28"/>
        </w:rPr>
        <w:t>стилю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дис</w:t>
      </w:r>
      <w:proofErr w:type="spellEnd"/>
      <w:r w:rsidRPr="00D45C48">
        <w:rPr>
          <w:rFonts w:ascii="Times New Roman" w:hAnsi="Times New Roman"/>
          <w:sz w:val="28"/>
          <w:szCs w:val="28"/>
        </w:rPr>
        <w:t xml:space="preserve">. канд. </w:t>
      </w:r>
      <w:proofErr w:type="spellStart"/>
      <w:r w:rsidRPr="00D45C48">
        <w:rPr>
          <w:rFonts w:ascii="Times New Roman" w:hAnsi="Times New Roman"/>
          <w:sz w:val="28"/>
          <w:szCs w:val="28"/>
        </w:rPr>
        <w:t>мист</w:t>
      </w:r>
      <w:proofErr w:type="spellEnd"/>
      <w:r w:rsidRPr="00D45C48">
        <w:rPr>
          <w:rFonts w:ascii="Times New Roman" w:hAnsi="Times New Roman"/>
          <w:sz w:val="28"/>
          <w:szCs w:val="28"/>
        </w:rPr>
        <w:t xml:space="preserve">. : 17.00.03 / ХДУМ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 xml:space="preserve">. І. П. </w:t>
      </w:r>
      <w:proofErr w:type="spellStart"/>
      <w:r w:rsidRPr="00D45C48">
        <w:rPr>
          <w:rFonts w:ascii="Times New Roman" w:hAnsi="Times New Roman"/>
          <w:sz w:val="28"/>
          <w:szCs w:val="28"/>
        </w:rPr>
        <w:t>Котляревського</w:t>
      </w:r>
      <w:proofErr w:type="spellEnd"/>
      <w:r w:rsidRPr="00D45C48">
        <w:rPr>
          <w:rFonts w:ascii="Times New Roman" w:hAnsi="Times New Roman"/>
          <w:sz w:val="28"/>
          <w:szCs w:val="28"/>
        </w:rPr>
        <w:t xml:space="preserve">. Х., 2004. 195 с. 181 </w:t>
      </w:r>
    </w:p>
    <w:p w14:paraId="7CD385E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Борисенко М. Жанр </w:t>
      </w:r>
      <w:proofErr w:type="spellStart"/>
      <w:r w:rsidRPr="00D45C48">
        <w:rPr>
          <w:rFonts w:ascii="Times New Roman" w:hAnsi="Times New Roman"/>
          <w:sz w:val="28"/>
          <w:szCs w:val="28"/>
        </w:rPr>
        <w:t>транскрипції</w:t>
      </w:r>
      <w:proofErr w:type="spellEnd"/>
      <w:r w:rsidRPr="00D45C48">
        <w:rPr>
          <w:rFonts w:ascii="Times New Roman" w:hAnsi="Times New Roman"/>
          <w:sz w:val="28"/>
          <w:szCs w:val="28"/>
        </w:rPr>
        <w:t xml:space="preserve">. До </w:t>
      </w:r>
      <w:proofErr w:type="spellStart"/>
      <w:r w:rsidRPr="00D45C48">
        <w:rPr>
          <w:rFonts w:ascii="Times New Roman" w:hAnsi="Times New Roman"/>
          <w:sz w:val="28"/>
          <w:szCs w:val="28"/>
        </w:rPr>
        <w:t>проблеми</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класифікації</w:t>
      </w:r>
      <w:proofErr w:type="spellEnd"/>
      <w:r w:rsidRPr="00D45C48">
        <w:rPr>
          <w:rFonts w:ascii="Times New Roman" w:hAnsi="Times New Roman"/>
          <w:sz w:val="28"/>
          <w:szCs w:val="28"/>
        </w:rPr>
        <w:t xml:space="preserve">. </w:t>
      </w:r>
      <w:proofErr w:type="spellStart"/>
      <w:r w:rsidRPr="00D45C48">
        <w:rPr>
          <w:rFonts w:ascii="Times New Roman" w:hAnsi="Times New Roman"/>
          <w:i/>
          <w:sz w:val="28"/>
          <w:szCs w:val="28"/>
        </w:rPr>
        <w:t>Актуальні</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проблеми</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музичного</w:t>
      </w:r>
      <w:proofErr w:type="spellEnd"/>
      <w:r w:rsidRPr="00D45C48">
        <w:rPr>
          <w:rFonts w:ascii="Times New Roman" w:hAnsi="Times New Roman"/>
          <w:i/>
          <w:sz w:val="28"/>
          <w:szCs w:val="28"/>
        </w:rPr>
        <w:t xml:space="preserve"> і театрального </w:t>
      </w:r>
      <w:proofErr w:type="spellStart"/>
      <w:r w:rsidRPr="00D45C48">
        <w:rPr>
          <w:rFonts w:ascii="Times New Roman" w:hAnsi="Times New Roman"/>
          <w:i/>
          <w:sz w:val="28"/>
          <w:szCs w:val="28"/>
        </w:rPr>
        <w:t>мистецтва</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мистецтвознавство</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педагогіка</w:t>
      </w:r>
      <w:proofErr w:type="spellEnd"/>
      <w:r w:rsidRPr="00D45C48">
        <w:rPr>
          <w:rFonts w:ascii="Times New Roman" w:hAnsi="Times New Roman"/>
          <w:i/>
          <w:sz w:val="28"/>
          <w:szCs w:val="28"/>
        </w:rPr>
        <w:t xml:space="preserve"> та </w:t>
      </w:r>
      <w:proofErr w:type="spellStart"/>
      <w:r w:rsidRPr="00D45C48">
        <w:rPr>
          <w:rFonts w:ascii="Times New Roman" w:hAnsi="Times New Roman"/>
          <w:i/>
          <w:sz w:val="28"/>
          <w:szCs w:val="28"/>
        </w:rPr>
        <w:t>виконавство</w:t>
      </w:r>
      <w:proofErr w:type="spellEnd"/>
      <w:r w:rsidRPr="00D45C48">
        <w:rPr>
          <w:rFonts w:ascii="Times New Roman" w:hAnsi="Times New Roman"/>
          <w:i/>
          <w:sz w:val="28"/>
          <w:szCs w:val="28"/>
        </w:rPr>
        <w:t xml:space="preserve">, </w:t>
      </w:r>
      <w:proofErr w:type="spellStart"/>
      <w:r w:rsidRPr="00D45C48">
        <w:rPr>
          <w:rFonts w:ascii="Times New Roman" w:hAnsi="Times New Roman"/>
          <w:sz w:val="28"/>
          <w:szCs w:val="28"/>
        </w:rPr>
        <w:t>зб</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матеріалів</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науковометодичної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конференції</w:t>
      </w:r>
      <w:proofErr w:type="spellEnd"/>
      <w:r w:rsidRPr="00D45C48">
        <w:rPr>
          <w:rFonts w:ascii="Times New Roman" w:hAnsi="Times New Roman"/>
          <w:sz w:val="28"/>
          <w:szCs w:val="28"/>
        </w:rPr>
        <w:t xml:space="preserve">. </w:t>
      </w:r>
      <w:proofErr w:type="spellStart"/>
      <w:proofErr w:type="gramStart"/>
      <w:r w:rsidRPr="00D45C48">
        <w:rPr>
          <w:rFonts w:ascii="Times New Roman" w:hAnsi="Times New Roman"/>
          <w:sz w:val="28"/>
          <w:szCs w:val="28"/>
        </w:rPr>
        <w:t>Харків</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Стиль, 2001.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 3. С. 114–119 с.</w:t>
      </w:r>
    </w:p>
    <w:p w14:paraId="59C4D8B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Борисова С., Литвинов О. Анатолій </w:t>
      </w:r>
      <w:proofErr w:type="spellStart"/>
      <w:r w:rsidRPr="00D45C48">
        <w:rPr>
          <w:rFonts w:ascii="Times New Roman" w:hAnsi="Times New Roman"/>
          <w:sz w:val="28"/>
          <w:szCs w:val="28"/>
          <w:lang w:val="uk-UA"/>
        </w:rPr>
        <w:t>Білошицький</w:t>
      </w:r>
      <w:proofErr w:type="spellEnd"/>
      <w:r w:rsidRPr="00D45C48">
        <w:rPr>
          <w:rFonts w:ascii="Times New Roman" w:hAnsi="Times New Roman"/>
          <w:sz w:val="28"/>
          <w:szCs w:val="28"/>
          <w:lang w:val="uk-UA"/>
        </w:rPr>
        <w:t xml:space="preserve">:   життя і творчість як втілення трагічної експресії (міркування щодо інтерпретації творів народного митця). </w:t>
      </w:r>
      <w:r w:rsidRPr="00D45C48">
        <w:rPr>
          <w:rFonts w:ascii="Times New Roman" w:hAnsi="Times New Roman"/>
          <w:i/>
          <w:sz w:val="28"/>
          <w:szCs w:val="28"/>
          <w:lang w:val="uk-UA"/>
        </w:rPr>
        <w:t xml:space="preserve">Творчість композиторів України для народних інструментів </w:t>
      </w:r>
      <w:r w:rsidRPr="00D45C48">
        <w:rPr>
          <w:rFonts w:ascii="Times New Roman" w:hAnsi="Times New Roman"/>
          <w:sz w:val="28"/>
          <w:szCs w:val="28"/>
          <w:lang w:val="uk-UA"/>
        </w:rPr>
        <w:t xml:space="preserve">: збірник матеріалів міжнародної науково-практичної конференції (10 квітня 2006 року ЛДМА імені М. Лисенка) / [ред.-упор А. Душний, С. Карась, Б. </w:t>
      </w:r>
      <w:proofErr w:type="spellStart"/>
      <w:r w:rsidRPr="00D45C48">
        <w:rPr>
          <w:rFonts w:ascii="Times New Roman" w:hAnsi="Times New Roman"/>
          <w:sz w:val="28"/>
          <w:szCs w:val="28"/>
          <w:lang w:val="uk-UA"/>
        </w:rPr>
        <w:t>Пиц</w:t>
      </w:r>
      <w:proofErr w:type="spellEnd"/>
      <w:r w:rsidRPr="00D45C48">
        <w:rPr>
          <w:rFonts w:ascii="Times New Roman" w:hAnsi="Times New Roman"/>
          <w:sz w:val="28"/>
          <w:szCs w:val="28"/>
          <w:lang w:val="uk-UA"/>
        </w:rPr>
        <w:t>]. – Львів, 2006. – С. 6-11.</w:t>
      </w:r>
    </w:p>
    <w:p w14:paraId="6FBAD09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Борисова С., Литвинов О. Талант і доля народного митця (нотатки про деякі відомі та невідомі сторінки життя і творчості Анатолія </w:t>
      </w:r>
      <w:proofErr w:type="spellStart"/>
      <w:r w:rsidRPr="00D45C48">
        <w:rPr>
          <w:rFonts w:ascii="Times New Roman" w:hAnsi="Times New Roman"/>
          <w:sz w:val="28"/>
          <w:szCs w:val="28"/>
          <w:lang w:val="uk-UA"/>
        </w:rPr>
        <w:t>Білошицького</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Актуальні питання </w:t>
      </w:r>
      <w:proofErr w:type="spellStart"/>
      <w:r w:rsidRPr="00D45C48">
        <w:rPr>
          <w:rFonts w:ascii="Times New Roman" w:hAnsi="Times New Roman"/>
          <w:i/>
          <w:sz w:val="28"/>
          <w:szCs w:val="28"/>
          <w:lang w:val="uk-UA"/>
        </w:rPr>
        <w:t>баянно-акордеонного</w:t>
      </w:r>
      <w:proofErr w:type="spellEnd"/>
      <w:r w:rsidRPr="00D45C48">
        <w:rPr>
          <w:rFonts w:ascii="Times New Roman" w:hAnsi="Times New Roman"/>
          <w:i/>
          <w:sz w:val="28"/>
          <w:szCs w:val="28"/>
          <w:lang w:val="uk-UA"/>
        </w:rPr>
        <w:t xml:space="preserve"> виконавства та педагогіки в мистецьких навчальних закладах</w:t>
      </w:r>
      <w:r w:rsidRPr="00D45C48">
        <w:rPr>
          <w:rFonts w:ascii="Times New Roman" w:hAnsi="Times New Roman"/>
          <w:sz w:val="28"/>
          <w:szCs w:val="28"/>
          <w:lang w:val="uk-UA"/>
        </w:rPr>
        <w:t xml:space="preserve"> : збірник статей і доповідей за матеріалами ІІІ Міжнародної науково-практичної конференції (26-28 грудня 2005 року). – Луганськ : Знання,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 – С. 165-172.</w:t>
      </w:r>
    </w:p>
    <w:p w14:paraId="6CE181E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Бородин Б. Феномен фортепианной транскрипции: опыт комплексного исследования: </w:t>
      </w:r>
      <w:proofErr w:type="spellStart"/>
      <w:r w:rsidRPr="00D45C48">
        <w:rPr>
          <w:rFonts w:ascii="Times New Roman" w:hAnsi="Times New Roman"/>
          <w:sz w:val="28"/>
          <w:szCs w:val="28"/>
        </w:rPr>
        <w:t>автореф</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дис</w:t>
      </w:r>
      <w:proofErr w:type="spellEnd"/>
      <w:r w:rsidRPr="00D45C48">
        <w:rPr>
          <w:rFonts w:ascii="Times New Roman" w:hAnsi="Times New Roman"/>
          <w:sz w:val="28"/>
          <w:szCs w:val="28"/>
        </w:rPr>
        <w:t xml:space="preserve">. на соискание науч. степени доктора искусствоведения: спец. 17.00.02 «Музыкальное искусство» / </w:t>
      </w:r>
      <w:proofErr w:type="spellStart"/>
      <w:r w:rsidRPr="00D45C48">
        <w:rPr>
          <w:rFonts w:ascii="Times New Roman" w:hAnsi="Times New Roman"/>
          <w:sz w:val="28"/>
          <w:szCs w:val="28"/>
        </w:rPr>
        <w:t>Б.Б.Бородин</w:t>
      </w:r>
      <w:proofErr w:type="spellEnd"/>
      <w:r w:rsidRPr="00D45C48">
        <w:rPr>
          <w:rFonts w:ascii="Times New Roman" w:hAnsi="Times New Roman"/>
          <w:sz w:val="28"/>
          <w:szCs w:val="28"/>
        </w:rPr>
        <w:t>. – М., 2006. – 34 с</w:t>
      </w:r>
    </w:p>
    <w:p w14:paraId="224172BB"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color w:val="000000"/>
          <w:sz w:val="28"/>
          <w:szCs w:val="28"/>
          <w:lang w:val="uk-UA"/>
        </w:rPr>
        <w:t xml:space="preserve"> </w:t>
      </w:r>
      <w:proofErr w:type="spellStart"/>
      <w:r w:rsidRPr="00D45C48">
        <w:rPr>
          <w:rFonts w:ascii="Times New Roman" w:hAnsi="Times New Roman" w:cs="Times New Roman"/>
          <w:color w:val="000000"/>
          <w:sz w:val="28"/>
          <w:szCs w:val="28"/>
          <w:lang w:val="uk-UA"/>
        </w:rPr>
        <w:t>Бузони</w:t>
      </w:r>
      <w:proofErr w:type="spellEnd"/>
      <w:r w:rsidRPr="00D45C48">
        <w:rPr>
          <w:rFonts w:ascii="Times New Roman" w:hAnsi="Times New Roman" w:cs="Times New Roman"/>
          <w:color w:val="000000"/>
          <w:sz w:val="28"/>
          <w:szCs w:val="28"/>
          <w:lang w:val="uk-UA"/>
        </w:rPr>
        <w:t xml:space="preserve"> Ф</w:t>
      </w:r>
      <w:r w:rsidRPr="00D45C48">
        <w:rPr>
          <w:rFonts w:ascii="Times New Roman" w:hAnsi="Times New Roman" w:cs="Times New Roman"/>
          <w:color w:val="000000"/>
          <w:sz w:val="28"/>
          <w:szCs w:val="28"/>
        </w:rPr>
        <w:t>.</w:t>
      </w:r>
      <w:r w:rsidRPr="00D45C48">
        <w:rPr>
          <w:rFonts w:ascii="Times New Roman" w:hAnsi="Times New Roman" w:cs="Times New Roman"/>
          <w:sz w:val="28"/>
          <w:szCs w:val="28"/>
        </w:rPr>
        <w:t xml:space="preserve"> О транскрипции. </w:t>
      </w:r>
      <w:r w:rsidRPr="00D45C48">
        <w:rPr>
          <w:rFonts w:ascii="Times New Roman" w:hAnsi="Times New Roman" w:cs="Times New Roman"/>
          <w:i/>
          <w:sz w:val="28"/>
          <w:szCs w:val="28"/>
        </w:rPr>
        <w:t xml:space="preserve">Школа фортепианной </w:t>
      </w:r>
      <w:proofErr w:type="spellStart"/>
      <w:r w:rsidRPr="00D45C48">
        <w:rPr>
          <w:rFonts w:ascii="Times New Roman" w:hAnsi="Times New Roman" w:cs="Times New Roman"/>
          <w:i/>
          <w:sz w:val="28"/>
          <w:szCs w:val="28"/>
        </w:rPr>
        <w:t>ранскрипции</w:t>
      </w:r>
      <w:proofErr w:type="spellEnd"/>
      <w:r w:rsidRPr="00D45C48">
        <w:rPr>
          <w:rFonts w:ascii="Times New Roman" w:hAnsi="Times New Roman" w:cs="Times New Roman"/>
          <w:sz w:val="28"/>
          <w:szCs w:val="28"/>
          <w:lang w:val="uk-UA"/>
        </w:rPr>
        <w:t xml:space="preserve">. </w:t>
      </w:r>
      <w:r w:rsidRPr="00D45C48">
        <w:rPr>
          <w:rFonts w:ascii="Times New Roman" w:hAnsi="Times New Roman" w:cs="Times New Roman"/>
          <w:sz w:val="28"/>
          <w:szCs w:val="28"/>
        </w:rPr>
        <w:t xml:space="preserve">Москва: Государственное издательство, 1961. - С. </w:t>
      </w:r>
      <w:r w:rsidRPr="00D45C48">
        <w:rPr>
          <w:rFonts w:ascii="Times New Roman" w:hAnsi="Times New Roman" w:cs="Times New Roman"/>
          <w:sz w:val="28"/>
          <w:szCs w:val="28"/>
          <w:lang w:val="uk-UA"/>
        </w:rPr>
        <w:t>5</w:t>
      </w:r>
      <w:r w:rsidRPr="00D45C48">
        <w:rPr>
          <w:rFonts w:ascii="Times New Roman" w:hAnsi="Times New Roman" w:cs="Times New Roman"/>
          <w:sz w:val="28"/>
          <w:szCs w:val="28"/>
        </w:rPr>
        <w:t>-</w:t>
      </w:r>
      <w:r w:rsidRPr="00D45C48">
        <w:rPr>
          <w:rFonts w:ascii="Times New Roman" w:hAnsi="Times New Roman" w:cs="Times New Roman"/>
          <w:sz w:val="28"/>
          <w:szCs w:val="28"/>
          <w:lang w:val="uk-UA"/>
        </w:rPr>
        <w:t>6</w:t>
      </w:r>
      <w:r w:rsidRPr="00D45C48">
        <w:rPr>
          <w:rFonts w:ascii="Times New Roman" w:hAnsi="Times New Roman" w:cs="Times New Roman"/>
          <w:sz w:val="28"/>
          <w:szCs w:val="28"/>
        </w:rPr>
        <w:t>.</w:t>
      </w:r>
    </w:p>
    <w:p w14:paraId="43DB347E"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sz w:val="28"/>
          <w:szCs w:val="28"/>
          <w:lang w:val="uk-UA"/>
        </w:rPr>
        <w:t xml:space="preserve"> </w:t>
      </w:r>
      <w:proofErr w:type="spellStart"/>
      <w:r w:rsidRPr="00D45C48">
        <w:rPr>
          <w:rFonts w:ascii="Times New Roman" w:hAnsi="Times New Roman" w:cs="Times New Roman"/>
          <w:sz w:val="28"/>
          <w:szCs w:val="28"/>
        </w:rPr>
        <w:t>Бузони</w:t>
      </w:r>
      <w:proofErr w:type="spellEnd"/>
      <w:r w:rsidRPr="00D45C48">
        <w:rPr>
          <w:rFonts w:ascii="Times New Roman" w:hAnsi="Times New Roman" w:cs="Times New Roman"/>
          <w:sz w:val="28"/>
          <w:szCs w:val="28"/>
        </w:rPr>
        <w:t xml:space="preserve"> </w:t>
      </w:r>
      <w:r w:rsidRPr="00D45C48">
        <w:rPr>
          <w:rFonts w:ascii="Times New Roman" w:hAnsi="Times New Roman" w:cs="Times New Roman"/>
          <w:sz w:val="28"/>
          <w:szCs w:val="28"/>
          <w:lang w:val="uk-UA"/>
        </w:rPr>
        <w:t xml:space="preserve">Ф. </w:t>
      </w:r>
      <w:r w:rsidRPr="00D45C48">
        <w:rPr>
          <w:rFonts w:ascii="Times New Roman" w:hAnsi="Times New Roman" w:cs="Times New Roman"/>
          <w:sz w:val="28"/>
          <w:szCs w:val="28"/>
        </w:rPr>
        <w:t xml:space="preserve">Эскиз новой эстетики музыкального </w:t>
      </w:r>
      <w:proofErr w:type="gramStart"/>
      <w:r w:rsidRPr="00D45C48">
        <w:rPr>
          <w:rFonts w:ascii="Times New Roman" w:hAnsi="Times New Roman" w:cs="Times New Roman"/>
          <w:sz w:val="28"/>
          <w:szCs w:val="28"/>
        </w:rPr>
        <w:t>искусства</w:t>
      </w:r>
      <w:r w:rsidRPr="00D45C48">
        <w:rPr>
          <w:rFonts w:ascii="Times New Roman" w:hAnsi="Times New Roman" w:cs="Times New Roman"/>
          <w:sz w:val="28"/>
          <w:szCs w:val="28"/>
          <w:lang w:val="uk-UA"/>
        </w:rPr>
        <w:t>.-</w:t>
      </w:r>
      <w:proofErr w:type="gramEnd"/>
      <w:r w:rsidRPr="00D45C48">
        <w:rPr>
          <w:rFonts w:ascii="Times New Roman" w:hAnsi="Times New Roman" w:cs="Times New Roman"/>
          <w:sz w:val="28"/>
          <w:szCs w:val="28"/>
        </w:rPr>
        <w:t xml:space="preserve"> СПб., 1912, ст.28-29</w:t>
      </w:r>
      <w:r w:rsidRPr="00D45C48">
        <w:rPr>
          <w:rFonts w:ascii="Times New Roman" w:hAnsi="Times New Roman" w:cs="Times New Roman"/>
          <w:sz w:val="28"/>
          <w:szCs w:val="28"/>
          <w:lang w:val="uk-UA"/>
        </w:rPr>
        <w:t>.</w:t>
      </w:r>
    </w:p>
    <w:p w14:paraId="4B79A75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lastRenderedPageBreak/>
        <w:t xml:space="preserve"> </w:t>
      </w:r>
      <w:proofErr w:type="spellStart"/>
      <w:r w:rsidRPr="00D45C48">
        <w:rPr>
          <w:rFonts w:ascii="Times New Roman" w:hAnsi="Times New Roman"/>
          <w:sz w:val="28"/>
          <w:szCs w:val="28"/>
          <w:lang w:val="uk-UA"/>
        </w:rPr>
        <w:t>Булда</w:t>
      </w:r>
      <w:proofErr w:type="spellEnd"/>
      <w:r w:rsidRPr="00D45C48">
        <w:rPr>
          <w:rFonts w:ascii="Times New Roman" w:hAnsi="Times New Roman"/>
          <w:sz w:val="28"/>
          <w:szCs w:val="28"/>
          <w:lang w:val="uk-UA"/>
        </w:rPr>
        <w:t xml:space="preserve"> М. Еволюція естрадно-джазового репертуару для акордеона (баяна). </w:t>
      </w:r>
      <w:r w:rsidRPr="00D45C48">
        <w:rPr>
          <w:rFonts w:ascii="Times New Roman" w:hAnsi="Times New Roman"/>
          <w:i/>
          <w:sz w:val="28"/>
          <w:szCs w:val="28"/>
          <w:lang w:val="uk-UA"/>
        </w:rPr>
        <w:t>Львівська баянна школа та її видатні представники</w:t>
      </w:r>
      <w:r w:rsidRPr="00D45C48">
        <w:rPr>
          <w:rFonts w:ascii="Times New Roman" w:hAnsi="Times New Roman"/>
          <w:sz w:val="28"/>
          <w:szCs w:val="28"/>
          <w:lang w:val="uk-UA"/>
        </w:rPr>
        <w:t xml:space="preserve"> : збірка матеріалів міжнародної науково-практичної конференції /[ред.-упор А. Душний, С. Карась, Б. </w:t>
      </w:r>
      <w:proofErr w:type="spellStart"/>
      <w:r w:rsidRPr="00D45C48">
        <w:rPr>
          <w:rFonts w:ascii="Times New Roman" w:hAnsi="Times New Roman"/>
          <w:sz w:val="28"/>
          <w:szCs w:val="28"/>
          <w:lang w:val="uk-UA"/>
        </w:rPr>
        <w:t>Пиц</w:t>
      </w:r>
      <w:proofErr w:type="spellEnd"/>
      <w:r w:rsidRPr="00D45C48">
        <w:rPr>
          <w:rFonts w:ascii="Times New Roman" w:hAnsi="Times New Roman"/>
          <w:sz w:val="28"/>
          <w:szCs w:val="28"/>
          <w:lang w:val="uk-UA"/>
        </w:rPr>
        <w:t>]. – Дрогобич : Посвіт, 2006. – С. 107-123.</w:t>
      </w:r>
    </w:p>
    <w:p w14:paraId="15152E6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bCs/>
          <w:sz w:val="28"/>
          <w:szCs w:val="28"/>
          <w:lang w:val="uk-UA"/>
        </w:rPr>
        <w:t xml:space="preserve"> </w:t>
      </w:r>
      <w:proofErr w:type="spellStart"/>
      <w:r w:rsidRPr="00D45C48">
        <w:rPr>
          <w:rFonts w:ascii="Times New Roman" w:hAnsi="Times New Roman"/>
          <w:bCs/>
          <w:sz w:val="28"/>
          <w:szCs w:val="28"/>
          <w:lang w:val="uk-UA"/>
        </w:rPr>
        <w:t>Булда</w:t>
      </w:r>
      <w:proofErr w:type="spellEnd"/>
      <w:r w:rsidRPr="00D45C48">
        <w:rPr>
          <w:rFonts w:ascii="Times New Roman" w:hAnsi="Times New Roman"/>
          <w:bCs/>
          <w:sz w:val="28"/>
          <w:szCs w:val="28"/>
          <w:lang w:val="uk-UA"/>
        </w:rPr>
        <w:t xml:space="preserve"> М. Модернізація музичної мови </w:t>
      </w:r>
      <w:proofErr w:type="spellStart"/>
      <w:r w:rsidRPr="00D45C48">
        <w:rPr>
          <w:rFonts w:ascii="Times New Roman" w:hAnsi="Times New Roman"/>
          <w:bCs/>
          <w:sz w:val="28"/>
          <w:szCs w:val="28"/>
          <w:lang w:val="uk-UA"/>
        </w:rPr>
        <w:t>акордеонно</w:t>
      </w:r>
      <w:proofErr w:type="spellEnd"/>
      <w:r w:rsidRPr="00D45C48">
        <w:rPr>
          <w:rFonts w:ascii="Times New Roman" w:hAnsi="Times New Roman"/>
          <w:bCs/>
          <w:sz w:val="28"/>
          <w:szCs w:val="28"/>
          <w:lang w:val="uk-UA"/>
        </w:rPr>
        <w:t xml:space="preserve">-баянних творів сучасних українських композиторів </w:t>
      </w:r>
      <w:r w:rsidRPr="00D45C48">
        <w:rPr>
          <w:rFonts w:ascii="Times New Roman" w:hAnsi="Times New Roman"/>
          <w:sz w:val="28"/>
          <w:szCs w:val="28"/>
          <w:lang w:val="uk-UA"/>
        </w:rPr>
        <w:t xml:space="preserve">/ </w:t>
      </w:r>
      <w:r w:rsidRPr="00D45C48">
        <w:rPr>
          <w:rFonts w:ascii="Times New Roman" w:hAnsi="Times New Roman"/>
          <w:bCs/>
          <w:sz w:val="28"/>
          <w:szCs w:val="28"/>
          <w:lang w:val="uk-UA"/>
        </w:rPr>
        <w:t xml:space="preserve">Марина </w:t>
      </w:r>
      <w:proofErr w:type="spellStart"/>
      <w:r w:rsidRPr="00D45C48">
        <w:rPr>
          <w:rFonts w:ascii="Times New Roman" w:hAnsi="Times New Roman"/>
          <w:bCs/>
          <w:sz w:val="28"/>
          <w:szCs w:val="28"/>
          <w:lang w:val="uk-UA"/>
        </w:rPr>
        <w:t>Булда</w:t>
      </w:r>
      <w:proofErr w:type="spellEnd"/>
      <w:r w:rsidRPr="00D45C48">
        <w:rPr>
          <w:rFonts w:ascii="Times New Roman" w:hAnsi="Times New Roman"/>
          <w:bCs/>
          <w:sz w:val="28"/>
          <w:szCs w:val="28"/>
          <w:lang w:val="uk-UA"/>
        </w:rPr>
        <w:t xml:space="preserve">. // </w:t>
      </w:r>
      <w:r w:rsidRPr="00D45C48">
        <w:rPr>
          <w:rFonts w:ascii="Times New Roman" w:hAnsi="Times New Roman"/>
          <w:sz w:val="28"/>
          <w:szCs w:val="28"/>
          <w:lang w:val="uk-UA"/>
        </w:rPr>
        <w:t>Молодь і ринок. – 2008. - № 5 (40). – травень. - С. 28-34.</w:t>
      </w:r>
    </w:p>
    <w:p w14:paraId="68A162E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Булда</w:t>
      </w:r>
      <w:proofErr w:type="spellEnd"/>
      <w:r w:rsidRPr="00D45C48">
        <w:rPr>
          <w:rFonts w:ascii="Times New Roman" w:hAnsi="Times New Roman"/>
          <w:sz w:val="28"/>
          <w:szCs w:val="28"/>
          <w:lang w:val="uk-UA"/>
        </w:rPr>
        <w:t xml:space="preserve"> М. Теоретичні аспекти стильових напрямків естрадно-джазової музики для акордеона (баяна). </w:t>
      </w:r>
      <w:r w:rsidRPr="00D45C48">
        <w:rPr>
          <w:rFonts w:ascii="Times New Roman" w:hAnsi="Times New Roman"/>
          <w:i/>
          <w:sz w:val="28"/>
          <w:szCs w:val="28"/>
          <w:lang w:val="uk-UA"/>
        </w:rPr>
        <w:t>Виконавське музикознавство</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Кн</w:t>
      </w:r>
      <w:proofErr w:type="spellEnd"/>
      <w:r w:rsidRPr="00D45C48">
        <w:rPr>
          <w:rFonts w:ascii="Times New Roman" w:hAnsi="Times New Roman"/>
          <w:sz w:val="28"/>
          <w:szCs w:val="28"/>
          <w:lang w:val="uk-UA"/>
        </w:rPr>
        <w:t xml:space="preserve">. 11. Науковий вісник НМАУ ім. П.І. Чайковського. – Київ, 2005.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47. – С. 207-215.  </w:t>
      </w:r>
    </w:p>
    <w:p w14:paraId="125B468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Булда</w:t>
      </w:r>
      <w:proofErr w:type="spellEnd"/>
      <w:r w:rsidRPr="00D45C48">
        <w:rPr>
          <w:rFonts w:ascii="Times New Roman" w:hAnsi="Times New Roman"/>
          <w:sz w:val="28"/>
          <w:szCs w:val="28"/>
          <w:lang w:val="uk-UA"/>
        </w:rPr>
        <w:t xml:space="preserve"> М. Стильові напрямки естрадно-джазових творів Віктора Власова для баяна-акордеона. </w:t>
      </w:r>
      <w:r w:rsidRPr="00D45C48">
        <w:rPr>
          <w:rFonts w:ascii="Times New Roman" w:hAnsi="Times New Roman"/>
          <w:i/>
          <w:sz w:val="28"/>
          <w:szCs w:val="28"/>
          <w:lang w:val="uk-UA"/>
        </w:rPr>
        <w:t xml:space="preserve">Творчість композиторів України для народних інструментів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матеріалів </w:t>
      </w:r>
      <w:proofErr w:type="spellStart"/>
      <w:r w:rsidRPr="00D45C48">
        <w:rPr>
          <w:rFonts w:ascii="Times New Roman" w:hAnsi="Times New Roman"/>
          <w:sz w:val="28"/>
          <w:szCs w:val="28"/>
          <w:lang w:val="uk-UA"/>
        </w:rPr>
        <w:t>Міжнар</w:t>
      </w:r>
      <w:proofErr w:type="spellEnd"/>
      <w:r w:rsidRPr="00D45C48">
        <w:rPr>
          <w:rFonts w:ascii="Times New Roman" w:hAnsi="Times New Roman"/>
          <w:sz w:val="28"/>
          <w:szCs w:val="28"/>
          <w:lang w:val="uk-UA"/>
        </w:rPr>
        <w:t>. наук.-</w:t>
      </w:r>
      <w:proofErr w:type="spellStart"/>
      <w:r w:rsidRPr="00D45C48">
        <w:rPr>
          <w:rFonts w:ascii="Times New Roman" w:hAnsi="Times New Roman"/>
          <w:sz w:val="28"/>
          <w:szCs w:val="28"/>
          <w:lang w:val="uk-UA"/>
        </w:rPr>
        <w:t>практ</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конф</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w:t>
      </w:r>
      <w:proofErr w:type="spellStart"/>
      <w:r w:rsidRPr="00D45C48">
        <w:rPr>
          <w:rFonts w:ascii="Times New Roman" w:hAnsi="Times New Roman"/>
          <w:sz w:val="28"/>
          <w:szCs w:val="28"/>
        </w:rPr>
        <w:t>Львів</w:t>
      </w:r>
      <w:proofErr w:type="spellEnd"/>
      <w:r w:rsidRPr="00D45C48">
        <w:rPr>
          <w:rFonts w:ascii="Times New Roman" w:hAnsi="Times New Roman"/>
          <w:sz w:val="28"/>
          <w:szCs w:val="28"/>
        </w:rPr>
        <w:t xml:space="preserve"> ЛДМА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 xml:space="preserve">. М. Лисенка, 10. 04. 06.) / [ред.-упор А. </w:t>
      </w:r>
      <w:proofErr w:type="spellStart"/>
      <w:r w:rsidRPr="00D45C48">
        <w:rPr>
          <w:rFonts w:ascii="Times New Roman" w:hAnsi="Times New Roman"/>
          <w:sz w:val="28"/>
          <w:szCs w:val="28"/>
        </w:rPr>
        <w:t>Душний</w:t>
      </w:r>
      <w:proofErr w:type="spellEnd"/>
      <w:r w:rsidRPr="00D45C48">
        <w:rPr>
          <w:rFonts w:ascii="Times New Roman" w:hAnsi="Times New Roman"/>
          <w:sz w:val="28"/>
          <w:szCs w:val="28"/>
        </w:rPr>
        <w:t xml:space="preserve">, С. Карась, Б. </w:t>
      </w:r>
      <w:proofErr w:type="spellStart"/>
      <w:r w:rsidRPr="00D45C48">
        <w:rPr>
          <w:rFonts w:ascii="Times New Roman" w:hAnsi="Times New Roman"/>
          <w:sz w:val="28"/>
          <w:szCs w:val="28"/>
        </w:rPr>
        <w:t>Пиц</w:t>
      </w:r>
      <w:proofErr w:type="spellEnd"/>
      <w:r w:rsidRPr="00D45C48">
        <w:rPr>
          <w:rFonts w:ascii="Times New Roman" w:hAnsi="Times New Roman"/>
          <w:sz w:val="28"/>
          <w:szCs w:val="28"/>
        </w:rPr>
        <w:t xml:space="preserve">]. – </w:t>
      </w:r>
      <w:proofErr w:type="spellStart"/>
      <w:proofErr w:type="gramStart"/>
      <w:r w:rsidRPr="00D45C48">
        <w:rPr>
          <w:rFonts w:ascii="Times New Roman" w:hAnsi="Times New Roman"/>
          <w:sz w:val="28"/>
          <w:szCs w:val="28"/>
        </w:rPr>
        <w:t>Дрогобич</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Посвіт</w:t>
      </w:r>
      <w:proofErr w:type="spellEnd"/>
      <w:r w:rsidRPr="00D45C48">
        <w:rPr>
          <w:rFonts w:ascii="Times New Roman" w:hAnsi="Times New Roman"/>
          <w:sz w:val="28"/>
          <w:szCs w:val="28"/>
        </w:rPr>
        <w:t xml:space="preserve">, 2006.  – С. 12-18. </w:t>
      </w:r>
    </w:p>
    <w:p w14:paraId="52AE6FE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iCs/>
          <w:sz w:val="28"/>
          <w:szCs w:val="28"/>
          <w:lang w:val="uk-UA"/>
        </w:rPr>
        <w:t xml:space="preserve"> </w:t>
      </w:r>
      <w:r w:rsidRPr="00D45C48">
        <w:rPr>
          <w:rFonts w:ascii="Times New Roman" w:hAnsi="Times New Roman"/>
          <w:iCs/>
          <w:sz w:val="28"/>
          <w:szCs w:val="28"/>
        </w:rPr>
        <w:t>Бурмистров С. Мир музыки Владимира</w:t>
      </w:r>
      <w:r w:rsidRPr="00D45C48">
        <w:rPr>
          <w:rFonts w:ascii="Times New Roman" w:hAnsi="Times New Roman"/>
          <w:iCs/>
          <w:sz w:val="28"/>
          <w:szCs w:val="28"/>
          <w:lang w:val="uk-UA"/>
        </w:rPr>
        <w:t xml:space="preserve"> </w:t>
      </w:r>
      <w:r w:rsidRPr="00D45C48">
        <w:rPr>
          <w:rFonts w:ascii="Times New Roman" w:hAnsi="Times New Roman"/>
          <w:iCs/>
          <w:sz w:val="28"/>
          <w:szCs w:val="28"/>
        </w:rPr>
        <w:t>Балыка</w:t>
      </w:r>
      <w:r w:rsidRPr="00D45C48">
        <w:rPr>
          <w:rFonts w:ascii="Times New Roman" w:hAnsi="Times New Roman"/>
          <w:iCs/>
          <w:sz w:val="28"/>
          <w:szCs w:val="28"/>
          <w:lang w:val="uk-UA"/>
        </w:rPr>
        <w:t>.</w:t>
      </w:r>
      <w:r w:rsidRPr="00D45C48">
        <w:rPr>
          <w:rFonts w:ascii="Times New Roman" w:hAnsi="Times New Roman"/>
          <w:iCs/>
          <w:sz w:val="28"/>
          <w:szCs w:val="28"/>
        </w:rPr>
        <w:t xml:space="preserve"> </w:t>
      </w:r>
      <w:r w:rsidRPr="00D45C48">
        <w:rPr>
          <w:rFonts w:ascii="Times New Roman" w:hAnsi="Times New Roman"/>
          <w:i/>
          <w:iCs/>
          <w:sz w:val="28"/>
          <w:szCs w:val="28"/>
        </w:rPr>
        <w:t>Астраханские известия</w:t>
      </w:r>
      <w:r w:rsidRPr="00D45C48">
        <w:rPr>
          <w:rFonts w:ascii="Times New Roman" w:hAnsi="Times New Roman"/>
          <w:iCs/>
          <w:sz w:val="28"/>
          <w:szCs w:val="28"/>
        </w:rPr>
        <w:t>. – 1994. –</w:t>
      </w:r>
      <w:r w:rsidRPr="00D45C48">
        <w:rPr>
          <w:rFonts w:ascii="Times New Roman" w:hAnsi="Times New Roman"/>
          <w:iCs/>
          <w:sz w:val="28"/>
          <w:szCs w:val="28"/>
          <w:lang w:val="uk-UA"/>
        </w:rPr>
        <w:t xml:space="preserve"> </w:t>
      </w:r>
      <w:r w:rsidRPr="00D45C48">
        <w:rPr>
          <w:rFonts w:ascii="Times New Roman" w:hAnsi="Times New Roman"/>
          <w:iCs/>
          <w:sz w:val="28"/>
          <w:szCs w:val="28"/>
        </w:rPr>
        <w:t>12 декабря.</w:t>
      </w:r>
    </w:p>
    <w:p w14:paraId="0906F0B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Бур’ян К., Сташевський А. Загальнотеоретичний аналіз концертної </w:t>
      </w:r>
      <w:proofErr w:type="spellStart"/>
      <w:r w:rsidRPr="00D45C48">
        <w:rPr>
          <w:rFonts w:ascii="Times New Roman" w:hAnsi="Times New Roman"/>
          <w:sz w:val="28"/>
          <w:szCs w:val="28"/>
          <w:lang w:val="uk-UA"/>
        </w:rPr>
        <w:t>партити</w:t>
      </w:r>
      <w:proofErr w:type="spellEnd"/>
      <w:r w:rsidRPr="00D45C48">
        <w:rPr>
          <w:rFonts w:ascii="Times New Roman" w:hAnsi="Times New Roman"/>
          <w:sz w:val="28"/>
          <w:szCs w:val="28"/>
          <w:lang w:val="uk-UA"/>
        </w:rPr>
        <w:t xml:space="preserve"> № 2 для баяна Володимира Зубицького (до вивчення баянної музики в класі спец. інструмента). </w:t>
      </w:r>
      <w:r w:rsidRPr="00D45C48">
        <w:rPr>
          <w:rFonts w:ascii="Times New Roman" w:hAnsi="Times New Roman"/>
          <w:i/>
          <w:sz w:val="28"/>
          <w:szCs w:val="28"/>
          <w:lang w:val="uk-UA"/>
        </w:rPr>
        <w:t>Виконавське музикознавство.</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Кн</w:t>
      </w:r>
      <w:proofErr w:type="spellEnd"/>
      <w:r w:rsidRPr="00D45C48">
        <w:rPr>
          <w:rFonts w:ascii="Times New Roman" w:hAnsi="Times New Roman"/>
          <w:sz w:val="28"/>
          <w:szCs w:val="28"/>
          <w:lang w:val="uk-UA"/>
        </w:rPr>
        <w:t xml:space="preserve">. 11. Науковий вісник НМАУ ім. П. І. Чайковського. – Київ, 2005.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47. – С. 215-222. </w:t>
      </w:r>
    </w:p>
    <w:p w14:paraId="6A4D7E7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iCs/>
          <w:sz w:val="28"/>
          <w:szCs w:val="28"/>
          <w:lang w:val="uk-UA"/>
        </w:rPr>
        <w:t xml:space="preserve"> Бур’ян К., Сташевський А. Концертна </w:t>
      </w:r>
      <w:proofErr w:type="spellStart"/>
      <w:r w:rsidRPr="00D45C48">
        <w:rPr>
          <w:rFonts w:ascii="Times New Roman" w:hAnsi="Times New Roman"/>
          <w:iCs/>
          <w:sz w:val="28"/>
          <w:szCs w:val="28"/>
          <w:lang w:val="uk-UA"/>
        </w:rPr>
        <w:t>партита</w:t>
      </w:r>
      <w:proofErr w:type="spellEnd"/>
      <w:r w:rsidRPr="00D45C48">
        <w:rPr>
          <w:rFonts w:ascii="Times New Roman" w:hAnsi="Times New Roman"/>
          <w:iCs/>
          <w:sz w:val="28"/>
          <w:szCs w:val="28"/>
          <w:lang w:val="uk-UA"/>
        </w:rPr>
        <w:t xml:space="preserve"> № 2 для баяна Володимира Зубицького : Особливості формо побудови. </w:t>
      </w:r>
      <w:r w:rsidRPr="00D45C48">
        <w:rPr>
          <w:rFonts w:ascii="Times New Roman" w:hAnsi="Times New Roman"/>
          <w:i/>
          <w:iCs/>
          <w:sz w:val="28"/>
          <w:szCs w:val="28"/>
          <w:lang w:val="uk-UA"/>
        </w:rPr>
        <w:t xml:space="preserve">Актуальні питання </w:t>
      </w:r>
      <w:proofErr w:type="spellStart"/>
      <w:r w:rsidRPr="00D45C48">
        <w:rPr>
          <w:rFonts w:ascii="Times New Roman" w:hAnsi="Times New Roman"/>
          <w:i/>
          <w:iCs/>
          <w:sz w:val="28"/>
          <w:szCs w:val="28"/>
          <w:lang w:val="uk-UA"/>
        </w:rPr>
        <w:t>баянно-акордеонного</w:t>
      </w:r>
      <w:proofErr w:type="spellEnd"/>
      <w:r w:rsidRPr="00D45C48">
        <w:rPr>
          <w:rFonts w:ascii="Times New Roman" w:hAnsi="Times New Roman"/>
          <w:i/>
          <w:iCs/>
          <w:sz w:val="28"/>
          <w:szCs w:val="28"/>
          <w:lang w:val="uk-UA"/>
        </w:rPr>
        <w:t xml:space="preserve"> виконавства та педагогіки в музичних навчальних закладах</w:t>
      </w:r>
      <w:r w:rsidRPr="00D45C48">
        <w:rPr>
          <w:rFonts w:ascii="Times New Roman" w:hAnsi="Times New Roman"/>
          <w:iCs/>
          <w:sz w:val="28"/>
          <w:szCs w:val="28"/>
          <w:lang w:val="uk-UA"/>
        </w:rPr>
        <w:t xml:space="preserve"> : збірник статей і доповідей за матеріалами І та ІІ Міжнародних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xml:space="preserve">. – </w:t>
      </w:r>
      <w:proofErr w:type="spellStart"/>
      <w:r w:rsidRPr="00D45C48">
        <w:rPr>
          <w:rFonts w:ascii="Times New Roman" w:hAnsi="Times New Roman"/>
          <w:iCs/>
          <w:sz w:val="28"/>
          <w:szCs w:val="28"/>
          <w:lang w:val="uk-UA"/>
        </w:rPr>
        <w:t>Вип</w:t>
      </w:r>
      <w:proofErr w:type="spellEnd"/>
      <w:r w:rsidRPr="00D45C48">
        <w:rPr>
          <w:rFonts w:ascii="Times New Roman" w:hAnsi="Times New Roman"/>
          <w:iCs/>
          <w:sz w:val="28"/>
          <w:szCs w:val="28"/>
          <w:lang w:val="uk-UA"/>
        </w:rPr>
        <w:t>. 1. – Луганськ</w:t>
      </w:r>
      <w:r w:rsidRPr="00D45C48">
        <w:rPr>
          <w:rFonts w:ascii="Times New Roman" w:hAnsi="Times New Roman"/>
          <w:sz w:val="28"/>
          <w:szCs w:val="28"/>
          <w:lang w:val="uk-UA"/>
        </w:rPr>
        <w:t xml:space="preserve"> : Знання,</w:t>
      </w:r>
      <w:r w:rsidRPr="00D45C48">
        <w:rPr>
          <w:rFonts w:ascii="Times New Roman" w:hAnsi="Times New Roman"/>
          <w:iCs/>
          <w:sz w:val="28"/>
          <w:szCs w:val="28"/>
          <w:lang w:val="uk-UA"/>
        </w:rPr>
        <w:t xml:space="preserve"> 2005. – С. 82–86.</w:t>
      </w:r>
    </w:p>
    <w:p w14:paraId="39FA4B5D"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lastRenderedPageBreak/>
        <w:t xml:space="preserve"> </w:t>
      </w:r>
      <w:r w:rsidRPr="00D45C48">
        <w:rPr>
          <w:rFonts w:ascii="Times New Roman" w:hAnsi="Times New Roman"/>
          <w:sz w:val="28"/>
          <w:szCs w:val="28"/>
        </w:rPr>
        <w:t>Бурьян К. Методические рекомендации по освоению Концертной партиты № 2 для баяна Владимира Зубицкого в классе спец. Инструмента</w:t>
      </w:r>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Актуальні питання </w:t>
      </w:r>
      <w:proofErr w:type="spellStart"/>
      <w:r w:rsidRPr="00D45C48">
        <w:rPr>
          <w:rFonts w:ascii="Times New Roman" w:hAnsi="Times New Roman"/>
          <w:i/>
          <w:sz w:val="28"/>
          <w:szCs w:val="28"/>
          <w:lang w:val="uk-UA"/>
        </w:rPr>
        <w:t>баянно-акордеонного</w:t>
      </w:r>
      <w:proofErr w:type="spellEnd"/>
      <w:r w:rsidRPr="00D45C48">
        <w:rPr>
          <w:rFonts w:ascii="Times New Roman" w:hAnsi="Times New Roman"/>
          <w:i/>
          <w:sz w:val="28"/>
          <w:szCs w:val="28"/>
          <w:lang w:val="uk-UA"/>
        </w:rPr>
        <w:t xml:space="preserve"> виконавства та педагогіки в мистецьких навчальних закладах</w:t>
      </w:r>
      <w:r w:rsidRPr="00D45C48">
        <w:rPr>
          <w:rFonts w:ascii="Times New Roman" w:hAnsi="Times New Roman"/>
          <w:sz w:val="28"/>
          <w:szCs w:val="28"/>
          <w:lang w:val="uk-UA"/>
        </w:rPr>
        <w:t xml:space="preserve"> / Ред.-</w:t>
      </w:r>
      <w:proofErr w:type="spellStart"/>
      <w:r w:rsidRPr="00D45C48">
        <w:rPr>
          <w:rFonts w:ascii="Times New Roman" w:hAnsi="Times New Roman"/>
          <w:sz w:val="28"/>
          <w:szCs w:val="28"/>
          <w:lang w:val="uk-UA"/>
        </w:rPr>
        <w:t>упоряд</w:t>
      </w:r>
      <w:proofErr w:type="spellEnd"/>
      <w:r w:rsidRPr="00D45C48">
        <w:rPr>
          <w:rFonts w:ascii="Times New Roman" w:hAnsi="Times New Roman"/>
          <w:sz w:val="28"/>
          <w:szCs w:val="28"/>
          <w:lang w:val="uk-UA"/>
        </w:rPr>
        <w:t xml:space="preserve">. Сташевський А. – Луганськ : Знання,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 – С. 51-55.</w:t>
      </w:r>
      <w:r w:rsidRPr="00D45C48">
        <w:rPr>
          <w:rFonts w:ascii="Times New Roman" w:hAnsi="Times New Roman"/>
          <w:sz w:val="28"/>
          <w:szCs w:val="28"/>
        </w:rPr>
        <w:t xml:space="preserve"> </w:t>
      </w:r>
    </w:p>
    <w:p w14:paraId="522A135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Василенко А., Андрій Сташевський. Давидов М. Історія виконавства на народних інструментах (Українська </w:t>
      </w:r>
      <w:proofErr w:type="spellStart"/>
      <w:r w:rsidRPr="00D45C48">
        <w:rPr>
          <w:rFonts w:ascii="Times New Roman" w:hAnsi="Times New Roman"/>
          <w:sz w:val="28"/>
          <w:szCs w:val="28"/>
          <w:lang w:val="uk-UA"/>
        </w:rPr>
        <w:t>академічн</w:t>
      </w:r>
      <w:proofErr w:type="spellEnd"/>
      <w:r w:rsidRPr="00D45C48">
        <w:rPr>
          <w:rFonts w:ascii="Times New Roman" w:hAnsi="Times New Roman"/>
          <w:sz w:val="28"/>
          <w:szCs w:val="28"/>
        </w:rPr>
        <w:t xml:space="preserve">а школа) / НМАУ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 П.</w:t>
      </w:r>
      <w:r w:rsidRPr="00D45C48">
        <w:rPr>
          <w:rFonts w:ascii="Times New Roman" w:hAnsi="Times New Roman"/>
          <w:sz w:val="28"/>
          <w:szCs w:val="28"/>
          <w:lang w:val="uk-UA"/>
        </w:rPr>
        <w:t xml:space="preserve"> </w:t>
      </w:r>
      <w:r w:rsidRPr="00D45C48">
        <w:rPr>
          <w:rFonts w:ascii="Times New Roman" w:hAnsi="Times New Roman"/>
          <w:sz w:val="28"/>
          <w:szCs w:val="28"/>
        </w:rPr>
        <w:t>І.</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Чайковського</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К. :</w:t>
      </w:r>
      <w:proofErr w:type="gramEnd"/>
      <w:r w:rsidRPr="00D45C48">
        <w:rPr>
          <w:rFonts w:ascii="Times New Roman" w:hAnsi="Times New Roman"/>
          <w:sz w:val="28"/>
          <w:szCs w:val="28"/>
        </w:rPr>
        <w:t xml:space="preserve"> 2005. – С.</w:t>
      </w:r>
      <w:r w:rsidRPr="00D45C48">
        <w:rPr>
          <w:rFonts w:ascii="Times New Roman" w:hAnsi="Times New Roman"/>
          <w:sz w:val="28"/>
          <w:szCs w:val="28"/>
          <w:lang w:val="uk-UA"/>
        </w:rPr>
        <w:t xml:space="preserve"> </w:t>
      </w:r>
      <w:r w:rsidRPr="00D45C48">
        <w:rPr>
          <w:rFonts w:ascii="Times New Roman" w:hAnsi="Times New Roman"/>
          <w:sz w:val="28"/>
          <w:szCs w:val="28"/>
        </w:rPr>
        <w:t>258–259.</w:t>
      </w:r>
    </w:p>
    <w:p w14:paraId="3334C14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Веприк А. Очерки по вопросам оркестровых стилей.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Советский композитор, 1978. 428</w:t>
      </w:r>
      <w:r w:rsidRPr="00D45C48">
        <w:rPr>
          <w:rFonts w:ascii="Times New Roman" w:hAnsi="Times New Roman"/>
          <w:sz w:val="28"/>
          <w:szCs w:val="28"/>
          <w:lang w:val="uk-UA"/>
        </w:rPr>
        <w:t>.</w:t>
      </w:r>
    </w:p>
    <w:p w14:paraId="09E898DE"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rPr>
      </w:pPr>
      <w:r w:rsidRPr="00D45C48">
        <w:rPr>
          <w:rFonts w:ascii="Times New Roman" w:hAnsi="Times New Roman" w:cs="Times New Roman"/>
          <w:sz w:val="28"/>
          <w:szCs w:val="28"/>
          <w:lang w:val="uk-UA"/>
        </w:rPr>
        <w:t xml:space="preserve"> </w:t>
      </w:r>
      <w:r w:rsidRPr="00D45C48">
        <w:rPr>
          <w:rFonts w:ascii="Times New Roman" w:hAnsi="Times New Roman" w:cs="Times New Roman"/>
          <w:sz w:val="28"/>
          <w:szCs w:val="28"/>
        </w:rPr>
        <w:t>Веприк А. Трактовка инструментов оркестра. Москва: Государственное музыкальное издательство, 1961. -  С. 2</w:t>
      </w:r>
      <w:r w:rsidRPr="00D45C48">
        <w:rPr>
          <w:rFonts w:ascii="Times New Roman" w:hAnsi="Times New Roman" w:cs="Times New Roman"/>
          <w:sz w:val="28"/>
          <w:szCs w:val="28"/>
          <w:lang w:val="uk-UA"/>
        </w:rPr>
        <w:t>1.</w:t>
      </w:r>
      <w:r w:rsidRPr="00D45C48">
        <w:rPr>
          <w:rFonts w:ascii="Times New Roman" w:hAnsi="Times New Roman" w:cs="Times New Roman"/>
          <w:sz w:val="28"/>
          <w:szCs w:val="28"/>
        </w:rPr>
        <w:t xml:space="preserve"> </w:t>
      </w:r>
    </w:p>
    <w:p w14:paraId="3B3D33B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Власов В. Виконавська інтерпретація джазових стилів на баяні. </w:t>
      </w:r>
      <w:r w:rsidRPr="00D45C48">
        <w:rPr>
          <w:rFonts w:ascii="Times New Roman" w:hAnsi="Times New Roman"/>
          <w:i/>
          <w:sz w:val="28"/>
          <w:szCs w:val="28"/>
          <w:lang w:val="uk-UA"/>
        </w:rPr>
        <w:t>Актуальні напрямки розвитку академічного народно-інструментального мистецтва</w:t>
      </w:r>
      <w:r w:rsidRPr="00D45C48">
        <w:rPr>
          <w:rFonts w:ascii="Times New Roman" w:hAnsi="Times New Roman"/>
          <w:sz w:val="28"/>
          <w:szCs w:val="28"/>
          <w:lang w:val="uk-UA"/>
        </w:rPr>
        <w:t>. Матеріали ІІ Всеукраїнської науково-практичної конференції (20-27 березня). – Київ, 1998. – С. 24-27.</w:t>
      </w:r>
    </w:p>
    <w:p w14:paraId="35F6071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Власов В., Мурза В. Фольклорні витоки джазу. </w:t>
      </w:r>
      <w:r w:rsidRPr="00D45C48">
        <w:rPr>
          <w:rFonts w:ascii="Times New Roman" w:hAnsi="Times New Roman"/>
          <w:i/>
          <w:sz w:val="28"/>
          <w:szCs w:val="28"/>
          <w:lang w:val="uk-UA"/>
        </w:rPr>
        <w:t xml:space="preserve">Творчість композиторів України для народних інструментів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матеріалів Міжнародної науково-практичної конференції (10 квітня 2006 року ЛДМА імені М. Лисенка). – Львів, 2006. – С. 18-22.</w:t>
      </w:r>
    </w:p>
    <w:p w14:paraId="3A7AD0C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iCs/>
          <w:sz w:val="28"/>
          <w:szCs w:val="28"/>
          <w:lang w:val="uk-UA"/>
        </w:rPr>
        <w:t xml:space="preserve"> Вовк М. До питання виконавського аналізу музичної мови творів українських</w:t>
      </w:r>
      <w:r w:rsidRPr="00D45C48">
        <w:rPr>
          <w:rFonts w:ascii="Times New Roman" w:hAnsi="Times New Roman"/>
          <w:sz w:val="28"/>
          <w:szCs w:val="28"/>
          <w:lang w:val="uk-UA"/>
        </w:rPr>
        <w:t xml:space="preserve"> </w:t>
      </w:r>
      <w:r w:rsidRPr="00D45C48">
        <w:rPr>
          <w:rFonts w:ascii="Times New Roman" w:hAnsi="Times New Roman"/>
          <w:iCs/>
          <w:sz w:val="28"/>
          <w:szCs w:val="28"/>
          <w:lang w:val="uk-UA"/>
        </w:rPr>
        <w:t xml:space="preserve">композиторів другої половини ХХ </w:t>
      </w:r>
      <w:proofErr w:type="spellStart"/>
      <w:r w:rsidRPr="00D45C48">
        <w:rPr>
          <w:rFonts w:ascii="Times New Roman" w:hAnsi="Times New Roman"/>
          <w:iCs/>
          <w:sz w:val="28"/>
          <w:szCs w:val="28"/>
          <w:lang w:val="uk-UA"/>
        </w:rPr>
        <w:t>ст</w:t>
      </w:r>
      <w:proofErr w:type="spellEnd"/>
      <w:r w:rsidRPr="00D45C48">
        <w:rPr>
          <w:rFonts w:ascii="Times New Roman" w:hAnsi="Times New Roman"/>
          <w:iCs/>
          <w:sz w:val="28"/>
          <w:szCs w:val="28"/>
          <w:lang w:val="uk-UA"/>
        </w:rPr>
        <w:t>..</w:t>
      </w:r>
      <w:r w:rsidRPr="00D45C48">
        <w:rPr>
          <w:rFonts w:ascii="Times New Roman" w:hAnsi="Times New Roman"/>
          <w:i/>
          <w:iCs/>
          <w:sz w:val="28"/>
          <w:szCs w:val="28"/>
          <w:lang w:val="uk-UA"/>
        </w:rPr>
        <w:t>Творчість композиторів України для народних інструментів</w:t>
      </w:r>
      <w:r w:rsidRPr="00D45C48">
        <w:rPr>
          <w:rFonts w:ascii="Times New Roman" w:hAnsi="Times New Roman"/>
          <w:iCs/>
          <w:sz w:val="28"/>
          <w:szCs w:val="28"/>
          <w:lang w:val="uk-UA"/>
        </w:rPr>
        <w:t xml:space="preserve"> : </w:t>
      </w:r>
      <w:proofErr w:type="spellStart"/>
      <w:r w:rsidRPr="00D45C48">
        <w:rPr>
          <w:rFonts w:ascii="Times New Roman" w:hAnsi="Times New Roman"/>
          <w:iCs/>
          <w:sz w:val="28"/>
          <w:szCs w:val="28"/>
          <w:lang w:val="uk-UA"/>
        </w:rPr>
        <w:t>зб</w:t>
      </w:r>
      <w:proofErr w:type="spellEnd"/>
      <w:r w:rsidRPr="00D45C48">
        <w:rPr>
          <w:rFonts w:ascii="Times New Roman" w:hAnsi="Times New Roman"/>
          <w:iCs/>
          <w:sz w:val="28"/>
          <w:szCs w:val="28"/>
          <w:lang w:val="uk-UA"/>
        </w:rPr>
        <w:t xml:space="preserve">. матеріалів </w:t>
      </w:r>
      <w:proofErr w:type="spellStart"/>
      <w:r w:rsidRPr="00D45C48">
        <w:rPr>
          <w:rFonts w:ascii="Times New Roman" w:hAnsi="Times New Roman"/>
          <w:iCs/>
          <w:sz w:val="28"/>
          <w:szCs w:val="28"/>
          <w:lang w:val="uk-UA"/>
        </w:rPr>
        <w:t>Міжнар</w:t>
      </w:r>
      <w:proofErr w:type="spellEnd"/>
      <w:r w:rsidRPr="00D45C48">
        <w:rPr>
          <w:rFonts w:ascii="Times New Roman" w:hAnsi="Times New Roman"/>
          <w:iCs/>
          <w:sz w:val="28"/>
          <w:szCs w:val="28"/>
          <w:lang w:val="uk-UA"/>
        </w:rPr>
        <w:t>.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w:t>
      </w:r>
      <w:r w:rsidRPr="00D45C48">
        <w:rPr>
          <w:rFonts w:ascii="Times New Roman" w:hAnsi="Times New Roman"/>
          <w:sz w:val="28"/>
          <w:szCs w:val="28"/>
          <w:lang w:val="uk-UA"/>
        </w:rPr>
        <w:t xml:space="preserve"> (10 квітня 2006 року ЛДМА імені М. Лисенка).</w:t>
      </w:r>
      <w:r w:rsidRPr="00D45C48">
        <w:rPr>
          <w:rFonts w:ascii="Times New Roman" w:hAnsi="Times New Roman"/>
          <w:iCs/>
          <w:sz w:val="28"/>
          <w:szCs w:val="28"/>
          <w:lang w:val="uk-UA"/>
        </w:rPr>
        <w:t xml:space="preserve"> – Львів, 2006. – С. 23–26.</w:t>
      </w:r>
    </w:p>
    <w:p w14:paraId="14A735F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Гаккель Л. Фортепианная музыка ХХ </w:t>
      </w:r>
      <w:proofErr w:type="gramStart"/>
      <w:r w:rsidRPr="00D45C48">
        <w:rPr>
          <w:rFonts w:ascii="Times New Roman" w:hAnsi="Times New Roman"/>
          <w:sz w:val="28"/>
          <w:szCs w:val="28"/>
        </w:rPr>
        <w:t>века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Очерки</w:t>
      </w:r>
      <w:r w:rsidRPr="00D45C48">
        <w:rPr>
          <w:rFonts w:ascii="Times New Roman" w:hAnsi="Times New Roman"/>
          <w:sz w:val="28"/>
          <w:szCs w:val="28"/>
          <w:lang w:val="uk-UA"/>
        </w:rPr>
        <w:t xml:space="preserve">, </w:t>
      </w:r>
      <w:r w:rsidRPr="00D45C48">
        <w:rPr>
          <w:rFonts w:ascii="Times New Roman" w:hAnsi="Times New Roman"/>
          <w:sz w:val="28"/>
          <w:szCs w:val="28"/>
        </w:rPr>
        <w:t>2-е изд., доп. – Л.</w:t>
      </w:r>
      <w:r w:rsidRPr="00D45C48">
        <w:rPr>
          <w:rFonts w:ascii="Times New Roman" w:hAnsi="Times New Roman"/>
          <w:sz w:val="28"/>
          <w:szCs w:val="28"/>
          <w:lang w:val="uk-UA"/>
        </w:rPr>
        <w:t xml:space="preserve"> </w:t>
      </w:r>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 Советский  композитор, 1990. – 228 </w:t>
      </w:r>
      <w:r w:rsidRPr="00D45C48">
        <w:rPr>
          <w:rStyle w:val="grame"/>
          <w:rFonts w:ascii="Times New Roman" w:hAnsi="Times New Roman"/>
          <w:sz w:val="28"/>
          <w:szCs w:val="28"/>
        </w:rPr>
        <w:t>с</w:t>
      </w:r>
      <w:r w:rsidRPr="00D45C48">
        <w:rPr>
          <w:rFonts w:ascii="Times New Roman" w:hAnsi="Times New Roman"/>
          <w:sz w:val="28"/>
          <w:szCs w:val="28"/>
        </w:rPr>
        <w:t>.</w:t>
      </w:r>
    </w:p>
    <w:p w14:paraId="6DCDDA8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Герасимовська</w:t>
      </w:r>
      <w:proofErr w:type="spellEnd"/>
      <w:r w:rsidRPr="00D45C48">
        <w:rPr>
          <w:rFonts w:ascii="Times New Roman" w:hAnsi="Times New Roman"/>
          <w:sz w:val="28"/>
          <w:szCs w:val="28"/>
          <w:lang w:val="uk-UA"/>
        </w:rPr>
        <w:t xml:space="preserve"> К. “Народний” український композитор (штрихи до творчого портрету Анатолія </w:t>
      </w:r>
      <w:proofErr w:type="spellStart"/>
      <w:r w:rsidRPr="00D45C48">
        <w:rPr>
          <w:rFonts w:ascii="Times New Roman" w:hAnsi="Times New Roman"/>
          <w:sz w:val="28"/>
          <w:szCs w:val="28"/>
          <w:lang w:val="uk-UA"/>
        </w:rPr>
        <w:t>Білошицького</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Творчість композиторів України для народних інструментів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матеріалів міжнародної </w:t>
      </w:r>
      <w:r w:rsidRPr="00D45C48">
        <w:rPr>
          <w:rFonts w:ascii="Times New Roman" w:hAnsi="Times New Roman"/>
          <w:sz w:val="28"/>
          <w:szCs w:val="28"/>
          <w:lang w:val="uk-UA"/>
        </w:rPr>
        <w:lastRenderedPageBreak/>
        <w:t xml:space="preserve">науково-практичної конференції (10 квітня 2006 року ЛДМА імені М. Лисенка). – Львів, 2006. – С. 27-32. </w:t>
      </w:r>
    </w:p>
    <w:p w14:paraId="0D458E2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Герасимовська</w:t>
      </w:r>
      <w:proofErr w:type="spellEnd"/>
      <w:r w:rsidRPr="00D45C48">
        <w:rPr>
          <w:rFonts w:ascii="Times New Roman" w:hAnsi="Times New Roman"/>
          <w:sz w:val="28"/>
          <w:szCs w:val="28"/>
          <w:lang w:val="uk-UA"/>
        </w:rPr>
        <w:t xml:space="preserve"> К. Трагічна фермата долі (спроба “реконструкції” творчого шляху Анатолія </w:t>
      </w:r>
      <w:proofErr w:type="spellStart"/>
      <w:r w:rsidRPr="00D45C48">
        <w:rPr>
          <w:rFonts w:ascii="Times New Roman" w:hAnsi="Times New Roman"/>
          <w:sz w:val="28"/>
          <w:szCs w:val="28"/>
          <w:lang w:val="uk-UA"/>
        </w:rPr>
        <w:t>Білошицького</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Актуальні питання </w:t>
      </w:r>
      <w:proofErr w:type="spellStart"/>
      <w:r w:rsidRPr="00D45C48">
        <w:rPr>
          <w:rFonts w:ascii="Times New Roman" w:hAnsi="Times New Roman"/>
          <w:i/>
          <w:sz w:val="28"/>
          <w:szCs w:val="28"/>
          <w:lang w:val="uk-UA"/>
        </w:rPr>
        <w:t>баянно-акордеонного</w:t>
      </w:r>
      <w:proofErr w:type="spellEnd"/>
      <w:r w:rsidRPr="00D45C48">
        <w:rPr>
          <w:rFonts w:ascii="Times New Roman" w:hAnsi="Times New Roman"/>
          <w:i/>
          <w:sz w:val="28"/>
          <w:szCs w:val="28"/>
          <w:lang w:val="uk-UA"/>
        </w:rPr>
        <w:t xml:space="preserve"> виконавства та педагогіки в мистецьких навчальних закладах </w:t>
      </w:r>
      <w:r w:rsidRPr="00D45C48">
        <w:rPr>
          <w:rFonts w:ascii="Times New Roman" w:hAnsi="Times New Roman"/>
          <w:sz w:val="28"/>
          <w:szCs w:val="28"/>
          <w:lang w:val="uk-UA"/>
        </w:rPr>
        <w:t>/ Ред.-</w:t>
      </w:r>
      <w:proofErr w:type="spellStart"/>
      <w:r w:rsidRPr="00D45C48">
        <w:rPr>
          <w:rFonts w:ascii="Times New Roman" w:hAnsi="Times New Roman"/>
          <w:sz w:val="28"/>
          <w:szCs w:val="28"/>
          <w:lang w:val="uk-UA"/>
        </w:rPr>
        <w:t>упоряд</w:t>
      </w:r>
      <w:proofErr w:type="spellEnd"/>
      <w:r w:rsidRPr="00D45C48">
        <w:rPr>
          <w:rFonts w:ascii="Times New Roman" w:hAnsi="Times New Roman"/>
          <w:sz w:val="28"/>
          <w:szCs w:val="28"/>
          <w:lang w:val="uk-UA"/>
        </w:rPr>
        <w:t>. Сташевський А. – Луганськ : Знання, 2006. – В.</w:t>
      </w:r>
      <w:r w:rsidRPr="00D45C48">
        <w:rPr>
          <w:rFonts w:ascii="Times New Roman" w:hAnsi="Times New Roman"/>
          <w:sz w:val="28"/>
          <w:szCs w:val="28"/>
        </w:rPr>
        <w:t> </w:t>
      </w:r>
      <w:r w:rsidRPr="00D45C48">
        <w:rPr>
          <w:rFonts w:ascii="Times New Roman" w:hAnsi="Times New Roman"/>
          <w:sz w:val="28"/>
          <w:szCs w:val="28"/>
          <w:lang w:val="uk-UA"/>
        </w:rPr>
        <w:t xml:space="preserve">2. – С. 171-177.  </w:t>
      </w:r>
    </w:p>
    <w:p w14:paraId="406AC2E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Гиве</w:t>
      </w:r>
      <w:proofErr w:type="spellEnd"/>
      <w:r w:rsidRPr="00D45C48">
        <w:rPr>
          <w:rFonts w:ascii="Times New Roman" w:hAnsi="Times New Roman"/>
          <w:sz w:val="28"/>
          <w:szCs w:val="28"/>
          <w:lang w:val="uk-UA"/>
        </w:rPr>
        <w:t>н</w:t>
      </w:r>
      <w:r w:rsidRPr="00D45C48">
        <w:rPr>
          <w:rFonts w:ascii="Times New Roman" w:hAnsi="Times New Roman"/>
          <w:sz w:val="28"/>
          <w:szCs w:val="28"/>
        </w:rPr>
        <w:t xml:space="preserve">таль И., Щукина Л. Музыкальная </w:t>
      </w:r>
      <w:proofErr w:type="gramStart"/>
      <w:r w:rsidRPr="00D45C48">
        <w:rPr>
          <w:rFonts w:ascii="Times New Roman" w:hAnsi="Times New Roman"/>
          <w:sz w:val="28"/>
          <w:szCs w:val="28"/>
        </w:rPr>
        <w:t>литература :</w:t>
      </w:r>
      <w:proofErr w:type="gramEnd"/>
      <w:r w:rsidRPr="00D45C48">
        <w:rPr>
          <w:rFonts w:ascii="Times New Roman" w:hAnsi="Times New Roman"/>
          <w:sz w:val="28"/>
          <w:szCs w:val="28"/>
        </w:rPr>
        <w:t xml:space="preserve"> учеб. </w:t>
      </w:r>
      <w:r w:rsidRPr="00D45C48">
        <w:rPr>
          <w:rFonts w:ascii="Times New Roman" w:hAnsi="Times New Roman"/>
          <w:sz w:val="28"/>
          <w:szCs w:val="28"/>
          <w:lang w:val="uk-UA"/>
        </w:rPr>
        <w:t>п</w:t>
      </w:r>
      <w:proofErr w:type="spellStart"/>
      <w:r w:rsidRPr="00D45C48">
        <w:rPr>
          <w:rFonts w:ascii="Times New Roman" w:hAnsi="Times New Roman"/>
          <w:sz w:val="28"/>
          <w:szCs w:val="28"/>
        </w:rPr>
        <w:t>особие</w:t>
      </w:r>
      <w:proofErr w:type="spellEnd"/>
      <w:r w:rsidRPr="00D45C48">
        <w:rPr>
          <w:rFonts w:ascii="Times New Roman" w:hAnsi="Times New Roman"/>
          <w:sz w:val="28"/>
          <w:szCs w:val="28"/>
        </w:rPr>
        <w:t xml:space="preserve"> : в 2-х томах / И. </w:t>
      </w:r>
      <w:proofErr w:type="spellStart"/>
      <w:r w:rsidRPr="00D45C48">
        <w:rPr>
          <w:rFonts w:ascii="Times New Roman" w:hAnsi="Times New Roman"/>
          <w:sz w:val="28"/>
          <w:szCs w:val="28"/>
        </w:rPr>
        <w:t>Гивенталь</w:t>
      </w:r>
      <w:proofErr w:type="spellEnd"/>
      <w:r w:rsidRPr="00D45C48">
        <w:rPr>
          <w:rFonts w:ascii="Times New Roman" w:hAnsi="Times New Roman"/>
          <w:sz w:val="28"/>
          <w:szCs w:val="28"/>
        </w:rPr>
        <w:t xml:space="preserve">, Л. Щукина.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 1986. –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xml:space="preserve">. </w:t>
      </w:r>
      <w:proofErr w:type="gramStart"/>
      <w:r w:rsidRPr="00D45C48">
        <w:rPr>
          <w:rFonts w:ascii="Times New Roman" w:hAnsi="Times New Roman"/>
          <w:sz w:val="28"/>
          <w:szCs w:val="28"/>
        </w:rPr>
        <w:t>1 :</w:t>
      </w:r>
      <w:proofErr w:type="gramEnd"/>
      <w:r w:rsidRPr="00D45C48">
        <w:rPr>
          <w:rFonts w:ascii="Times New Roman" w:hAnsi="Times New Roman"/>
          <w:sz w:val="28"/>
          <w:szCs w:val="28"/>
        </w:rPr>
        <w:t xml:space="preserve"> Г. Ф. Гендель, И. С. Бах. – 444 с.</w:t>
      </w:r>
    </w:p>
    <w:p w14:paraId="5AC52C1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Годіна</w:t>
      </w:r>
      <w:proofErr w:type="spellEnd"/>
      <w:r w:rsidRPr="00D45C48">
        <w:rPr>
          <w:rFonts w:ascii="Times New Roman" w:hAnsi="Times New Roman"/>
          <w:sz w:val="28"/>
          <w:szCs w:val="28"/>
          <w:lang w:val="uk-UA"/>
        </w:rPr>
        <w:t xml:space="preserve"> І. Типологія сонорного інтонування в стильовій поетиці сучасних українських композиторів: </w:t>
      </w:r>
      <w:proofErr w:type="spellStart"/>
      <w:r w:rsidRPr="00D45C48">
        <w:rPr>
          <w:rFonts w:ascii="Times New Roman" w:hAnsi="Times New Roman"/>
          <w:sz w:val="28"/>
          <w:szCs w:val="28"/>
          <w:lang w:val="uk-UA"/>
        </w:rPr>
        <w:t>автореф</w:t>
      </w:r>
      <w:proofErr w:type="spellEnd"/>
      <w:r w:rsidRPr="00D45C48">
        <w:rPr>
          <w:rFonts w:ascii="Times New Roman" w:hAnsi="Times New Roman"/>
          <w:sz w:val="28"/>
          <w:szCs w:val="28"/>
          <w:lang w:val="uk-UA"/>
        </w:rPr>
        <w:t xml:space="preserve">. к.мист.17.00.03 – Одеса, 2017. </w:t>
      </w:r>
    </w:p>
    <w:p w14:paraId="5938F2A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Годовский</w:t>
      </w:r>
      <w:proofErr w:type="spellEnd"/>
      <w:r w:rsidRPr="00D45C48">
        <w:rPr>
          <w:rFonts w:ascii="Times New Roman" w:hAnsi="Times New Roman"/>
          <w:sz w:val="28"/>
          <w:szCs w:val="28"/>
        </w:rPr>
        <w:t xml:space="preserve"> Л. По поводу транскрипций, обработок и парафраз</w:t>
      </w:r>
      <w:r w:rsidRPr="00D45C48">
        <w:rPr>
          <w:rFonts w:ascii="Times New Roman" w:hAnsi="Times New Roman"/>
          <w:sz w:val="28"/>
          <w:szCs w:val="28"/>
          <w:lang w:val="uk-UA"/>
        </w:rPr>
        <w:t xml:space="preserve">. </w:t>
      </w:r>
      <w:r w:rsidRPr="00D45C48">
        <w:rPr>
          <w:rFonts w:ascii="Times New Roman" w:hAnsi="Times New Roman"/>
          <w:sz w:val="28"/>
          <w:szCs w:val="28"/>
        </w:rPr>
        <w:t xml:space="preserve">Транскрипции для фортепиано. – Вып.1. – М.: Музыка, 1970. </w:t>
      </w:r>
    </w:p>
    <w:p w14:paraId="78C0CB8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Голомб</w:t>
      </w:r>
      <w:proofErr w:type="spellEnd"/>
      <w:r w:rsidRPr="00D45C48">
        <w:rPr>
          <w:rFonts w:ascii="Times New Roman" w:hAnsi="Times New Roman"/>
          <w:sz w:val="28"/>
          <w:szCs w:val="28"/>
        </w:rPr>
        <w:t xml:space="preserve"> М. </w:t>
      </w:r>
      <w:proofErr w:type="spellStart"/>
      <w:r w:rsidRPr="00D45C48">
        <w:rPr>
          <w:rFonts w:ascii="Times New Roman" w:hAnsi="Times New Roman"/>
          <w:sz w:val="28"/>
          <w:szCs w:val="28"/>
        </w:rPr>
        <w:t>Транскрипції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музичних</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творів</w:t>
      </w:r>
      <w:proofErr w:type="spellEnd"/>
      <w:r w:rsidRPr="00D45C48">
        <w:rPr>
          <w:rFonts w:ascii="Times New Roman" w:hAnsi="Times New Roman"/>
          <w:sz w:val="28"/>
          <w:szCs w:val="28"/>
        </w:rPr>
        <w:t xml:space="preserve"> у ХІХ ст. </w:t>
      </w:r>
      <w:proofErr w:type="spellStart"/>
      <w:r w:rsidRPr="00D45C48">
        <w:rPr>
          <w:rFonts w:ascii="Times New Roman" w:hAnsi="Times New Roman"/>
          <w:sz w:val="28"/>
          <w:szCs w:val="28"/>
        </w:rPr>
        <w:t>Спроба</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типології</w:t>
      </w:r>
      <w:proofErr w:type="spellEnd"/>
      <w:r w:rsidRPr="00D45C48">
        <w:rPr>
          <w:rFonts w:ascii="Times New Roman" w:hAnsi="Times New Roman"/>
          <w:sz w:val="28"/>
          <w:szCs w:val="28"/>
        </w:rPr>
        <w:t xml:space="preserve"> на </w:t>
      </w:r>
      <w:proofErr w:type="spellStart"/>
      <w:r w:rsidRPr="00D45C48">
        <w:rPr>
          <w:rFonts w:ascii="Times New Roman" w:hAnsi="Times New Roman"/>
          <w:sz w:val="28"/>
          <w:szCs w:val="28"/>
        </w:rPr>
        <w:t>прикладі</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творів</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Фрідеріка</w:t>
      </w:r>
      <w:proofErr w:type="spellEnd"/>
      <w:r w:rsidRPr="00D45C48">
        <w:rPr>
          <w:rFonts w:ascii="Times New Roman" w:hAnsi="Times New Roman"/>
          <w:sz w:val="28"/>
          <w:szCs w:val="28"/>
        </w:rPr>
        <w:t xml:space="preserve"> Шопена (переклад з </w:t>
      </w:r>
      <w:proofErr w:type="spellStart"/>
      <w:r w:rsidRPr="00D45C48">
        <w:rPr>
          <w:rFonts w:ascii="Times New Roman" w:hAnsi="Times New Roman"/>
          <w:sz w:val="28"/>
          <w:szCs w:val="28"/>
        </w:rPr>
        <w:t>польської</w:t>
      </w:r>
      <w:proofErr w:type="spellEnd"/>
      <w:r w:rsidRPr="00D45C48">
        <w:rPr>
          <w:rFonts w:ascii="Times New Roman" w:hAnsi="Times New Roman"/>
          <w:sz w:val="28"/>
          <w:szCs w:val="28"/>
        </w:rPr>
        <w:t xml:space="preserve"> М. </w:t>
      </w:r>
      <w:proofErr w:type="spellStart"/>
      <w:r w:rsidRPr="00D45C48">
        <w:rPr>
          <w:rFonts w:ascii="Times New Roman" w:hAnsi="Times New Roman"/>
          <w:sz w:val="28"/>
          <w:szCs w:val="28"/>
        </w:rPr>
        <w:t>Кушніра</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Фридерік</w:t>
      </w:r>
      <w:proofErr w:type="spellEnd"/>
      <w:r w:rsidRPr="00D45C48">
        <w:rPr>
          <w:rFonts w:ascii="Times New Roman" w:hAnsi="Times New Roman"/>
          <w:sz w:val="28"/>
          <w:szCs w:val="28"/>
        </w:rPr>
        <w:t xml:space="preserve"> Шопен</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збірник</w:t>
      </w:r>
      <w:proofErr w:type="spellEnd"/>
      <w:r w:rsidRPr="00D45C48">
        <w:rPr>
          <w:rFonts w:ascii="Times New Roman" w:hAnsi="Times New Roman"/>
          <w:sz w:val="28"/>
          <w:szCs w:val="28"/>
        </w:rPr>
        <w:t xml:space="preserve"> статей. </w:t>
      </w:r>
      <w:proofErr w:type="spellStart"/>
      <w:proofErr w:type="gramStart"/>
      <w:r w:rsidRPr="00D45C48">
        <w:rPr>
          <w:rFonts w:ascii="Times New Roman" w:hAnsi="Times New Roman"/>
          <w:sz w:val="28"/>
          <w:szCs w:val="28"/>
        </w:rPr>
        <w:t>Львів</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Сполом</w:t>
      </w:r>
      <w:proofErr w:type="spellEnd"/>
      <w:r w:rsidRPr="00D45C48">
        <w:rPr>
          <w:rFonts w:ascii="Times New Roman" w:hAnsi="Times New Roman"/>
          <w:sz w:val="28"/>
          <w:szCs w:val="28"/>
        </w:rPr>
        <w:t>, 2000. С. 201–222.</w:t>
      </w:r>
    </w:p>
    <w:p w14:paraId="174CC6F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Голяка Г. П. </w:t>
      </w:r>
      <w:proofErr w:type="spellStart"/>
      <w:r w:rsidRPr="00D45C48">
        <w:rPr>
          <w:rFonts w:ascii="Times New Roman" w:hAnsi="Times New Roman"/>
          <w:sz w:val="28"/>
          <w:szCs w:val="28"/>
        </w:rPr>
        <w:t>Творчість</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Володимира</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Зубицького</w:t>
      </w:r>
      <w:proofErr w:type="spellEnd"/>
      <w:r w:rsidRPr="00D45C48">
        <w:rPr>
          <w:rFonts w:ascii="Times New Roman" w:hAnsi="Times New Roman"/>
          <w:sz w:val="28"/>
          <w:szCs w:val="28"/>
        </w:rPr>
        <w:t xml:space="preserve"> в </w:t>
      </w:r>
      <w:proofErr w:type="spellStart"/>
      <w:r w:rsidRPr="00D45C48">
        <w:rPr>
          <w:rFonts w:ascii="Times New Roman" w:hAnsi="Times New Roman"/>
          <w:sz w:val="28"/>
          <w:szCs w:val="28"/>
        </w:rPr>
        <w:t>контексті</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розвитку</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сучасного</w:t>
      </w:r>
      <w:proofErr w:type="spellEnd"/>
      <w:r w:rsidRPr="00D45C48">
        <w:rPr>
          <w:rFonts w:ascii="Times New Roman" w:hAnsi="Times New Roman"/>
          <w:sz w:val="28"/>
          <w:szCs w:val="28"/>
        </w:rPr>
        <w:t xml:space="preserve"> баянного репертуару</w:t>
      </w:r>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Fonts w:ascii="Times New Roman" w:hAnsi="Times New Roman"/>
          <w:sz w:val="28"/>
          <w:szCs w:val="28"/>
          <w:lang w:val="uk-UA"/>
        </w:rPr>
        <w:t xml:space="preserve">/ </w:t>
      </w:r>
      <w:r w:rsidRPr="00D45C48">
        <w:rPr>
          <w:rFonts w:ascii="Times New Roman" w:hAnsi="Times New Roman"/>
          <w:sz w:val="28"/>
          <w:szCs w:val="28"/>
        </w:rPr>
        <w:t xml:space="preserve">Голяка </w:t>
      </w:r>
      <w:proofErr w:type="spellStart"/>
      <w:r w:rsidRPr="00D45C48">
        <w:rPr>
          <w:rFonts w:ascii="Times New Roman" w:hAnsi="Times New Roman"/>
          <w:sz w:val="28"/>
          <w:szCs w:val="28"/>
        </w:rPr>
        <w:t>Геннадій</w:t>
      </w:r>
      <w:proofErr w:type="spellEnd"/>
      <w:r w:rsidRPr="00D45C48">
        <w:rPr>
          <w:rFonts w:ascii="Times New Roman" w:hAnsi="Times New Roman"/>
          <w:sz w:val="28"/>
          <w:szCs w:val="28"/>
        </w:rPr>
        <w:t xml:space="preserve"> Петрович.. : </w:t>
      </w:r>
      <w:proofErr w:type="spellStart"/>
      <w:r w:rsidRPr="00D45C48">
        <w:rPr>
          <w:rFonts w:ascii="Times New Roman" w:hAnsi="Times New Roman"/>
          <w:sz w:val="28"/>
          <w:szCs w:val="28"/>
        </w:rPr>
        <w:t>дис</w:t>
      </w:r>
      <w:proofErr w:type="spellEnd"/>
      <w:r w:rsidRPr="00D45C48">
        <w:rPr>
          <w:rFonts w:ascii="Times New Roman" w:hAnsi="Times New Roman"/>
          <w:sz w:val="28"/>
          <w:szCs w:val="28"/>
        </w:rPr>
        <w:t xml:space="preserve">... канд. </w:t>
      </w:r>
      <w:proofErr w:type="gramStart"/>
      <w:r w:rsidRPr="00D45C48">
        <w:rPr>
          <w:rFonts w:ascii="Times New Roman" w:hAnsi="Times New Roman"/>
          <w:sz w:val="28"/>
          <w:szCs w:val="28"/>
          <w:lang w:val="uk-UA"/>
        </w:rPr>
        <w:t>н</w:t>
      </w:r>
      <w:proofErr w:type="spellStart"/>
      <w:r w:rsidRPr="00D45C48">
        <w:rPr>
          <w:rFonts w:ascii="Times New Roman" w:hAnsi="Times New Roman"/>
          <w:sz w:val="28"/>
          <w:szCs w:val="28"/>
        </w:rPr>
        <w:t>аук</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17.00.03 - 2008. -</w:t>
      </w:r>
      <w:r w:rsidRPr="00D45C48">
        <w:rPr>
          <w:rFonts w:ascii="Times New Roman" w:hAnsi="Times New Roman"/>
          <w:sz w:val="28"/>
          <w:szCs w:val="28"/>
          <w:lang w:val="uk-UA"/>
        </w:rPr>
        <w:t xml:space="preserve"> </w:t>
      </w:r>
      <w:r w:rsidRPr="00D45C48">
        <w:rPr>
          <w:rFonts w:ascii="Times New Roman" w:hAnsi="Times New Roman"/>
          <w:sz w:val="28"/>
          <w:szCs w:val="28"/>
        </w:rPr>
        <w:t>197 с.</w:t>
      </w:r>
    </w:p>
    <w:p w14:paraId="777AED1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iCs/>
          <w:sz w:val="28"/>
          <w:szCs w:val="28"/>
          <w:lang w:val="uk-UA"/>
        </w:rPr>
        <w:t xml:space="preserve"> Гончаров А. </w:t>
      </w:r>
      <w:proofErr w:type="spellStart"/>
      <w:r w:rsidRPr="00D45C48">
        <w:rPr>
          <w:rFonts w:ascii="Times New Roman" w:hAnsi="Times New Roman"/>
          <w:iCs/>
          <w:sz w:val="28"/>
          <w:szCs w:val="28"/>
          <w:lang w:val="uk-UA"/>
        </w:rPr>
        <w:t>Неофольклоризм</w:t>
      </w:r>
      <w:proofErr w:type="spellEnd"/>
      <w:r w:rsidRPr="00D45C48">
        <w:rPr>
          <w:rFonts w:ascii="Times New Roman" w:hAnsi="Times New Roman"/>
          <w:iCs/>
          <w:sz w:val="28"/>
          <w:szCs w:val="28"/>
          <w:lang w:val="uk-UA"/>
        </w:rPr>
        <w:t xml:space="preserve"> в українській музиці. </w:t>
      </w:r>
      <w:r w:rsidRPr="00D45C48">
        <w:rPr>
          <w:rFonts w:ascii="Times New Roman" w:hAnsi="Times New Roman"/>
          <w:i/>
          <w:iCs/>
          <w:sz w:val="28"/>
          <w:szCs w:val="28"/>
          <w:lang w:val="uk-UA"/>
        </w:rPr>
        <w:t>Музичне мистецтво і культура :</w:t>
      </w:r>
      <w:r w:rsidRPr="00D45C48">
        <w:rPr>
          <w:rFonts w:ascii="Times New Roman" w:hAnsi="Times New Roman"/>
          <w:iCs/>
          <w:sz w:val="28"/>
          <w:szCs w:val="28"/>
          <w:lang w:val="uk-UA"/>
        </w:rPr>
        <w:t xml:space="preserve"> Наук. вісник Одеської </w:t>
      </w:r>
      <w:proofErr w:type="spellStart"/>
      <w:r w:rsidRPr="00D45C48">
        <w:rPr>
          <w:rFonts w:ascii="Times New Roman" w:hAnsi="Times New Roman"/>
          <w:iCs/>
          <w:sz w:val="28"/>
          <w:szCs w:val="28"/>
          <w:lang w:val="uk-UA"/>
        </w:rPr>
        <w:t>держ</w:t>
      </w:r>
      <w:proofErr w:type="spellEnd"/>
      <w:r w:rsidRPr="00D45C48">
        <w:rPr>
          <w:rFonts w:ascii="Times New Roman" w:hAnsi="Times New Roman"/>
          <w:iCs/>
          <w:sz w:val="28"/>
          <w:szCs w:val="28"/>
          <w:lang w:val="uk-UA"/>
        </w:rPr>
        <w:t xml:space="preserve">. муз. академії ім. А. В. </w:t>
      </w:r>
      <w:proofErr w:type="spellStart"/>
      <w:r w:rsidRPr="00D45C48">
        <w:rPr>
          <w:rFonts w:ascii="Times New Roman" w:hAnsi="Times New Roman"/>
          <w:iCs/>
          <w:sz w:val="28"/>
          <w:szCs w:val="28"/>
          <w:lang w:val="uk-UA"/>
        </w:rPr>
        <w:t>Нежданової</w:t>
      </w:r>
      <w:proofErr w:type="spellEnd"/>
      <w:r w:rsidRPr="00D45C48">
        <w:rPr>
          <w:rFonts w:ascii="Times New Roman" w:hAnsi="Times New Roman"/>
          <w:iCs/>
          <w:sz w:val="28"/>
          <w:szCs w:val="28"/>
          <w:lang w:val="uk-UA"/>
        </w:rPr>
        <w:t xml:space="preserve">. – </w:t>
      </w:r>
      <w:proofErr w:type="spellStart"/>
      <w:r w:rsidRPr="00D45C48">
        <w:rPr>
          <w:rFonts w:ascii="Times New Roman" w:hAnsi="Times New Roman"/>
          <w:iCs/>
          <w:sz w:val="28"/>
          <w:szCs w:val="28"/>
          <w:lang w:val="uk-UA"/>
        </w:rPr>
        <w:t>Вип</w:t>
      </w:r>
      <w:proofErr w:type="spellEnd"/>
      <w:r w:rsidRPr="00D45C48">
        <w:rPr>
          <w:rFonts w:ascii="Times New Roman" w:hAnsi="Times New Roman"/>
          <w:iCs/>
          <w:sz w:val="28"/>
          <w:szCs w:val="28"/>
          <w:lang w:val="uk-UA"/>
        </w:rPr>
        <w:t xml:space="preserve">. 4. </w:t>
      </w:r>
      <w:proofErr w:type="spellStart"/>
      <w:r w:rsidRPr="00D45C48">
        <w:rPr>
          <w:rFonts w:ascii="Times New Roman" w:hAnsi="Times New Roman"/>
          <w:iCs/>
          <w:sz w:val="28"/>
          <w:szCs w:val="28"/>
          <w:lang w:val="uk-UA"/>
        </w:rPr>
        <w:t>Кн</w:t>
      </w:r>
      <w:proofErr w:type="spellEnd"/>
      <w:r w:rsidRPr="00D45C48">
        <w:rPr>
          <w:rFonts w:ascii="Times New Roman" w:hAnsi="Times New Roman"/>
          <w:iCs/>
          <w:sz w:val="28"/>
          <w:szCs w:val="28"/>
          <w:lang w:val="uk-UA"/>
        </w:rPr>
        <w:t>. 2. – Одеса, 2003. – С. 108–119.</w:t>
      </w:r>
    </w:p>
    <w:p w14:paraId="41E67DF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Г</w:t>
      </w:r>
      <w:proofErr w:type="spellStart"/>
      <w:r w:rsidRPr="00D45C48">
        <w:rPr>
          <w:rFonts w:ascii="Times New Roman" w:hAnsi="Times New Roman"/>
          <w:sz w:val="28"/>
          <w:szCs w:val="28"/>
        </w:rPr>
        <w:t>оренко</w:t>
      </w:r>
      <w:proofErr w:type="spellEnd"/>
      <w:r w:rsidRPr="00D45C48">
        <w:rPr>
          <w:rFonts w:ascii="Times New Roman" w:hAnsi="Times New Roman"/>
          <w:sz w:val="28"/>
          <w:szCs w:val="28"/>
        </w:rPr>
        <w:t xml:space="preserve"> Л. Робота </w:t>
      </w:r>
      <w:proofErr w:type="spellStart"/>
      <w:r w:rsidRPr="00D45C48">
        <w:rPr>
          <w:rFonts w:ascii="Times New Roman" w:hAnsi="Times New Roman"/>
          <w:sz w:val="28"/>
          <w:szCs w:val="28"/>
        </w:rPr>
        <w:t>баяніста</w:t>
      </w:r>
      <w:proofErr w:type="spellEnd"/>
      <w:r w:rsidRPr="00D45C48">
        <w:rPr>
          <w:rFonts w:ascii="Times New Roman" w:hAnsi="Times New Roman"/>
          <w:sz w:val="28"/>
          <w:szCs w:val="28"/>
        </w:rPr>
        <w:t xml:space="preserve"> над </w:t>
      </w:r>
      <w:proofErr w:type="spellStart"/>
      <w:r w:rsidRPr="00D45C48">
        <w:rPr>
          <w:rFonts w:ascii="Times New Roman" w:hAnsi="Times New Roman"/>
          <w:sz w:val="28"/>
          <w:szCs w:val="28"/>
        </w:rPr>
        <w:t>музичним</w:t>
      </w:r>
      <w:proofErr w:type="spellEnd"/>
      <w:r w:rsidRPr="00D45C48">
        <w:rPr>
          <w:rFonts w:ascii="Times New Roman" w:hAnsi="Times New Roman"/>
          <w:sz w:val="28"/>
          <w:szCs w:val="28"/>
        </w:rPr>
        <w:t xml:space="preserve"> </w:t>
      </w:r>
      <w:proofErr w:type="spellStart"/>
      <w:proofErr w:type="gramStart"/>
      <w:r w:rsidRPr="00D45C48">
        <w:rPr>
          <w:rFonts w:ascii="Times New Roman" w:hAnsi="Times New Roman"/>
          <w:sz w:val="28"/>
          <w:szCs w:val="28"/>
        </w:rPr>
        <w:t>твором</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методичні</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поради</w:t>
      </w:r>
      <w:proofErr w:type="spellEnd"/>
      <w:r w:rsidRPr="00D45C48">
        <w:rPr>
          <w:rFonts w:ascii="Times New Roman" w:hAnsi="Times New Roman"/>
          <w:sz w:val="28"/>
          <w:szCs w:val="28"/>
        </w:rPr>
        <w:t xml:space="preserve">. К.: </w:t>
      </w:r>
      <w:proofErr w:type="spellStart"/>
      <w:r w:rsidRPr="00D45C48">
        <w:rPr>
          <w:rFonts w:ascii="Times New Roman" w:hAnsi="Times New Roman"/>
          <w:sz w:val="28"/>
          <w:szCs w:val="28"/>
        </w:rPr>
        <w:t>Музична</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Україна</w:t>
      </w:r>
      <w:proofErr w:type="spellEnd"/>
      <w:r w:rsidRPr="00D45C48">
        <w:rPr>
          <w:rFonts w:ascii="Times New Roman" w:hAnsi="Times New Roman"/>
          <w:sz w:val="28"/>
          <w:szCs w:val="28"/>
        </w:rPr>
        <w:t>, 1982. 49 с.</w:t>
      </w:r>
    </w:p>
    <w:p w14:paraId="427C762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 </w:t>
      </w:r>
      <w:r w:rsidRPr="00D45C48">
        <w:rPr>
          <w:rFonts w:ascii="Times New Roman" w:hAnsi="Times New Roman"/>
          <w:sz w:val="28"/>
          <w:szCs w:val="28"/>
        </w:rPr>
        <w:t>Григорьева Г. Стилевые проблемы русской советской музыки второй половины ХХ века: 50-80-е годы</w:t>
      </w:r>
      <w:r w:rsidRPr="00D45C48">
        <w:rPr>
          <w:rFonts w:ascii="Times New Roman" w:hAnsi="Times New Roman"/>
          <w:sz w:val="28"/>
          <w:szCs w:val="28"/>
          <w:lang w:val="uk-UA"/>
        </w:rPr>
        <w:t xml:space="preserve">/ Г. </w:t>
      </w:r>
      <w:proofErr w:type="spellStart"/>
      <w:r w:rsidRPr="00D45C48">
        <w:rPr>
          <w:rFonts w:ascii="Times New Roman" w:hAnsi="Times New Roman"/>
          <w:sz w:val="28"/>
          <w:szCs w:val="28"/>
          <w:lang w:val="uk-UA"/>
        </w:rPr>
        <w:t>Григорьева</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Советский композитор, 1989. – 208 с.  </w:t>
      </w:r>
    </w:p>
    <w:p w14:paraId="3BCE94AF"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color w:val="000000"/>
          <w:sz w:val="28"/>
          <w:szCs w:val="28"/>
          <w:lang w:val="uk-UA"/>
        </w:rPr>
        <w:lastRenderedPageBreak/>
        <w:t xml:space="preserve"> </w:t>
      </w:r>
      <w:proofErr w:type="spellStart"/>
      <w:r w:rsidRPr="00D45C48">
        <w:rPr>
          <w:rFonts w:ascii="Times New Roman" w:hAnsi="Times New Roman" w:cs="Times New Roman"/>
          <w:color w:val="000000"/>
          <w:sz w:val="28"/>
          <w:szCs w:val="28"/>
        </w:rPr>
        <w:t>Григор’єва</w:t>
      </w:r>
      <w:proofErr w:type="spellEnd"/>
      <w:r w:rsidRPr="00D45C48">
        <w:rPr>
          <w:rFonts w:ascii="Times New Roman" w:hAnsi="Times New Roman" w:cs="Times New Roman"/>
          <w:color w:val="000000"/>
          <w:sz w:val="28"/>
          <w:szCs w:val="28"/>
        </w:rPr>
        <w:t xml:space="preserve"> Г. Комическое в опере Прокофьева «Любовь к трем апельсинам». </w:t>
      </w:r>
      <w:r w:rsidRPr="00D45C48">
        <w:rPr>
          <w:rFonts w:ascii="Times New Roman" w:hAnsi="Times New Roman" w:cs="Times New Roman"/>
          <w:i/>
          <w:color w:val="000000"/>
          <w:sz w:val="28"/>
          <w:szCs w:val="28"/>
        </w:rPr>
        <w:t>Вопросы теории музыки</w:t>
      </w:r>
      <w:r w:rsidRPr="00D45C48">
        <w:rPr>
          <w:rFonts w:ascii="Times New Roman" w:hAnsi="Times New Roman" w:cs="Times New Roman"/>
          <w:color w:val="000000"/>
          <w:sz w:val="28"/>
          <w:szCs w:val="28"/>
        </w:rPr>
        <w:t>. – М., Музыка, 1968 – С. 121 – 139</w:t>
      </w:r>
      <w:r w:rsidRPr="00D45C48">
        <w:rPr>
          <w:rFonts w:ascii="Times New Roman" w:hAnsi="Times New Roman" w:cs="Times New Roman"/>
          <w:color w:val="000000"/>
          <w:sz w:val="28"/>
          <w:szCs w:val="28"/>
          <w:lang w:val="uk-UA"/>
        </w:rPr>
        <w:t>.</w:t>
      </w:r>
    </w:p>
    <w:p w14:paraId="7F2ACC78"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sz w:val="28"/>
          <w:szCs w:val="28"/>
          <w:lang w:val="uk-UA"/>
        </w:rPr>
        <w:t xml:space="preserve"> </w:t>
      </w:r>
      <w:r w:rsidRPr="00D45C48">
        <w:rPr>
          <w:rFonts w:ascii="Times New Roman" w:hAnsi="Times New Roman" w:cs="Times New Roman"/>
          <w:sz w:val="28"/>
          <w:szCs w:val="28"/>
        </w:rPr>
        <w:t xml:space="preserve">Гуренко Е. Исполнительское искусство; методические проблемы. </w:t>
      </w:r>
      <w:proofErr w:type="gramStart"/>
      <w:r w:rsidRPr="00D45C48">
        <w:rPr>
          <w:rFonts w:ascii="Times New Roman" w:hAnsi="Times New Roman" w:cs="Times New Roman"/>
          <w:sz w:val="28"/>
          <w:szCs w:val="28"/>
        </w:rPr>
        <w:t>Новосибирск :</w:t>
      </w:r>
      <w:proofErr w:type="gramEnd"/>
      <w:r w:rsidRPr="00D45C48">
        <w:rPr>
          <w:rFonts w:ascii="Times New Roman" w:hAnsi="Times New Roman" w:cs="Times New Roman"/>
          <w:sz w:val="28"/>
          <w:szCs w:val="28"/>
        </w:rPr>
        <w:t xml:space="preserve"> НГК им. М. И. Глинки, 1985. 88 с</w:t>
      </w:r>
      <w:r w:rsidRPr="00D45C48">
        <w:rPr>
          <w:rFonts w:ascii="Times New Roman" w:hAnsi="Times New Roman" w:cs="Times New Roman"/>
          <w:sz w:val="28"/>
          <w:szCs w:val="28"/>
          <w:lang w:val="uk-UA"/>
        </w:rPr>
        <w:t>.</w:t>
      </w:r>
    </w:p>
    <w:p w14:paraId="27F3221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Гуляницкая</w:t>
      </w:r>
      <w:proofErr w:type="spellEnd"/>
      <w:r w:rsidRPr="00D45C48">
        <w:rPr>
          <w:rFonts w:ascii="Times New Roman" w:hAnsi="Times New Roman"/>
          <w:sz w:val="28"/>
          <w:szCs w:val="28"/>
        </w:rPr>
        <w:t xml:space="preserve"> Н. Введение в современную гармонию. Москва: Музыка, 1984. – 256 с.</w:t>
      </w:r>
    </w:p>
    <w:p w14:paraId="356E8D1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Гуцал</w:t>
      </w:r>
      <w:proofErr w:type="spellEnd"/>
      <w:r w:rsidRPr="00D45C48">
        <w:rPr>
          <w:rFonts w:ascii="Times New Roman" w:hAnsi="Times New Roman"/>
          <w:sz w:val="28"/>
          <w:szCs w:val="28"/>
          <w:lang w:val="uk-UA"/>
        </w:rPr>
        <w:t xml:space="preserve"> В. Грає оркестр українських народних інструментів. К.: Мистецтво, 1978. – 166 с. </w:t>
      </w:r>
    </w:p>
    <w:p w14:paraId="6D268310" w14:textId="77777777" w:rsidR="00D45C48" w:rsidRPr="00700F75" w:rsidRDefault="00D45C48" w:rsidP="00D45C48">
      <w:pPr>
        <w:pStyle w:val="af9"/>
        <w:numPr>
          <w:ilvl w:val="0"/>
          <w:numId w:val="16"/>
        </w:numPr>
        <w:suppressAutoHyphens w:val="0"/>
        <w:spacing w:after="0" w:line="360" w:lineRule="auto"/>
        <w:jc w:val="both"/>
        <w:textAlignment w:val="auto"/>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Гуцал</w:t>
      </w:r>
      <w:proofErr w:type="spellEnd"/>
      <w:r>
        <w:rPr>
          <w:rFonts w:ascii="Times New Roman" w:hAnsi="Times New Roman"/>
          <w:sz w:val="28"/>
          <w:szCs w:val="28"/>
        </w:rPr>
        <w:t> В. </w:t>
      </w:r>
      <w:proofErr w:type="spellStart"/>
      <w:r>
        <w:rPr>
          <w:rFonts w:ascii="Times New Roman" w:hAnsi="Times New Roman"/>
          <w:sz w:val="28"/>
          <w:szCs w:val="28"/>
        </w:rPr>
        <w:t>Інструментовка</w:t>
      </w:r>
      <w:proofErr w:type="spellEnd"/>
      <w:r>
        <w:rPr>
          <w:rFonts w:ascii="Times New Roman" w:hAnsi="Times New Roman"/>
          <w:sz w:val="28"/>
          <w:szCs w:val="28"/>
        </w:rPr>
        <w:t xml:space="preserve"> </w:t>
      </w:r>
      <w:proofErr w:type="gramStart"/>
      <w:r>
        <w:rPr>
          <w:rFonts w:ascii="Times New Roman" w:hAnsi="Times New Roman"/>
          <w:sz w:val="28"/>
          <w:szCs w:val="28"/>
        </w:rPr>
        <w:t>для оркестру</w:t>
      </w:r>
      <w:proofErr w:type="gramEnd"/>
      <w:r>
        <w:rPr>
          <w:rFonts w:ascii="Times New Roman" w:hAnsi="Times New Roman"/>
          <w:sz w:val="28"/>
          <w:szCs w:val="28"/>
        </w:rPr>
        <w:t xml:space="preserve">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w:t>
      </w:r>
      <w:proofErr w:type="spellStart"/>
      <w:r>
        <w:rPr>
          <w:rFonts w:ascii="Times New Roman" w:hAnsi="Times New Roman"/>
          <w:sz w:val="28"/>
          <w:szCs w:val="28"/>
        </w:rPr>
        <w:t>народних</w:t>
      </w:r>
      <w:proofErr w:type="spellEnd"/>
      <w:r>
        <w:rPr>
          <w:rFonts w:ascii="Times New Roman" w:hAnsi="Times New Roman"/>
          <w:sz w:val="28"/>
          <w:szCs w:val="28"/>
        </w:rPr>
        <w:t xml:space="preserve"> </w:t>
      </w:r>
      <w:proofErr w:type="spellStart"/>
      <w:r>
        <w:rPr>
          <w:rFonts w:ascii="Times New Roman" w:hAnsi="Times New Roman"/>
          <w:sz w:val="28"/>
          <w:szCs w:val="28"/>
        </w:rPr>
        <w:t>інструментів</w:t>
      </w:r>
      <w:proofErr w:type="spellEnd"/>
      <w:r>
        <w:rPr>
          <w:rFonts w:ascii="Times New Roman" w:hAnsi="Times New Roman"/>
          <w:sz w:val="28"/>
          <w:szCs w:val="28"/>
        </w:rPr>
        <w:t xml:space="preserve">. </w:t>
      </w:r>
      <w:proofErr w:type="spellStart"/>
      <w:r>
        <w:rPr>
          <w:rFonts w:ascii="Times New Roman" w:hAnsi="Times New Roman"/>
          <w:sz w:val="28"/>
          <w:szCs w:val="28"/>
        </w:rPr>
        <w:t>Київ</w:t>
      </w:r>
      <w:proofErr w:type="spellEnd"/>
      <w:r>
        <w:rPr>
          <w:rFonts w:ascii="Times New Roman" w:hAnsi="Times New Roman"/>
          <w:sz w:val="28"/>
          <w:szCs w:val="28"/>
        </w:rPr>
        <w:t xml:space="preserve">: </w:t>
      </w:r>
      <w:proofErr w:type="spellStart"/>
      <w:r>
        <w:rPr>
          <w:rFonts w:ascii="Times New Roman" w:hAnsi="Times New Roman"/>
          <w:sz w:val="28"/>
          <w:szCs w:val="28"/>
        </w:rPr>
        <w:t>Музична</w:t>
      </w:r>
      <w:proofErr w:type="spellEnd"/>
      <w:r>
        <w:rPr>
          <w:rFonts w:ascii="Times New Roman" w:hAnsi="Times New Roman"/>
          <w:sz w:val="28"/>
          <w:szCs w:val="28"/>
        </w:rPr>
        <w:t xml:space="preserve"> </w:t>
      </w:r>
      <w:proofErr w:type="spellStart"/>
      <w:r>
        <w:rPr>
          <w:rFonts w:ascii="Times New Roman" w:hAnsi="Times New Roman"/>
          <w:sz w:val="28"/>
          <w:szCs w:val="28"/>
        </w:rPr>
        <w:t>Україна</w:t>
      </w:r>
      <w:proofErr w:type="spellEnd"/>
      <w:r>
        <w:rPr>
          <w:rFonts w:ascii="Times New Roman" w:hAnsi="Times New Roman"/>
          <w:sz w:val="28"/>
          <w:szCs w:val="28"/>
        </w:rPr>
        <w:t xml:space="preserve">, 1988.  </w:t>
      </w:r>
    </w:p>
    <w:p w14:paraId="797EFE5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Pr>
          <w:sz w:val="28"/>
          <w:szCs w:val="28"/>
          <w:lang w:val="uk-UA"/>
        </w:rPr>
        <w:t xml:space="preserve"> </w:t>
      </w:r>
      <w:r w:rsidRPr="00D45C48">
        <w:rPr>
          <w:rFonts w:ascii="Times New Roman" w:hAnsi="Times New Roman"/>
          <w:sz w:val="28"/>
          <w:szCs w:val="28"/>
        </w:rPr>
        <w:t xml:space="preserve">Давидов М. </w:t>
      </w:r>
      <w:proofErr w:type="spellStart"/>
      <w:r w:rsidRPr="00D45C48">
        <w:rPr>
          <w:rFonts w:ascii="Times New Roman" w:hAnsi="Times New Roman"/>
          <w:sz w:val="28"/>
          <w:szCs w:val="28"/>
        </w:rPr>
        <w:t>Вступне</w:t>
      </w:r>
      <w:proofErr w:type="spellEnd"/>
      <w:r w:rsidRPr="00D45C48">
        <w:rPr>
          <w:rFonts w:ascii="Times New Roman" w:hAnsi="Times New Roman"/>
          <w:sz w:val="28"/>
          <w:szCs w:val="28"/>
        </w:rPr>
        <w:t xml:space="preserve"> слово</w:t>
      </w:r>
      <w:r w:rsidRPr="00D45C48">
        <w:rPr>
          <w:rFonts w:ascii="Times New Roman" w:hAnsi="Times New Roman"/>
          <w:sz w:val="28"/>
          <w:szCs w:val="28"/>
          <w:lang w:val="uk-UA"/>
        </w:rPr>
        <w:t xml:space="preserve">. </w:t>
      </w:r>
      <w:r w:rsidRPr="00D45C48">
        <w:rPr>
          <w:rFonts w:ascii="Times New Roman" w:hAnsi="Times New Roman"/>
          <w:sz w:val="28"/>
          <w:szCs w:val="28"/>
        </w:rPr>
        <w:t>М.</w:t>
      </w:r>
      <w:r w:rsidRPr="00D45C48">
        <w:rPr>
          <w:rFonts w:ascii="Times New Roman" w:hAnsi="Times New Roman"/>
          <w:sz w:val="28"/>
          <w:szCs w:val="28"/>
          <w:lang w:val="uk-UA"/>
        </w:rPr>
        <w:t xml:space="preserve"> </w:t>
      </w:r>
      <w:r w:rsidRPr="00D45C48">
        <w:rPr>
          <w:rFonts w:ascii="Times New Roman" w:hAnsi="Times New Roman"/>
          <w:sz w:val="28"/>
          <w:szCs w:val="28"/>
        </w:rPr>
        <w:t>Давидов</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Сташевський</w:t>
      </w:r>
      <w:proofErr w:type="spellEnd"/>
      <w:r w:rsidRPr="00D45C48">
        <w:rPr>
          <w:rFonts w:ascii="Times New Roman" w:hAnsi="Times New Roman"/>
          <w:sz w:val="28"/>
          <w:szCs w:val="28"/>
        </w:rPr>
        <w:t xml:space="preserve"> А. </w:t>
      </w:r>
      <w:proofErr w:type="spellStart"/>
      <w:r w:rsidRPr="00D45C48">
        <w:rPr>
          <w:rFonts w:ascii="Times New Roman" w:hAnsi="Times New Roman"/>
          <w:sz w:val="28"/>
          <w:szCs w:val="28"/>
        </w:rPr>
        <w:t>Концертні</w:t>
      </w:r>
      <w:proofErr w:type="spellEnd"/>
      <w:r w:rsidRPr="00D45C48">
        <w:rPr>
          <w:rFonts w:ascii="Times New Roman" w:hAnsi="Times New Roman"/>
          <w:sz w:val="28"/>
          <w:szCs w:val="28"/>
        </w:rPr>
        <w:t xml:space="preserve"> твори для баяна. – </w:t>
      </w:r>
      <w:proofErr w:type="spellStart"/>
      <w:proofErr w:type="gramStart"/>
      <w:r w:rsidRPr="00D45C48">
        <w:rPr>
          <w:rFonts w:ascii="Times New Roman" w:hAnsi="Times New Roman"/>
          <w:sz w:val="28"/>
          <w:szCs w:val="28"/>
        </w:rPr>
        <w:t>Луганськ</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2007. –</w:t>
      </w:r>
      <w:r w:rsidRPr="00D45C48">
        <w:rPr>
          <w:rFonts w:ascii="Times New Roman" w:hAnsi="Times New Roman"/>
          <w:sz w:val="28"/>
          <w:szCs w:val="28"/>
          <w:lang w:val="uk-UA"/>
        </w:rPr>
        <w:t xml:space="preserve"> </w:t>
      </w:r>
      <w:r w:rsidRPr="00D45C48">
        <w:rPr>
          <w:rFonts w:ascii="Times New Roman" w:hAnsi="Times New Roman"/>
          <w:sz w:val="28"/>
          <w:szCs w:val="28"/>
        </w:rPr>
        <w:t>Вип.1. – С.1.</w:t>
      </w:r>
    </w:p>
    <w:p w14:paraId="17F111E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Давидов М. Київська академічна школа народно-інструментального мистецтва. – Київ: НМАУ, 1998. – 223 с. </w:t>
      </w:r>
    </w:p>
    <w:p w14:paraId="16477AF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Давидов М. Проблеми розвитку академічного народно-інструментального мистецтва в Україні: Збірник статей. – Київ: Видавництво імені Олени Теліги, 1998. – 207 с.</w:t>
      </w:r>
    </w:p>
    <w:p w14:paraId="4F463A1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Давидов М. Теоретичні основи перекладення інструментальних творів для баяна. </w:t>
      </w:r>
      <w:r w:rsidRPr="00D45C48">
        <w:rPr>
          <w:rFonts w:ascii="Times New Roman" w:hAnsi="Times New Roman"/>
          <w:sz w:val="28"/>
          <w:szCs w:val="28"/>
          <w:shd w:val="clear" w:color="auto" w:fill="FAF7E6"/>
          <w:lang w:val="uk-UA"/>
        </w:rPr>
        <w:t>Київ : Муз. Україна, 1977. – 126 с.</w:t>
      </w:r>
    </w:p>
    <w:p w14:paraId="542F59B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Давидов М.  Теоретичні основи формування виконавської майстерності баяніста / М. А. Давидов. – К. : Музична Україна, 1997. – 240 с.</w:t>
      </w:r>
    </w:p>
    <w:p w14:paraId="3790FD9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Давидов М. А. Школа </w:t>
      </w:r>
      <w:proofErr w:type="spellStart"/>
      <w:r w:rsidRPr="00D45C48">
        <w:rPr>
          <w:rFonts w:ascii="Times New Roman" w:hAnsi="Times New Roman"/>
          <w:sz w:val="28"/>
          <w:szCs w:val="28"/>
        </w:rPr>
        <w:t>виконавської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майстерності</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баяніста</w:t>
      </w:r>
      <w:proofErr w:type="spellEnd"/>
      <w:r w:rsidRPr="00D45C48">
        <w:rPr>
          <w:rFonts w:ascii="Times New Roman" w:hAnsi="Times New Roman"/>
          <w:sz w:val="28"/>
          <w:szCs w:val="28"/>
        </w:rPr>
        <w:t xml:space="preserve"> / М. А. Давидов. –– </w:t>
      </w:r>
      <w:proofErr w:type="gramStart"/>
      <w:r w:rsidRPr="00D45C48">
        <w:rPr>
          <w:rFonts w:ascii="Times New Roman" w:hAnsi="Times New Roman"/>
          <w:sz w:val="28"/>
          <w:szCs w:val="28"/>
        </w:rPr>
        <w:t>К.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Видавництво</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Олени Теліги, 1998. – 112 с.</w:t>
      </w:r>
    </w:p>
    <w:p w14:paraId="505D9AB1"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color w:val="000000"/>
          <w:sz w:val="28"/>
          <w:szCs w:val="28"/>
          <w:lang w:val="uk-UA"/>
        </w:rPr>
        <w:t xml:space="preserve"> </w:t>
      </w:r>
      <w:proofErr w:type="spellStart"/>
      <w:r w:rsidRPr="00D45C48">
        <w:rPr>
          <w:rFonts w:ascii="Times New Roman" w:hAnsi="Times New Roman" w:cs="Times New Roman"/>
          <w:color w:val="000000"/>
          <w:sz w:val="28"/>
          <w:szCs w:val="28"/>
        </w:rPr>
        <w:t>Дельсон</w:t>
      </w:r>
      <w:proofErr w:type="spellEnd"/>
      <w:r w:rsidRPr="00D45C48">
        <w:rPr>
          <w:rFonts w:ascii="Times New Roman" w:hAnsi="Times New Roman" w:cs="Times New Roman"/>
          <w:color w:val="000000"/>
          <w:sz w:val="28"/>
          <w:szCs w:val="28"/>
        </w:rPr>
        <w:t xml:space="preserve"> В. Исполнение фортепианных произведений Скрябина и Прокофьева. </w:t>
      </w:r>
      <w:r w:rsidRPr="00D45C48">
        <w:rPr>
          <w:rFonts w:ascii="Times New Roman" w:hAnsi="Times New Roman" w:cs="Times New Roman"/>
          <w:i/>
          <w:color w:val="000000"/>
          <w:sz w:val="28"/>
          <w:szCs w:val="28"/>
        </w:rPr>
        <w:t>Вопросы музыкально-исполнительского искусства</w:t>
      </w:r>
      <w:r w:rsidRPr="00D45C48">
        <w:rPr>
          <w:rFonts w:ascii="Times New Roman" w:hAnsi="Times New Roman" w:cs="Times New Roman"/>
          <w:color w:val="000000"/>
          <w:sz w:val="28"/>
          <w:szCs w:val="28"/>
        </w:rPr>
        <w:t xml:space="preserve"> / М., 1962, – </w:t>
      </w:r>
      <w:proofErr w:type="spellStart"/>
      <w:r w:rsidRPr="00D45C48">
        <w:rPr>
          <w:rFonts w:ascii="Times New Roman" w:hAnsi="Times New Roman" w:cs="Times New Roman"/>
          <w:color w:val="000000"/>
          <w:sz w:val="28"/>
          <w:szCs w:val="28"/>
        </w:rPr>
        <w:t>Вып</w:t>
      </w:r>
      <w:proofErr w:type="spellEnd"/>
      <w:r w:rsidRPr="00D45C48">
        <w:rPr>
          <w:rFonts w:ascii="Times New Roman" w:hAnsi="Times New Roman" w:cs="Times New Roman"/>
          <w:color w:val="000000"/>
          <w:sz w:val="28"/>
          <w:szCs w:val="28"/>
        </w:rPr>
        <w:t>. 3.</w:t>
      </w:r>
    </w:p>
    <w:p w14:paraId="3204566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lastRenderedPageBreak/>
        <w:t xml:space="preserve"> </w:t>
      </w:r>
      <w:proofErr w:type="spellStart"/>
      <w:r w:rsidRPr="00D45C48">
        <w:rPr>
          <w:rFonts w:ascii="Times New Roman" w:hAnsi="Times New Roman"/>
          <w:sz w:val="28"/>
          <w:szCs w:val="28"/>
          <w:lang w:val="uk-UA"/>
        </w:rPr>
        <w:t>Демешко</w:t>
      </w:r>
      <w:proofErr w:type="spellEnd"/>
      <w:r w:rsidRPr="00D45C48">
        <w:rPr>
          <w:rFonts w:ascii="Times New Roman" w:hAnsi="Times New Roman"/>
          <w:sz w:val="28"/>
          <w:szCs w:val="28"/>
          <w:lang w:val="uk-UA"/>
        </w:rPr>
        <w:t xml:space="preserve"> Г. </w:t>
      </w:r>
      <w:r w:rsidRPr="00D45C48">
        <w:rPr>
          <w:rFonts w:ascii="Times New Roman" w:hAnsi="Times New Roman"/>
          <w:sz w:val="28"/>
          <w:szCs w:val="28"/>
        </w:rPr>
        <w:t>Диалогические традиции современного отечественного инструментализма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доктор искусствоведения </w:t>
      </w:r>
      <w:r w:rsidRPr="00D45C48">
        <w:rPr>
          <w:rFonts w:ascii="Times New Roman" w:hAnsi="Times New Roman"/>
          <w:sz w:val="28"/>
          <w:szCs w:val="28"/>
          <w:lang w:val="uk-UA"/>
        </w:rPr>
        <w:t xml:space="preserve">- </w:t>
      </w:r>
      <w:r w:rsidRPr="00D45C48">
        <w:rPr>
          <w:rFonts w:ascii="Times New Roman" w:hAnsi="Times New Roman"/>
          <w:sz w:val="28"/>
          <w:szCs w:val="28"/>
        </w:rPr>
        <w:t>17.00.02, Демешко, Галина Андреевна</w:t>
      </w:r>
      <w:r w:rsidRPr="00D45C48">
        <w:rPr>
          <w:rFonts w:ascii="Times New Roman" w:hAnsi="Times New Roman"/>
          <w:sz w:val="28"/>
          <w:szCs w:val="28"/>
          <w:lang w:val="uk-UA"/>
        </w:rPr>
        <w:t>. 2002.</w:t>
      </w:r>
    </w:p>
    <w:p w14:paraId="6B73D96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Денисов Э. Джаз и новая музыка</w:t>
      </w:r>
      <w:r w:rsidRPr="00D45C48">
        <w:rPr>
          <w:rFonts w:ascii="Times New Roman" w:hAnsi="Times New Roman"/>
          <w:sz w:val="28"/>
          <w:szCs w:val="28"/>
          <w:lang w:val="uk-UA"/>
        </w:rPr>
        <w:t xml:space="preserve">. </w:t>
      </w:r>
      <w:r w:rsidRPr="00D45C48">
        <w:rPr>
          <w:rFonts w:ascii="Times New Roman" w:hAnsi="Times New Roman"/>
          <w:i/>
          <w:sz w:val="28"/>
          <w:szCs w:val="28"/>
        </w:rPr>
        <w:t>Современная музыка и проблемы эволюции композиторской техники</w:t>
      </w:r>
      <w:r w:rsidRPr="00D45C48">
        <w:rPr>
          <w:rFonts w:ascii="Times New Roman" w:hAnsi="Times New Roman"/>
          <w:sz w:val="28"/>
          <w:szCs w:val="28"/>
        </w:rPr>
        <w:t>. – Москва: Советский композитор, 1986. – С. 163-165.</w:t>
      </w:r>
    </w:p>
    <w:p w14:paraId="566732E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Денисов Э. Стабильные и мобильные элементы музыкальной формы и их взаимодействие</w:t>
      </w:r>
      <w:r w:rsidRPr="00D45C48">
        <w:rPr>
          <w:rFonts w:ascii="Times New Roman" w:hAnsi="Times New Roman"/>
          <w:sz w:val="28"/>
          <w:szCs w:val="28"/>
          <w:lang w:val="uk-UA"/>
        </w:rPr>
        <w:t xml:space="preserve">. </w:t>
      </w:r>
      <w:r w:rsidRPr="00D45C48">
        <w:rPr>
          <w:rFonts w:ascii="Times New Roman" w:hAnsi="Times New Roman"/>
          <w:i/>
          <w:sz w:val="28"/>
          <w:szCs w:val="28"/>
        </w:rPr>
        <w:t>Современная музыка и проблемы эволюции композиторской техники</w:t>
      </w:r>
      <w:r w:rsidRPr="00D45C48">
        <w:rPr>
          <w:rFonts w:ascii="Times New Roman" w:hAnsi="Times New Roman"/>
          <w:sz w:val="28"/>
          <w:szCs w:val="28"/>
        </w:rPr>
        <w:t>. – Москва: Советский композитор, 1986. – С. 112-136.</w:t>
      </w:r>
    </w:p>
    <w:p w14:paraId="5018D20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Дмитрук</w:t>
      </w:r>
      <w:proofErr w:type="spellEnd"/>
      <w:r w:rsidRPr="00D45C48">
        <w:rPr>
          <w:rFonts w:ascii="Times New Roman" w:hAnsi="Times New Roman"/>
          <w:sz w:val="28"/>
          <w:szCs w:val="28"/>
          <w:lang w:val="uk-UA"/>
        </w:rPr>
        <w:t xml:space="preserve"> І. Жанр перекладу та його різновиди в сучасному бандурному мистецтві </w:t>
      </w:r>
      <w:r w:rsidRPr="00D45C48">
        <w:rPr>
          <w:rFonts w:ascii="Times New Roman" w:hAnsi="Times New Roman"/>
          <w:sz w:val="28"/>
          <w:szCs w:val="28"/>
          <w:shd w:val="clear" w:color="auto" w:fill="F9F9F9"/>
          <w:lang w:val="uk-UA"/>
        </w:rPr>
        <w:t xml:space="preserve">: </w:t>
      </w:r>
      <w:proofErr w:type="spellStart"/>
      <w:r w:rsidRPr="00D45C48">
        <w:rPr>
          <w:rFonts w:ascii="Times New Roman" w:hAnsi="Times New Roman"/>
          <w:sz w:val="28"/>
          <w:szCs w:val="28"/>
          <w:shd w:val="clear" w:color="auto" w:fill="F9F9F9"/>
          <w:lang w:val="uk-UA"/>
        </w:rPr>
        <w:t>автореф</w:t>
      </w:r>
      <w:proofErr w:type="spellEnd"/>
      <w:r w:rsidRPr="00D45C48">
        <w:rPr>
          <w:rFonts w:ascii="Times New Roman" w:hAnsi="Times New Roman"/>
          <w:sz w:val="28"/>
          <w:szCs w:val="28"/>
          <w:shd w:val="clear" w:color="auto" w:fill="F9F9F9"/>
          <w:lang w:val="uk-UA"/>
        </w:rPr>
        <w:t xml:space="preserve">. </w:t>
      </w:r>
      <w:proofErr w:type="spellStart"/>
      <w:r w:rsidRPr="00D45C48">
        <w:rPr>
          <w:rFonts w:ascii="Times New Roman" w:hAnsi="Times New Roman"/>
          <w:sz w:val="28"/>
          <w:szCs w:val="28"/>
          <w:shd w:val="clear" w:color="auto" w:fill="F9F9F9"/>
          <w:lang w:val="uk-UA"/>
        </w:rPr>
        <w:t>дис</w:t>
      </w:r>
      <w:proofErr w:type="spellEnd"/>
      <w:r w:rsidRPr="00D45C48">
        <w:rPr>
          <w:rFonts w:ascii="Times New Roman" w:hAnsi="Times New Roman"/>
          <w:sz w:val="28"/>
          <w:szCs w:val="28"/>
          <w:shd w:val="clear" w:color="auto" w:fill="F9F9F9"/>
          <w:lang w:val="uk-UA"/>
        </w:rPr>
        <w:t xml:space="preserve">., </w:t>
      </w:r>
      <w:proofErr w:type="spellStart"/>
      <w:r w:rsidRPr="00D45C48">
        <w:rPr>
          <w:rFonts w:ascii="Times New Roman" w:hAnsi="Times New Roman"/>
          <w:sz w:val="28"/>
          <w:szCs w:val="28"/>
          <w:shd w:val="clear" w:color="auto" w:fill="F9F9F9"/>
          <w:lang w:val="uk-UA"/>
        </w:rPr>
        <w:t>канд</w:t>
      </w:r>
      <w:proofErr w:type="spellEnd"/>
      <w:r w:rsidRPr="00D45C48">
        <w:rPr>
          <w:rFonts w:ascii="Times New Roman" w:hAnsi="Times New Roman"/>
          <w:sz w:val="28"/>
          <w:szCs w:val="28"/>
          <w:shd w:val="clear" w:color="auto" w:fill="F9F9F9"/>
          <w:lang w:val="uk-UA"/>
        </w:rPr>
        <w:t xml:space="preserve">. </w:t>
      </w:r>
      <w:proofErr w:type="spellStart"/>
      <w:r w:rsidRPr="00D45C48">
        <w:rPr>
          <w:rFonts w:ascii="Times New Roman" w:hAnsi="Times New Roman"/>
          <w:sz w:val="28"/>
          <w:szCs w:val="28"/>
          <w:shd w:val="clear" w:color="auto" w:fill="F9F9F9"/>
          <w:lang w:val="uk-UA"/>
        </w:rPr>
        <w:t>мистецтвознав</w:t>
      </w:r>
      <w:proofErr w:type="spellEnd"/>
      <w:r w:rsidRPr="00D45C48">
        <w:rPr>
          <w:rFonts w:ascii="Times New Roman" w:hAnsi="Times New Roman"/>
          <w:sz w:val="28"/>
          <w:szCs w:val="28"/>
          <w:shd w:val="clear" w:color="auto" w:fill="F9F9F9"/>
          <w:lang w:val="uk-UA"/>
        </w:rPr>
        <w:t xml:space="preserve">. : 17.00.03 / </w:t>
      </w:r>
      <w:proofErr w:type="spellStart"/>
      <w:r w:rsidRPr="00D45C48">
        <w:rPr>
          <w:rFonts w:ascii="Times New Roman" w:hAnsi="Times New Roman"/>
          <w:sz w:val="28"/>
          <w:szCs w:val="28"/>
          <w:shd w:val="clear" w:color="auto" w:fill="F9F9F9"/>
          <w:lang w:val="uk-UA"/>
        </w:rPr>
        <w:t>Дмитрук</w:t>
      </w:r>
      <w:proofErr w:type="spellEnd"/>
      <w:r w:rsidRPr="00D45C48">
        <w:rPr>
          <w:rFonts w:ascii="Times New Roman" w:hAnsi="Times New Roman"/>
          <w:sz w:val="28"/>
          <w:szCs w:val="28"/>
          <w:shd w:val="clear" w:color="auto" w:fill="F9F9F9"/>
          <w:lang w:val="uk-UA"/>
        </w:rPr>
        <w:t xml:space="preserve"> Ірина Іванівна; ЛНМА імені М. Лисенка - 2013. - 18 с.</w:t>
      </w:r>
    </w:p>
    <w:p w14:paraId="633D8DD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Должиков</w:t>
      </w:r>
      <w:proofErr w:type="spellEnd"/>
      <w:r w:rsidRPr="00D45C48">
        <w:rPr>
          <w:rFonts w:ascii="Times New Roman" w:hAnsi="Times New Roman"/>
          <w:sz w:val="28"/>
          <w:szCs w:val="28"/>
          <w:lang w:val="uk-UA"/>
        </w:rPr>
        <w:t xml:space="preserve"> В. Циганська рапсодія для баяна композитора Володимира </w:t>
      </w:r>
      <w:proofErr w:type="spellStart"/>
      <w:r w:rsidRPr="00D45C48">
        <w:rPr>
          <w:rFonts w:ascii="Times New Roman" w:hAnsi="Times New Roman"/>
          <w:sz w:val="28"/>
          <w:szCs w:val="28"/>
          <w:lang w:val="uk-UA"/>
        </w:rPr>
        <w:t>Підгорного</w:t>
      </w:r>
      <w:proofErr w:type="spellEnd"/>
      <w:r w:rsidRPr="00D45C48">
        <w:rPr>
          <w:rFonts w:ascii="Times New Roman" w:hAnsi="Times New Roman"/>
          <w:sz w:val="28"/>
          <w:szCs w:val="28"/>
          <w:lang w:val="uk-UA"/>
        </w:rPr>
        <w:t>: деякі художньо-композиційні принципи</w:t>
      </w:r>
      <w:r w:rsidRPr="00D45C48">
        <w:rPr>
          <w:rFonts w:ascii="Times New Roman" w:hAnsi="Times New Roman"/>
          <w:i/>
          <w:sz w:val="28"/>
          <w:szCs w:val="28"/>
          <w:lang w:val="uk-UA"/>
        </w:rPr>
        <w:t>. Наукові записки ТНПУ ім. В. Гнатюка та НМАУ ім. П. Чайковського</w:t>
      </w:r>
      <w:r w:rsidRPr="00D45C48">
        <w:rPr>
          <w:rFonts w:ascii="Times New Roman" w:hAnsi="Times New Roman"/>
          <w:sz w:val="28"/>
          <w:szCs w:val="28"/>
          <w:lang w:val="uk-UA"/>
        </w:rPr>
        <w:t>. Серія : Мистецтвознавство. - Тернопіль-Київ : ТДПУ, 2007. – № 1 (18). - С.70-76.</w:t>
      </w:r>
    </w:p>
    <w:p w14:paraId="4B7829C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Дутчак</w:t>
      </w:r>
      <w:proofErr w:type="spellEnd"/>
      <w:r w:rsidRPr="00D45C48">
        <w:rPr>
          <w:rFonts w:ascii="Times New Roman" w:hAnsi="Times New Roman"/>
          <w:sz w:val="28"/>
          <w:szCs w:val="28"/>
        </w:rPr>
        <w:t xml:space="preserve"> В. Г. </w:t>
      </w:r>
      <w:proofErr w:type="spellStart"/>
      <w:r w:rsidRPr="00D45C48">
        <w:rPr>
          <w:rFonts w:ascii="Times New Roman" w:hAnsi="Times New Roman"/>
          <w:sz w:val="28"/>
          <w:szCs w:val="28"/>
        </w:rPr>
        <w:t>Бандурне</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мистецтво</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українського</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зарубіжжя</w:t>
      </w:r>
      <w:proofErr w:type="spellEnd"/>
      <w:r w:rsidRPr="00D45C48">
        <w:rPr>
          <w:rFonts w:ascii="Times New Roman" w:hAnsi="Times New Roman"/>
          <w:sz w:val="28"/>
          <w:szCs w:val="28"/>
        </w:rPr>
        <w:t xml:space="preserve"> ХХ – початку ХХІ </w:t>
      </w:r>
      <w:proofErr w:type="spellStart"/>
      <w:r w:rsidRPr="00D45C48">
        <w:rPr>
          <w:rFonts w:ascii="Times New Roman" w:hAnsi="Times New Roman"/>
          <w:sz w:val="28"/>
          <w:szCs w:val="28"/>
        </w:rPr>
        <w:t>століття</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Івано-Франківськ</w:t>
      </w:r>
      <w:proofErr w:type="spellEnd"/>
      <w:proofErr w:type="gramStart"/>
      <w:r w:rsidRPr="00D45C48">
        <w:rPr>
          <w:rFonts w:ascii="Times New Roman" w:hAnsi="Times New Roman"/>
          <w:sz w:val="28"/>
          <w:szCs w:val="28"/>
        </w:rPr>
        <w:t>.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Фоліант</w:t>
      </w:r>
      <w:proofErr w:type="spellEnd"/>
      <w:r w:rsidRPr="00D45C48">
        <w:rPr>
          <w:rFonts w:ascii="Times New Roman" w:hAnsi="Times New Roman"/>
          <w:sz w:val="28"/>
          <w:szCs w:val="28"/>
        </w:rPr>
        <w:t>. 487 с.</w:t>
      </w:r>
    </w:p>
    <w:p w14:paraId="5BE7B6F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Душний А. Анатолій Онуфрієнко : диригент, композитор, педагог : Монографічне дослідження / Андрій Душний. – Дрогобич : Посвіт, 2010. – 220 с.</w:t>
      </w:r>
    </w:p>
    <w:p w14:paraId="636335B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Душний А. До питання репертуарного забезпечення львівської баянної школи (на прикладі творчості В. </w:t>
      </w:r>
      <w:proofErr w:type="spellStart"/>
      <w:r w:rsidRPr="00D45C48">
        <w:rPr>
          <w:rFonts w:ascii="Times New Roman" w:hAnsi="Times New Roman"/>
          <w:sz w:val="28"/>
          <w:szCs w:val="28"/>
          <w:lang w:val="uk-UA"/>
        </w:rPr>
        <w:t>Шлюбика</w:t>
      </w:r>
      <w:proofErr w:type="spellEnd"/>
      <w:r w:rsidRPr="00D45C48">
        <w:rPr>
          <w:rFonts w:ascii="Times New Roman" w:hAnsi="Times New Roman"/>
          <w:sz w:val="28"/>
          <w:szCs w:val="28"/>
          <w:lang w:val="uk-UA"/>
        </w:rPr>
        <w:t xml:space="preserve">). А. Душний, Володимир </w:t>
      </w:r>
      <w:proofErr w:type="spellStart"/>
      <w:r w:rsidRPr="00D45C48">
        <w:rPr>
          <w:rFonts w:ascii="Times New Roman" w:hAnsi="Times New Roman"/>
          <w:sz w:val="28"/>
          <w:szCs w:val="28"/>
          <w:lang w:val="uk-UA"/>
        </w:rPr>
        <w:t>Шлюбик</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Педагогічний репертуар баяніста</w:t>
      </w:r>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навч</w:t>
      </w:r>
      <w:proofErr w:type="spellEnd"/>
      <w:r w:rsidRPr="00D45C48">
        <w:rPr>
          <w:rFonts w:ascii="Times New Roman" w:hAnsi="Times New Roman"/>
          <w:sz w:val="28"/>
          <w:szCs w:val="28"/>
          <w:lang w:val="uk-UA"/>
        </w:rPr>
        <w:t>. посібник. / [ред.– упор. – А. Душний]. – Дрогобич : Посвіт, 2010. – С. 4-7.</w:t>
      </w:r>
    </w:p>
    <w:p w14:paraId="70107D5A" w14:textId="77777777" w:rsidR="00D45C48" w:rsidRPr="00D45C48" w:rsidRDefault="00D45C48" w:rsidP="00D45C48">
      <w:pPr>
        <w:numPr>
          <w:ilvl w:val="0"/>
          <w:numId w:val="16"/>
        </w:numPr>
        <w:suppressAutoHyphens w:val="0"/>
        <w:spacing w:line="360" w:lineRule="auto"/>
        <w:jc w:val="both"/>
        <w:rPr>
          <w:rStyle w:val="FontStyle11"/>
          <w:b w:val="0"/>
          <w:bCs w:val="0"/>
          <w:sz w:val="28"/>
          <w:szCs w:val="28"/>
          <w:lang w:val="uk-UA"/>
        </w:rPr>
      </w:pPr>
      <w:r w:rsidRPr="00D45C48">
        <w:rPr>
          <w:rStyle w:val="FontStyle11"/>
          <w:sz w:val="28"/>
          <w:szCs w:val="28"/>
          <w:lang w:val="uk-UA" w:eastAsia="uk-UA"/>
        </w:rPr>
        <w:t xml:space="preserve"> </w:t>
      </w:r>
      <w:r w:rsidRPr="00D45C48">
        <w:rPr>
          <w:rStyle w:val="FontStyle11"/>
          <w:b w:val="0"/>
          <w:sz w:val="28"/>
          <w:szCs w:val="28"/>
          <w:lang w:val="uk-UA" w:eastAsia="uk-UA"/>
        </w:rPr>
        <w:t>Душний А. Життєвий шлях та</w:t>
      </w:r>
      <w:r w:rsidRPr="00D45C48">
        <w:rPr>
          <w:rStyle w:val="FontStyle11"/>
          <w:b w:val="0"/>
          <w:sz w:val="28"/>
          <w:szCs w:val="28"/>
          <w:lang w:val="pl-PL" w:eastAsia="uk-UA"/>
        </w:rPr>
        <w:t xml:space="preserve"> </w:t>
      </w:r>
      <w:r w:rsidRPr="00D45C48">
        <w:rPr>
          <w:rStyle w:val="FontStyle11"/>
          <w:b w:val="0"/>
          <w:sz w:val="28"/>
          <w:szCs w:val="28"/>
          <w:lang w:val="uk-UA" w:eastAsia="uk-UA"/>
        </w:rPr>
        <w:t>наукове спрямування професора А</w:t>
      </w:r>
      <w:r w:rsidRPr="00D45C48">
        <w:rPr>
          <w:rStyle w:val="FontStyle11"/>
          <w:b w:val="0"/>
          <w:sz w:val="28"/>
          <w:szCs w:val="28"/>
          <w:lang w:val="pl-PL" w:eastAsia="uk-UA"/>
        </w:rPr>
        <w:t xml:space="preserve">. </w:t>
      </w:r>
      <w:r w:rsidRPr="00D45C48">
        <w:rPr>
          <w:rStyle w:val="FontStyle11"/>
          <w:b w:val="0"/>
          <w:sz w:val="28"/>
          <w:szCs w:val="28"/>
          <w:lang w:val="uk-UA" w:eastAsia="uk-UA"/>
        </w:rPr>
        <w:t>В</w:t>
      </w:r>
      <w:r w:rsidRPr="00D45C48">
        <w:rPr>
          <w:rStyle w:val="FontStyle11"/>
          <w:b w:val="0"/>
          <w:sz w:val="28"/>
          <w:szCs w:val="28"/>
          <w:lang w:val="pl-PL" w:eastAsia="uk-UA"/>
        </w:rPr>
        <w:t xml:space="preserve">. </w:t>
      </w:r>
      <w:r w:rsidRPr="00D45C48">
        <w:rPr>
          <w:rStyle w:val="FontStyle11"/>
          <w:b w:val="0"/>
          <w:sz w:val="28"/>
          <w:szCs w:val="28"/>
          <w:lang w:val="uk-UA" w:eastAsia="uk-UA"/>
        </w:rPr>
        <w:t xml:space="preserve">Онуфрієнка. </w:t>
      </w:r>
      <w:r w:rsidRPr="00D45C48">
        <w:rPr>
          <w:rStyle w:val="FontStyle11"/>
          <w:b w:val="0"/>
          <w:i/>
          <w:sz w:val="28"/>
          <w:szCs w:val="28"/>
          <w:lang w:val="uk-UA" w:eastAsia="uk-UA"/>
        </w:rPr>
        <w:t>Львівська баянна школа та її ви</w:t>
      </w:r>
      <w:r w:rsidRPr="00D45C48">
        <w:rPr>
          <w:rStyle w:val="FontStyle11"/>
          <w:b w:val="0"/>
          <w:i/>
          <w:sz w:val="28"/>
          <w:szCs w:val="28"/>
          <w:lang w:val="uk-UA" w:eastAsia="uk-UA"/>
        </w:rPr>
        <w:softHyphen/>
        <w:t>датні представники.</w:t>
      </w:r>
      <w:r w:rsidRPr="00D45C48">
        <w:rPr>
          <w:rStyle w:val="FontStyle11"/>
          <w:b w:val="0"/>
          <w:sz w:val="28"/>
          <w:szCs w:val="28"/>
          <w:lang w:val="uk-UA" w:eastAsia="uk-UA"/>
        </w:rPr>
        <w:t xml:space="preserve"> </w:t>
      </w:r>
      <w:r w:rsidRPr="00D45C48">
        <w:rPr>
          <w:rStyle w:val="FontStyle11"/>
          <w:b w:val="0"/>
          <w:sz w:val="28"/>
          <w:szCs w:val="28"/>
          <w:lang w:val="uk-UA" w:eastAsia="uk-UA"/>
        </w:rPr>
        <w:lastRenderedPageBreak/>
        <w:t>Збірник матеріалів науково-практичної конференції / А. Душний. – Дрогобич : Коло, 2005. – С. 45 – 49.</w:t>
      </w:r>
    </w:p>
    <w:p w14:paraId="43A5D7A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Душний</w:t>
      </w:r>
      <w:proofErr w:type="spellEnd"/>
      <w:r w:rsidRPr="00D45C48">
        <w:rPr>
          <w:rFonts w:ascii="Times New Roman" w:hAnsi="Times New Roman"/>
          <w:sz w:val="28"/>
          <w:szCs w:val="28"/>
        </w:rPr>
        <w:t xml:space="preserve"> А., </w:t>
      </w:r>
      <w:proofErr w:type="spellStart"/>
      <w:r w:rsidRPr="00D45C48">
        <w:rPr>
          <w:rFonts w:ascii="Times New Roman" w:hAnsi="Times New Roman"/>
          <w:sz w:val="28"/>
          <w:szCs w:val="28"/>
        </w:rPr>
        <w:t>Пиц</w:t>
      </w:r>
      <w:proofErr w:type="spellEnd"/>
      <w:r w:rsidRPr="00D45C48">
        <w:rPr>
          <w:rFonts w:ascii="Times New Roman" w:hAnsi="Times New Roman"/>
          <w:sz w:val="28"/>
          <w:szCs w:val="28"/>
        </w:rPr>
        <w:t xml:space="preserve"> Б. </w:t>
      </w:r>
      <w:proofErr w:type="spellStart"/>
      <w:r w:rsidRPr="00D45C48">
        <w:rPr>
          <w:rFonts w:ascii="Times New Roman" w:hAnsi="Times New Roman"/>
          <w:sz w:val="28"/>
          <w:szCs w:val="28"/>
        </w:rPr>
        <w:t>Львівська</w:t>
      </w:r>
      <w:proofErr w:type="spellEnd"/>
      <w:r w:rsidRPr="00D45C48">
        <w:rPr>
          <w:rFonts w:ascii="Times New Roman" w:hAnsi="Times New Roman"/>
          <w:sz w:val="28"/>
          <w:szCs w:val="28"/>
        </w:rPr>
        <w:t xml:space="preserve"> школа </w:t>
      </w:r>
      <w:proofErr w:type="spellStart"/>
      <w:r w:rsidRPr="00D45C48">
        <w:rPr>
          <w:rFonts w:ascii="Times New Roman" w:hAnsi="Times New Roman"/>
          <w:sz w:val="28"/>
          <w:szCs w:val="28"/>
        </w:rPr>
        <w:t>баянно-акордеонного</w:t>
      </w:r>
      <w:proofErr w:type="spellEnd"/>
      <w:r w:rsidRPr="00D45C48">
        <w:rPr>
          <w:rFonts w:ascii="Times New Roman" w:hAnsi="Times New Roman"/>
          <w:sz w:val="28"/>
          <w:szCs w:val="28"/>
        </w:rPr>
        <w:t xml:space="preserve"> </w:t>
      </w:r>
      <w:proofErr w:type="spellStart"/>
      <w:proofErr w:type="gramStart"/>
      <w:r w:rsidRPr="00D45C48">
        <w:rPr>
          <w:rFonts w:ascii="Times New Roman" w:hAnsi="Times New Roman"/>
          <w:sz w:val="28"/>
          <w:szCs w:val="28"/>
        </w:rPr>
        <w:t>мистецтва</w:t>
      </w:r>
      <w:proofErr w:type="spellEnd"/>
      <w:r w:rsidRPr="00D45C48">
        <w:rPr>
          <w:rFonts w:ascii="Times New Roman" w:hAnsi="Times New Roman"/>
          <w:sz w:val="28"/>
          <w:szCs w:val="28"/>
          <w:lang w:val="uk-UA"/>
        </w:rPr>
        <w:t xml:space="preserve"> :</w:t>
      </w:r>
      <w:proofErr w:type="gramEnd"/>
      <w:r w:rsidRPr="00D45C48">
        <w:rPr>
          <w:rFonts w:ascii="Times New Roman" w:hAnsi="Times New Roman"/>
          <w:sz w:val="28"/>
          <w:szCs w:val="28"/>
          <w:lang w:val="uk-UA"/>
        </w:rPr>
        <w:t xml:space="preserve"> д</w:t>
      </w:r>
      <w:proofErr w:type="spellStart"/>
      <w:r w:rsidRPr="00D45C48">
        <w:rPr>
          <w:rFonts w:ascii="Times New Roman" w:hAnsi="Times New Roman"/>
          <w:sz w:val="28"/>
          <w:szCs w:val="28"/>
        </w:rPr>
        <w:t>овідник</w:t>
      </w:r>
      <w:proofErr w:type="spellEnd"/>
      <w:r w:rsidRPr="00D45C48">
        <w:rPr>
          <w:rFonts w:ascii="Times New Roman" w:hAnsi="Times New Roman"/>
          <w:sz w:val="28"/>
          <w:szCs w:val="28"/>
        </w:rPr>
        <w:t xml:space="preserve"> /</w:t>
      </w:r>
      <w:r w:rsidRPr="00D45C48">
        <w:rPr>
          <w:rFonts w:ascii="Times New Roman" w:hAnsi="Times New Roman"/>
          <w:sz w:val="28"/>
          <w:szCs w:val="28"/>
          <w:lang w:val="uk-UA"/>
        </w:rPr>
        <w:t xml:space="preserve"> </w:t>
      </w:r>
      <w:r w:rsidRPr="00D45C48">
        <w:rPr>
          <w:rFonts w:ascii="Times New Roman" w:hAnsi="Times New Roman"/>
          <w:sz w:val="28"/>
          <w:szCs w:val="28"/>
        </w:rPr>
        <w:t xml:space="preserve">А. </w:t>
      </w:r>
      <w:proofErr w:type="spellStart"/>
      <w:r w:rsidRPr="00D45C48">
        <w:rPr>
          <w:rFonts w:ascii="Times New Roman" w:hAnsi="Times New Roman"/>
          <w:sz w:val="28"/>
          <w:szCs w:val="28"/>
        </w:rPr>
        <w:t>Душний</w:t>
      </w:r>
      <w:proofErr w:type="spellEnd"/>
      <w:r w:rsidRPr="00D45C48">
        <w:rPr>
          <w:rFonts w:ascii="Times New Roman" w:hAnsi="Times New Roman"/>
          <w:sz w:val="28"/>
          <w:szCs w:val="28"/>
        </w:rPr>
        <w:t xml:space="preserve">, Б. </w:t>
      </w:r>
      <w:proofErr w:type="spellStart"/>
      <w:r w:rsidRPr="00D45C48">
        <w:rPr>
          <w:rFonts w:ascii="Times New Roman" w:hAnsi="Times New Roman"/>
          <w:sz w:val="28"/>
          <w:szCs w:val="28"/>
        </w:rPr>
        <w:t>Пиц</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 </w:t>
      </w:r>
      <w:proofErr w:type="spellStart"/>
      <w:proofErr w:type="gramStart"/>
      <w:r w:rsidRPr="00D45C48">
        <w:rPr>
          <w:rFonts w:ascii="Times New Roman" w:hAnsi="Times New Roman"/>
          <w:sz w:val="28"/>
          <w:szCs w:val="28"/>
        </w:rPr>
        <w:t>Дрогобич</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Посвіт</w:t>
      </w:r>
      <w:proofErr w:type="spellEnd"/>
      <w:r w:rsidRPr="00D45C48">
        <w:rPr>
          <w:rFonts w:ascii="Times New Roman" w:hAnsi="Times New Roman"/>
          <w:sz w:val="28"/>
          <w:szCs w:val="28"/>
        </w:rPr>
        <w:t>, 2010. –</w:t>
      </w:r>
      <w:r w:rsidRPr="00D45C48">
        <w:rPr>
          <w:rFonts w:ascii="Times New Roman" w:hAnsi="Times New Roman"/>
          <w:sz w:val="28"/>
          <w:szCs w:val="28"/>
          <w:lang w:val="uk-UA"/>
        </w:rPr>
        <w:t xml:space="preserve"> 216 с.</w:t>
      </w:r>
    </w:p>
    <w:p w14:paraId="4C4F52DF" w14:textId="77777777" w:rsidR="00D45C48" w:rsidRPr="00D45C48" w:rsidRDefault="00D45C48" w:rsidP="00D45C48">
      <w:pPr>
        <w:pStyle w:val="aff3"/>
        <w:numPr>
          <w:ilvl w:val="0"/>
          <w:numId w:val="16"/>
        </w:numPr>
        <w:spacing w:line="360" w:lineRule="auto"/>
        <w:jc w:val="both"/>
        <w:rPr>
          <w:rFonts w:ascii="Times New Roman" w:hAnsi="Times New Roman"/>
          <w:sz w:val="28"/>
          <w:szCs w:val="28"/>
        </w:rPr>
      </w:pPr>
      <w:r w:rsidRPr="00D45C48">
        <w:rPr>
          <w:rFonts w:ascii="Times New Roman" w:hAnsi="Times New Roman"/>
          <w:sz w:val="28"/>
          <w:szCs w:val="28"/>
        </w:rPr>
        <w:t xml:space="preserve"> Душний А., </w:t>
      </w:r>
      <w:proofErr w:type="spellStart"/>
      <w:r w:rsidRPr="00D45C48">
        <w:rPr>
          <w:rFonts w:ascii="Times New Roman" w:hAnsi="Times New Roman"/>
          <w:sz w:val="28"/>
          <w:szCs w:val="28"/>
        </w:rPr>
        <w:t>Пиц</w:t>
      </w:r>
      <w:proofErr w:type="spellEnd"/>
      <w:r w:rsidRPr="00D45C48">
        <w:rPr>
          <w:rFonts w:ascii="Times New Roman" w:hAnsi="Times New Roman"/>
          <w:sz w:val="28"/>
          <w:szCs w:val="28"/>
        </w:rPr>
        <w:t xml:space="preserve"> Б. Творчість композиторів Львівської баянної школи : </w:t>
      </w:r>
      <w:proofErr w:type="spellStart"/>
      <w:r w:rsidRPr="00D45C48">
        <w:rPr>
          <w:rFonts w:ascii="Times New Roman" w:hAnsi="Times New Roman"/>
          <w:sz w:val="28"/>
          <w:szCs w:val="28"/>
        </w:rPr>
        <w:t>навч</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посібн</w:t>
      </w:r>
      <w:proofErr w:type="spellEnd"/>
      <w:r w:rsidRPr="00D45C48">
        <w:rPr>
          <w:rFonts w:ascii="Times New Roman" w:hAnsi="Times New Roman"/>
          <w:sz w:val="28"/>
          <w:szCs w:val="28"/>
        </w:rPr>
        <w:t xml:space="preserve">. /А. Душний, Б. </w:t>
      </w:r>
      <w:proofErr w:type="spellStart"/>
      <w:r w:rsidRPr="00D45C48">
        <w:rPr>
          <w:rFonts w:ascii="Times New Roman" w:hAnsi="Times New Roman"/>
          <w:sz w:val="28"/>
          <w:szCs w:val="28"/>
        </w:rPr>
        <w:t>Пиц</w:t>
      </w:r>
      <w:proofErr w:type="spellEnd"/>
      <w:r w:rsidRPr="00D45C48">
        <w:rPr>
          <w:rFonts w:ascii="Times New Roman" w:hAnsi="Times New Roman"/>
          <w:sz w:val="28"/>
          <w:szCs w:val="28"/>
        </w:rPr>
        <w:t xml:space="preserve">. – Дрогобич : Посвіт, 2010. -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 2.  – 142 с.</w:t>
      </w:r>
    </w:p>
    <w:p w14:paraId="1A2B251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Ек</w:t>
      </w:r>
      <w:proofErr w:type="spellEnd"/>
      <w:r w:rsidRPr="00D45C48">
        <w:rPr>
          <w:rFonts w:ascii="Times New Roman" w:hAnsi="Times New Roman"/>
          <w:sz w:val="28"/>
          <w:szCs w:val="28"/>
          <w:lang w:val="uk-UA"/>
        </w:rPr>
        <w:t xml:space="preserve"> Н. Деякі  стилістичні особливості фортепіанних  циклів Б. Фільц. Наталія </w:t>
      </w:r>
      <w:proofErr w:type="spellStart"/>
      <w:r w:rsidRPr="00D45C48">
        <w:rPr>
          <w:rFonts w:ascii="Times New Roman" w:hAnsi="Times New Roman"/>
          <w:sz w:val="28"/>
          <w:szCs w:val="28"/>
          <w:lang w:val="uk-UA"/>
        </w:rPr>
        <w:t>Ек</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Молодь і ринок</w:t>
      </w:r>
      <w:r w:rsidRPr="00D45C48">
        <w:rPr>
          <w:rFonts w:ascii="Times New Roman" w:hAnsi="Times New Roman"/>
          <w:sz w:val="28"/>
          <w:szCs w:val="28"/>
          <w:lang w:val="uk-UA"/>
        </w:rPr>
        <w:t>. – 2008. - № 2 (37). - С. 59-63.</w:t>
      </w:r>
    </w:p>
    <w:p w14:paraId="043B4C7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Епохи</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історії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музики</w:t>
      </w:r>
      <w:proofErr w:type="spellEnd"/>
      <w:r w:rsidRPr="00D45C48">
        <w:rPr>
          <w:rFonts w:ascii="Times New Roman" w:hAnsi="Times New Roman"/>
          <w:sz w:val="28"/>
          <w:szCs w:val="28"/>
        </w:rPr>
        <w:t xml:space="preserve"> в </w:t>
      </w:r>
      <w:proofErr w:type="spellStart"/>
      <w:r w:rsidRPr="00D45C48">
        <w:rPr>
          <w:rFonts w:ascii="Times New Roman" w:hAnsi="Times New Roman"/>
          <w:sz w:val="28"/>
          <w:szCs w:val="28"/>
        </w:rPr>
        <w:t>окремих</w:t>
      </w:r>
      <w:proofErr w:type="spellEnd"/>
      <w:r w:rsidRPr="00D45C48">
        <w:rPr>
          <w:rFonts w:ascii="Times New Roman" w:hAnsi="Times New Roman"/>
          <w:sz w:val="28"/>
          <w:szCs w:val="28"/>
        </w:rPr>
        <w:t xml:space="preserve"> </w:t>
      </w:r>
      <w:proofErr w:type="spellStart"/>
      <w:proofErr w:type="gramStart"/>
      <w:r w:rsidRPr="00D45C48">
        <w:rPr>
          <w:rFonts w:ascii="Times New Roman" w:hAnsi="Times New Roman"/>
          <w:sz w:val="28"/>
          <w:szCs w:val="28"/>
        </w:rPr>
        <w:t>викладах</w:t>
      </w:r>
      <w:proofErr w:type="spellEnd"/>
      <w:r w:rsidRPr="00D45C48">
        <w:rPr>
          <w:rFonts w:ascii="Times New Roman" w:hAnsi="Times New Roman"/>
          <w:sz w:val="28"/>
          <w:szCs w:val="28"/>
          <w:lang w:val="uk-UA"/>
        </w:rPr>
        <w:t xml:space="preserve"> :</w:t>
      </w:r>
      <w:proofErr w:type="gramEnd"/>
      <w:r w:rsidRPr="00D45C48">
        <w:rPr>
          <w:rFonts w:ascii="Times New Roman" w:hAnsi="Times New Roman"/>
          <w:sz w:val="28"/>
          <w:szCs w:val="28"/>
          <w:lang w:val="uk-UA"/>
        </w:rPr>
        <w:t xml:space="preserve"> в 2-х ч. / пер. з. нім. та ред. упор. Ю. Є. Семенов, гол. ред. </w:t>
      </w:r>
      <w:proofErr w:type="spellStart"/>
      <w:r w:rsidRPr="00D45C48">
        <w:rPr>
          <w:rFonts w:ascii="Times New Roman" w:hAnsi="Times New Roman"/>
          <w:sz w:val="28"/>
          <w:szCs w:val="28"/>
          <w:lang w:val="uk-UA"/>
        </w:rPr>
        <w:t>кол</w:t>
      </w:r>
      <w:proofErr w:type="spellEnd"/>
      <w:r w:rsidRPr="00D45C48">
        <w:rPr>
          <w:rFonts w:ascii="Times New Roman" w:hAnsi="Times New Roman"/>
          <w:sz w:val="28"/>
          <w:szCs w:val="28"/>
          <w:lang w:val="uk-UA"/>
        </w:rPr>
        <w:t xml:space="preserve">. О. В. </w:t>
      </w:r>
      <w:proofErr w:type="spellStart"/>
      <w:r w:rsidRPr="00D45C48">
        <w:rPr>
          <w:rFonts w:ascii="Times New Roman" w:hAnsi="Times New Roman"/>
          <w:sz w:val="28"/>
          <w:szCs w:val="28"/>
          <w:lang w:val="uk-UA"/>
        </w:rPr>
        <w:t>Сокол</w:t>
      </w:r>
      <w:proofErr w:type="spellEnd"/>
      <w:r w:rsidRPr="00D45C48">
        <w:rPr>
          <w:rFonts w:ascii="Times New Roman" w:hAnsi="Times New Roman"/>
          <w:sz w:val="28"/>
          <w:szCs w:val="28"/>
          <w:lang w:val="uk-UA"/>
        </w:rPr>
        <w:t>. – Одеса : Будівельник, 20004 . – Ч. 2 Бароко, Класика, Романтика, Нова музика. – 240 с.</w:t>
      </w:r>
    </w:p>
    <w:p w14:paraId="71F1019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Єргієв</w:t>
      </w:r>
      <w:proofErr w:type="spellEnd"/>
      <w:r w:rsidRPr="00D45C48">
        <w:rPr>
          <w:rFonts w:ascii="Times New Roman" w:hAnsi="Times New Roman"/>
          <w:sz w:val="28"/>
          <w:szCs w:val="28"/>
          <w:lang w:val="uk-UA"/>
        </w:rPr>
        <w:t xml:space="preserve"> І. Мистецтво українського “модерн-акордеона” у світовому процесі. Науковий вісник НМАУ ім. П. І. Чайковського. – Київ, 2004.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40 </w:t>
      </w:r>
      <w:r w:rsidRPr="00D45C48">
        <w:rPr>
          <w:rFonts w:ascii="Times New Roman" w:hAnsi="Times New Roman"/>
          <w:iCs/>
          <w:sz w:val="28"/>
          <w:szCs w:val="28"/>
          <w:lang w:val="uk-UA"/>
        </w:rPr>
        <w:t>: Музичне виконавство.</w:t>
      </w:r>
      <w:r w:rsidRPr="00D45C48">
        <w:rPr>
          <w:rFonts w:ascii="Times New Roman" w:hAnsi="Times New Roman"/>
          <w:sz w:val="28"/>
          <w:szCs w:val="28"/>
          <w:lang w:val="uk-UA"/>
        </w:rPr>
        <w:t xml:space="preserve"> - </w:t>
      </w:r>
      <w:r w:rsidRPr="00D45C48">
        <w:rPr>
          <w:rFonts w:ascii="Times New Roman" w:hAnsi="Times New Roman"/>
          <w:iCs/>
          <w:sz w:val="28"/>
          <w:szCs w:val="28"/>
          <w:lang w:val="uk-UA"/>
        </w:rPr>
        <w:t>Книга десята.</w:t>
      </w:r>
      <w:r w:rsidRPr="00D45C48">
        <w:rPr>
          <w:rFonts w:ascii="Times New Roman" w:hAnsi="Times New Roman"/>
          <w:sz w:val="28"/>
          <w:szCs w:val="28"/>
          <w:lang w:val="uk-UA"/>
        </w:rPr>
        <w:t xml:space="preserve"> - </w:t>
      </w:r>
      <w:r w:rsidRPr="00D45C48">
        <w:rPr>
          <w:rFonts w:ascii="Times New Roman" w:hAnsi="Times New Roman"/>
          <w:iCs/>
          <w:sz w:val="28"/>
          <w:szCs w:val="28"/>
        </w:rPr>
        <w:t>К.</w:t>
      </w:r>
      <w:r w:rsidRPr="00D45C48">
        <w:rPr>
          <w:rFonts w:ascii="Times New Roman" w:hAnsi="Times New Roman"/>
          <w:iCs/>
          <w:sz w:val="28"/>
          <w:szCs w:val="28"/>
          <w:lang w:val="uk-UA"/>
        </w:rPr>
        <w:t xml:space="preserve"> : НМАУ</w:t>
      </w:r>
      <w:r w:rsidRPr="00D45C48">
        <w:rPr>
          <w:rFonts w:ascii="Times New Roman" w:hAnsi="Times New Roman"/>
          <w:iCs/>
          <w:sz w:val="28"/>
          <w:szCs w:val="28"/>
        </w:rPr>
        <w:t xml:space="preserve">, 2005. – </w:t>
      </w:r>
      <w:r w:rsidRPr="00D45C48">
        <w:rPr>
          <w:rFonts w:ascii="Times New Roman" w:hAnsi="Times New Roman"/>
          <w:sz w:val="28"/>
          <w:szCs w:val="28"/>
          <w:lang w:val="uk-UA"/>
        </w:rPr>
        <w:t>С. 150-161.</w:t>
      </w:r>
    </w:p>
    <w:p w14:paraId="45D5E21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Ергиев</w:t>
      </w:r>
      <w:proofErr w:type="spellEnd"/>
      <w:r w:rsidRPr="00D45C48">
        <w:rPr>
          <w:rFonts w:ascii="Times New Roman" w:hAnsi="Times New Roman"/>
          <w:sz w:val="28"/>
          <w:szCs w:val="28"/>
        </w:rPr>
        <w:t xml:space="preserve"> И.Д. </w:t>
      </w:r>
      <w:proofErr w:type="spellStart"/>
      <w:r w:rsidRPr="00D45C48">
        <w:rPr>
          <w:rFonts w:ascii="Times New Roman" w:hAnsi="Times New Roman"/>
          <w:sz w:val="28"/>
          <w:szCs w:val="28"/>
        </w:rPr>
        <w:t>Модернаккордеон</w:t>
      </w:r>
      <w:proofErr w:type="spellEnd"/>
      <w:r w:rsidRPr="00D45C48">
        <w:rPr>
          <w:rFonts w:ascii="Times New Roman" w:hAnsi="Times New Roman"/>
          <w:sz w:val="28"/>
          <w:szCs w:val="28"/>
        </w:rPr>
        <w:t xml:space="preserve"> как новое явление исполнительского искусства</w:t>
      </w:r>
      <w:r w:rsidRPr="00D45C48">
        <w:rPr>
          <w:rFonts w:ascii="Times New Roman" w:hAnsi="Times New Roman"/>
          <w:sz w:val="28"/>
          <w:szCs w:val="28"/>
          <w:lang w:val="uk-UA"/>
        </w:rPr>
        <w:t xml:space="preserve">. </w:t>
      </w:r>
      <w:r w:rsidRPr="00D45C48">
        <w:rPr>
          <w:rFonts w:ascii="Times New Roman" w:hAnsi="Times New Roman"/>
          <w:i/>
          <w:sz w:val="28"/>
          <w:szCs w:val="28"/>
          <w:lang w:val="uk-UA"/>
        </w:rPr>
        <w:t>Музичне мистецтво і культура</w:t>
      </w:r>
      <w:r w:rsidRPr="00D45C48">
        <w:rPr>
          <w:rFonts w:ascii="Times New Roman" w:hAnsi="Times New Roman"/>
          <w:sz w:val="28"/>
          <w:szCs w:val="28"/>
          <w:lang w:val="uk-UA"/>
        </w:rPr>
        <w:t>. – Одеса:  ОДМА ім. О. </w:t>
      </w:r>
      <w:proofErr w:type="spellStart"/>
      <w:r w:rsidRPr="00D45C48">
        <w:rPr>
          <w:rFonts w:ascii="Times New Roman" w:hAnsi="Times New Roman"/>
          <w:sz w:val="28"/>
          <w:szCs w:val="28"/>
          <w:lang w:val="uk-UA"/>
        </w:rPr>
        <w:t>Нєжданової</w:t>
      </w:r>
      <w:proofErr w:type="spellEnd"/>
      <w:r w:rsidRPr="00D45C48">
        <w:rPr>
          <w:rFonts w:ascii="Times New Roman" w:hAnsi="Times New Roman"/>
          <w:sz w:val="28"/>
          <w:szCs w:val="28"/>
          <w:lang w:val="uk-UA"/>
        </w:rPr>
        <w:t>, 2002. – В. 3. – С. 346-356.</w:t>
      </w:r>
    </w:p>
    <w:p w14:paraId="394F015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Єргієв</w:t>
      </w:r>
      <w:proofErr w:type="spellEnd"/>
      <w:r w:rsidRPr="00D45C48">
        <w:rPr>
          <w:rFonts w:ascii="Times New Roman" w:hAnsi="Times New Roman"/>
          <w:sz w:val="28"/>
          <w:szCs w:val="28"/>
          <w:lang w:val="uk-UA"/>
        </w:rPr>
        <w:t xml:space="preserve"> І. Український “модерн-баян” як феномен світового мистецтва. Дисертація на здобуття наукового ступеня кандидата мистецтвознавства: 17.00.03 – Одеса, 2005. – 163 с.</w:t>
      </w:r>
    </w:p>
    <w:p w14:paraId="26F34BE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Жарков А. Н. Художественный перевод в музыке: проблемы и </w:t>
      </w:r>
      <w:proofErr w:type="gramStart"/>
      <w:r w:rsidRPr="00D45C48">
        <w:rPr>
          <w:rFonts w:ascii="Times New Roman" w:hAnsi="Times New Roman"/>
          <w:sz w:val="28"/>
          <w:szCs w:val="28"/>
        </w:rPr>
        <w:t>решения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Дис</w:t>
      </w:r>
      <w:proofErr w:type="spellEnd"/>
      <w:r w:rsidRPr="00D45C48">
        <w:rPr>
          <w:rFonts w:ascii="Times New Roman" w:hAnsi="Times New Roman"/>
          <w:sz w:val="28"/>
          <w:szCs w:val="28"/>
        </w:rPr>
        <w:t xml:space="preserve">. ... канд. </w:t>
      </w:r>
      <w:proofErr w:type="gramStart"/>
      <w:r w:rsidRPr="00D45C48">
        <w:rPr>
          <w:rFonts w:ascii="Times New Roman" w:hAnsi="Times New Roman"/>
          <w:sz w:val="28"/>
          <w:szCs w:val="28"/>
        </w:rPr>
        <w:t>искусствоведения :</w:t>
      </w:r>
      <w:proofErr w:type="gramEnd"/>
      <w:r w:rsidRPr="00D45C48">
        <w:rPr>
          <w:rFonts w:ascii="Times New Roman" w:hAnsi="Times New Roman"/>
          <w:sz w:val="28"/>
          <w:szCs w:val="28"/>
        </w:rPr>
        <w:t xml:space="preserve"> 17.00.02 / КГК им. П. И. Чайковского. Киев, 1994. 179 с.</w:t>
      </w:r>
    </w:p>
    <w:p w14:paraId="5EB3F34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Житомирский</w:t>
      </w:r>
      <w:proofErr w:type="spellEnd"/>
      <w:r w:rsidRPr="00D45C48">
        <w:rPr>
          <w:rFonts w:ascii="Times New Roman" w:hAnsi="Times New Roman"/>
          <w:sz w:val="28"/>
          <w:szCs w:val="28"/>
          <w:lang w:val="uk-UA"/>
        </w:rPr>
        <w:t xml:space="preserve"> Д. В. Роберт Шуман. </w:t>
      </w:r>
      <w:proofErr w:type="spellStart"/>
      <w:r w:rsidRPr="00D45C48">
        <w:rPr>
          <w:rFonts w:ascii="Times New Roman" w:hAnsi="Times New Roman"/>
          <w:sz w:val="28"/>
          <w:szCs w:val="28"/>
          <w:lang w:val="uk-UA"/>
        </w:rPr>
        <w:t>Очерк</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жизни</w:t>
      </w:r>
      <w:proofErr w:type="spellEnd"/>
      <w:r w:rsidRPr="00D45C48">
        <w:rPr>
          <w:rFonts w:ascii="Times New Roman" w:hAnsi="Times New Roman"/>
          <w:sz w:val="28"/>
          <w:szCs w:val="28"/>
          <w:lang w:val="uk-UA"/>
        </w:rPr>
        <w:t xml:space="preserve"> и  </w:t>
      </w:r>
      <w:proofErr w:type="spellStart"/>
      <w:r w:rsidRPr="00D45C48">
        <w:rPr>
          <w:rFonts w:ascii="Times New Roman" w:hAnsi="Times New Roman"/>
          <w:sz w:val="28"/>
          <w:szCs w:val="28"/>
          <w:lang w:val="uk-UA"/>
        </w:rPr>
        <w:t>творчества</w:t>
      </w:r>
      <w:proofErr w:type="spellEnd"/>
      <w:r w:rsidRPr="00D45C48">
        <w:rPr>
          <w:rFonts w:ascii="Times New Roman" w:hAnsi="Times New Roman"/>
          <w:sz w:val="28"/>
          <w:szCs w:val="28"/>
          <w:lang w:val="uk-UA"/>
        </w:rPr>
        <w:t xml:space="preserve">.  – М. : </w:t>
      </w:r>
      <w:proofErr w:type="spellStart"/>
      <w:r w:rsidRPr="00D45C48">
        <w:rPr>
          <w:rFonts w:ascii="Times New Roman" w:hAnsi="Times New Roman"/>
          <w:sz w:val="28"/>
          <w:szCs w:val="28"/>
          <w:lang w:val="uk-UA"/>
        </w:rPr>
        <w:t>Музыка</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Fonts w:ascii="Times New Roman" w:hAnsi="Times New Roman"/>
          <w:sz w:val="28"/>
          <w:szCs w:val="28"/>
          <w:lang w:val="uk-UA"/>
        </w:rPr>
        <w:t>1964. – 879 с.</w:t>
      </w:r>
    </w:p>
    <w:p w14:paraId="388999A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Style w:val="spelle"/>
          <w:rFonts w:ascii="Times New Roman" w:hAnsi="Times New Roman"/>
          <w:sz w:val="28"/>
          <w:szCs w:val="28"/>
          <w:lang w:val="uk-UA"/>
        </w:rPr>
        <w:t xml:space="preserve"> </w:t>
      </w:r>
      <w:proofErr w:type="spellStart"/>
      <w:r w:rsidRPr="00D45C48">
        <w:rPr>
          <w:rStyle w:val="spelle"/>
          <w:rFonts w:ascii="Times New Roman" w:hAnsi="Times New Roman"/>
          <w:sz w:val="28"/>
          <w:szCs w:val="28"/>
        </w:rPr>
        <w:t>Журдан</w:t>
      </w:r>
      <w:r w:rsidRPr="00D45C48">
        <w:rPr>
          <w:rStyle w:val="grame"/>
          <w:rFonts w:ascii="Times New Roman" w:hAnsi="Times New Roman"/>
          <w:sz w:val="28"/>
          <w:szCs w:val="28"/>
        </w:rPr>
        <w:t>-</w:t>
      </w:r>
      <w:r w:rsidRPr="00D45C48">
        <w:rPr>
          <w:rStyle w:val="spelle"/>
          <w:rFonts w:ascii="Times New Roman" w:hAnsi="Times New Roman"/>
          <w:sz w:val="28"/>
          <w:szCs w:val="28"/>
        </w:rPr>
        <w:t>Моранж</w:t>
      </w:r>
      <w:proofErr w:type="spellEnd"/>
      <w:r w:rsidRPr="00D45C48">
        <w:rPr>
          <w:rFonts w:ascii="Times New Roman" w:hAnsi="Times New Roman"/>
          <w:sz w:val="28"/>
          <w:szCs w:val="28"/>
        </w:rPr>
        <w:t xml:space="preserve"> Э. Мои друзья музыканты. </w:t>
      </w:r>
      <w:r w:rsidRPr="00D45C48">
        <w:rPr>
          <w:rFonts w:ascii="Times New Roman" w:hAnsi="Times New Roman"/>
          <w:sz w:val="28"/>
          <w:szCs w:val="28"/>
          <w:lang w:val="uk-UA"/>
        </w:rPr>
        <w:t xml:space="preserve">- </w:t>
      </w:r>
      <w:r w:rsidRPr="00D45C48">
        <w:rPr>
          <w:rFonts w:ascii="Times New Roman" w:hAnsi="Times New Roman"/>
          <w:sz w:val="28"/>
          <w:szCs w:val="28"/>
        </w:rPr>
        <w:t>М.</w:t>
      </w:r>
      <w:r w:rsidRPr="00D45C48">
        <w:rPr>
          <w:rFonts w:ascii="Times New Roman" w:hAnsi="Times New Roman"/>
          <w:sz w:val="28"/>
          <w:szCs w:val="28"/>
          <w:lang w:val="uk-UA"/>
        </w:rPr>
        <w:t xml:space="preserve"> </w:t>
      </w:r>
      <w:r w:rsidRPr="00D45C48">
        <w:rPr>
          <w:rFonts w:ascii="Times New Roman" w:hAnsi="Times New Roman"/>
          <w:sz w:val="28"/>
          <w:szCs w:val="28"/>
        </w:rPr>
        <w:t>: Музыка, 1966. – 265</w:t>
      </w:r>
      <w:r w:rsidRPr="00D45C48">
        <w:rPr>
          <w:rFonts w:ascii="Times New Roman" w:hAnsi="Times New Roman"/>
          <w:sz w:val="28"/>
          <w:szCs w:val="28"/>
          <w:lang w:val="uk-UA"/>
        </w:rPr>
        <w:t xml:space="preserve"> </w:t>
      </w:r>
      <w:r w:rsidRPr="00D45C48">
        <w:rPr>
          <w:rFonts w:ascii="Times New Roman" w:hAnsi="Times New Roman"/>
          <w:sz w:val="28"/>
          <w:szCs w:val="28"/>
        </w:rPr>
        <w:t xml:space="preserve">с. </w:t>
      </w:r>
    </w:p>
    <w:p w14:paraId="11D87CDA"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lastRenderedPageBreak/>
        <w:t xml:space="preserve"> </w:t>
      </w:r>
      <w:proofErr w:type="spellStart"/>
      <w:r w:rsidRPr="00D45C48">
        <w:rPr>
          <w:rFonts w:ascii="Times New Roman" w:hAnsi="Times New Roman"/>
          <w:sz w:val="28"/>
          <w:szCs w:val="28"/>
        </w:rPr>
        <w:t>Задерацкий</w:t>
      </w:r>
      <w:proofErr w:type="spellEnd"/>
      <w:r w:rsidRPr="00D45C48">
        <w:rPr>
          <w:rFonts w:ascii="Times New Roman" w:hAnsi="Times New Roman"/>
          <w:sz w:val="28"/>
          <w:szCs w:val="28"/>
        </w:rPr>
        <w:t xml:space="preserve"> В. Музыкальная форма.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Музыка, 1995. – В</w:t>
      </w:r>
      <w:proofErr w:type="spellStart"/>
      <w:r w:rsidRPr="00D45C48">
        <w:rPr>
          <w:rFonts w:ascii="Times New Roman" w:hAnsi="Times New Roman"/>
          <w:sz w:val="28"/>
          <w:szCs w:val="28"/>
          <w:lang w:val="uk-UA"/>
        </w:rPr>
        <w:t>ип</w:t>
      </w:r>
      <w:proofErr w:type="spellEnd"/>
      <w:r w:rsidRPr="00D45C48">
        <w:rPr>
          <w:rFonts w:ascii="Times New Roman" w:hAnsi="Times New Roman"/>
          <w:sz w:val="28"/>
          <w:szCs w:val="28"/>
        </w:rPr>
        <w:t xml:space="preserve">. 1. – 544 с. </w:t>
      </w:r>
    </w:p>
    <w:p w14:paraId="393A813A"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Земцовский</w:t>
      </w:r>
      <w:proofErr w:type="spellEnd"/>
      <w:r w:rsidRPr="00D45C48">
        <w:rPr>
          <w:rFonts w:ascii="Times New Roman" w:hAnsi="Times New Roman"/>
          <w:sz w:val="28"/>
          <w:szCs w:val="28"/>
        </w:rPr>
        <w:t> И. Народная музыка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Музыкальная </w:t>
      </w:r>
      <w:proofErr w:type="gramStart"/>
      <w:r w:rsidRPr="00D45C48">
        <w:rPr>
          <w:rFonts w:ascii="Times New Roman" w:hAnsi="Times New Roman"/>
          <w:sz w:val="28"/>
          <w:szCs w:val="28"/>
        </w:rPr>
        <w:t>энциклопедия :</w:t>
      </w:r>
      <w:proofErr w:type="gramEnd"/>
      <w:r w:rsidRPr="00D45C48">
        <w:rPr>
          <w:rFonts w:ascii="Times New Roman" w:hAnsi="Times New Roman"/>
          <w:sz w:val="28"/>
          <w:szCs w:val="28"/>
        </w:rPr>
        <w:t xml:space="preserve"> в 6 т. ; - М. : Сов. Энциклопедия, 1976. –Т. З. – С. 887- 904</w:t>
      </w:r>
      <w:r w:rsidRPr="00D45C48">
        <w:rPr>
          <w:rFonts w:ascii="Times New Roman" w:hAnsi="Times New Roman"/>
          <w:sz w:val="28"/>
          <w:szCs w:val="28"/>
          <w:lang w:val="uk-UA"/>
        </w:rPr>
        <w:t>.</w:t>
      </w:r>
    </w:p>
    <w:p w14:paraId="147C533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Зинькевич</w:t>
      </w:r>
      <w:proofErr w:type="spellEnd"/>
      <w:r w:rsidRPr="00D45C48">
        <w:rPr>
          <w:rFonts w:ascii="Times New Roman" w:hAnsi="Times New Roman"/>
          <w:sz w:val="28"/>
          <w:szCs w:val="28"/>
        </w:rPr>
        <w:t xml:space="preserve"> Е. Огонь молодости</w:t>
      </w:r>
      <w:r w:rsidRPr="00D45C48">
        <w:rPr>
          <w:rFonts w:ascii="Times New Roman" w:hAnsi="Times New Roman"/>
          <w:sz w:val="28"/>
          <w:szCs w:val="28"/>
          <w:lang w:val="uk-UA"/>
        </w:rPr>
        <w:t xml:space="preserve">. </w:t>
      </w:r>
      <w:r w:rsidRPr="00D45C48">
        <w:rPr>
          <w:rFonts w:ascii="Times New Roman" w:hAnsi="Times New Roman"/>
          <w:sz w:val="28"/>
          <w:szCs w:val="28"/>
        </w:rPr>
        <w:t>Советская музыка. – 1986. – № 1. – С.</w:t>
      </w:r>
      <w:r w:rsidRPr="00D45C48">
        <w:rPr>
          <w:rFonts w:ascii="Times New Roman" w:hAnsi="Times New Roman"/>
          <w:sz w:val="28"/>
          <w:szCs w:val="28"/>
          <w:lang w:val="uk-UA"/>
        </w:rPr>
        <w:t> </w:t>
      </w:r>
      <w:r w:rsidRPr="00D45C48">
        <w:rPr>
          <w:rFonts w:ascii="Times New Roman" w:hAnsi="Times New Roman"/>
          <w:sz w:val="28"/>
          <w:szCs w:val="28"/>
        </w:rPr>
        <w:t>40-44</w:t>
      </w:r>
      <w:r w:rsidRPr="00D45C48">
        <w:rPr>
          <w:rFonts w:ascii="Times New Roman" w:hAnsi="Times New Roman"/>
          <w:sz w:val="28"/>
          <w:szCs w:val="28"/>
          <w:lang w:val="uk-UA"/>
        </w:rPr>
        <w:t>.</w:t>
      </w:r>
    </w:p>
    <w:p w14:paraId="0091CB04" w14:textId="77777777" w:rsidR="00D45C48" w:rsidRPr="00D45C48" w:rsidRDefault="00D45C48" w:rsidP="00D45C48">
      <w:pPr>
        <w:numPr>
          <w:ilvl w:val="0"/>
          <w:numId w:val="16"/>
        </w:numPr>
        <w:suppressAutoHyphens w:val="0"/>
        <w:spacing w:line="360" w:lineRule="auto"/>
        <w:jc w:val="both"/>
        <w:rPr>
          <w:b/>
          <w:i/>
          <w:sz w:val="28"/>
          <w:szCs w:val="28"/>
          <w:lang w:val="uk-UA"/>
        </w:rPr>
      </w:pPr>
      <w:r>
        <w:rPr>
          <w:rStyle w:val="FontStyle13"/>
          <w:sz w:val="28"/>
          <w:szCs w:val="28"/>
          <w:lang w:val="uk-UA" w:eastAsia="uk-UA"/>
        </w:rPr>
        <w:t xml:space="preserve"> </w:t>
      </w:r>
      <w:r w:rsidRPr="00D45C48">
        <w:rPr>
          <w:rStyle w:val="FontStyle13"/>
          <w:b w:val="0"/>
          <w:i w:val="0"/>
          <w:sz w:val="28"/>
          <w:szCs w:val="28"/>
          <w:lang w:val="uk-UA" w:eastAsia="uk-UA"/>
        </w:rPr>
        <w:t xml:space="preserve">Зубицький В., </w:t>
      </w: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 xml:space="preserve"> А. </w:t>
      </w:r>
      <w:proofErr w:type="spellStart"/>
      <w:r w:rsidRPr="00D45C48">
        <w:rPr>
          <w:rStyle w:val="FontStyle13"/>
          <w:b w:val="0"/>
          <w:i w:val="0"/>
          <w:sz w:val="28"/>
          <w:szCs w:val="28"/>
          <w:lang w:val="uk-UA" w:eastAsia="uk-UA"/>
        </w:rPr>
        <w:t>Диалог</w:t>
      </w:r>
      <w:proofErr w:type="spellEnd"/>
      <w:r w:rsidRPr="00D45C48">
        <w:rPr>
          <w:rStyle w:val="FontStyle13"/>
          <w:b w:val="0"/>
          <w:i w:val="0"/>
          <w:sz w:val="28"/>
          <w:szCs w:val="28"/>
          <w:lang w:val="uk-UA" w:eastAsia="uk-UA"/>
        </w:rPr>
        <w:t xml:space="preserve"> о </w:t>
      </w:r>
      <w:proofErr w:type="spellStart"/>
      <w:r w:rsidRPr="00D45C48">
        <w:rPr>
          <w:rStyle w:val="FontStyle13"/>
          <w:b w:val="0"/>
          <w:i w:val="0"/>
          <w:sz w:val="28"/>
          <w:szCs w:val="28"/>
          <w:lang w:val="uk-UA" w:eastAsia="uk-UA"/>
        </w:rPr>
        <w:t>времени</w:t>
      </w:r>
      <w:proofErr w:type="spellEnd"/>
      <w:r w:rsidRPr="00D45C48">
        <w:rPr>
          <w:rStyle w:val="FontStyle13"/>
          <w:b w:val="0"/>
          <w:i w:val="0"/>
          <w:sz w:val="28"/>
          <w:szCs w:val="28"/>
          <w:lang w:val="uk-UA" w:eastAsia="uk-UA"/>
        </w:rPr>
        <w:t xml:space="preserve"> и </w:t>
      </w:r>
      <w:proofErr w:type="spellStart"/>
      <w:r w:rsidRPr="00D45C48">
        <w:rPr>
          <w:rStyle w:val="FontStyle13"/>
          <w:b w:val="0"/>
          <w:i w:val="0"/>
          <w:sz w:val="28"/>
          <w:szCs w:val="28"/>
          <w:lang w:val="uk-UA" w:eastAsia="uk-UA"/>
        </w:rPr>
        <w:t>мастерстве</w:t>
      </w:r>
      <w:proofErr w:type="spellEnd"/>
      <w:r w:rsidRPr="00D45C48">
        <w:rPr>
          <w:rStyle w:val="FontStyle13"/>
          <w:b w:val="0"/>
          <w:i w:val="0"/>
          <w:sz w:val="28"/>
          <w:szCs w:val="28"/>
          <w:lang w:val="uk-UA" w:eastAsia="uk-UA"/>
        </w:rPr>
        <w:t xml:space="preserve">. В. Зубицький, А. </w:t>
      </w: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 xml:space="preserve">. – К : </w:t>
      </w:r>
      <w:proofErr w:type="spellStart"/>
      <w:r w:rsidRPr="00D45C48">
        <w:rPr>
          <w:rStyle w:val="FontStyle13"/>
          <w:b w:val="0"/>
          <w:i w:val="0"/>
          <w:sz w:val="28"/>
          <w:szCs w:val="28"/>
          <w:lang w:val="uk-UA" w:eastAsia="uk-UA"/>
        </w:rPr>
        <w:t>Acco</w:t>
      </w:r>
      <w:proofErr w:type="spellEnd"/>
      <w:r w:rsidRPr="00D45C48">
        <w:rPr>
          <w:rStyle w:val="FontStyle13"/>
          <w:b w:val="0"/>
          <w:i w:val="0"/>
          <w:sz w:val="28"/>
          <w:szCs w:val="28"/>
          <w:lang w:eastAsia="uk-UA"/>
        </w:rPr>
        <w:t>-</w:t>
      </w:r>
      <w:r w:rsidRPr="00D45C48">
        <w:rPr>
          <w:rStyle w:val="FontStyle13"/>
          <w:b w:val="0"/>
          <w:i w:val="0"/>
          <w:sz w:val="28"/>
          <w:szCs w:val="28"/>
          <w:lang w:val="en-US" w:eastAsia="uk-UA"/>
        </w:rPr>
        <w:t>opus</w:t>
      </w:r>
      <w:r w:rsidRPr="00D45C48">
        <w:rPr>
          <w:rStyle w:val="FontStyle13"/>
          <w:b w:val="0"/>
          <w:i w:val="0"/>
          <w:sz w:val="28"/>
          <w:szCs w:val="28"/>
          <w:lang w:eastAsia="uk-UA"/>
        </w:rPr>
        <w:t xml:space="preserve"> </w:t>
      </w:r>
      <w:r w:rsidRPr="00D45C48">
        <w:rPr>
          <w:rStyle w:val="FontStyle13"/>
          <w:b w:val="0"/>
          <w:i w:val="0"/>
          <w:sz w:val="28"/>
          <w:szCs w:val="28"/>
          <w:lang w:val="en-US" w:eastAsia="uk-UA"/>
        </w:rPr>
        <w:t>Publishers</w:t>
      </w:r>
      <w:r w:rsidRPr="00D45C48">
        <w:rPr>
          <w:rStyle w:val="FontStyle13"/>
          <w:b w:val="0"/>
          <w:i w:val="0"/>
          <w:sz w:val="28"/>
          <w:szCs w:val="28"/>
          <w:lang w:eastAsia="uk-UA"/>
        </w:rPr>
        <w:t xml:space="preserve">, 2003. </w:t>
      </w:r>
      <w:r w:rsidRPr="00D45C48">
        <w:rPr>
          <w:rStyle w:val="FontStyle13"/>
          <w:b w:val="0"/>
          <w:i w:val="0"/>
          <w:sz w:val="28"/>
          <w:szCs w:val="28"/>
          <w:lang w:val="uk-UA" w:eastAsia="uk-UA"/>
        </w:rPr>
        <w:t>– 40 с.</w:t>
      </w:r>
    </w:p>
    <w:p w14:paraId="7425FDFD"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Зубицький В. Сучасні композитори України : Довідник. – Одеса,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1. – С. 52-54.</w:t>
      </w:r>
    </w:p>
    <w:p w14:paraId="708DD33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Ивашкин</w:t>
      </w:r>
      <w:proofErr w:type="spellEnd"/>
      <w:r w:rsidRPr="00D45C48">
        <w:rPr>
          <w:rFonts w:ascii="Times New Roman" w:hAnsi="Times New Roman"/>
          <w:sz w:val="28"/>
          <w:szCs w:val="28"/>
          <w:lang w:val="uk-UA"/>
        </w:rPr>
        <w:t xml:space="preserve"> А. Кшиштоф </w:t>
      </w:r>
      <w:proofErr w:type="spellStart"/>
      <w:r w:rsidRPr="00D45C48">
        <w:rPr>
          <w:rFonts w:ascii="Times New Roman" w:hAnsi="Times New Roman"/>
          <w:sz w:val="28"/>
          <w:szCs w:val="28"/>
          <w:lang w:val="uk-UA"/>
        </w:rPr>
        <w:t>Пендерецкий</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Монографический</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очерк</w:t>
      </w:r>
      <w:proofErr w:type="spellEnd"/>
      <w:r w:rsidRPr="00D45C48">
        <w:rPr>
          <w:rFonts w:ascii="Times New Roman" w:hAnsi="Times New Roman"/>
          <w:sz w:val="28"/>
          <w:szCs w:val="28"/>
          <w:lang w:val="uk-UA"/>
        </w:rPr>
        <w:t xml:space="preserve">. – М. : </w:t>
      </w:r>
      <w:proofErr w:type="spellStart"/>
      <w:r w:rsidRPr="00D45C48">
        <w:rPr>
          <w:rFonts w:ascii="Times New Roman" w:hAnsi="Times New Roman"/>
          <w:sz w:val="28"/>
          <w:szCs w:val="28"/>
          <w:lang w:val="uk-UA"/>
        </w:rPr>
        <w:t>Советский</w:t>
      </w:r>
      <w:proofErr w:type="spellEnd"/>
      <w:r w:rsidRPr="00D45C48">
        <w:rPr>
          <w:rFonts w:ascii="Times New Roman" w:hAnsi="Times New Roman"/>
          <w:sz w:val="28"/>
          <w:szCs w:val="28"/>
          <w:lang w:val="uk-UA"/>
        </w:rPr>
        <w:t xml:space="preserve"> композитор, 1983. – 126 с. - (</w:t>
      </w:r>
      <w:proofErr w:type="spellStart"/>
      <w:r w:rsidRPr="00D45C48">
        <w:rPr>
          <w:rFonts w:ascii="Times New Roman" w:hAnsi="Times New Roman"/>
          <w:sz w:val="28"/>
          <w:szCs w:val="28"/>
          <w:lang w:val="uk-UA"/>
        </w:rPr>
        <w:t>серия</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Зарубежная</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музыка</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Мастера</w:t>
      </w:r>
      <w:proofErr w:type="spellEnd"/>
      <w:r w:rsidRPr="00D45C48">
        <w:rPr>
          <w:rFonts w:ascii="Times New Roman" w:hAnsi="Times New Roman"/>
          <w:sz w:val="28"/>
          <w:szCs w:val="28"/>
          <w:lang w:val="uk-UA"/>
        </w:rPr>
        <w:t xml:space="preserve"> ХХ </w:t>
      </w:r>
      <w:proofErr w:type="spellStart"/>
      <w:r w:rsidRPr="00D45C48">
        <w:rPr>
          <w:rFonts w:ascii="Times New Roman" w:hAnsi="Times New Roman"/>
          <w:sz w:val="28"/>
          <w:szCs w:val="28"/>
          <w:lang w:val="uk-UA"/>
        </w:rPr>
        <w:t>века</w:t>
      </w:r>
      <w:proofErr w:type="spellEnd"/>
      <w:r w:rsidRPr="00D45C48">
        <w:rPr>
          <w:rFonts w:ascii="Times New Roman" w:hAnsi="Times New Roman"/>
          <w:sz w:val="28"/>
          <w:szCs w:val="28"/>
          <w:lang w:val="uk-UA"/>
        </w:rPr>
        <w:t>).</w:t>
      </w:r>
    </w:p>
    <w:p w14:paraId="0BEBBC9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Имханицкий</w:t>
      </w:r>
      <w:proofErr w:type="spellEnd"/>
      <w:r w:rsidRPr="00D45C48">
        <w:rPr>
          <w:rFonts w:ascii="Times New Roman" w:hAnsi="Times New Roman"/>
          <w:sz w:val="28"/>
          <w:szCs w:val="28"/>
        </w:rPr>
        <w:t xml:space="preserve"> М. Баян в музыкальной культуре Украины грани ХХ – начала XXI столетий</w:t>
      </w:r>
      <w:r w:rsidRPr="00D45C48">
        <w:rPr>
          <w:rFonts w:ascii="Times New Roman" w:hAnsi="Times New Roman"/>
          <w:sz w:val="28"/>
          <w:szCs w:val="28"/>
          <w:lang w:val="uk-UA"/>
        </w:rPr>
        <w:t xml:space="preserve">. </w:t>
      </w:r>
      <w:r w:rsidRPr="00D45C48">
        <w:rPr>
          <w:rFonts w:ascii="Times New Roman" w:hAnsi="Times New Roman"/>
          <w:i/>
          <w:sz w:val="28"/>
          <w:szCs w:val="28"/>
          <w:lang w:val="uk-UA"/>
        </w:rPr>
        <w:t>Львівська школа та її видатні представники</w:t>
      </w:r>
      <w:r w:rsidRPr="00D45C48">
        <w:rPr>
          <w:rFonts w:ascii="Times New Roman" w:hAnsi="Times New Roman"/>
          <w:sz w:val="28"/>
          <w:szCs w:val="28"/>
          <w:lang w:val="uk-UA"/>
        </w:rPr>
        <w:t xml:space="preserve"> : Збірник матеріалів міжнародної науково-практичної конференції 14 грудня 2006 року, Львів. – Дрогобич : Посвіт, 2006. – С. 70-85. </w:t>
      </w:r>
    </w:p>
    <w:p w14:paraId="6DAFCDB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color w:val="000000"/>
          <w:sz w:val="28"/>
          <w:szCs w:val="28"/>
          <w:lang w:val="uk-UA"/>
        </w:rPr>
        <w:t xml:space="preserve"> </w:t>
      </w:r>
      <w:proofErr w:type="spellStart"/>
      <w:r w:rsidRPr="00D45C48">
        <w:rPr>
          <w:rFonts w:ascii="Times New Roman" w:hAnsi="Times New Roman"/>
          <w:color w:val="000000"/>
          <w:sz w:val="28"/>
          <w:szCs w:val="28"/>
        </w:rPr>
        <w:t>Имханицкий</w:t>
      </w:r>
      <w:proofErr w:type="spellEnd"/>
      <w:r w:rsidRPr="00D45C48">
        <w:rPr>
          <w:rFonts w:ascii="Times New Roman" w:hAnsi="Times New Roman"/>
          <w:color w:val="000000"/>
          <w:sz w:val="28"/>
          <w:szCs w:val="28"/>
        </w:rPr>
        <w:t xml:space="preserve"> М. Творчество Виктора Власова для баяна и аккордеона / М. </w:t>
      </w:r>
      <w:proofErr w:type="spellStart"/>
      <w:r w:rsidRPr="00D45C48">
        <w:rPr>
          <w:rFonts w:ascii="Times New Roman" w:hAnsi="Times New Roman"/>
          <w:color w:val="000000"/>
          <w:sz w:val="28"/>
          <w:szCs w:val="28"/>
        </w:rPr>
        <w:t>Имханицкий</w:t>
      </w:r>
      <w:proofErr w:type="spellEnd"/>
      <w:r w:rsidRPr="00D45C48">
        <w:rPr>
          <w:rFonts w:ascii="Times New Roman" w:hAnsi="Times New Roman"/>
          <w:color w:val="000000"/>
          <w:sz w:val="28"/>
          <w:szCs w:val="28"/>
        </w:rPr>
        <w:t xml:space="preserve">. </w:t>
      </w:r>
      <w:proofErr w:type="spellStart"/>
      <w:r w:rsidRPr="00D45C48">
        <w:rPr>
          <w:rFonts w:ascii="Times New Roman" w:hAnsi="Times New Roman"/>
          <w:i/>
          <w:sz w:val="28"/>
          <w:szCs w:val="28"/>
        </w:rPr>
        <w:t>Творчість</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композиторів</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України</w:t>
      </w:r>
      <w:proofErr w:type="spellEnd"/>
      <w:r w:rsidRPr="00D45C48">
        <w:rPr>
          <w:rFonts w:ascii="Times New Roman" w:hAnsi="Times New Roman"/>
          <w:i/>
          <w:sz w:val="28"/>
          <w:szCs w:val="28"/>
        </w:rPr>
        <w:t xml:space="preserve"> для </w:t>
      </w:r>
      <w:proofErr w:type="spellStart"/>
      <w:r w:rsidRPr="00D45C48">
        <w:rPr>
          <w:rFonts w:ascii="Times New Roman" w:hAnsi="Times New Roman"/>
          <w:i/>
          <w:sz w:val="28"/>
          <w:szCs w:val="28"/>
        </w:rPr>
        <w:t>народних</w:t>
      </w:r>
      <w:proofErr w:type="spellEnd"/>
      <w:r w:rsidRPr="00D45C48">
        <w:rPr>
          <w:rFonts w:ascii="Times New Roman" w:hAnsi="Times New Roman"/>
          <w:i/>
          <w:sz w:val="28"/>
          <w:szCs w:val="28"/>
        </w:rPr>
        <w:t xml:space="preserve"> </w:t>
      </w:r>
      <w:proofErr w:type="spellStart"/>
      <w:proofErr w:type="gramStart"/>
      <w:r w:rsidRPr="00D45C48">
        <w:rPr>
          <w:rFonts w:ascii="Times New Roman" w:hAnsi="Times New Roman"/>
          <w:i/>
          <w:sz w:val="28"/>
          <w:szCs w:val="28"/>
        </w:rPr>
        <w:t>інструментів</w:t>
      </w:r>
      <w:proofErr w:type="spellEnd"/>
      <w:r w:rsidRPr="00D45C48">
        <w:rPr>
          <w:rFonts w:ascii="Times New Roman" w:hAnsi="Times New Roman"/>
          <w:i/>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Збірник</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матеріалів</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міжнародної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науково-практичної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конференції</w:t>
      </w:r>
      <w:proofErr w:type="spellEnd"/>
      <w:r w:rsidRPr="00D45C48">
        <w:rPr>
          <w:rFonts w:ascii="Times New Roman" w:hAnsi="Times New Roman"/>
          <w:sz w:val="28"/>
          <w:szCs w:val="28"/>
        </w:rPr>
        <w:t xml:space="preserve">. – </w:t>
      </w:r>
      <w:proofErr w:type="spellStart"/>
      <w:r w:rsidRPr="00D45C48">
        <w:rPr>
          <w:rFonts w:ascii="Times New Roman" w:hAnsi="Times New Roman"/>
          <w:sz w:val="28"/>
          <w:szCs w:val="28"/>
        </w:rPr>
        <w:t>Дрогобич</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 xml:space="preserve">: </w:t>
      </w:r>
      <w:proofErr w:type="spellStart"/>
      <w:r w:rsidRPr="00D45C48">
        <w:rPr>
          <w:rFonts w:ascii="Times New Roman" w:hAnsi="Times New Roman"/>
          <w:sz w:val="28"/>
          <w:szCs w:val="28"/>
        </w:rPr>
        <w:t>Посвіт</w:t>
      </w:r>
      <w:proofErr w:type="spellEnd"/>
      <w:r w:rsidRPr="00D45C48">
        <w:rPr>
          <w:rFonts w:ascii="Times New Roman" w:hAnsi="Times New Roman"/>
          <w:sz w:val="28"/>
          <w:szCs w:val="28"/>
        </w:rPr>
        <w:t>, 2006. – С.</w:t>
      </w:r>
      <w:r w:rsidRPr="00D45C48">
        <w:rPr>
          <w:rFonts w:ascii="Times New Roman" w:hAnsi="Times New Roman"/>
          <w:color w:val="000000"/>
          <w:sz w:val="28"/>
          <w:szCs w:val="28"/>
          <w:lang w:val="uk-UA"/>
        </w:rPr>
        <w:t xml:space="preserve"> </w:t>
      </w:r>
      <w:r w:rsidRPr="00D45C48">
        <w:rPr>
          <w:rFonts w:ascii="Times New Roman" w:hAnsi="Times New Roman"/>
          <w:color w:val="000000"/>
          <w:sz w:val="28"/>
          <w:szCs w:val="28"/>
        </w:rPr>
        <w:t>46-49.</w:t>
      </w:r>
    </w:p>
    <w:p w14:paraId="0C72E66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color w:val="000000"/>
          <w:sz w:val="28"/>
          <w:szCs w:val="28"/>
          <w:lang w:val="uk-UA"/>
        </w:rPr>
        <w:t xml:space="preserve"> </w:t>
      </w:r>
      <w:proofErr w:type="spellStart"/>
      <w:r w:rsidRPr="00D45C48">
        <w:rPr>
          <w:rFonts w:ascii="Times New Roman" w:hAnsi="Times New Roman"/>
          <w:color w:val="000000"/>
          <w:sz w:val="28"/>
          <w:szCs w:val="28"/>
        </w:rPr>
        <w:t>Имханицкий</w:t>
      </w:r>
      <w:proofErr w:type="spellEnd"/>
      <w:r w:rsidRPr="00D45C48">
        <w:rPr>
          <w:rFonts w:ascii="Times New Roman" w:hAnsi="Times New Roman"/>
          <w:color w:val="000000"/>
          <w:sz w:val="28"/>
          <w:szCs w:val="28"/>
        </w:rPr>
        <w:t xml:space="preserve"> М.</w:t>
      </w:r>
      <w:r w:rsidRPr="00D45C48">
        <w:rPr>
          <w:rFonts w:ascii="Times New Roman" w:hAnsi="Times New Roman"/>
          <w:color w:val="000000"/>
          <w:sz w:val="28"/>
          <w:szCs w:val="28"/>
          <w:lang w:val="uk-UA"/>
        </w:rPr>
        <w:t xml:space="preserve">, </w:t>
      </w:r>
      <w:proofErr w:type="spellStart"/>
      <w:r w:rsidRPr="00D45C48">
        <w:rPr>
          <w:rFonts w:ascii="Times New Roman" w:hAnsi="Times New Roman"/>
          <w:color w:val="000000"/>
          <w:sz w:val="28"/>
          <w:szCs w:val="28"/>
          <w:lang w:val="uk-UA"/>
        </w:rPr>
        <w:t>Липс</w:t>
      </w:r>
      <w:proofErr w:type="spellEnd"/>
      <w:r w:rsidRPr="00D45C48">
        <w:rPr>
          <w:rFonts w:ascii="Times New Roman" w:hAnsi="Times New Roman"/>
          <w:color w:val="000000"/>
          <w:sz w:val="28"/>
          <w:szCs w:val="28"/>
          <w:lang w:val="uk-UA"/>
        </w:rPr>
        <w:t xml:space="preserve"> Ф. </w:t>
      </w:r>
      <w:proofErr w:type="spellStart"/>
      <w:r w:rsidRPr="00D45C48">
        <w:rPr>
          <w:rFonts w:ascii="Times New Roman" w:hAnsi="Times New Roman"/>
          <w:color w:val="000000"/>
          <w:sz w:val="28"/>
          <w:szCs w:val="28"/>
          <w:lang w:val="uk-UA"/>
        </w:rPr>
        <w:t>Предисловие</w:t>
      </w:r>
      <w:proofErr w:type="spellEnd"/>
      <w:r w:rsidRPr="00D45C48">
        <w:rPr>
          <w:rFonts w:ascii="Times New Roman" w:hAnsi="Times New Roman"/>
          <w:color w:val="000000"/>
          <w:sz w:val="28"/>
          <w:szCs w:val="28"/>
          <w:lang w:val="uk-UA"/>
        </w:rPr>
        <w:t xml:space="preserve"> </w:t>
      </w:r>
      <w:r w:rsidRPr="00D45C48">
        <w:rPr>
          <w:rFonts w:ascii="Times New Roman" w:hAnsi="Times New Roman"/>
          <w:color w:val="000000"/>
          <w:sz w:val="28"/>
          <w:szCs w:val="28"/>
        </w:rPr>
        <w:t xml:space="preserve">/ М. </w:t>
      </w:r>
      <w:proofErr w:type="spellStart"/>
      <w:r w:rsidRPr="00D45C48">
        <w:rPr>
          <w:rFonts w:ascii="Times New Roman" w:hAnsi="Times New Roman"/>
          <w:color w:val="000000"/>
          <w:sz w:val="28"/>
          <w:szCs w:val="28"/>
        </w:rPr>
        <w:t>Имханицкий</w:t>
      </w:r>
      <w:proofErr w:type="spellEnd"/>
      <w:r w:rsidRPr="00D45C48">
        <w:rPr>
          <w:rFonts w:ascii="Times New Roman" w:hAnsi="Times New Roman"/>
          <w:color w:val="000000"/>
          <w:sz w:val="28"/>
          <w:szCs w:val="28"/>
          <w:lang w:val="uk-UA"/>
        </w:rPr>
        <w:t xml:space="preserve">, Ф. </w:t>
      </w:r>
      <w:proofErr w:type="spellStart"/>
      <w:r w:rsidRPr="00D45C48">
        <w:rPr>
          <w:rFonts w:ascii="Times New Roman" w:hAnsi="Times New Roman"/>
          <w:color w:val="000000"/>
          <w:sz w:val="28"/>
          <w:szCs w:val="28"/>
          <w:lang w:val="uk-UA"/>
        </w:rPr>
        <w:t>Липс</w:t>
      </w:r>
      <w:proofErr w:type="spellEnd"/>
      <w:r w:rsidRPr="00D45C48">
        <w:rPr>
          <w:rFonts w:ascii="Times New Roman" w:hAnsi="Times New Roman"/>
          <w:color w:val="000000"/>
          <w:sz w:val="28"/>
          <w:szCs w:val="28"/>
        </w:rPr>
        <w:t xml:space="preserve">. </w:t>
      </w:r>
      <w:r w:rsidRPr="00D45C48">
        <w:rPr>
          <w:rFonts w:ascii="Times New Roman" w:hAnsi="Times New Roman"/>
          <w:sz w:val="28"/>
          <w:szCs w:val="28"/>
        </w:rPr>
        <w:t>Антология литературы для баяна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 [сост. Ф. </w:t>
      </w:r>
      <w:proofErr w:type="spellStart"/>
      <w:r w:rsidRPr="00D45C48">
        <w:rPr>
          <w:rFonts w:ascii="Times New Roman" w:hAnsi="Times New Roman"/>
          <w:sz w:val="28"/>
          <w:szCs w:val="28"/>
        </w:rPr>
        <w:t>Липс</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 1985</w:t>
      </w:r>
      <w:r w:rsidRPr="00D45C48">
        <w:rPr>
          <w:rFonts w:ascii="Times New Roman" w:hAnsi="Times New Roman"/>
          <w:sz w:val="28"/>
          <w:szCs w:val="28"/>
          <w:lang w:val="uk-UA"/>
        </w:rPr>
        <w:t>.</w:t>
      </w:r>
      <w:r w:rsidRPr="00D45C48">
        <w:rPr>
          <w:rFonts w:ascii="Times New Roman" w:hAnsi="Times New Roman"/>
          <w:sz w:val="28"/>
          <w:szCs w:val="28"/>
        </w:rPr>
        <w:t xml:space="preserve"> -  </w:t>
      </w:r>
      <w:r w:rsidRPr="00D45C48">
        <w:rPr>
          <w:rFonts w:ascii="Times New Roman" w:hAnsi="Times New Roman"/>
          <w:bCs/>
          <w:sz w:val="28"/>
          <w:szCs w:val="28"/>
        </w:rPr>
        <w:t>Ч. 6</w:t>
      </w:r>
      <w:r w:rsidRPr="00D45C48">
        <w:rPr>
          <w:rFonts w:ascii="Times New Roman" w:hAnsi="Times New Roman"/>
          <w:bCs/>
          <w:sz w:val="28"/>
          <w:szCs w:val="28"/>
          <w:lang w:val="uk-UA"/>
        </w:rPr>
        <w:t>.</w:t>
      </w:r>
      <w:r w:rsidRPr="00D45C48">
        <w:rPr>
          <w:rFonts w:ascii="Times New Roman" w:hAnsi="Times New Roman"/>
          <w:sz w:val="28"/>
          <w:szCs w:val="28"/>
        </w:rPr>
        <w:t xml:space="preserve"> – С.</w:t>
      </w:r>
      <w:r w:rsidRPr="00D45C48">
        <w:rPr>
          <w:rFonts w:ascii="Times New Roman" w:hAnsi="Times New Roman"/>
          <w:sz w:val="28"/>
          <w:szCs w:val="28"/>
          <w:lang w:val="uk-UA"/>
        </w:rPr>
        <w:t xml:space="preserve"> 3-6.</w:t>
      </w:r>
    </w:p>
    <w:p w14:paraId="2EFDD4D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І</w:t>
      </w:r>
      <w:r w:rsidRPr="00D45C48">
        <w:rPr>
          <w:rStyle w:val="a6"/>
          <w:rFonts w:ascii="Times New Roman" w:hAnsi="Times New Roman"/>
          <w:b w:val="0"/>
          <w:sz w:val="28"/>
          <w:szCs w:val="28"/>
          <w:lang w:val="uk-UA"/>
        </w:rPr>
        <w:t>ванов Є. О.</w:t>
      </w:r>
      <w:r w:rsidRPr="00D45C48">
        <w:rPr>
          <w:rFonts w:ascii="Times New Roman" w:hAnsi="Times New Roman"/>
          <w:sz w:val="28"/>
          <w:szCs w:val="28"/>
          <w:lang w:val="uk-UA"/>
        </w:rPr>
        <w:t xml:space="preserve"> Гармоніки, баяни, акордеони (духовні та матеріальні аспекти функціонування в музичній культурі України ХІХ – ХХ століття): Навчальний посібник для вищих закладів мистецтв і освіти</w:t>
      </w:r>
      <w:r w:rsidRPr="00D45C48">
        <w:rPr>
          <w:rFonts w:ascii="Times New Roman" w:hAnsi="Times New Roman"/>
          <w:i/>
          <w:sz w:val="28"/>
          <w:szCs w:val="28"/>
          <w:lang w:val="uk-UA"/>
        </w:rPr>
        <w:t xml:space="preserve">. </w:t>
      </w:r>
      <w:r w:rsidRPr="00D45C48">
        <w:rPr>
          <w:rFonts w:ascii="Times New Roman" w:hAnsi="Times New Roman"/>
          <w:sz w:val="28"/>
          <w:szCs w:val="28"/>
          <w:lang w:val="uk-UA"/>
        </w:rPr>
        <w:t xml:space="preserve">Суми : </w:t>
      </w:r>
      <w:proofErr w:type="spellStart"/>
      <w:r w:rsidRPr="00D45C48">
        <w:rPr>
          <w:rFonts w:ascii="Times New Roman" w:hAnsi="Times New Roman"/>
          <w:sz w:val="28"/>
          <w:szCs w:val="28"/>
          <w:lang w:val="uk-UA"/>
        </w:rPr>
        <w:t>СумДПУ</w:t>
      </w:r>
      <w:proofErr w:type="spellEnd"/>
      <w:r w:rsidRPr="00D45C48">
        <w:rPr>
          <w:rFonts w:ascii="Times New Roman" w:hAnsi="Times New Roman"/>
          <w:sz w:val="28"/>
          <w:szCs w:val="28"/>
          <w:lang w:val="uk-UA"/>
        </w:rPr>
        <w:t xml:space="preserve">, 2002. – 70 с. </w:t>
      </w:r>
    </w:p>
    <w:p w14:paraId="5ADBD4C9" w14:textId="77777777" w:rsidR="00D45C48" w:rsidRPr="00D45C48" w:rsidRDefault="00D45C48" w:rsidP="00D45C48">
      <w:pPr>
        <w:numPr>
          <w:ilvl w:val="0"/>
          <w:numId w:val="16"/>
        </w:numPr>
        <w:tabs>
          <w:tab w:val="left" w:pos="360"/>
        </w:tabs>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Калашник М. П. Интерпретация жанров сюиты и партиты в творческой практике ХХ века (на примере фортепианных циклов украинских </w:t>
      </w:r>
      <w:r w:rsidRPr="00D45C48">
        <w:rPr>
          <w:rFonts w:ascii="Times New Roman" w:hAnsi="Times New Roman"/>
          <w:sz w:val="28"/>
          <w:szCs w:val="28"/>
        </w:rPr>
        <w:lastRenderedPageBreak/>
        <w:t>композиторов</w:t>
      </w:r>
      <w:proofErr w:type="gramStart"/>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автореф</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дис</w:t>
      </w:r>
      <w:proofErr w:type="spellEnd"/>
      <w:r w:rsidRPr="00D45C48">
        <w:rPr>
          <w:rFonts w:ascii="Times New Roman" w:hAnsi="Times New Roman"/>
          <w:sz w:val="28"/>
          <w:szCs w:val="28"/>
        </w:rPr>
        <w:t xml:space="preserve">. </w:t>
      </w:r>
      <w:r w:rsidRPr="00D45C48">
        <w:rPr>
          <w:rFonts w:ascii="Times New Roman" w:hAnsi="Times New Roman"/>
          <w:sz w:val="28"/>
          <w:szCs w:val="28"/>
          <w:lang w:val="uk-UA"/>
        </w:rPr>
        <w:t>н</w:t>
      </w:r>
      <w:r w:rsidRPr="00D45C48">
        <w:rPr>
          <w:rFonts w:ascii="Times New Roman" w:hAnsi="Times New Roman"/>
          <w:sz w:val="28"/>
          <w:szCs w:val="28"/>
        </w:rPr>
        <w:t>а</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соискание</w:t>
      </w:r>
      <w:proofErr w:type="spellEnd"/>
      <w:r w:rsidRPr="00D45C48">
        <w:rPr>
          <w:rFonts w:ascii="Times New Roman" w:hAnsi="Times New Roman"/>
          <w:sz w:val="28"/>
          <w:szCs w:val="28"/>
          <w:lang w:val="uk-UA"/>
        </w:rPr>
        <w:t xml:space="preserve"> уч</w:t>
      </w:r>
      <w:r w:rsidRPr="00D45C48">
        <w:rPr>
          <w:rFonts w:ascii="Times New Roman" w:hAnsi="Times New Roman"/>
          <w:sz w:val="28"/>
          <w:szCs w:val="28"/>
        </w:rPr>
        <w:t xml:space="preserve">. </w:t>
      </w:r>
      <w:proofErr w:type="spellStart"/>
      <w:r w:rsidRPr="00D45C48">
        <w:rPr>
          <w:rFonts w:ascii="Times New Roman" w:hAnsi="Times New Roman"/>
          <w:sz w:val="28"/>
          <w:szCs w:val="28"/>
        </w:rPr>
        <w:t>Ст</w:t>
      </w:r>
      <w:r w:rsidRPr="00D45C48">
        <w:rPr>
          <w:rFonts w:ascii="Times New Roman" w:hAnsi="Times New Roman"/>
          <w:sz w:val="28"/>
          <w:szCs w:val="28"/>
          <w:lang w:val="uk-UA"/>
        </w:rPr>
        <w:t>епени</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 xml:space="preserve">канд. искусствоведения </w:t>
      </w:r>
      <w:r w:rsidRPr="00D45C48">
        <w:rPr>
          <w:rFonts w:ascii="Times New Roman" w:hAnsi="Times New Roman"/>
          <w:sz w:val="28"/>
          <w:szCs w:val="28"/>
          <w:lang w:val="uk-UA"/>
        </w:rPr>
        <w:t xml:space="preserve">: спец. </w:t>
      </w:r>
      <w:r w:rsidRPr="00D45C48">
        <w:rPr>
          <w:rFonts w:ascii="Times New Roman" w:hAnsi="Times New Roman"/>
          <w:sz w:val="28"/>
          <w:szCs w:val="28"/>
        </w:rPr>
        <w:t>17. 00. 03 “Музы</w:t>
      </w:r>
      <w:proofErr w:type="spellStart"/>
      <w:r w:rsidRPr="00D45C48">
        <w:rPr>
          <w:rFonts w:ascii="Times New Roman" w:hAnsi="Times New Roman"/>
          <w:sz w:val="28"/>
          <w:szCs w:val="28"/>
          <w:lang w:val="uk-UA"/>
        </w:rPr>
        <w:t>кальное</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искусство</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М. П. </w:t>
      </w:r>
      <w:proofErr w:type="spellStart"/>
      <w:r w:rsidRPr="00D45C48">
        <w:rPr>
          <w:rFonts w:ascii="Times New Roman" w:hAnsi="Times New Roman"/>
          <w:sz w:val="28"/>
          <w:szCs w:val="28"/>
        </w:rPr>
        <w:t>Клашник</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 К., 1991. – 15 с. </w:t>
      </w:r>
    </w:p>
    <w:p w14:paraId="3E7F0D3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Калашник М.</w:t>
      </w:r>
      <w:r w:rsidRPr="00D45C48">
        <w:rPr>
          <w:rFonts w:ascii="Times New Roman" w:hAnsi="Times New Roman"/>
          <w:sz w:val="28"/>
          <w:szCs w:val="28"/>
          <w:lang w:val="uk-UA"/>
        </w:rPr>
        <w:t xml:space="preserve"> </w:t>
      </w:r>
      <w:r w:rsidRPr="00D45C48">
        <w:rPr>
          <w:rFonts w:ascii="Times New Roman" w:hAnsi="Times New Roman"/>
          <w:sz w:val="28"/>
          <w:szCs w:val="28"/>
        </w:rPr>
        <w:t>П.</w:t>
      </w:r>
      <w:r w:rsidRPr="00D45C48">
        <w:rPr>
          <w:rFonts w:ascii="Times New Roman" w:hAnsi="Times New Roman"/>
          <w:sz w:val="28"/>
          <w:szCs w:val="28"/>
          <w:lang w:val="uk-UA"/>
        </w:rPr>
        <w:t xml:space="preserve"> </w:t>
      </w:r>
      <w:r w:rsidRPr="00D45C48">
        <w:rPr>
          <w:rFonts w:ascii="Times New Roman" w:hAnsi="Times New Roman"/>
          <w:sz w:val="28"/>
          <w:szCs w:val="28"/>
        </w:rPr>
        <w:t xml:space="preserve">Сюита и партита в фортепианном творчестве украинских композиторов ХХ века. – </w:t>
      </w:r>
      <w:proofErr w:type="gramStart"/>
      <w:r w:rsidRPr="00D45C48">
        <w:rPr>
          <w:rFonts w:ascii="Times New Roman" w:hAnsi="Times New Roman"/>
          <w:sz w:val="28"/>
          <w:szCs w:val="28"/>
        </w:rPr>
        <w:t>Харьков</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ФОРТ</w:t>
      </w:r>
      <w:r w:rsidRPr="00D45C48">
        <w:rPr>
          <w:rFonts w:ascii="Times New Roman" w:hAnsi="Times New Roman"/>
          <w:sz w:val="28"/>
          <w:szCs w:val="28"/>
          <w:lang w:val="uk-UA"/>
        </w:rPr>
        <w:t xml:space="preserve"> ЛТД</w:t>
      </w:r>
      <w:r w:rsidRPr="00D45C48">
        <w:rPr>
          <w:rFonts w:ascii="Times New Roman" w:hAnsi="Times New Roman"/>
          <w:sz w:val="28"/>
          <w:szCs w:val="28"/>
        </w:rPr>
        <w:t>, 1994. – 18</w:t>
      </w:r>
      <w:r w:rsidRPr="00D45C48">
        <w:rPr>
          <w:rFonts w:ascii="Times New Roman" w:hAnsi="Times New Roman"/>
          <w:sz w:val="28"/>
          <w:szCs w:val="28"/>
          <w:lang w:val="uk-UA"/>
        </w:rPr>
        <w:t>8 </w:t>
      </w:r>
      <w:r w:rsidRPr="00D45C48">
        <w:rPr>
          <w:rFonts w:ascii="Times New Roman" w:hAnsi="Times New Roman"/>
          <w:sz w:val="28"/>
          <w:szCs w:val="28"/>
        </w:rPr>
        <w:t>с.</w:t>
      </w:r>
    </w:p>
    <w:p w14:paraId="2B29F96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Style w:val="spelle"/>
          <w:rFonts w:ascii="Times New Roman" w:hAnsi="Times New Roman"/>
          <w:sz w:val="28"/>
          <w:szCs w:val="28"/>
          <w:lang w:val="uk-UA"/>
        </w:rPr>
        <w:t xml:space="preserve"> Калашник</w:t>
      </w:r>
      <w:r w:rsidRPr="00D45C48">
        <w:rPr>
          <w:rFonts w:ascii="Times New Roman" w:hAnsi="Times New Roman"/>
          <w:sz w:val="28"/>
          <w:szCs w:val="28"/>
          <w:lang w:val="uk-UA"/>
        </w:rPr>
        <w:t xml:space="preserve"> М. </w:t>
      </w:r>
      <w:proofErr w:type="spellStart"/>
      <w:r w:rsidRPr="00D45C48">
        <w:rPr>
          <w:rStyle w:val="spelle"/>
          <w:rFonts w:ascii="Times New Roman" w:hAnsi="Times New Roman"/>
          <w:sz w:val="28"/>
          <w:szCs w:val="28"/>
          <w:lang w:val="uk-UA"/>
        </w:rPr>
        <w:t>Хронотоп</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партити</w:t>
      </w:r>
      <w:proofErr w:type="spellEnd"/>
      <w:r w:rsidRPr="00D45C48">
        <w:rPr>
          <w:rFonts w:ascii="Times New Roman" w:hAnsi="Times New Roman"/>
          <w:sz w:val="28"/>
          <w:szCs w:val="28"/>
          <w:lang w:val="uk-UA"/>
        </w:rPr>
        <w:t xml:space="preserve"> в інструментальних творах </w:t>
      </w:r>
      <w:proofErr w:type="spellStart"/>
      <w:r w:rsidRPr="00D45C48">
        <w:rPr>
          <w:rFonts w:ascii="Times New Roman" w:hAnsi="Times New Roman"/>
          <w:sz w:val="28"/>
          <w:szCs w:val="28"/>
          <w:lang w:val="uk-UA"/>
        </w:rPr>
        <w:t>сучасност</w:t>
      </w:r>
      <w:r w:rsidRPr="00D45C48">
        <w:rPr>
          <w:rStyle w:val="grame"/>
          <w:rFonts w:ascii="Times New Roman" w:hAnsi="Times New Roman"/>
          <w:sz w:val="28"/>
          <w:szCs w:val="28"/>
          <w:lang w:val="en-US"/>
        </w:rPr>
        <w:t>i</w:t>
      </w:r>
      <w:proofErr w:type="spellEnd"/>
      <w:r w:rsidRPr="00D45C48">
        <w:rPr>
          <w:rStyle w:val="grame"/>
          <w:rFonts w:ascii="Times New Roman" w:hAnsi="Times New Roman"/>
          <w:sz w:val="28"/>
          <w:szCs w:val="28"/>
          <w:lang w:val="uk-UA"/>
        </w:rPr>
        <w:t xml:space="preserve"> / М. Калашник</w:t>
      </w:r>
      <w:r w:rsidRPr="00D45C48">
        <w:rPr>
          <w:rFonts w:ascii="Times New Roman" w:hAnsi="Times New Roman"/>
          <w:sz w:val="28"/>
          <w:szCs w:val="28"/>
          <w:lang w:val="uk-UA"/>
        </w:rPr>
        <w:t xml:space="preserve">. </w:t>
      </w:r>
      <w:r w:rsidRPr="00D45C48">
        <w:rPr>
          <w:rFonts w:ascii="Times New Roman" w:hAnsi="Times New Roman"/>
          <w:i/>
          <w:sz w:val="28"/>
          <w:szCs w:val="28"/>
          <w:lang w:val="uk-UA"/>
        </w:rPr>
        <w:t>Вісник міжнародного слов’янського університету</w:t>
      </w:r>
      <w:r w:rsidRPr="00D45C48">
        <w:rPr>
          <w:rFonts w:ascii="Times New Roman" w:hAnsi="Times New Roman"/>
          <w:sz w:val="28"/>
          <w:szCs w:val="28"/>
          <w:lang w:val="uk-UA"/>
        </w:rPr>
        <w:t>. - Харків : МСУ, 2007. - Т.10. - № 1. – С.10-14.</w:t>
      </w:r>
    </w:p>
    <w:p w14:paraId="0451ADC7"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sz w:val="28"/>
          <w:szCs w:val="28"/>
          <w:lang w:val="uk-UA"/>
        </w:rPr>
        <w:t xml:space="preserve"> </w:t>
      </w:r>
      <w:r w:rsidRPr="00D45C48">
        <w:rPr>
          <w:rFonts w:ascii="Times New Roman" w:hAnsi="Times New Roman" w:cs="Times New Roman"/>
          <w:sz w:val="28"/>
          <w:szCs w:val="28"/>
        </w:rPr>
        <w:t>Кандинский А.</w:t>
      </w:r>
      <w:r w:rsidRPr="00D45C48">
        <w:rPr>
          <w:rFonts w:ascii="Times New Roman" w:hAnsi="Times New Roman" w:cs="Times New Roman"/>
          <w:sz w:val="28"/>
          <w:szCs w:val="28"/>
          <w:lang w:val="uk-UA"/>
        </w:rPr>
        <w:t xml:space="preserve"> </w:t>
      </w:r>
      <w:r w:rsidRPr="00D45C48">
        <w:rPr>
          <w:rFonts w:ascii="Times New Roman" w:hAnsi="Times New Roman" w:cs="Times New Roman"/>
          <w:sz w:val="28"/>
          <w:szCs w:val="28"/>
        </w:rPr>
        <w:t>Сильнейшая сторона рахманиновского пианизма – певучесть и интонационная выразительность</w:t>
      </w:r>
      <w:r w:rsidRPr="00D45C48">
        <w:rPr>
          <w:rFonts w:ascii="Times New Roman" w:hAnsi="Times New Roman" w:cs="Times New Roman"/>
          <w:sz w:val="28"/>
          <w:szCs w:val="28"/>
          <w:lang w:val="uk-UA"/>
        </w:rPr>
        <w:t>.</w:t>
      </w:r>
      <w:r w:rsidRPr="00D45C48">
        <w:rPr>
          <w:rFonts w:ascii="Times New Roman" w:hAnsi="Times New Roman" w:cs="Times New Roman"/>
          <w:sz w:val="28"/>
          <w:szCs w:val="28"/>
        </w:rPr>
        <w:t xml:space="preserve"> История русской музыки. 3 том. Ст..253</w:t>
      </w:r>
      <w:r w:rsidRPr="00D45C48">
        <w:rPr>
          <w:rFonts w:ascii="Times New Roman" w:hAnsi="Times New Roman" w:cs="Times New Roman"/>
          <w:sz w:val="28"/>
          <w:szCs w:val="28"/>
          <w:lang w:val="uk-UA"/>
        </w:rPr>
        <w:t>.</w:t>
      </w:r>
    </w:p>
    <w:p w14:paraId="4C84581A"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lang w:val="uk-UA"/>
        </w:rPr>
      </w:pPr>
      <w:r w:rsidRPr="00D45C48">
        <w:rPr>
          <w:rFonts w:ascii="Times New Roman" w:hAnsi="Times New Roman" w:cs="Times New Roman"/>
          <w:sz w:val="28"/>
          <w:szCs w:val="28"/>
          <w:lang w:val="uk-UA"/>
        </w:rPr>
        <w:t xml:space="preserve"> </w:t>
      </w:r>
      <w:hyperlink r:id="rId8" w:history="1">
        <w:proofErr w:type="spellStart"/>
        <w:r w:rsidRPr="00D45C48">
          <w:rPr>
            <w:rStyle w:val="aff0"/>
            <w:rFonts w:ascii="Times New Roman" w:hAnsi="Times New Roman" w:cs="Times New Roman"/>
            <w:bCs/>
            <w:color w:val="auto"/>
            <w:sz w:val="28"/>
            <w:szCs w:val="28"/>
            <w:u w:val="none"/>
            <w:lang w:val="uk-UA"/>
          </w:rPr>
          <w:t>Катрич</w:t>
        </w:r>
        <w:proofErr w:type="spellEnd"/>
        <w:r w:rsidRPr="00D45C48">
          <w:rPr>
            <w:rStyle w:val="aff0"/>
            <w:rFonts w:ascii="Times New Roman" w:hAnsi="Times New Roman" w:cs="Times New Roman"/>
            <w:color w:val="auto"/>
            <w:sz w:val="28"/>
            <w:szCs w:val="28"/>
            <w:u w:val="none"/>
            <w:lang w:val="uk-UA"/>
          </w:rPr>
          <w:t xml:space="preserve"> О</w:t>
        </w:r>
      </w:hyperlink>
      <w:r w:rsidRPr="00D45C48">
        <w:rPr>
          <w:rFonts w:ascii="Times New Roman" w:hAnsi="Times New Roman" w:cs="Times New Roman"/>
          <w:sz w:val="28"/>
          <w:szCs w:val="28"/>
          <w:lang w:val="uk-UA"/>
        </w:rPr>
        <w:t xml:space="preserve">. Індивідуальний стиль музиканта-виконавця (теоретичні та естетичні аспекти): </w:t>
      </w:r>
      <w:proofErr w:type="spellStart"/>
      <w:r w:rsidRPr="00D45C48">
        <w:rPr>
          <w:rFonts w:ascii="Times New Roman" w:hAnsi="Times New Roman" w:cs="Times New Roman"/>
          <w:sz w:val="28"/>
          <w:szCs w:val="28"/>
          <w:lang w:val="uk-UA"/>
        </w:rPr>
        <w:t>дис</w:t>
      </w:r>
      <w:proofErr w:type="spellEnd"/>
      <w:r w:rsidRPr="00D45C48">
        <w:rPr>
          <w:rFonts w:ascii="Times New Roman" w:hAnsi="Times New Roman" w:cs="Times New Roman"/>
          <w:sz w:val="28"/>
          <w:szCs w:val="28"/>
          <w:lang w:val="uk-UA"/>
        </w:rPr>
        <w:t xml:space="preserve">. </w:t>
      </w:r>
      <w:proofErr w:type="spellStart"/>
      <w:r w:rsidRPr="00D45C48">
        <w:rPr>
          <w:rFonts w:ascii="Times New Roman" w:hAnsi="Times New Roman" w:cs="Times New Roman"/>
          <w:sz w:val="28"/>
          <w:szCs w:val="28"/>
          <w:lang w:val="uk-UA"/>
        </w:rPr>
        <w:t>канд</w:t>
      </w:r>
      <w:proofErr w:type="spellEnd"/>
      <w:r w:rsidRPr="00D45C48">
        <w:rPr>
          <w:rFonts w:ascii="Times New Roman" w:hAnsi="Times New Roman" w:cs="Times New Roman"/>
          <w:sz w:val="28"/>
          <w:szCs w:val="28"/>
          <w:lang w:val="uk-UA"/>
        </w:rPr>
        <w:t>. мистецтвознавства: 17.00.03 /</w:t>
      </w:r>
      <w:r w:rsidRPr="00D45C48">
        <w:rPr>
          <w:rFonts w:ascii="Times New Roman" w:hAnsi="Times New Roman" w:cs="Times New Roman"/>
          <w:sz w:val="28"/>
          <w:szCs w:val="28"/>
        </w:rPr>
        <w:t> </w:t>
      </w:r>
      <w:proofErr w:type="spellStart"/>
      <w:r w:rsidRPr="00D45C48">
        <w:rPr>
          <w:rFonts w:ascii="Times New Roman" w:hAnsi="Times New Roman" w:cs="Times New Roman"/>
          <w:sz w:val="28"/>
          <w:szCs w:val="28"/>
          <w:lang w:val="uk-UA"/>
        </w:rPr>
        <w:t>Катрич</w:t>
      </w:r>
      <w:proofErr w:type="spellEnd"/>
      <w:r w:rsidRPr="00D45C48">
        <w:rPr>
          <w:rFonts w:ascii="Times New Roman" w:hAnsi="Times New Roman" w:cs="Times New Roman"/>
          <w:sz w:val="28"/>
          <w:szCs w:val="28"/>
        </w:rPr>
        <w:t> </w:t>
      </w:r>
      <w:r w:rsidRPr="00D45C48">
        <w:rPr>
          <w:rFonts w:ascii="Times New Roman" w:hAnsi="Times New Roman" w:cs="Times New Roman"/>
          <w:sz w:val="28"/>
          <w:szCs w:val="28"/>
          <w:lang w:val="uk-UA"/>
        </w:rPr>
        <w:t>Ольга Тарасівна ; Національна музична академія України ім. </w:t>
      </w:r>
      <w:proofErr w:type="spellStart"/>
      <w:r w:rsidRPr="00D45C48">
        <w:rPr>
          <w:rFonts w:ascii="Times New Roman" w:hAnsi="Times New Roman" w:cs="Times New Roman"/>
          <w:sz w:val="28"/>
          <w:szCs w:val="28"/>
          <w:lang w:val="uk-UA"/>
        </w:rPr>
        <w:t>П.І.Чайковського</w:t>
      </w:r>
      <w:proofErr w:type="spellEnd"/>
      <w:r w:rsidRPr="00D45C48">
        <w:rPr>
          <w:rFonts w:ascii="Times New Roman" w:hAnsi="Times New Roman" w:cs="Times New Roman"/>
          <w:sz w:val="28"/>
          <w:szCs w:val="28"/>
          <w:lang w:val="uk-UA"/>
        </w:rPr>
        <w:t xml:space="preserve">. - К., 2000. - 173 </w:t>
      </w:r>
      <w:proofErr w:type="spellStart"/>
      <w:r w:rsidRPr="00D45C48">
        <w:rPr>
          <w:rFonts w:ascii="Times New Roman" w:hAnsi="Times New Roman" w:cs="Times New Roman"/>
          <w:sz w:val="28"/>
          <w:szCs w:val="28"/>
          <w:lang w:val="uk-UA"/>
        </w:rPr>
        <w:t>арк</w:t>
      </w:r>
      <w:proofErr w:type="spellEnd"/>
      <w:r w:rsidRPr="00D45C48">
        <w:rPr>
          <w:rFonts w:ascii="Times New Roman" w:hAnsi="Times New Roman" w:cs="Times New Roman"/>
          <w:sz w:val="28"/>
          <w:szCs w:val="28"/>
          <w:lang w:val="uk-UA"/>
        </w:rPr>
        <w:t xml:space="preserve">. - </w:t>
      </w:r>
      <w:proofErr w:type="spellStart"/>
      <w:r w:rsidRPr="00D45C48">
        <w:rPr>
          <w:rFonts w:ascii="Times New Roman" w:hAnsi="Times New Roman" w:cs="Times New Roman"/>
          <w:sz w:val="28"/>
          <w:szCs w:val="28"/>
          <w:lang w:val="uk-UA"/>
        </w:rPr>
        <w:t>арк</w:t>
      </w:r>
      <w:proofErr w:type="spellEnd"/>
      <w:r w:rsidRPr="00D45C48">
        <w:rPr>
          <w:rFonts w:ascii="Times New Roman" w:hAnsi="Times New Roman" w:cs="Times New Roman"/>
          <w:sz w:val="28"/>
          <w:szCs w:val="28"/>
          <w:lang w:val="uk-UA"/>
        </w:rPr>
        <w:t>. 162-173</w:t>
      </w:r>
    </w:p>
    <w:p w14:paraId="0C34A8C0"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lang w:val="uk-UA"/>
        </w:rPr>
      </w:pPr>
      <w:r w:rsidRPr="00D45C48">
        <w:rPr>
          <w:rFonts w:ascii="Times New Roman" w:hAnsi="Times New Roman" w:cs="Times New Roman"/>
          <w:sz w:val="28"/>
          <w:szCs w:val="28"/>
          <w:lang w:val="uk-UA"/>
        </w:rPr>
        <w:t xml:space="preserve"> </w:t>
      </w:r>
      <w:r w:rsidRPr="00D45C48">
        <w:rPr>
          <w:rFonts w:ascii="Times New Roman" w:hAnsi="Times New Roman" w:cs="Times New Roman"/>
          <w:sz w:val="28"/>
          <w:szCs w:val="28"/>
        </w:rPr>
        <w:t>Карс А. История оркестровки. Москва: Музыка, 1990. 304 с.</w:t>
      </w:r>
    </w:p>
    <w:p w14:paraId="5B3A9647" w14:textId="77777777" w:rsidR="00D45C48" w:rsidRPr="00D45C48" w:rsidRDefault="00D45C48" w:rsidP="00D45C48">
      <w:pPr>
        <w:numPr>
          <w:ilvl w:val="0"/>
          <w:numId w:val="16"/>
        </w:numPr>
        <w:shd w:val="clear" w:color="auto" w:fill="FFFFFF"/>
        <w:suppressAutoHyphens w:val="0"/>
        <w:spacing w:before="100" w:beforeAutospacing="1" w:line="360" w:lineRule="auto"/>
        <w:rPr>
          <w:rFonts w:ascii="Times New Roman" w:hAnsi="Times New Roman"/>
          <w:sz w:val="28"/>
          <w:szCs w:val="28"/>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Кириллова M. Песни Шуберта в фортепианной транскрипции Листа (инструментальное воплощение и исполнительская трактовка): </w:t>
      </w:r>
      <w:proofErr w:type="spellStart"/>
      <w:r w:rsidRPr="00D45C48">
        <w:rPr>
          <w:rFonts w:ascii="Times New Roman" w:hAnsi="Times New Roman"/>
          <w:sz w:val="28"/>
          <w:szCs w:val="28"/>
        </w:rPr>
        <w:t>дисс</w:t>
      </w:r>
      <w:proofErr w:type="spellEnd"/>
      <w:r w:rsidRPr="00D45C48">
        <w:rPr>
          <w:rFonts w:ascii="Times New Roman" w:hAnsi="Times New Roman"/>
          <w:sz w:val="28"/>
          <w:szCs w:val="28"/>
        </w:rPr>
        <w:t>.  к. искусствоведения. Л., 1974. 200 с.</w:t>
      </w:r>
    </w:p>
    <w:p w14:paraId="71A41B6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Кияновська</w:t>
      </w:r>
      <w:proofErr w:type="spellEnd"/>
      <w:r w:rsidRPr="00D45C48">
        <w:rPr>
          <w:rFonts w:ascii="Times New Roman" w:hAnsi="Times New Roman"/>
          <w:sz w:val="28"/>
          <w:szCs w:val="28"/>
          <w:lang w:val="uk-UA"/>
        </w:rPr>
        <w:t xml:space="preserve"> Л. Син століття. Микола </w:t>
      </w:r>
      <w:proofErr w:type="spellStart"/>
      <w:r w:rsidRPr="00D45C48">
        <w:rPr>
          <w:rFonts w:ascii="Times New Roman" w:hAnsi="Times New Roman"/>
          <w:sz w:val="28"/>
          <w:szCs w:val="28"/>
          <w:lang w:val="uk-UA"/>
        </w:rPr>
        <w:t>Колесса</w:t>
      </w:r>
      <w:proofErr w:type="spellEnd"/>
      <w:r w:rsidRPr="00D45C48">
        <w:rPr>
          <w:rFonts w:ascii="Times New Roman" w:hAnsi="Times New Roman"/>
          <w:sz w:val="28"/>
          <w:szCs w:val="28"/>
          <w:lang w:val="uk-UA"/>
        </w:rPr>
        <w:t xml:space="preserve"> в українській культурі ХХ віку. Сім новел з життя артиста / Л. </w:t>
      </w:r>
      <w:proofErr w:type="spellStart"/>
      <w:r w:rsidRPr="00D45C48">
        <w:rPr>
          <w:rFonts w:ascii="Times New Roman" w:hAnsi="Times New Roman"/>
          <w:sz w:val="28"/>
          <w:szCs w:val="28"/>
          <w:lang w:val="uk-UA"/>
        </w:rPr>
        <w:t>Кияновська</w:t>
      </w:r>
      <w:proofErr w:type="spellEnd"/>
      <w:r w:rsidRPr="00D45C48">
        <w:rPr>
          <w:rFonts w:ascii="Times New Roman" w:hAnsi="Times New Roman"/>
          <w:sz w:val="28"/>
          <w:szCs w:val="28"/>
          <w:lang w:val="uk-UA"/>
        </w:rPr>
        <w:t>. – Львів :</w:t>
      </w:r>
      <w:r w:rsidRPr="00D45C48">
        <w:rPr>
          <w:rFonts w:ascii="Times New Roman" w:hAnsi="Times New Roman"/>
          <w:sz w:val="28"/>
          <w:szCs w:val="28"/>
        </w:rPr>
        <w:t xml:space="preserve"> ЛДМА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 М. Лисенка, НТШ</w:t>
      </w:r>
      <w:r w:rsidRPr="00D45C48">
        <w:rPr>
          <w:rFonts w:ascii="Times New Roman" w:hAnsi="Times New Roman"/>
          <w:sz w:val="28"/>
          <w:szCs w:val="28"/>
          <w:lang w:val="uk-UA"/>
        </w:rPr>
        <w:t>,</w:t>
      </w:r>
      <w:r w:rsidRPr="00D45C48">
        <w:rPr>
          <w:rFonts w:ascii="Times New Roman" w:hAnsi="Times New Roman"/>
          <w:sz w:val="28"/>
          <w:szCs w:val="28"/>
        </w:rPr>
        <w:t xml:space="preserve">  2003 – 294 c.</w:t>
      </w:r>
      <w:r w:rsidRPr="00D45C48">
        <w:rPr>
          <w:rFonts w:ascii="Times New Roman" w:hAnsi="Times New Roman"/>
          <w:bCs/>
          <w:sz w:val="28"/>
          <w:szCs w:val="28"/>
        </w:rPr>
        <w:t xml:space="preserve"> </w:t>
      </w:r>
    </w:p>
    <w:p w14:paraId="3FBC10B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Клин В. О музыке. Теория жанра и жанры фортепианной литературы</w:t>
      </w:r>
      <w:r w:rsidRPr="00D45C48">
        <w:rPr>
          <w:rFonts w:ascii="Times New Roman" w:hAnsi="Times New Roman"/>
          <w:sz w:val="28"/>
          <w:szCs w:val="28"/>
          <w:lang w:val="uk-UA"/>
        </w:rPr>
        <w:t xml:space="preserve"> / В. Клин</w:t>
      </w:r>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 </w:t>
      </w:r>
      <w:proofErr w:type="gramStart"/>
      <w:r w:rsidRPr="00D45C48">
        <w:rPr>
          <w:rFonts w:ascii="Times New Roman" w:hAnsi="Times New Roman"/>
          <w:sz w:val="28"/>
          <w:szCs w:val="28"/>
        </w:rPr>
        <w:t>К.</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w:t>
      </w:r>
      <w:proofErr w:type="spellStart"/>
      <w:r w:rsidRPr="00D45C48">
        <w:rPr>
          <w:rStyle w:val="spelle"/>
          <w:rFonts w:ascii="Times New Roman" w:hAnsi="Times New Roman"/>
          <w:sz w:val="28"/>
          <w:szCs w:val="28"/>
        </w:rPr>
        <w:t>Музична</w:t>
      </w:r>
      <w:proofErr w:type="spellEnd"/>
      <w:r w:rsidRPr="00D45C48">
        <w:rPr>
          <w:rFonts w:ascii="Times New Roman" w:hAnsi="Times New Roman"/>
          <w:sz w:val="28"/>
          <w:szCs w:val="28"/>
        </w:rPr>
        <w:t xml:space="preserve"> </w:t>
      </w:r>
      <w:proofErr w:type="spellStart"/>
      <w:r w:rsidRPr="00D45C48">
        <w:rPr>
          <w:rStyle w:val="spelle"/>
          <w:rFonts w:ascii="Times New Roman" w:hAnsi="Times New Roman"/>
          <w:sz w:val="28"/>
          <w:szCs w:val="28"/>
        </w:rPr>
        <w:t>Україна</w:t>
      </w:r>
      <w:proofErr w:type="spellEnd"/>
      <w:r w:rsidRPr="00D45C48">
        <w:rPr>
          <w:rFonts w:ascii="Times New Roman" w:hAnsi="Times New Roman"/>
          <w:sz w:val="28"/>
          <w:szCs w:val="28"/>
        </w:rPr>
        <w:t>, 1985. – 351 с.</w:t>
      </w:r>
    </w:p>
    <w:p w14:paraId="2CD91ADD"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 </w:t>
      </w:r>
      <w:r w:rsidRPr="00D45C48">
        <w:rPr>
          <w:rFonts w:ascii="Times New Roman" w:hAnsi="Times New Roman"/>
          <w:sz w:val="28"/>
          <w:szCs w:val="28"/>
        </w:rPr>
        <w:t>Клин В. Укра</w:t>
      </w:r>
      <w:r w:rsidRPr="00D45C48">
        <w:rPr>
          <w:rFonts w:ascii="Times New Roman" w:hAnsi="Times New Roman"/>
          <w:sz w:val="28"/>
          <w:szCs w:val="28"/>
          <w:lang w:val="uk-UA"/>
        </w:rPr>
        <w:t>ї</w:t>
      </w:r>
      <w:proofErr w:type="spellStart"/>
      <w:r w:rsidRPr="00D45C48">
        <w:rPr>
          <w:rFonts w:ascii="Times New Roman" w:hAnsi="Times New Roman"/>
          <w:sz w:val="28"/>
          <w:szCs w:val="28"/>
        </w:rPr>
        <w:t>нська</w:t>
      </w:r>
      <w:proofErr w:type="spellEnd"/>
      <w:r w:rsidRPr="00D45C48">
        <w:rPr>
          <w:rFonts w:ascii="Times New Roman" w:hAnsi="Times New Roman"/>
          <w:sz w:val="28"/>
          <w:szCs w:val="28"/>
        </w:rPr>
        <w:t xml:space="preserve"> </w:t>
      </w:r>
      <w:r w:rsidRPr="00D45C48">
        <w:rPr>
          <w:rFonts w:ascii="Times New Roman" w:hAnsi="Times New Roman"/>
          <w:sz w:val="28"/>
          <w:szCs w:val="28"/>
          <w:lang w:val="uk-UA"/>
        </w:rPr>
        <w:t xml:space="preserve">радянська </w:t>
      </w:r>
      <w:proofErr w:type="spellStart"/>
      <w:r w:rsidRPr="00D45C48">
        <w:rPr>
          <w:rFonts w:ascii="Times New Roman" w:hAnsi="Times New Roman"/>
          <w:sz w:val="28"/>
          <w:szCs w:val="28"/>
        </w:rPr>
        <w:t>фортеп</w:t>
      </w:r>
      <w:proofErr w:type="spellEnd"/>
      <w:r w:rsidRPr="00D45C48">
        <w:rPr>
          <w:rFonts w:ascii="Times New Roman" w:hAnsi="Times New Roman"/>
          <w:sz w:val="28"/>
          <w:szCs w:val="28"/>
          <w:lang w:val="uk-UA"/>
        </w:rPr>
        <w:t>і</w:t>
      </w:r>
      <w:r w:rsidRPr="00D45C48">
        <w:rPr>
          <w:rFonts w:ascii="Times New Roman" w:hAnsi="Times New Roman"/>
          <w:sz w:val="28"/>
          <w:szCs w:val="28"/>
        </w:rPr>
        <w:t xml:space="preserve">анна </w:t>
      </w:r>
      <w:r w:rsidRPr="00D45C48">
        <w:rPr>
          <w:rFonts w:ascii="Times New Roman" w:hAnsi="Times New Roman"/>
          <w:sz w:val="28"/>
          <w:szCs w:val="28"/>
          <w:lang w:val="uk-UA"/>
        </w:rPr>
        <w:t>музика./ В. Клин. – К. : Наук. думка, 1980. – 315 с.</w:t>
      </w:r>
    </w:p>
    <w:p w14:paraId="1FE84B7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 </w:t>
      </w:r>
      <w:r w:rsidRPr="00D45C48">
        <w:rPr>
          <w:rFonts w:ascii="Times New Roman" w:hAnsi="Times New Roman"/>
          <w:sz w:val="28"/>
          <w:szCs w:val="28"/>
        </w:rPr>
        <w:t xml:space="preserve">Книга </w:t>
      </w:r>
      <w:proofErr w:type="spellStart"/>
      <w:r w:rsidRPr="00D45C48">
        <w:rPr>
          <w:rFonts w:ascii="Times New Roman" w:hAnsi="Times New Roman"/>
          <w:sz w:val="28"/>
          <w:szCs w:val="28"/>
        </w:rPr>
        <w:t>протоколів</w:t>
      </w:r>
      <w:proofErr w:type="spellEnd"/>
      <w:r w:rsidRPr="00D45C48">
        <w:rPr>
          <w:rFonts w:ascii="Times New Roman" w:hAnsi="Times New Roman"/>
          <w:sz w:val="28"/>
          <w:szCs w:val="28"/>
        </w:rPr>
        <w:t xml:space="preserve"> Союзу </w:t>
      </w:r>
      <w:proofErr w:type="spellStart"/>
      <w:r w:rsidRPr="00D45C48">
        <w:rPr>
          <w:rFonts w:ascii="Times New Roman" w:hAnsi="Times New Roman"/>
          <w:sz w:val="28"/>
          <w:szCs w:val="28"/>
        </w:rPr>
        <w:t>українських</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професійних</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музик</w:t>
      </w:r>
      <w:proofErr w:type="spellEnd"/>
      <w:r w:rsidRPr="00D45C48">
        <w:rPr>
          <w:rFonts w:ascii="Times New Roman" w:hAnsi="Times New Roman"/>
          <w:sz w:val="28"/>
          <w:szCs w:val="28"/>
        </w:rPr>
        <w:t xml:space="preserve"> у </w:t>
      </w:r>
      <w:proofErr w:type="spellStart"/>
      <w:r w:rsidRPr="00D45C48">
        <w:rPr>
          <w:rFonts w:ascii="Times New Roman" w:hAnsi="Times New Roman"/>
          <w:sz w:val="28"/>
          <w:szCs w:val="28"/>
        </w:rPr>
        <w:t>Львові</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Fonts w:ascii="Times New Roman" w:hAnsi="Times New Roman"/>
          <w:i/>
          <w:sz w:val="28"/>
          <w:szCs w:val="28"/>
        </w:rPr>
        <w:t xml:space="preserve">Союз </w:t>
      </w:r>
      <w:proofErr w:type="spellStart"/>
      <w:r w:rsidRPr="00D45C48">
        <w:rPr>
          <w:rFonts w:ascii="Times New Roman" w:hAnsi="Times New Roman"/>
          <w:i/>
          <w:sz w:val="28"/>
          <w:szCs w:val="28"/>
        </w:rPr>
        <w:t>українських</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професійних</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музик</w:t>
      </w:r>
      <w:proofErr w:type="spellEnd"/>
      <w:r w:rsidRPr="00D45C48">
        <w:rPr>
          <w:rFonts w:ascii="Times New Roman" w:hAnsi="Times New Roman"/>
          <w:i/>
          <w:sz w:val="28"/>
          <w:szCs w:val="28"/>
        </w:rPr>
        <w:t xml:space="preserve"> у </w:t>
      </w:r>
      <w:proofErr w:type="spellStart"/>
      <w:proofErr w:type="gramStart"/>
      <w:r w:rsidRPr="00D45C48">
        <w:rPr>
          <w:rFonts w:ascii="Times New Roman" w:hAnsi="Times New Roman"/>
          <w:i/>
          <w:sz w:val="28"/>
          <w:szCs w:val="28"/>
        </w:rPr>
        <w:t>Львові</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Матеріали</w:t>
      </w:r>
      <w:proofErr w:type="spellEnd"/>
      <w:r w:rsidRPr="00D45C48">
        <w:rPr>
          <w:rFonts w:ascii="Times New Roman" w:hAnsi="Times New Roman"/>
          <w:sz w:val="28"/>
          <w:szCs w:val="28"/>
        </w:rPr>
        <w:t xml:space="preserve"> і </w:t>
      </w:r>
      <w:proofErr w:type="spellStart"/>
      <w:r w:rsidRPr="00D45C48">
        <w:rPr>
          <w:rFonts w:ascii="Times New Roman" w:hAnsi="Times New Roman"/>
          <w:sz w:val="28"/>
          <w:szCs w:val="28"/>
        </w:rPr>
        <w:t>документи</w:t>
      </w:r>
      <w:proofErr w:type="spellEnd"/>
      <w:r w:rsidRPr="00D45C48">
        <w:rPr>
          <w:rFonts w:ascii="Times New Roman" w:hAnsi="Times New Roman"/>
          <w:sz w:val="28"/>
          <w:szCs w:val="28"/>
        </w:rPr>
        <w:t xml:space="preserve">. – </w:t>
      </w:r>
      <w:proofErr w:type="spellStart"/>
      <w:proofErr w:type="gramStart"/>
      <w:r w:rsidRPr="00D45C48">
        <w:rPr>
          <w:rFonts w:ascii="Times New Roman" w:hAnsi="Times New Roman"/>
          <w:sz w:val="28"/>
          <w:szCs w:val="28"/>
        </w:rPr>
        <w:t>Львів</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СПОЛОМ, 1997. – 195 с.</w:t>
      </w:r>
    </w:p>
    <w:p w14:paraId="2DA4743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Style w:val="rvts9"/>
          <w:rFonts w:ascii="Times New Roman" w:hAnsi="Times New Roman"/>
          <w:sz w:val="28"/>
          <w:szCs w:val="28"/>
          <w:lang w:val="uk-UA"/>
        </w:rPr>
        <w:lastRenderedPageBreak/>
        <w:t xml:space="preserve"> Князєв В. Ф. Еволюція виконавської техніки в українській баянній школі (друга половина ХХ століття).</w:t>
      </w:r>
      <w:r w:rsidRPr="00D45C48">
        <w:rPr>
          <w:rStyle w:val="rvts9"/>
          <w:rFonts w:ascii="Times New Roman" w:hAnsi="Times New Roman"/>
          <w:sz w:val="28"/>
          <w:szCs w:val="28"/>
        </w:rPr>
        <w:t> </w:t>
      </w:r>
      <w:r w:rsidRPr="00D45C48">
        <w:rPr>
          <w:rStyle w:val="rvts9"/>
          <w:rFonts w:ascii="Times New Roman" w:hAnsi="Times New Roman"/>
          <w:sz w:val="28"/>
          <w:szCs w:val="28"/>
          <w:lang w:val="uk-UA"/>
        </w:rPr>
        <w:t xml:space="preserve">: </w:t>
      </w:r>
      <w:proofErr w:type="spellStart"/>
      <w:r w:rsidRPr="00D45C48">
        <w:rPr>
          <w:rStyle w:val="rvts9"/>
          <w:rFonts w:ascii="Times New Roman" w:hAnsi="Times New Roman"/>
          <w:sz w:val="28"/>
          <w:szCs w:val="28"/>
          <w:lang w:val="uk-UA"/>
        </w:rPr>
        <w:t>а</w:t>
      </w:r>
      <w:r w:rsidRPr="00642675">
        <w:rPr>
          <w:rFonts w:ascii="Times New Roman" w:hAnsi="Times New Roman"/>
          <w:sz w:val="28"/>
          <w:szCs w:val="28"/>
          <w:lang w:val="uk-UA"/>
        </w:rPr>
        <w:t>втореф</w:t>
      </w:r>
      <w:proofErr w:type="spellEnd"/>
      <w:r w:rsidRPr="00642675">
        <w:rPr>
          <w:rFonts w:ascii="Times New Roman" w:hAnsi="Times New Roman"/>
          <w:sz w:val="28"/>
          <w:szCs w:val="28"/>
          <w:lang w:val="uk-UA"/>
        </w:rPr>
        <w:t xml:space="preserve">. </w:t>
      </w:r>
      <w:proofErr w:type="spellStart"/>
      <w:r w:rsidRPr="00642675">
        <w:rPr>
          <w:rFonts w:ascii="Times New Roman" w:hAnsi="Times New Roman"/>
          <w:sz w:val="28"/>
          <w:szCs w:val="28"/>
          <w:lang w:val="uk-UA"/>
        </w:rPr>
        <w:t>дис</w:t>
      </w:r>
      <w:proofErr w:type="spellEnd"/>
      <w:r w:rsidRPr="00642675">
        <w:rPr>
          <w:rFonts w:ascii="Times New Roman" w:hAnsi="Times New Roman"/>
          <w:sz w:val="28"/>
          <w:szCs w:val="28"/>
          <w:lang w:val="uk-UA"/>
        </w:rPr>
        <w:t xml:space="preserve">... </w:t>
      </w:r>
      <w:proofErr w:type="spellStart"/>
      <w:r w:rsidRPr="00642675">
        <w:rPr>
          <w:rFonts w:ascii="Times New Roman" w:hAnsi="Times New Roman"/>
          <w:sz w:val="28"/>
          <w:szCs w:val="28"/>
          <w:lang w:val="uk-UA"/>
        </w:rPr>
        <w:t>канд</w:t>
      </w:r>
      <w:proofErr w:type="spellEnd"/>
      <w:r w:rsidRPr="00642675">
        <w:rPr>
          <w:rFonts w:ascii="Times New Roman" w:hAnsi="Times New Roman"/>
          <w:sz w:val="28"/>
          <w:szCs w:val="28"/>
          <w:lang w:val="uk-UA"/>
        </w:rPr>
        <w:t xml:space="preserve">. </w:t>
      </w:r>
      <w:proofErr w:type="spellStart"/>
      <w:r w:rsidRPr="00642675">
        <w:rPr>
          <w:rFonts w:ascii="Times New Roman" w:hAnsi="Times New Roman"/>
          <w:sz w:val="28"/>
          <w:szCs w:val="28"/>
          <w:lang w:val="uk-UA"/>
        </w:rPr>
        <w:t>мистецтвознав</w:t>
      </w:r>
      <w:proofErr w:type="spellEnd"/>
      <w:r w:rsidRPr="00642675">
        <w:rPr>
          <w:rFonts w:ascii="Times New Roman" w:hAnsi="Times New Roman"/>
          <w:sz w:val="28"/>
          <w:szCs w:val="28"/>
          <w:lang w:val="uk-UA"/>
        </w:rPr>
        <w:t>.</w:t>
      </w:r>
      <w:r w:rsidRPr="00D45C48">
        <w:rPr>
          <w:rFonts w:ascii="Times New Roman" w:hAnsi="Times New Roman"/>
          <w:sz w:val="28"/>
          <w:szCs w:val="28"/>
          <w:lang w:val="uk-UA"/>
        </w:rPr>
        <w:t xml:space="preserve"> </w:t>
      </w:r>
      <w:r w:rsidRPr="00642675">
        <w:rPr>
          <w:rFonts w:ascii="Times New Roman" w:hAnsi="Times New Roman"/>
          <w:sz w:val="28"/>
          <w:szCs w:val="28"/>
          <w:lang w:val="uk-UA"/>
        </w:rPr>
        <w:t xml:space="preserve">: </w:t>
      </w:r>
      <w:r w:rsidRPr="00D45C48">
        <w:rPr>
          <w:rFonts w:ascii="Times New Roman" w:hAnsi="Times New Roman"/>
          <w:sz w:val="28"/>
          <w:szCs w:val="28"/>
          <w:lang w:val="uk-UA"/>
        </w:rPr>
        <w:t xml:space="preserve"> спец. </w:t>
      </w:r>
      <w:r w:rsidRPr="00D45C48">
        <w:rPr>
          <w:rFonts w:ascii="Times New Roman" w:hAnsi="Times New Roman"/>
          <w:sz w:val="28"/>
          <w:szCs w:val="28"/>
        </w:rPr>
        <w:t xml:space="preserve">17.00.03 </w:t>
      </w:r>
      <w:r w:rsidRPr="00D45C48">
        <w:rPr>
          <w:rFonts w:ascii="Times New Roman" w:hAnsi="Times New Roman"/>
          <w:sz w:val="28"/>
          <w:szCs w:val="28"/>
          <w:lang w:val="uk-UA"/>
        </w:rPr>
        <w:t xml:space="preserve"> </w:t>
      </w:r>
      <w:r w:rsidRPr="00D45C48">
        <w:rPr>
          <w:rFonts w:ascii="Times New Roman" w:hAnsi="Times New Roman"/>
          <w:sz w:val="28"/>
          <w:szCs w:val="28"/>
        </w:rPr>
        <w:t>“</w:t>
      </w:r>
      <w:r w:rsidRPr="00D45C48">
        <w:rPr>
          <w:rFonts w:ascii="Times New Roman" w:hAnsi="Times New Roman"/>
          <w:sz w:val="28"/>
          <w:szCs w:val="28"/>
          <w:lang w:val="uk-UA"/>
        </w:rPr>
        <w:t>Музичне мистецтво</w:t>
      </w:r>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В.</w:t>
      </w:r>
      <w:r w:rsidRPr="00D45C48">
        <w:rPr>
          <w:rFonts w:ascii="Times New Roman" w:hAnsi="Times New Roman"/>
          <w:sz w:val="28"/>
          <w:szCs w:val="28"/>
          <w:lang w:val="uk-UA"/>
        </w:rPr>
        <w:t xml:space="preserve"> </w:t>
      </w:r>
      <w:r w:rsidRPr="00D45C48">
        <w:rPr>
          <w:rFonts w:ascii="Times New Roman" w:hAnsi="Times New Roman"/>
          <w:sz w:val="28"/>
          <w:szCs w:val="28"/>
        </w:rPr>
        <w:t xml:space="preserve">Ф. </w:t>
      </w:r>
      <w:proofErr w:type="spellStart"/>
      <w:r w:rsidRPr="00D45C48">
        <w:rPr>
          <w:rFonts w:ascii="Times New Roman" w:hAnsi="Times New Roman"/>
          <w:sz w:val="28"/>
          <w:szCs w:val="28"/>
        </w:rPr>
        <w:t>Князєв</w:t>
      </w:r>
      <w:proofErr w:type="spellEnd"/>
      <w:r w:rsidRPr="00D45C48">
        <w:rPr>
          <w:rFonts w:ascii="Times New Roman" w:hAnsi="Times New Roman"/>
          <w:sz w:val="28"/>
          <w:szCs w:val="28"/>
        </w:rPr>
        <w:t>. — К., 2005. — 20 с.</w:t>
      </w:r>
    </w:p>
    <w:p w14:paraId="190A52B8" w14:textId="77777777" w:rsidR="00D45C48" w:rsidRPr="00D45C48" w:rsidRDefault="00D45C48" w:rsidP="00D45C48">
      <w:pPr>
        <w:numPr>
          <w:ilvl w:val="0"/>
          <w:numId w:val="16"/>
        </w:numPr>
        <w:suppressAutoHyphens w:val="0"/>
        <w:spacing w:line="360" w:lineRule="auto"/>
        <w:jc w:val="both"/>
        <w:rPr>
          <w:rStyle w:val="rvts6"/>
          <w:rFonts w:ascii="Times New Roman" w:hAnsi="Times New Roman"/>
          <w:sz w:val="28"/>
          <w:szCs w:val="28"/>
        </w:rPr>
      </w:pPr>
      <w:proofErr w:type="spellStart"/>
      <w:r w:rsidRPr="00D45C48">
        <w:rPr>
          <w:rStyle w:val="rvts7"/>
          <w:rFonts w:ascii="Times New Roman" w:hAnsi="Times New Roman"/>
          <w:sz w:val="28"/>
          <w:szCs w:val="28"/>
        </w:rPr>
        <w:t>Князєв</w:t>
      </w:r>
      <w:proofErr w:type="spellEnd"/>
      <w:r w:rsidRPr="00D45C48">
        <w:rPr>
          <w:rStyle w:val="rvts7"/>
          <w:rFonts w:ascii="Times New Roman" w:hAnsi="Times New Roman"/>
          <w:sz w:val="28"/>
          <w:szCs w:val="28"/>
        </w:rPr>
        <w:t xml:space="preserve"> В. </w:t>
      </w:r>
      <w:proofErr w:type="spellStart"/>
      <w:r w:rsidRPr="00D45C48">
        <w:rPr>
          <w:rStyle w:val="rvts7"/>
          <w:rFonts w:ascii="Times New Roman" w:hAnsi="Times New Roman"/>
          <w:sz w:val="28"/>
          <w:szCs w:val="28"/>
        </w:rPr>
        <w:t>Удосконалення</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виражальних</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можливостей</w:t>
      </w:r>
      <w:proofErr w:type="spellEnd"/>
      <w:r w:rsidRPr="00D45C48">
        <w:rPr>
          <w:rStyle w:val="rvts7"/>
          <w:rFonts w:ascii="Times New Roman" w:hAnsi="Times New Roman"/>
          <w:sz w:val="28"/>
          <w:szCs w:val="28"/>
        </w:rPr>
        <w:t xml:space="preserve"> баяна як стимул до </w:t>
      </w:r>
      <w:proofErr w:type="spellStart"/>
      <w:r w:rsidRPr="00D45C48">
        <w:rPr>
          <w:rStyle w:val="rvts7"/>
          <w:rFonts w:ascii="Times New Roman" w:hAnsi="Times New Roman"/>
          <w:sz w:val="28"/>
          <w:szCs w:val="28"/>
        </w:rPr>
        <w:t>розвитку</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виконавської</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техніки</w:t>
      </w:r>
      <w:proofErr w:type="spellEnd"/>
      <w:r w:rsidRPr="00D45C48">
        <w:rPr>
          <w:rStyle w:val="rvts7"/>
          <w:rFonts w:ascii="Times New Roman" w:hAnsi="Times New Roman"/>
          <w:sz w:val="28"/>
          <w:szCs w:val="28"/>
          <w:lang w:val="uk-UA"/>
        </w:rPr>
        <w:t>.</w:t>
      </w:r>
      <w:r w:rsidRPr="00D45C48">
        <w:rPr>
          <w:rStyle w:val="rvts6"/>
          <w:rFonts w:ascii="Times New Roman" w:hAnsi="Times New Roman"/>
          <w:sz w:val="28"/>
          <w:szCs w:val="28"/>
        </w:rPr>
        <w:t xml:space="preserve"> </w:t>
      </w:r>
      <w:proofErr w:type="spellStart"/>
      <w:r w:rsidRPr="00D45C48">
        <w:rPr>
          <w:rStyle w:val="rvts7"/>
          <w:rFonts w:ascii="Times New Roman" w:hAnsi="Times New Roman"/>
          <w:sz w:val="28"/>
          <w:szCs w:val="28"/>
        </w:rPr>
        <w:t>Музичне</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виконавство</w:t>
      </w:r>
      <w:proofErr w:type="spellEnd"/>
      <w:r w:rsidRPr="00D45C48">
        <w:rPr>
          <w:rStyle w:val="rvts7"/>
          <w:rFonts w:ascii="Times New Roman" w:hAnsi="Times New Roman"/>
          <w:sz w:val="28"/>
          <w:szCs w:val="28"/>
        </w:rPr>
        <w:t xml:space="preserve">. </w:t>
      </w:r>
      <w:r w:rsidRPr="00D45C48">
        <w:rPr>
          <w:rStyle w:val="rvts12"/>
          <w:rFonts w:ascii="Times New Roman" w:hAnsi="Times New Roman"/>
          <w:sz w:val="28"/>
          <w:szCs w:val="28"/>
        </w:rPr>
        <w:t>–</w:t>
      </w:r>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Науковий</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вісник</w:t>
      </w:r>
      <w:proofErr w:type="spellEnd"/>
      <w:r w:rsidRPr="00D45C48">
        <w:rPr>
          <w:rStyle w:val="rvts7"/>
          <w:rFonts w:ascii="Times New Roman" w:hAnsi="Times New Roman"/>
          <w:sz w:val="28"/>
          <w:szCs w:val="28"/>
        </w:rPr>
        <w:t xml:space="preserve"> НМАУ </w:t>
      </w:r>
      <w:proofErr w:type="spellStart"/>
      <w:r w:rsidRPr="00D45C48">
        <w:rPr>
          <w:rStyle w:val="rvts7"/>
          <w:rFonts w:ascii="Times New Roman" w:hAnsi="Times New Roman"/>
          <w:sz w:val="28"/>
          <w:szCs w:val="28"/>
        </w:rPr>
        <w:t>ім</w:t>
      </w:r>
      <w:proofErr w:type="spellEnd"/>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П.І.Чайковського</w:t>
      </w:r>
      <w:proofErr w:type="spellEnd"/>
      <w:r w:rsidRPr="00D45C48">
        <w:rPr>
          <w:rStyle w:val="rvts7"/>
          <w:rFonts w:ascii="Times New Roman" w:hAnsi="Times New Roman"/>
          <w:sz w:val="28"/>
          <w:szCs w:val="28"/>
          <w:lang w:val="uk-UA"/>
        </w:rPr>
        <w:t>. -</w:t>
      </w:r>
      <w:r w:rsidRPr="00D45C48">
        <w:rPr>
          <w:rStyle w:val="rvts7"/>
          <w:rFonts w:ascii="Times New Roman" w:hAnsi="Times New Roman"/>
          <w:sz w:val="28"/>
          <w:szCs w:val="28"/>
        </w:rPr>
        <w:t xml:space="preserve"> К.</w:t>
      </w:r>
      <w:r w:rsidRPr="00D45C48">
        <w:rPr>
          <w:rStyle w:val="rvts7"/>
          <w:rFonts w:ascii="Times New Roman" w:hAnsi="Times New Roman"/>
          <w:sz w:val="28"/>
          <w:szCs w:val="28"/>
          <w:lang w:val="uk-UA"/>
        </w:rPr>
        <w:t xml:space="preserve"> </w:t>
      </w:r>
      <w:proofErr w:type="gramStart"/>
      <w:r w:rsidRPr="00D45C48">
        <w:rPr>
          <w:rStyle w:val="rvts7"/>
          <w:rFonts w:ascii="Times New Roman" w:hAnsi="Times New Roman"/>
          <w:sz w:val="28"/>
          <w:szCs w:val="28"/>
        </w:rPr>
        <w:t>:</w:t>
      </w:r>
      <w:r w:rsidRPr="00D45C48">
        <w:rPr>
          <w:rStyle w:val="rvts7"/>
          <w:rFonts w:ascii="Times New Roman" w:hAnsi="Times New Roman"/>
          <w:sz w:val="28"/>
          <w:szCs w:val="28"/>
          <w:lang w:val="uk-UA"/>
        </w:rPr>
        <w:t xml:space="preserve"> </w:t>
      </w:r>
      <w:r w:rsidRPr="00D45C48">
        <w:rPr>
          <w:rStyle w:val="rvts7"/>
          <w:rFonts w:ascii="Times New Roman" w:hAnsi="Times New Roman"/>
          <w:sz w:val="28"/>
          <w:szCs w:val="28"/>
        </w:rPr>
        <w:t xml:space="preserve"> 2004</w:t>
      </w:r>
      <w:proofErr w:type="gramEnd"/>
      <w:r w:rsidRPr="00D45C48">
        <w:rPr>
          <w:rStyle w:val="rvts7"/>
          <w:rFonts w:ascii="Times New Roman" w:hAnsi="Times New Roman"/>
          <w:sz w:val="28"/>
          <w:szCs w:val="28"/>
        </w:rPr>
        <w:t xml:space="preserve">. </w:t>
      </w:r>
      <w:r w:rsidRPr="00D45C48">
        <w:rPr>
          <w:rStyle w:val="rvts12"/>
          <w:rFonts w:ascii="Times New Roman" w:hAnsi="Times New Roman"/>
          <w:sz w:val="28"/>
          <w:szCs w:val="28"/>
        </w:rPr>
        <w:t>–</w:t>
      </w:r>
      <w:r w:rsidRPr="00D45C48">
        <w:rPr>
          <w:rStyle w:val="rvts7"/>
          <w:rFonts w:ascii="Times New Roman" w:hAnsi="Times New Roman"/>
          <w:sz w:val="28"/>
          <w:szCs w:val="28"/>
        </w:rPr>
        <w:t xml:space="preserve"> </w:t>
      </w:r>
      <w:proofErr w:type="spellStart"/>
      <w:r w:rsidRPr="00D45C48">
        <w:rPr>
          <w:rStyle w:val="rvts7"/>
          <w:rFonts w:ascii="Times New Roman" w:hAnsi="Times New Roman"/>
          <w:sz w:val="28"/>
          <w:szCs w:val="28"/>
        </w:rPr>
        <w:t>Вип</w:t>
      </w:r>
      <w:proofErr w:type="spellEnd"/>
      <w:r w:rsidRPr="00D45C48">
        <w:rPr>
          <w:rStyle w:val="rvts7"/>
          <w:rFonts w:ascii="Times New Roman" w:hAnsi="Times New Roman"/>
          <w:sz w:val="28"/>
          <w:szCs w:val="28"/>
        </w:rPr>
        <w:t>.</w:t>
      </w:r>
      <w:r w:rsidRPr="00D45C48">
        <w:rPr>
          <w:rStyle w:val="rvts6"/>
          <w:rFonts w:ascii="Times New Roman" w:hAnsi="Times New Roman"/>
          <w:sz w:val="28"/>
          <w:szCs w:val="28"/>
        </w:rPr>
        <w:t xml:space="preserve"> </w:t>
      </w:r>
      <w:r w:rsidRPr="00D45C48">
        <w:rPr>
          <w:rStyle w:val="rvts7"/>
          <w:rFonts w:ascii="Times New Roman" w:hAnsi="Times New Roman"/>
          <w:sz w:val="28"/>
          <w:szCs w:val="28"/>
        </w:rPr>
        <w:t xml:space="preserve">40. </w:t>
      </w:r>
      <w:r w:rsidRPr="00D45C48">
        <w:rPr>
          <w:rStyle w:val="rvts12"/>
          <w:rFonts w:ascii="Times New Roman" w:hAnsi="Times New Roman"/>
          <w:sz w:val="28"/>
          <w:szCs w:val="28"/>
        </w:rPr>
        <w:t>–</w:t>
      </w:r>
      <w:r w:rsidRPr="00D45C48">
        <w:rPr>
          <w:rStyle w:val="rvts7"/>
          <w:rFonts w:ascii="Times New Roman" w:hAnsi="Times New Roman"/>
          <w:sz w:val="28"/>
          <w:szCs w:val="28"/>
        </w:rPr>
        <w:t xml:space="preserve"> С.</w:t>
      </w:r>
      <w:r w:rsidRPr="00D45C48">
        <w:rPr>
          <w:rStyle w:val="rvts6"/>
          <w:rFonts w:ascii="Times New Roman" w:hAnsi="Times New Roman"/>
          <w:sz w:val="28"/>
          <w:szCs w:val="28"/>
        </w:rPr>
        <w:t xml:space="preserve"> 17-28.</w:t>
      </w:r>
    </w:p>
    <w:p w14:paraId="3C142B4B"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r w:rsidRPr="00D45C48">
        <w:rPr>
          <w:rFonts w:ascii="Times New Roman" w:hAnsi="Times New Roman" w:cs="Times New Roman"/>
          <w:color w:val="000000"/>
          <w:sz w:val="28"/>
          <w:szCs w:val="28"/>
        </w:rPr>
        <w:t>Коган Г.</w:t>
      </w:r>
      <w:r w:rsidRPr="00D45C48">
        <w:rPr>
          <w:rFonts w:ascii="Times New Roman" w:hAnsi="Times New Roman" w:cs="Times New Roman"/>
          <w:sz w:val="28"/>
          <w:szCs w:val="28"/>
        </w:rPr>
        <w:t xml:space="preserve"> О транскрипции. </w:t>
      </w:r>
      <w:r w:rsidRPr="00D45C48">
        <w:rPr>
          <w:rFonts w:ascii="Times New Roman" w:hAnsi="Times New Roman" w:cs="Times New Roman"/>
          <w:i/>
          <w:sz w:val="28"/>
          <w:szCs w:val="28"/>
        </w:rPr>
        <w:t xml:space="preserve">Школа фортепианной </w:t>
      </w:r>
      <w:r w:rsidRPr="00D45C48">
        <w:rPr>
          <w:rFonts w:ascii="Times New Roman" w:hAnsi="Times New Roman" w:cs="Times New Roman"/>
          <w:i/>
          <w:sz w:val="28"/>
          <w:szCs w:val="28"/>
          <w:lang w:val="uk-UA"/>
        </w:rPr>
        <w:t>т</w:t>
      </w:r>
      <w:proofErr w:type="spellStart"/>
      <w:r w:rsidRPr="00D45C48">
        <w:rPr>
          <w:rFonts w:ascii="Times New Roman" w:hAnsi="Times New Roman" w:cs="Times New Roman"/>
          <w:i/>
          <w:sz w:val="28"/>
          <w:szCs w:val="28"/>
        </w:rPr>
        <w:t>ранскрипции</w:t>
      </w:r>
      <w:proofErr w:type="spellEnd"/>
      <w:r w:rsidRPr="00D45C48">
        <w:rPr>
          <w:rFonts w:ascii="Times New Roman" w:hAnsi="Times New Roman" w:cs="Times New Roman"/>
          <w:sz w:val="28"/>
          <w:szCs w:val="28"/>
          <w:lang w:val="uk-UA"/>
        </w:rPr>
        <w:t>.</w:t>
      </w:r>
      <w:r w:rsidRPr="00D45C48">
        <w:rPr>
          <w:rFonts w:ascii="Times New Roman" w:hAnsi="Times New Roman" w:cs="Times New Roman"/>
          <w:sz w:val="28"/>
          <w:szCs w:val="28"/>
        </w:rPr>
        <w:t xml:space="preserve"> Москва: Государственное издательство, 1961. - С. 2-4.</w:t>
      </w:r>
    </w:p>
    <w:p w14:paraId="6CCDBCE7" w14:textId="77777777" w:rsidR="00D45C48" w:rsidRPr="00D45C48" w:rsidRDefault="00D45C48" w:rsidP="00D45C48">
      <w:pPr>
        <w:pStyle w:val="af9"/>
        <w:numPr>
          <w:ilvl w:val="0"/>
          <w:numId w:val="16"/>
        </w:numPr>
        <w:suppressAutoHyphens w:val="0"/>
        <w:textAlignment w:val="auto"/>
        <w:rPr>
          <w:rFonts w:ascii="Times New Roman" w:hAnsi="Times New Roman" w:cs="Times New Roman"/>
          <w:sz w:val="28"/>
          <w:szCs w:val="28"/>
        </w:rPr>
      </w:pPr>
      <w:r w:rsidRPr="00D45C48">
        <w:rPr>
          <w:rFonts w:ascii="Times New Roman" w:hAnsi="Times New Roman" w:cs="Times New Roman"/>
          <w:sz w:val="28"/>
          <w:szCs w:val="28"/>
        </w:rPr>
        <w:t>Коган Г. О транскрипции</w:t>
      </w:r>
      <w:r w:rsidRPr="00D45C48">
        <w:rPr>
          <w:rFonts w:ascii="Times New Roman" w:hAnsi="Times New Roman" w:cs="Times New Roman"/>
          <w:sz w:val="28"/>
          <w:szCs w:val="28"/>
          <w:lang w:val="uk-UA"/>
        </w:rPr>
        <w:t>.</w:t>
      </w:r>
      <w:r w:rsidRPr="00D45C48">
        <w:rPr>
          <w:rFonts w:ascii="Times New Roman" w:hAnsi="Times New Roman" w:cs="Times New Roman"/>
          <w:sz w:val="28"/>
          <w:szCs w:val="28"/>
        </w:rPr>
        <w:t xml:space="preserve"> Избранные статьи. – М., 1972. – </w:t>
      </w:r>
      <w:proofErr w:type="spellStart"/>
      <w:r w:rsidRPr="00D45C48">
        <w:rPr>
          <w:rFonts w:ascii="Times New Roman" w:hAnsi="Times New Roman" w:cs="Times New Roman"/>
          <w:sz w:val="28"/>
          <w:szCs w:val="28"/>
        </w:rPr>
        <w:t>Вып</w:t>
      </w:r>
      <w:proofErr w:type="spellEnd"/>
      <w:r w:rsidRPr="00D45C48">
        <w:rPr>
          <w:rFonts w:ascii="Times New Roman" w:hAnsi="Times New Roman" w:cs="Times New Roman"/>
          <w:sz w:val="28"/>
          <w:szCs w:val="28"/>
        </w:rPr>
        <w:t>. 2. – 264 с.</w:t>
      </w:r>
    </w:p>
    <w:p w14:paraId="2BD4CFE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Ковалинас</w:t>
      </w:r>
      <w:proofErr w:type="spellEnd"/>
      <w:r w:rsidRPr="00D45C48">
        <w:rPr>
          <w:rFonts w:ascii="Times New Roman" w:hAnsi="Times New Roman"/>
          <w:sz w:val="28"/>
          <w:szCs w:val="28"/>
        </w:rPr>
        <w:t xml:space="preserve"> Н. О бессмысленных смыслах</w:t>
      </w:r>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Теоретичні та практичні аспекти музичного </w:t>
      </w:r>
      <w:proofErr w:type="spellStart"/>
      <w:r w:rsidRPr="00D45C48">
        <w:rPr>
          <w:rFonts w:ascii="Times New Roman" w:hAnsi="Times New Roman"/>
          <w:i/>
          <w:sz w:val="28"/>
          <w:szCs w:val="28"/>
          <w:lang w:val="uk-UA"/>
        </w:rPr>
        <w:t>смислоутворення</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статей. – Науковий вісник НМАУ ім. П. І. Чайковського. – Київ,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60. – С. 41-54.</w:t>
      </w:r>
    </w:p>
    <w:p w14:paraId="1E38664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Ковнацкая</w:t>
      </w:r>
      <w:proofErr w:type="spellEnd"/>
      <w:r w:rsidRPr="00D45C48">
        <w:rPr>
          <w:rFonts w:ascii="Times New Roman" w:hAnsi="Times New Roman"/>
          <w:sz w:val="28"/>
          <w:szCs w:val="28"/>
          <w:lang w:val="uk-UA"/>
        </w:rPr>
        <w:t xml:space="preserve"> Л. Г. </w:t>
      </w:r>
      <w:proofErr w:type="spellStart"/>
      <w:r w:rsidRPr="00D45C48">
        <w:rPr>
          <w:rFonts w:ascii="Times New Roman" w:hAnsi="Times New Roman"/>
          <w:sz w:val="28"/>
          <w:szCs w:val="28"/>
          <w:lang w:val="uk-UA"/>
        </w:rPr>
        <w:t>Английска</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музыка</w:t>
      </w:r>
      <w:proofErr w:type="spellEnd"/>
      <w:r w:rsidRPr="00D45C48">
        <w:rPr>
          <w:rFonts w:ascii="Times New Roman" w:hAnsi="Times New Roman"/>
          <w:sz w:val="28"/>
          <w:szCs w:val="28"/>
          <w:lang w:val="uk-UA"/>
        </w:rPr>
        <w:t xml:space="preserve"> ХХ </w:t>
      </w:r>
      <w:proofErr w:type="spellStart"/>
      <w:r w:rsidRPr="00D45C48">
        <w:rPr>
          <w:rFonts w:ascii="Times New Roman" w:hAnsi="Times New Roman"/>
          <w:sz w:val="28"/>
          <w:szCs w:val="28"/>
          <w:lang w:val="uk-UA"/>
        </w:rPr>
        <w:t>века</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истоки</w:t>
      </w:r>
      <w:proofErr w:type="spellEnd"/>
      <w:r w:rsidRPr="00D45C48">
        <w:rPr>
          <w:rFonts w:ascii="Times New Roman" w:hAnsi="Times New Roman"/>
          <w:sz w:val="28"/>
          <w:szCs w:val="28"/>
          <w:lang w:val="uk-UA"/>
        </w:rPr>
        <w:t xml:space="preserve"> и </w:t>
      </w:r>
      <w:proofErr w:type="spellStart"/>
      <w:r w:rsidRPr="00D45C48">
        <w:rPr>
          <w:rFonts w:ascii="Times New Roman" w:hAnsi="Times New Roman"/>
          <w:sz w:val="28"/>
          <w:szCs w:val="28"/>
          <w:lang w:val="uk-UA"/>
        </w:rPr>
        <w:t>этапы</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развития</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Очерки</w:t>
      </w:r>
      <w:proofErr w:type="spellEnd"/>
      <w:r w:rsidRPr="00D45C48">
        <w:rPr>
          <w:rFonts w:ascii="Times New Roman" w:hAnsi="Times New Roman"/>
          <w:sz w:val="28"/>
          <w:szCs w:val="28"/>
          <w:lang w:val="uk-UA"/>
        </w:rPr>
        <w:t xml:space="preserve"> / Л. Г. </w:t>
      </w:r>
      <w:proofErr w:type="spellStart"/>
      <w:r w:rsidRPr="00D45C48">
        <w:rPr>
          <w:rFonts w:ascii="Times New Roman" w:hAnsi="Times New Roman"/>
          <w:sz w:val="28"/>
          <w:szCs w:val="28"/>
          <w:lang w:val="uk-UA"/>
        </w:rPr>
        <w:t>Ковнацкая</w:t>
      </w:r>
      <w:proofErr w:type="spellEnd"/>
      <w:r w:rsidRPr="00D45C48">
        <w:rPr>
          <w:rFonts w:ascii="Times New Roman" w:hAnsi="Times New Roman"/>
          <w:sz w:val="28"/>
          <w:szCs w:val="28"/>
          <w:lang w:val="uk-UA"/>
        </w:rPr>
        <w:t xml:space="preserve">. – М. : Сов. </w:t>
      </w:r>
      <w:proofErr w:type="spellStart"/>
      <w:r w:rsidRPr="00D45C48">
        <w:rPr>
          <w:rFonts w:ascii="Times New Roman" w:hAnsi="Times New Roman"/>
          <w:sz w:val="28"/>
          <w:szCs w:val="28"/>
          <w:lang w:val="uk-UA"/>
        </w:rPr>
        <w:t>Комопзитор</w:t>
      </w:r>
      <w:proofErr w:type="spellEnd"/>
      <w:r w:rsidRPr="00D45C48">
        <w:rPr>
          <w:rFonts w:ascii="Times New Roman" w:hAnsi="Times New Roman"/>
          <w:sz w:val="28"/>
          <w:szCs w:val="28"/>
          <w:lang w:val="uk-UA"/>
        </w:rPr>
        <w:t>, 1986. – 216 с.</w:t>
      </w:r>
    </w:p>
    <w:p w14:paraId="74B85C5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Когоутек</w:t>
      </w:r>
      <w:proofErr w:type="spellEnd"/>
      <w:r w:rsidRPr="00D45C48">
        <w:rPr>
          <w:rFonts w:ascii="Times New Roman" w:hAnsi="Times New Roman"/>
          <w:sz w:val="28"/>
          <w:szCs w:val="28"/>
        </w:rPr>
        <w:t xml:space="preserve"> Ц. Техника композиции в музыке ХХ века</w:t>
      </w:r>
      <w:r w:rsidRPr="00D45C48">
        <w:rPr>
          <w:rFonts w:ascii="Times New Roman" w:hAnsi="Times New Roman"/>
          <w:sz w:val="28"/>
          <w:szCs w:val="28"/>
          <w:lang w:val="uk-UA"/>
        </w:rPr>
        <w:t xml:space="preserve"> / Ц. </w:t>
      </w:r>
      <w:proofErr w:type="spellStart"/>
      <w:r w:rsidRPr="00D45C48">
        <w:rPr>
          <w:rFonts w:ascii="Times New Roman" w:hAnsi="Times New Roman"/>
          <w:sz w:val="28"/>
          <w:szCs w:val="28"/>
          <w:lang w:val="uk-UA"/>
        </w:rPr>
        <w:t>Когоутек</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Музыка, 1976. – 337 с.</w:t>
      </w:r>
    </w:p>
    <w:p w14:paraId="5FBBC92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Козаренко О. Феномен </w:t>
      </w:r>
      <w:proofErr w:type="spellStart"/>
      <w:r w:rsidRPr="00D45C48">
        <w:rPr>
          <w:rFonts w:ascii="Times New Roman" w:hAnsi="Times New Roman"/>
          <w:sz w:val="28"/>
          <w:szCs w:val="28"/>
        </w:rPr>
        <w:t>української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національної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музичної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мови</w:t>
      </w:r>
      <w:proofErr w:type="spellEnd"/>
      <w:r w:rsidRPr="00D45C48">
        <w:rPr>
          <w:rFonts w:ascii="Times New Roman" w:hAnsi="Times New Roman"/>
          <w:sz w:val="28"/>
          <w:szCs w:val="28"/>
        </w:rPr>
        <w:t xml:space="preserve"> / О. Козаренко. – </w:t>
      </w:r>
      <w:proofErr w:type="spellStart"/>
      <w:proofErr w:type="gramStart"/>
      <w:r w:rsidRPr="00D45C48">
        <w:rPr>
          <w:rFonts w:ascii="Times New Roman" w:hAnsi="Times New Roman"/>
          <w:sz w:val="28"/>
          <w:szCs w:val="28"/>
        </w:rPr>
        <w:t>Львів</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НТШ, 2000. - 285 с.</w:t>
      </w:r>
    </w:p>
    <w:p w14:paraId="421FC82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Ко</w:t>
      </w:r>
      <w:proofErr w:type="spellStart"/>
      <w:r w:rsidRPr="00D45C48">
        <w:rPr>
          <w:rFonts w:ascii="Times New Roman" w:hAnsi="Times New Roman"/>
          <w:sz w:val="28"/>
          <w:szCs w:val="28"/>
        </w:rPr>
        <w:t>корева</w:t>
      </w:r>
      <w:proofErr w:type="spellEnd"/>
      <w:r w:rsidRPr="00D45C48">
        <w:rPr>
          <w:rFonts w:ascii="Times New Roman" w:hAnsi="Times New Roman"/>
          <w:sz w:val="28"/>
          <w:szCs w:val="28"/>
        </w:rPr>
        <w:t xml:space="preserve"> Л. </w:t>
      </w:r>
      <w:proofErr w:type="spellStart"/>
      <w:r w:rsidRPr="00D45C48">
        <w:rPr>
          <w:rFonts w:ascii="Times New Roman" w:hAnsi="Times New Roman"/>
          <w:sz w:val="28"/>
          <w:szCs w:val="28"/>
        </w:rPr>
        <w:t>Дариус</w:t>
      </w:r>
      <w:proofErr w:type="spellEnd"/>
      <w:r w:rsidRPr="00D45C48">
        <w:rPr>
          <w:rFonts w:ascii="Times New Roman" w:hAnsi="Times New Roman"/>
          <w:sz w:val="28"/>
          <w:szCs w:val="28"/>
        </w:rPr>
        <w:t xml:space="preserve"> </w:t>
      </w:r>
      <w:proofErr w:type="spellStart"/>
      <w:proofErr w:type="gramStart"/>
      <w:r w:rsidRPr="00D45C48">
        <w:rPr>
          <w:rFonts w:ascii="Times New Roman" w:hAnsi="Times New Roman"/>
          <w:sz w:val="28"/>
          <w:szCs w:val="28"/>
        </w:rPr>
        <w:t>Мийо</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Жизнь и творчество.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Сов. Композитор, 1985. – 336 с. – (</w:t>
      </w:r>
      <w:proofErr w:type="gramStart"/>
      <w:r w:rsidRPr="00D45C48">
        <w:rPr>
          <w:rFonts w:ascii="Times New Roman" w:hAnsi="Times New Roman"/>
          <w:sz w:val="28"/>
          <w:szCs w:val="28"/>
        </w:rPr>
        <w:t>серия :</w:t>
      </w:r>
      <w:proofErr w:type="gramEnd"/>
      <w:r w:rsidRPr="00D45C48">
        <w:rPr>
          <w:rFonts w:ascii="Times New Roman" w:hAnsi="Times New Roman"/>
          <w:sz w:val="28"/>
          <w:szCs w:val="28"/>
        </w:rPr>
        <w:t xml:space="preserve"> Зарубежная музыка. Мастера ХХ века).</w:t>
      </w:r>
    </w:p>
    <w:p w14:paraId="584DB5B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Коментований список творів (замітки композитора). </w:t>
      </w:r>
      <w:r w:rsidRPr="00D45C48">
        <w:rPr>
          <w:rFonts w:ascii="Times New Roman" w:hAnsi="Times New Roman"/>
          <w:sz w:val="28"/>
          <w:szCs w:val="28"/>
        </w:rPr>
        <w:t>В.</w:t>
      </w:r>
      <w:r w:rsidRPr="00D45C48">
        <w:rPr>
          <w:rFonts w:ascii="Times New Roman" w:hAnsi="Times New Roman"/>
          <w:sz w:val="28"/>
          <w:szCs w:val="28"/>
          <w:lang w:val="uk-UA"/>
        </w:rPr>
        <w:t> </w:t>
      </w:r>
      <w:proofErr w:type="spellStart"/>
      <w:r w:rsidRPr="00D45C48">
        <w:rPr>
          <w:rFonts w:ascii="Times New Roman" w:hAnsi="Times New Roman"/>
          <w:sz w:val="28"/>
          <w:szCs w:val="28"/>
        </w:rPr>
        <w:t>Барвінський</w:t>
      </w:r>
      <w:proofErr w:type="spellEnd"/>
      <w:r w:rsidRPr="00D45C48">
        <w:rPr>
          <w:rFonts w:ascii="Times New Roman" w:hAnsi="Times New Roman"/>
          <w:bCs/>
          <w:sz w:val="28"/>
          <w:szCs w:val="28"/>
        </w:rPr>
        <w:t xml:space="preserve">. З </w:t>
      </w:r>
      <w:proofErr w:type="spellStart"/>
      <w:r w:rsidRPr="00D45C48">
        <w:rPr>
          <w:rFonts w:ascii="Times New Roman" w:hAnsi="Times New Roman"/>
          <w:bCs/>
          <w:sz w:val="28"/>
          <w:szCs w:val="28"/>
        </w:rPr>
        <w:t>музично-письменницької</w:t>
      </w:r>
      <w:proofErr w:type="spellEnd"/>
      <w:r w:rsidRPr="00D45C48">
        <w:rPr>
          <w:rFonts w:ascii="Times New Roman" w:hAnsi="Times New Roman"/>
          <w:bCs/>
          <w:sz w:val="28"/>
          <w:szCs w:val="28"/>
        </w:rPr>
        <w:t xml:space="preserve"> </w:t>
      </w:r>
      <w:proofErr w:type="spellStart"/>
      <w:r w:rsidRPr="00D45C48">
        <w:rPr>
          <w:rFonts w:ascii="Times New Roman" w:hAnsi="Times New Roman"/>
          <w:bCs/>
          <w:sz w:val="28"/>
          <w:szCs w:val="28"/>
        </w:rPr>
        <w:t>спадщини</w:t>
      </w:r>
      <w:proofErr w:type="spellEnd"/>
      <w:r w:rsidRPr="00D45C48">
        <w:rPr>
          <w:rFonts w:ascii="Times New Roman" w:hAnsi="Times New Roman"/>
          <w:bCs/>
          <w:sz w:val="28"/>
          <w:szCs w:val="28"/>
        </w:rPr>
        <w:t xml:space="preserve">. </w:t>
      </w:r>
      <w:proofErr w:type="spellStart"/>
      <w:r w:rsidRPr="00D45C48">
        <w:rPr>
          <w:rFonts w:ascii="Times New Roman" w:hAnsi="Times New Roman"/>
          <w:bCs/>
          <w:sz w:val="28"/>
          <w:szCs w:val="28"/>
        </w:rPr>
        <w:t>Дослідження</w:t>
      </w:r>
      <w:proofErr w:type="spellEnd"/>
      <w:r w:rsidRPr="00D45C48">
        <w:rPr>
          <w:rFonts w:ascii="Times New Roman" w:hAnsi="Times New Roman"/>
          <w:bCs/>
          <w:sz w:val="28"/>
          <w:szCs w:val="28"/>
        </w:rPr>
        <w:t xml:space="preserve">, </w:t>
      </w:r>
      <w:proofErr w:type="spellStart"/>
      <w:r w:rsidRPr="00D45C48">
        <w:rPr>
          <w:rFonts w:ascii="Times New Roman" w:hAnsi="Times New Roman"/>
          <w:bCs/>
          <w:sz w:val="28"/>
          <w:szCs w:val="28"/>
        </w:rPr>
        <w:t>публіцистика</w:t>
      </w:r>
      <w:proofErr w:type="spellEnd"/>
      <w:r w:rsidRPr="00D45C48">
        <w:rPr>
          <w:rFonts w:ascii="Times New Roman" w:hAnsi="Times New Roman"/>
          <w:bCs/>
          <w:sz w:val="28"/>
          <w:szCs w:val="28"/>
        </w:rPr>
        <w:t xml:space="preserve">, </w:t>
      </w:r>
      <w:proofErr w:type="spellStart"/>
      <w:r w:rsidRPr="00D45C48">
        <w:rPr>
          <w:rFonts w:ascii="Times New Roman" w:hAnsi="Times New Roman"/>
          <w:bCs/>
          <w:sz w:val="28"/>
          <w:szCs w:val="28"/>
        </w:rPr>
        <w:t>листи</w:t>
      </w:r>
      <w:proofErr w:type="spellEnd"/>
      <w:r w:rsidRPr="00D45C48">
        <w:rPr>
          <w:rFonts w:ascii="Times New Roman" w:hAnsi="Times New Roman"/>
          <w:bCs/>
          <w:sz w:val="28"/>
          <w:szCs w:val="28"/>
        </w:rPr>
        <w:t xml:space="preserve"> / [упор. </w:t>
      </w:r>
      <w:proofErr w:type="spellStart"/>
      <w:r w:rsidRPr="00D45C48">
        <w:rPr>
          <w:rFonts w:ascii="Times New Roman" w:hAnsi="Times New Roman"/>
          <w:bCs/>
          <w:sz w:val="28"/>
          <w:szCs w:val="28"/>
        </w:rPr>
        <w:t>Грабовський</w:t>
      </w:r>
      <w:proofErr w:type="spellEnd"/>
      <w:r w:rsidRPr="00D45C48">
        <w:rPr>
          <w:rFonts w:ascii="Times New Roman" w:hAnsi="Times New Roman"/>
          <w:bCs/>
          <w:sz w:val="28"/>
          <w:szCs w:val="28"/>
        </w:rPr>
        <w:t xml:space="preserve"> В.] – </w:t>
      </w:r>
      <w:proofErr w:type="spellStart"/>
      <w:proofErr w:type="gramStart"/>
      <w:r w:rsidRPr="00D45C48">
        <w:rPr>
          <w:rFonts w:ascii="Times New Roman" w:hAnsi="Times New Roman"/>
          <w:bCs/>
          <w:sz w:val="28"/>
          <w:szCs w:val="28"/>
        </w:rPr>
        <w:t>Дрогобич</w:t>
      </w:r>
      <w:proofErr w:type="spellEnd"/>
      <w:r w:rsidRPr="00D45C48">
        <w:rPr>
          <w:rFonts w:ascii="Times New Roman" w:hAnsi="Times New Roman"/>
          <w:bCs/>
          <w:sz w:val="28"/>
          <w:szCs w:val="28"/>
        </w:rPr>
        <w:t xml:space="preserve"> :</w:t>
      </w:r>
      <w:proofErr w:type="gramEnd"/>
      <w:r w:rsidRPr="00D45C48">
        <w:rPr>
          <w:rFonts w:ascii="Times New Roman" w:hAnsi="Times New Roman"/>
          <w:bCs/>
          <w:sz w:val="28"/>
          <w:szCs w:val="28"/>
        </w:rPr>
        <w:t xml:space="preserve"> Коло, 2004. –    С. 1</w:t>
      </w:r>
      <w:r w:rsidRPr="00D45C48">
        <w:rPr>
          <w:rFonts w:ascii="Times New Roman" w:hAnsi="Times New Roman"/>
          <w:bCs/>
          <w:sz w:val="28"/>
          <w:szCs w:val="28"/>
          <w:lang w:val="uk-UA"/>
        </w:rPr>
        <w:t>36-17</w:t>
      </w:r>
      <w:r w:rsidRPr="00D45C48">
        <w:rPr>
          <w:rFonts w:ascii="Times New Roman" w:hAnsi="Times New Roman"/>
          <w:bCs/>
          <w:sz w:val="28"/>
          <w:szCs w:val="28"/>
        </w:rPr>
        <w:t>5.</w:t>
      </w:r>
    </w:p>
    <w:p w14:paraId="38400C0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lastRenderedPageBreak/>
        <w:t xml:space="preserve">Корыхалова Н. Интерпретация музыки. Теоретические проблемы музыкального исполнительства и критический анализ из разработки в современной буржуазной эстетике.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1979. 208 с</w:t>
      </w:r>
      <w:r w:rsidRPr="00D45C48">
        <w:rPr>
          <w:rFonts w:ascii="Times New Roman" w:hAnsi="Times New Roman"/>
          <w:sz w:val="28"/>
          <w:szCs w:val="28"/>
          <w:lang w:val="uk-UA"/>
        </w:rPr>
        <w:t>.</w:t>
      </w:r>
    </w:p>
    <w:p w14:paraId="0C19983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Коробецька</w:t>
      </w:r>
      <w:proofErr w:type="spellEnd"/>
      <w:r w:rsidRPr="00D45C48">
        <w:rPr>
          <w:rFonts w:ascii="Times New Roman" w:hAnsi="Times New Roman"/>
          <w:sz w:val="28"/>
          <w:szCs w:val="28"/>
        </w:rPr>
        <w:t xml:space="preserve"> С. </w:t>
      </w:r>
      <w:proofErr w:type="spellStart"/>
      <w:r w:rsidRPr="00D45C48">
        <w:rPr>
          <w:rFonts w:ascii="Times New Roman" w:hAnsi="Times New Roman"/>
          <w:sz w:val="28"/>
          <w:szCs w:val="28"/>
        </w:rPr>
        <w:t>Значення</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тембро</w:t>
      </w:r>
      <w:proofErr w:type="spellEnd"/>
      <w:r w:rsidRPr="00D45C48">
        <w:rPr>
          <w:rFonts w:ascii="Times New Roman" w:hAnsi="Times New Roman"/>
          <w:sz w:val="28"/>
          <w:szCs w:val="28"/>
        </w:rPr>
        <w:t xml:space="preserve">-фактурного комплексу в </w:t>
      </w:r>
      <w:proofErr w:type="spellStart"/>
      <w:r w:rsidRPr="00D45C48">
        <w:rPr>
          <w:rFonts w:ascii="Times New Roman" w:hAnsi="Times New Roman"/>
          <w:sz w:val="28"/>
          <w:szCs w:val="28"/>
        </w:rPr>
        <w:t>утворенні</w:t>
      </w:r>
      <w:proofErr w:type="spellEnd"/>
      <w:r w:rsidRPr="00D45C48">
        <w:rPr>
          <w:rFonts w:ascii="Times New Roman" w:hAnsi="Times New Roman"/>
          <w:sz w:val="28"/>
          <w:szCs w:val="28"/>
        </w:rPr>
        <w:t xml:space="preserve"> оркестрового стилю (</w:t>
      </w:r>
      <w:proofErr w:type="spellStart"/>
      <w:r w:rsidRPr="00D45C48">
        <w:rPr>
          <w:rFonts w:ascii="Times New Roman" w:hAnsi="Times New Roman"/>
          <w:sz w:val="28"/>
          <w:szCs w:val="28"/>
        </w:rPr>
        <w:t>теорія</w:t>
      </w:r>
      <w:proofErr w:type="spellEnd"/>
      <w:r w:rsidRPr="00D45C48">
        <w:rPr>
          <w:rFonts w:ascii="Times New Roman" w:hAnsi="Times New Roman"/>
          <w:sz w:val="28"/>
          <w:szCs w:val="28"/>
        </w:rPr>
        <w:t xml:space="preserve"> та </w:t>
      </w:r>
      <w:proofErr w:type="spellStart"/>
      <w:r w:rsidRPr="00D45C48">
        <w:rPr>
          <w:rFonts w:ascii="Times New Roman" w:hAnsi="Times New Roman"/>
          <w:sz w:val="28"/>
          <w:szCs w:val="28"/>
        </w:rPr>
        <w:t>еволюція</w:t>
      </w:r>
      <w:proofErr w:type="spellEnd"/>
      <w:r w:rsidRPr="00D45C48">
        <w:rPr>
          <w:rFonts w:ascii="Times New Roman" w:hAnsi="Times New Roman"/>
          <w:sz w:val="28"/>
          <w:szCs w:val="28"/>
        </w:rPr>
        <w:t xml:space="preserve">) / </w:t>
      </w:r>
      <w:proofErr w:type="spellStart"/>
      <w:r w:rsidRPr="00D45C48">
        <w:rPr>
          <w:rFonts w:ascii="Times New Roman" w:hAnsi="Times New Roman"/>
          <w:i/>
          <w:sz w:val="28"/>
          <w:szCs w:val="28"/>
        </w:rPr>
        <w:t>Теоретичні</w:t>
      </w:r>
      <w:proofErr w:type="spellEnd"/>
      <w:r w:rsidRPr="00D45C48">
        <w:rPr>
          <w:rFonts w:ascii="Times New Roman" w:hAnsi="Times New Roman"/>
          <w:i/>
          <w:sz w:val="28"/>
          <w:szCs w:val="28"/>
        </w:rPr>
        <w:t xml:space="preserve"> та </w:t>
      </w:r>
      <w:proofErr w:type="spellStart"/>
      <w:r w:rsidRPr="00D45C48">
        <w:rPr>
          <w:rFonts w:ascii="Times New Roman" w:hAnsi="Times New Roman"/>
          <w:i/>
          <w:sz w:val="28"/>
          <w:szCs w:val="28"/>
        </w:rPr>
        <w:t>практичні</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питання</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культурології</w:t>
      </w:r>
      <w:proofErr w:type="spellEnd"/>
      <w:r w:rsidRPr="00D45C48">
        <w:rPr>
          <w:rFonts w:ascii="Times New Roman" w:hAnsi="Times New Roman"/>
          <w:i/>
          <w:sz w:val="28"/>
          <w:szCs w:val="28"/>
        </w:rPr>
        <w:t>.</w:t>
      </w:r>
      <w:r w:rsidRPr="00D45C48">
        <w:rPr>
          <w:rFonts w:ascii="Times New Roman" w:hAnsi="Times New Roman"/>
          <w:sz w:val="28"/>
          <w:szCs w:val="28"/>
        </w:rPr>
        <w:t xml:space="preserve"> </w:t>
      </w:r>
      <w:proofErr w:type="spellStart"/>
      <w:r w:rsidRPr="00D45C48">
        <w:rPr>
          <w:rFonts w:ascii="Times New Roman" w:hAnsi="Times New Roman"/>
          <w:sz w:val="28"/>
          <w:szCs w:val="28"/>
        </w:rPr>
        <w:t>Мелітополь</w:t>
      </w:r>
      <w:proofErr w:type="spellEnd"/>
      <w:r w:rsidRPr="00D45C48">
        <w:rPr>
          <w:rFonts w:ascii="Times New Roman" w:hAnsi="Times New Roman"/>
          <w:sz w:val="28"/>
          <w:szCs w:val="28"/>
        </w:rPr>
        <w:t xml:space="preserve">: Сана, 2005. -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 12 - С.11-20</w:t>
      </w:r>
      <w:r w:rsidRPr="00D45C48">
        <w:rPr>
          <w:rFonts w:ascii="Times New Roman" w:hAnsi="Times New Roman"/>
          <w:sz w:val="28"/>
          <w:szCs w:val="28"/>
          <w:lang w:val="uk-UA"/>
        </w:rPr>
        <w:t>.</w:t>
      </w:r>
    </w:p>
    <w:p w14:paraId="4CF180F9" w14:textId="77777777" w:rsidR="00D45C48" w:rsidRPr="00D45C48" w:rsidRDefault="00D45C48" w:rsidP="00D45C48">
      <w:pPr>
        <w:numPr>
          <w:ilvl w:val="0"/>
          <w:numId w:val="16"/>
        </w:numPr>
        <w:suppressAutoHyphens w:val="0"/>
        <w:spacing w:line="360" w:lineRule="auto"/>
        <w:jc w:val="both"/>
        <w:rPr>
          <w:rStyle w:val="rvts20"/>
          <w:rFonts w:ascii="Times New Roman" w:hAnsi="Times New Roman"/>
          <w:sz w:val="28"/>
          <w:szCs w:val="28"/>
        </w:rPr>
      </w:pPr>
      <w:proofErr w:type="spellStart"/>
      <w:r w:rsidRPr="00D45C48">
        <w:rPr>
          <w:rStyle w:val="rvts20"/>
          <w:rFonts w:ascii="Times New Roman" w:hAnsi="Times New Roman"/>
          <w:sz w:val="28"/>
          <w:szCs w:val="28"/>
        </w:rPr>
        <w:t>Коробецька</w:t>
      </w:r>
      <w:proofErr w:type="spellEnd"/>
      <w:r w:rsidRPr="00D45C48">
        <w:rPr>
          <w:rStyle w:val="rvts20"/>
          <w:rFonts w:ascii="Times New Roman" w:hAnsi="Times New Roman"/>
          <w:sz w:val="28"/>
          <w:szCs w:val="28"/>
        </w:rPr>
        <w:t xml:space="preserve"> С.</w:t>
      </w:r>
      <w:r w:rsidRPr="00D45C48">
        <w:rPr>
          <w:rStyle w:val="rvts20"/>
          <w:rFonts w:ascii="Times New Roman" w:hAnsi="Times New Roman"/>
          <w:sz w:val="28"/>
          <w:szCs w:val="28"/>
          <w:lang w:val="uk-UA"/>
        </w:rPr>
        <w:t xml:space="preserve"> </w:t>
      </w:r>
      <w:proofErr w:type="spellStart"/>
      <w:r w:rsidRPr="00D45C48">
        <w:rPr>
          <w:rStyle w:val="rvts20"/>
          <w:rFonts w:ascii="Times New Roman" w:hAnsi="Times New Roman"/>
          <w:sz w:val="28"/>
          <w:szCs w:val="28"/>
        </w:rPr>
        <w:t>Стилеутворюючи</w:t>
      </w:r>
      <w:proofErr w:type="spellEnd"/>
      <w:r w:rsidRPr="00D45C48">
        <w:rPr>
          <w:rStyle w:val="rvts20"/>
          <w:rFonts w:ascii="Times New Roman" w:hAnsi="Times New Roman"/>
          <w:sz w:val="28"/>
          <w:szCs w:val="28"/>
        </w:rPr>
        <w:t xml:space="preserve"> </w:t>
      </w:r>
      <w:proofErr w:type="spellStart"/>
      <w:r w:rsidRPr="00D45C48">
        <w:rPr>
          <w:rStyle w:val="rvts20"/>
          <w:rFonts w:ascii="Times New Roman" w:hAnsi="Times New Roman"/>
          <w:sz w:val="28"/>
          <w:szCs w:val="28"/>
        </w:rPr>
        <w:t>функції</w:t>
      </w:r>
      <w:proofErr w:type="spellEnd"/>
      <w:r w:rsidRPr="00D45C48">
        <w:rPr>
          <w:rStyle w:val="rvts20"/>
          <w:rFonts w:ascii="Times New Roman" w:hAnsi="Times New Roman"/>
          <w:sz w:val="28"/>
          <w:szCs w:val="28"/>
        </w:rPr>
        <w:t xml:space="preserve"> тембру в </w:t>
      </w:r>
      <w:proofErr w:type="spellStart"/>
      <w:r w:rsidRPr="00D45C48">
        <w:rPr>
          <w:rStyle w:val="rvts20"/>
          <w:rFonts w:ascii="Times New Roman" w:hAnsi="Times New Roman"/>
          <w:sz w:val="28"/>
          <w:szCs w:val="28"/>
        </w:rPr>
        <w:t>оркестровій</w:t>
      </w:r>
      <w:proofErr w:type="spellEnd"/>
      <w:r w:rsidRPr="00D45C48">
        <w:rPr>
          <w:rStyle w:val="rvts20"/>
          <w:rFonts w:ascii="Times New Roman" w:hAnsi="Times New Roman"/>
          <w:sz w:val="28"/>
          <w:szCs w:val="28"/>
        </w:rPr>
        <w:t xml:space="preserve"> </w:t>
      </w:r>
      <w:proofErr w:type="spellStart"/>
      <w:r w:rsidRPr="00D45C48">
        <w:rPr>
          <w:rStyle w:val="rvts20"/>
          <w:rFonts w:ascii="Times New Roman" w:hAnsi="Times New Roman"/>
          <w:sz w:val="28"/>
          <w:szCs w:val="28"/>
        </w:rPr>
        <w:t>музиці</w:t>
      </w:r>
      <w:proofErr w:type="spellEnd"/>
      <w:r w:rsidRPr="00D45C48">
        <w:rPr>
          <w:rStyle w:val="rvts20"/>
          <w:rFonts w:ascii="Times New Roman" w:hAnsi="Times New Roman"/>
          <w:sz w:val="28"/>
          <w:szCs w:val="28"/>
        </w:rPr>
        <w:t xml:space="preserve"> ХХ </w:t>
      </w:r>
      <w:proofErr w:type="spellStart"/>
      <w:r w:rsidRPr="00D45C48">
        <w:rPr>
          <w:rStyle w:val="rvts20"/>
          <w:rFonts w:ascii="Times New Roman" w:hAnsi="Times New Roman"/>
          <w:sz w:val="28"/>
          <w:szCs w:val="28"/>
        </w:rPr>
        <w:t>століття</w:t>
      </w:r>
      <w:proofErr w:type="spellEnd"/>
      <w:r w:rsidRPr="00D45C48">
        <w:rPr>
          <w:rStyle w:val="rvts20"/>
          <w:rFonts w:ascii="Times New Roman" w:hAnsi="Times New Roman"/>
          <w:sz w:val="28"/>
          <w:szCs w:val="28"/>
        </w:rPr>
        <w:t xml:space="preserve"> (</w:t>
      </w:r>
      <w:proofErr w:type="spellStart"/>
      <w:r w:rsidRPr="00D45C48">
        <w:rPr>
          <w:rStyle w:val="rvts20"/>
          <w:rFonts w:ascii="Times New Roman" w:hAnsi="Times New Roman"/>
          <w:sz w:val="28"/>
          <w:szCs w:val="28"/>
        </w:rPr>
        <w:t>теоретичний</w:t>
      </w:r>
      <w:proofErr w:type="spellEnd"/>
      <w:r w:rsidRPr="00D45C48">
        <w:rPr>
          <w:rStyle w:val="rvts20"/>
          <w:rFonts w:ascii="Times New Roman" w:hAnsi="Times New Roman"/>
          <w:sz w:val="28"/>
          <w:szCs w:val="28"/>
        </w:rPr>
        <w:t xml:space="preserve"> аспект).  </w:t>
      </w:r>
      <w:proofErr w:type="spellStart"/>
      <w:r w:rsidRPr="00D45C48">
        <w:rPr>
          <w:rStyle w:val="rvts20"/>
          <w:rFonts w:ascii="Times New Roman" w:hAnsi="Times New Roman"/>
          <w:sz w:val="28"/>
          <w:szCs w:val="28"/>
        </w:rPr>
        <w:t>Наукові</w:t>
      </w:r>
      <w:proofErr w:type="spellEnd"/>
      <w:r w:rsidRPr="00D45C48">
        <w:rPr>
          <w:rStyle w:val="rvts20"/>
          <w:rFonts w:ascii="Times New Roman" w:hAnsi="Times New Roman"/>
          <w:sz w:val="28"/>
          <w:szCs w:val="28"/>
        </w:rPr>
        <w:t xml:space="preserve"> записки </w:t>
      </w:r>
      <w:r w:rsidRPr="00D45C48">
        <w:rPr>
          <w:rStyle w:val="rvts20"/>
          <w:rFonts w:ascii="Times New Roman" w:hAnsi="Times New Roman"/>
          <w:sz w:val="28"/>
          <w:szCs w:val="28"/>
          <w:lang w:val="uk-UA"/>
        </w:rPr>
        <w:t>С</w:t>
      </w:r>
      <w:r w:rsidRPr="00D45C48">
        <w:rPr>
          <w:rStyle w:val="rvts20"/>
          <w:rFonts w:ascii="Times New Roman" w:hAnsi="Times New Roman"/>
          <w:sz w:val="28"/>
          <w:szCs w:val="28"/>
        </w:rPr>
        <w:t xml:space="preserve">. </w:t>
      </w:r>
      <w:r w:rsidRPr="00D45C48">
        <w:rPr>
          <w:rStyle w:val="rvts20"/>
          <w:rFonts w:ascii="Times New Roman" w:hAnsi="Times New Roman"/>
          <w:sz w:val="28"/>
          <w:szCs w:val="28"/>
          <w:lang w:val="uk-UA"/>
        </w:rPr>
        <w:t xml:space="preserve">- </w:t>
      </w:r>
      <w:r w:rsidRPr="00D45C48">
        <w:rPr>
          <w:rStyle w:val="rvts20"/>
          <w:rFonts w:ascii="Times New Roman" w:hAnsi="Times New Roman"/>
          <w:sz w:val="28"/>
          <w:szCs w:val="28"/>
        </w:rPr>
        <w:t>28.</w:t>
      </w:r>
    </w:p>
    <w:p w14:paraId="67EDA81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lang w:val="uk-UA"/>
        </w:rPr>
        <w:t>Коханик</w:t>
      </w:r>
      <w:proofErr w:type="spellEnd"/>
      <w:r w:rsidRPr="00D45C48">
        <w:rPr>
          <w:rFonts w:ascii="Times New Roman" w:hAnsi="Times New Roman"/>
          <w:sz w:val="28"/>
          <w:szCs w:val="28"/>
          <w:lang w:val="uk-UA"/>
        </w:rPr>
        <w:t xml:space="preserve"> І. Методологічні та теоретичні проблеми стильового аналізу сучасної музики. </w:t>
      </w:r>
      <w:r w:rsidRPr="00D45C48">
        <w:rPr>
          <w:rFonts w:ascii="Times New Roman" w:hAnsi="Times New Roman"/>
          <w:i/>
          <w:sz w:val="28"/>
          <w:szCs w:val="28"/>
          <w:lang w:val="uk-UA"/>
        </w:rPr>
        <w:t>Музична освіта в Україні: теорія і практика</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статей. – Науковий вісник НМАУ ім. П. І. Чайковського. – Київ, 2003.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29. – С. 181-189.</w:t>
      </w:r>
    </w:p>
    <w:p w14:paraId="23579B0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Коханик</w:t>
      </w:r>
      <w:proofErr w:type="spellEnd"/>
      <w:r w:rsidRPr="00D45C48">
        <w:rPr>
          <w:rFonts w:ascii="Times New Roman" w:hAnsi="Times New Roman"/>
          <w:sz w:val="28"/>
          <w:szCs w:val="28"/>
        </w:rPr>
        <w:t xml:space="preserve"> И. Динамика </w:t>
      </w:r>
      <w:proofErr w:type="spellStart"/>
      <w:r w:rsidRPr="00D45C48">
        <w:rPr>
          <w:rFonts w:ascii="Times New Roman" w:hAnsi="Times New Roman"/>
          <w:sz w:val="28"/>
          <w:szCs w:val="28"/>
        </w:rPr>
        <w:t>смыслообразования</w:t>
      </w:r>
      <w:proofErr w:type="spellEnd"/>
      <w:r w:rsidRPr="00D45C48">
        <w:rPr>
          <w:rFonts w:ascii="Times New Roman" w:hAnsi="Times New Roman"/>
          <w:sz w:val="28"/>
          <w:szCs w:val="28"/>
        </w:rPr>
        <w:t xml:space="preserve"> в музыкальном стиле</w:t>
      </w:r>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Fonts w:ascii="Times New Roman" w:hAnsi="Times New Roman"/>
          <w:i/>
          <w:sz w:val="28"/>
          <w:szCs w:val="28"/>
          <w:lang w:val="uk-UA"/>
        </w:rPr>
        <w:t xml:space="preserve">Теоретичні та практичні аспекти музичного </w:t>
      </w:r>
      <w:proofErr w:type="spellStart"/>
      <w:r w:rsidRPr="00D45C48">
        <w:rPr>
          <w:rFonts w:ascii="Times New Roman" w:hAnsi="Times New Roman"/>
          <w:i/>
          <w:sz w:val="28"/>
          <w:szCs w:val="28"/>
          <w:lang w:val="uk-UA"/>
        </w:rPr>
        <w:t>смислоутворення</w:t>
      </w:r>
      <w:proofErr w:type="spellEnd"/>
      <w:r w:rsidRPr="00D45C48">
        <w:rPr>
          <w:rFonts w:ascii="Times New Roman" w:hAnsi="Times New Roman"/>
          <w:sz w:val="28"/>
          <w:szCs w:val="28"/>
          <w:lang w:val="uk-UA"/>
        </w:rPr>
        <w:t xml:space="preserve">: Збірка статей. – Науковий вісник НМАУ ім. П. І. Чайковського. – Київ,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60. – С. 25-32.</w:t>
      </w:r>
      <w:r w:rsidRPr="00D45C48">
        <w:rPr>
          <w:rFonts w:ascii="Times New Roman" w:hAnsi="Times New Roman"/>
          <w:sz w:val="28"/>
          <w:szCs w:val="28"/>
        </w:rPr>
        <w:t xml:space="preserve"> </w:t>
      </w:r>
    </w:p>
    <w:p w14:paraId="72E35FB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iCs/>
          <w:sz w:val="28"/>
          <w:szCs w:val="28"/>
        </w:rPr>
        <w:t>Коханик</w:t>
      </w:r>
      <w:proofErr w:type="spellEnd"/>
      <w:r w:rsidRPr="00D45C48">
        <w:rPr>
          <w:rFonts w:ascii="Times New Roman" w:hAnsi="Times New Roman"/>
          <w:iCs/>
          <w:sz w:val="28"/>
          <w:szCs w:val="28"/>
        </w:rPr>
        <w:t xml:space="preserve"> И. Проблема музыкального стиля и </w:t>
      </w:r>
      <w:proofErr w:type="spellStart"/>
      <w:r w:rsidRPr="00D45C48">
        <w:rPr>
          <w:rFonts w:ascii="Times New Roman" w:hAnsi="Times New Roman"/>
          <w:iCs/>
          <w:sz w:val="28"/>
          <w:szCs w:val="28"/>
        </w:rPr>
        <w:t>стилеобразования</w:t>
      </w:r>
      <w:proofErr w:type="spellEnd"/>
      <w:r w:rsidRPr="00D45C48">
        <w:rPr>
          <w:rFonts w:ascii="Times New Roman" w:hAnsi="Times New Roman"/>
          <w:iCs/>
          <w:sz w:val="28"/>
          <w:szCs w:val="28"/>
        </w:rPr>
        <w:t xml:space="preserve"> в контексте постмодернизма</w:t>
      </w:r>
      <w:r w:rsidRPr="00D45C48">
        <w:rPr>
          <w:rFonts w:ascii="Times New Roman" w:hAnsi="Times New Roman"/>
          <w:iCs/>
          <w:sz w:val="28"/>
          <w:szCs w:val="28"/>
          <w:lang w:val="uk-UA"/>
        </w:rPr>
        <w:t xml:space="preserve">. </w:t>
      </w:r>
      <w:proofErr w:type="spellStart"/>
      <w:r w:rsidRPr="00D45C48">
        <w:rPr>
          <w:rFonts w:ascii="Times New Roman" w:hAnsi="Times New Roman"/>
          <w:i/>
          <w:iCs/>
          <w:sz w:val="28"/>
          <w:szCs w:val="28"/>
        </w:rPr>
        <w:t>Музичне</w:t>
      </w:r>
      <w:proofErr w:type="spellEnd"/>
      <w:r w:rsidRPr="00D45C48">
        <w:rPr>
          <w:rFonts w:ascii="Times New Roman" w:hAnsi="Times New Roman"/>
          <w:i/>
          <w:iCs/>
          <w:sz w:val="28"/>
          <w:szCs w:val="28"/>
        </w:rPr>
        <w:t xml:space="preserve"> </w:t>
      </w:r>
      <w:proofErr w:type="spellStart"/>
      <w:r w:rsidRPr="00D45C48">
        <w:rPr>
          <w:rFonts w:ascii="Times New Roman" w:hAnsi="Times New Roman"/>
          <w:i/>
          <w:iCs/>
          <w:sz w:val="28"/>
          <w:szCs w:val="28"/>
        </w:rPr>
        <w:t>мистецтво</w:t>
      </w:r>
      <w:proofErr w:type="spellEnd"/>
      <w:r w:rsidRPr="00D45C48">
        <w:rPr>
          <w:rFonts w:ascii="Times New Roman" w:hAnsi="Times New Roman"/>
          <w:i/>
          <w:iCs/>
          <w:sz w:val="28"/>
          <w:szCs w:val="28"/>
        </w:rPr>
        <w:t xml:space="preserve"> і </w:t>
      </w:r>
      <w:proofErr w:type="gramStart"/>
      <w:r w:rsidRPr="00D45C48">
        <w:rPr>
          <w:rFonts w:ascii="Times New Roman" w:hAnsi="Times New Roman"/>
          <w:i/>
          <w:iCs/>
          <w:sz w:val="28"/>
          <w:szCs w:val="28"/>
        </w:rPr>
        <w:t>культура</w:t>
      </w:r>
      <w:r w:rsidRPr="00D45C48">
        <w:rPr>
          <w:rFonts w:ascii="Times New Roman" w:hAnsi="Times New Roman"/>
          <w:iCs/>
          <w:sz w:val="28"/>
          <w:szCs w:val="28"/>
        </w:rPr>
        <w:t xml:space="preserve"> :</w:t>
      </w:r>
      <w:proofErr w:type="gramEnd"/>
      <w:r w:rsidRPr="00D45C48">
        <w:rPr>
          <w:rFonts w:ascii="Times New Roman" w:hAnsi="Times New Roman"/>
          <w:iCs/>
          <w:sz w:val="28"/>
          <w:szCs w:val="28"/>
        </w:rPr>
        <w:t xml:space="preserve"> Наук. </w:t>
      </w:r>
      <w:proofErr w:type="spellStart"/>
      <w:r w:rsidRPr="00D45C48">
        <w:rPr>
          <w:rFonts w:ascii="Times New Roman" w:hAnsi="Times New Roman"/>
          <w:iCs/>
          <w:sz w:val="28"/>
          <w:szCs w:val="28"/>
        </w:rPr>
        <w:t>вісник</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Одеської</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держ</w:t>
      </w:r>
      <w:proofErr w:type="spellEnd"/>
      <w:r w:rsidRPr="00D45C48">
        <w:rPr>
          <w:rFonts w:ascii="Times New Roman" w:hAnsi="Times New Roman"/>
          <w:iCs/>
          <w:sz w:val="28"/>
          <w:szCs w:val="28"/>
        </w:rPr>
        <w:t xml:space="preserve">. муз. </w:t>
      </w:r>
      <w:proofErr w:type="spellStart"/>
      <w:r w:rsidRPr="00D45C48">
        <w:rPr>
          <w:rFonts w:ascii="Times New Roman" w:hAnsi="Times New Roman"/>
          <w:iCs/>
          <w:sz w:val="28"/>
          <w:szCs w:val="28"/>
        </w:rPr>
        <w:t>академії</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ім</w:t>
      </w:r>
      <w:proofErr w:type="spellEnd"/>
      <w:r w:rsidRPr="00D45C48">
        <w:rPr>
          <w:rFonts w:ascii="Times New Roman" w:hAnsi="Times New Roman"/>
          <w:iCs/>
          <w:sz w:val="28"/>
          <w:szCs w:val="28"/>
        </w:rPr>
        <w:t>. А.</w:t>
      </w:r>
      <w:r w:rsidRPr="00D45C48">
        <w:rPr>
          <w:rFonts w:ascii="Times New Roman" w:hAnsi="Times New Roman"/>
          <w:iCs/>
          <w:sz w:val="28"/>
          <w:szCs w:val="28"/>
          <w:lang w:val="uk-UA"/>
        </w:rPr>
        <w:t xml:space="preserve"> </w:t>
      </w:r>
      <w:r w:rsidRPr="00D45C48">
        <w:rPr>
          <w:rFonts w:ascii="Times New Roman" w:hAnsi="Times New Roman"/>
          <w:iCs/>
          <w:sz w:val="28"/>
          <w:szCs w:val="28"/>
        </w:rPr>
        <w:t xml:space="preserve">В. </w:t>
      </w:r>
      <w:proofErr w:type="spellStart"/>
      <w:r w:rsidRPr="00D45C48">
        <w:rPr>
          <w:rFonts w:ascii="Times New Roman" w:hAnsi="Times New Roman"/>
          <w:iCs/>
          <w:sz w:val="28"/>
          <w:szCs w:val="28"/>
        </w:rPr>
        <w:t>Нежданової</w:t>
      </w:r>
      <w:proofErr w:type="spellEnd"/>
      <w:r w:rsidRPr="00D45C48">
        <w:rPr>
          <w:rFonts w:ascii="Times New Roman" w:hAnsi="Times New Roman"/>
          <w:iCs/>
          <w:sz w:val="28"/>
          <w:szCs w:val="28"/>
        </w:rPr>
        <w:t xml:space="preserve">. – </w:t>
      </w:r>
      <w:proofErr w:type="spellStart"/>
      <w:r w:rsidRPr="00D45C48">
        <w:rPr>
          <w:rFonts w:ascii="Times New Roman" w:hAnsi="Times New Roman"/>
          <w:iCs/>
          <w:sz w:val="28"/>
          <w:szCs w:val="28"/>
        </w:rPr>
        <w:t>Вип</w:t>
      </w:r>
      <w:proofErr w:type="spellEnd"/>
      <w:r w:rsidRPr="00D45C48">
        <w:rPr>
          <w:rFonts w:ascii="Times New Roman" w:hAnsi="Times New Roman"/>
          <w:iCs/>
          <w:sz w:val="28"/>
          <w:szCs w:val="28"/>
        </w:rPr>
        <w:t>. 4. Кн. 2. – Одеса, 2003. – С. 29–4</w:t>
      </w:r>
      <w:r w:rsidRPr="00D45C48">
        <w:rPr>
          <w:rFonts w:ascii="Times New Roman" w:hAnsi="Times New Roman"/>
          <w:iCs/>
          <w:sz w:val="28"/>
          <w:szCs w:val="28"/>
          <w:lang w:val="uk-UA"/>
        </w:rPr>
        <w:t>0</w:t>
      </w:r>
      <w:r w:rsidRPr="00D45C48">
        <w:rPr>
          <w:rFonts w:ascii="Times New Roman" w:hAnsi="Times New Roman"/>
          <w:iCs/>
          <w:sz w:val="28"/>
          <w:szCs w:val="28"/>
        </w:rPr>
        <w:t>.</w:t>
      </w:r>
    </w:p>
    <w:p w14:paraId="17DBD93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Коханик</w:t>
      </w:r>
      <w:proofErr w:type="spellEnd"/>
      <w:r w:rsidRPr="00D45C48">
        <w:rPr>
          <w:rFonts w:ascii="Times New Roman" w:hAnsi="Times New Roman"/>
          <w:sz w:val="28"/>
          <w:szCs w:val="28"/>
        </w:rPr>
        <w:t xml:space="preserve"> И. Современная украинская музыка на перекрестке эпох и стилей (о соотношении художественной практики и теории стиля)</w:t>
      </w:r>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Fonts w:ascii="Times New Roman" w:hAnsi="Times New Roman"/>
          <w:i/>
          <w:sz w:val="28"/>
          <w:szCs w:val="28"/>
          <w:lang w:val="uk-UA"/>
        </w:rPr>
        <w:t>Музика у просторі культури</w:t>
      </w:r>
      <w:r w:rsidRPr="00D45C48">
        <w:rPr>
          <w:rFonts w:ascii="Times New Roman" w:hAnsi="Times New Roman"/>
          <w:sz w:val="28"/>
          <w:szCs w:val="28"/>
          <w:lang w:val="uk-UA"/>
        </w:rPr>
        <w:t xml:space="preserve"> : Збірка статей. – Науковий вісник НМАУ ім. П. І. Чайковського. – Київ : НМАУ, 2004.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33. – С. 238-247.</w:t>
      </w:r>
    </w:p>
    <w:p w14:paraId="6828851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Кужелєв</w:t>
      </w:r>
      <w:proofErr w:type="spellEnd"/>
      <w:r w:rsidRPr="00D45C48">
        <w:rPr>
          <w:rFonts w:ascii="Times New Roman" w:hAnsi="Times New Roman"/>
          <w:sz w:val="28"/>
          <w:szCs w:val="28"/>
          <w:lang w:val="uk-UA"/>
        </w:rPr>
        <w:t xml:space="preserve"> Д. Баянне виконавство в музичній культурі 70-90 років. Науковий вісник НМАУ ім. П.І. Чайковського. Музичне виконавство. – Київ, 2000.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5. – С. 48-58. </w:t>
      </w:r>
    </w:p>
    <w:p w14:paraId="7587B8F2" w14:textId="77777777" w:rsidR="00D45C48" w:rsidRPr="00D45C48" w:rsidRDefault="00D45C48" w:rsidP="00D45C48">
      <w:pPr>
        <w:numPr>
          <w:ilvl w:val="0"/>
          <w:numId w:val="16"/>
        </w:numPr>
        <w:suppressAutoHyphens w:val="0"/>
        <w:spacing w:line="360" w:lineRule="auto"/>
        <w:jc w:val="both"/>
        <w:rPr>
          <w:rFonts w:ascii="Times New Roman" w:hAnsi="Times New Roman"/>
          <w:b/>
          <w:sz w:val="28"/>
          <w:szCs w:val="28"/>
          <w:lang w:val="uk-UA"/>
        </w:rPr>
      </w:pPr>
      <w:r w:rsidRPr="00D45C48">
        <w:rPr>
          <w:rStyle w:val="a6"/>
          <w:rFonts w:ascii="Times New Roman" w:hAnsi="Times New Roman"/>
          <w:b w:val="0"/>
          <w:iCs/>
          <w:sz w:val="28"/>
          <w:szCs w:val="28"/>
          <w:lang w:val="uk-UA"/>
        </w:rPr>
        <w:lastRenderedPageBreak/>
        <w:t xml:space="preserve">Кущова Е. В. Фортепіанні </w:t>
      </w:r>
      <w:proofErr w:type="spellStart"/>
      <w:r w:rsidRPr="00D45C48">
        <w:rPr>
          <w:rStyle w:val="a6"/>
          <w:rFonts w:ascii="Times New Roman" w:hAnsi="Times New Roman"/>
          <w:b w:val="0"/>
          <w:iCs/>
          <w:sz w:val="28"/>
          <w:szCs w:val="28"/>
          <w:lang w:val="uk-UA"/>
        </w:rPr>
        <w:t>партити</w:t>
      </w:r>
      <w:proofErr w:type="spellEnd"/>
      <w:r w:rsidRPr="00D45C48">
        <w:rPr>
          <w:rStyle w:val="a6"/>
          <w:rFonts w:ascii="Times New Roman" w:hAnsi="Times New Roman"/>
          <w:b w:val="0"/>
          <w:iCs/>
          <w:sz w:val="28"/>
          <w:szCs w:val="28"/>
          <w:lang w:val="uk-UA"/>
        </w:rPr>
        <w:t xml:space="preserve"> Марка </w:t>
      </w:r>
      <w:proofErr w:type="spellStart"/>
      <w:r w:rsidRPr="00D45C48">
        <w:rPr>
          <w:rStyle w:val="a6"/>
          <w:rFonts w:ascii="Times New Roman" w:hAnsi="Times New Roman"/>
          <w:b w:val="0"/>
          <w:iCs/>
          <w:sz w:val="28"/>
          <w:szCs w:val="28"/>
          <w:lang w:val="uk-UA"/>
        </w:rPr>
        <w:t>Кармінського</w:t>
      </w:r>
      <w:proofErr w:type="spellEnd"/>
      <w:r w:rsidRPr="00D45C48">
        <w:rPr>
          <w:rStyle w:val="a6"/>
          <w:rFonts w:ascii="Times New Roman" w:hAnsi="Times New Roman"/>
          <w:b w:val="0"/>
          <w:iCs/>
          <w:sz w:val="28"/>
          <w:szCs w:val="28"/>
          <w:lang w:val="uk-UA"/>
        </w:rPr>
        <w:t xml:space="preserve">: проблема реалізації художнього задуму : </w:t>
      </w:r>
      <w:proofErr w:type="spellStart"/>
      <w:r w:rsidRPr="00D45C48">
        <w:rPr>
          <w:rStyle w:val="a6"/>
          <w:rFonts w:ascii="Times New Roman" w:hAnsi="Times New Roman"/>
          <w:b w:val="0"/>
          <w:iCs/>
          <w:sz w:val="28"/>
          <w:szCs w:val="28"/>
          <w:lang w:val="uk-UA"/>
        </w:rPr>
        <w:t>дис</w:t>
      </w:r>
      <w:proofErr w:type="spellEnd"/>
      <w:r w:rsidRPr="00D45C48">
        <w:rPr>
          <w:rStyle w:val="a6"/>
          <w:rFonts w:ascii="Times New Roman" w:hAnsi="Times New Roman"/>
          <w:b w:val="0"/>
          <w:iCs/>
          <w:sz w:val="28"/>
          <w:szCs w:val="28"/>
          <w:lang w:val="uk-UA"/>
        </w:rPr>
        <w:t xml:space="preserve">... </w:t>
      </w:r>
      <w:proofErr w:type="spellStart"/>
      <w:r w:rsidRPr="00D45C48">
        <w:rPr>
          <w:rStyle w:val="a6"/>
          <w:rFonts w:ascii="Times New Roman" w:hAnsi="Times New Roman"/>
          <w:b w:val="0"/>
          <w:iCs/>
          <w:sz w:val="28"/>
          <w:szCs w:val="28"/>
          <w:lang w:val="uk-UA"/>
        </w:rPr>
        <w:t>канд</w:t>
      </w:r>
      <w:proofErr w:type="spellEnd"/>
      <w:r w:rsidRPr="00D45C48">
        <w:rPr>
          <w:rStyle w:val="a6"/>
          <w:rFonts w:ascii="Times New Roman" w:hAnsi="Times New Roman"/>
          <w:b w:val="0"/>
          <w:iCs/>
          <w:sz w:val="28"/>
          <w:szCs w:val="28"/>
          <w:lang w:val="uk-UA"/>
        </w:rPr>
        <w:t xml:space="preserve">. мистецтвознавства : 17.00.03 / Кущова Евеліна Віталіївна. - Суми, 2003. – 211 </w:t>
      </w:r>
      <w:r w:rsidRPr="00D45C48">
        <w:rPr>
          <w:rStyle w:val="a6"/>
          <w:rFonts w:ascii="Times New Roman" w:hAnsi="Times New Roman"/>
          <w:b w:val="0"/>
          <w:iCs/>
          <w:sz w:val="28"/>
          <w:szCs w:val="28"/>
          <w:lang w:val="en-US"/>
        </w:rPr>
        <w:t>c</w:t>
      </w:r>
      <w:r w:rsidRPr="00D45C48">
        <w:rPr>
          <w:rStyle w:val="a6"/>
          <w:rFonts w:ascii="Times New Roman" w:hAnsi="Times New Roman"/>
          <w:b w:val="0"/>
          <w:iCs/>
          <w:sz w:val="28"/>
          <w:szCs w:val="28"/>
          <w:lang w:val="uk-UA"/>
        </w:rPr>
        <w:t xml:space="preserve">. </w:t>
      </w:r>
    </w:p>
    <w:p w14:paraId="72CF0F13" w14:textId="77777777" w:rsidR="00D45C48" w:rsidRPr="00D45C48" w:rsidRDefault="00D45C48" w:rsidP="00D45C48">
      <w:pPr>
        <w:numPr>
          <w:ilvl w:val="0"/>
          <w:numId w:val="16"/>
        </w:numPr>
        <w:tabs>
          <w:tab w:val="left" w:pos="360"/>
        </w:tabs>
        <w:suppressAutoHyphens w:val="0"/>
        <w:spacing w:line="360" w:lineRule="auto"/>
        <w:jc w:val="both"/>
        <w:rPr>
          <w:rFonts w:ascii="Times New Roman" w:hAnsi="Times New Roman"/>
          <w:sz w:val="28"/>
          <w:lang w:val="uk-UA"/>
        </w:rPr>
      </w:pPr>
      <w:r w:rsidRPr="00D45C48">
        <w:rPr>
          <w:rFonts w:ascii="Times New Roman" w:hAnsi="Times New Roman"/>
          <w:sz w:val="28"/>
          <w:lang w:val="uk-UA"/>
        </w:rPr>
        <w:t xml:space="preserve">Кущова Э. В. </w:t>
      </w:r>
      <w:proofErr w:type="spellStart"/>
      <w:r w:rsidRPr="00D45C48">
        <w:rPr>
          <w:rFonts w:ascii="Times New Roman" w:hAnsi="Times New Roman"/>
          <w:sz w:val="28"/>
          <w:lang w:val="uk-UA"/>
        </w:rPr>
        <w:t>Образы</w:t>
      </w:r>
      <w:proofErr w:type="spellEnd"/>
      <w:r w:rsidRPr="00D45C48">
        <w:rPr>
          <w:rFonts w:ascii="Times New Roman" w:hAnsi="Times New Roman"/>
          <w:sz w:val="28"/>
          <w:lang w:val="uk-UA"/>
        </w:rPr>
        <w:t xml:space="preserve"> бароко в </w:t>
      </w:r>
      <w:proofErr w:type="spellStart"/>
      <w:r w:rsidRPr="00D45C48">
        <w:rPr>
          <w:rFonts w:ascii="Times New Roman" w:hAnsi="Times New Roman"/>
          <w:sz w:val="28"/>
          <w:lang w:val="uk-UA"/>
        </w:rPr>
        <w:t>творчестве</w:t>
      </w:r>
      <w:proofErr w:type="spellEnd"/>
      <w:r w:rsidRPr="00D45C48">
        <w:rPr>
          <w:rFonts w:ascii="Times New Roman" w:hAnsi="Times New Roman"/>
          <w:sz w:val="28"/>
          <w:lang w:val="uk-UA"/>
        </w:rPr>
        <w:t xml:space="preserve"> М. </w:t>
      </w:r>
      <w:proofErr w:type="spellStart"/>
      <w:r w:rsidRPr="00D45C48">
        <w:rPr>
          <w:rFonts w:ascii="Times New Roman" w:hAnsi="Times New Roman"/>
          <w:sz w:val="28"/>
          <w:lang w:val="uk-UA"/>
        </w:rPr>
        <w:t>Карминского</w:t>
      </w:r>
      <w:proofErr w:type="spellEnd"/>
      <w:r w:rsidRPr="00D45C48">
        <w:rPr>
          <w:rFonts w:ascii="Times New Roman" w:hAnsi="Times New Roman"/>
          <w:sz w:val="28"/>
          <w:lang w:val="uk-UA"/>
        </w:rPr>
        <w:t xml:space="preserve">. </w:t>
      </w:r>
      <w:r w:rsidRPr="00D45C48">
        <w:rPr>
          <w:rFonts w:ascii="Times New Roman" w:hAnsi="Times New Roman"/>
          <w:i/>
          <w:sz w:val="28"/>
          <w:lang w:val="uk-UA"/>
        </w:rPr>
        <w:t>Музичний ландшафт України (регіони, школи, індивідуальності</w:t>
      </w:r>
      <w:r w:rsidRPr="00D45C48">
        <w:rPr>
          <w:rFonts w:ascii="Times New Roman" w:hAnsi="Times New Roman"/>
          <w:sz w:val="28"/>
          <w:lang w:val="uk-UA"/>
        </w:rPr>
        <w:t xml:space="preserve">) : </w:t>
      </w:r>
      <w:proofErr w:type="spellStart"/>
      <w:r w:rsidRPr="00D45C48">
        <w:rPr>
          <w:rFonts w:ascii="Times New Roman" w:hAnsi="Times New Roman"/>
          <w:sz w:val="28"/>
          <w:lang w:val="uk-UA"/>
        </w:rPr>
        <w:t>зб</w:t>
      </w:r>
      <w:proofErr w:type="spellEnd"/>
      <w:r w:rsidRPr="00D45C48">
        <w:rPr>
          <w:rFonts w:ascii="Times New Roman" w:hAnsi="Times New Roman"/>
          <w:sz w:val="28"/>
          <w:lang w:val="uk-UA"/>
        </w:rPr>
        <w:t>. наук. праць. – Суми : Редакційно-</w:t>
      </w:r>
      <w:proofErr w:type="spellStart"/>
      <w:r w:rsidRPr="00D45C48">
        <w:rPr>
          <w:rFonts w:ascii="Times New Roman" w:hAnsi="Times New Roman"/>
          <w:sz w:val="28"/>
          <w:lang w:val="uk-UA"/>
        </w:rPr>
        <w:t>видавн</w:t>
      </w:r>
      <w:proofErr w:type="spellEnd"/>
      <w:r w:rsidRPr="00D45C48">
        <w:rPr>
          <w:rFonts w:ascii="Times New Roman" w:hAnsi="Times New Roman"/>
          <w:sz w:val="28"/>
          <w:lang w:val="uk-UA"/>
        </w:rPr>
        <w:t xml:space="preserve">. відділ СДПУ ім. А. С. Макаренка, 2000. – С. 112-123. </w:t>
      </w:r>
    </w:p>
    <w:p w14:paraId="0C82532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Кюрегян</w:t>
      </w:r>
      <w:proofErr w:type="spellEnd"/>
      <w:r w:rsidRPr="00D45C48">
        <w:rPr>
          <w:rFonts w:ascii="Times New Roman" w:hAnsi="Times New Roman"/>
          <w:sz w:val="28"/>
          <w:szCs w:val="28"/>
        </w:rPr>
        <w:t xml:space="preserve"> Т. Нетиповые формы в советской музыке 50-70-х годов</w:t>
      </w:r>
      <w:r w:rsidRPr="00D45C48">
        <w:rPr>
          <w:rFonts w:ascii="Times New Roman" w:hAnsi="Times New Roman"/>
          <w:sz w:val="28"/>
          <w:szCs w:val="28"/>
          <w:lang w:val="uk-UA"/>
        </w:rPr>
        <w:t xml:space="preserve"> /Т.</w:t>
      </w:r>
      <w:r w:rsidRPr="00D45C48">
        <w:rPr>
          <w:rFonts w:ascii="Times New Roman" w:hAnsi="Times New Roman"/>
          <w:sz w:val="28"/>
          <w:szCs w:val="28"/>
        </w:rPr>
        <w:t xml:space="preserve"> </w:t>
      </w:r>
      <w:proofErr w:type="spellStart"/>
      <w:r w:rsidRPr="00D45C48">
        <w:rPr>
          <w:rFonts w:ascii="Times New Roman" w:hAnsi="Times New Roman"/>
          <w:sz w:val="28"/>
          <w:szCs w:val="28"/>
        </w:rPr>
        <w:t>Кюрегян</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rPr>
        <w:t xml:space="preserve">Проблемы музыкальной </w:t>
      </w:r>
      <w:proofErr w:type="gramStart"/>
      <w:r w:rsidRPr="00D45C48">
        <w:rPr>
          <w:rFonts w:ascii="Times New Roman" w:hAnsi="Times New Roman"/>
          <w:i/>
          <w:sz w:val="28"/>
          <w:szCs w:val="28"/>
        </w:rPr>
        <w:t>науки</w:t>
      </w:r>
      <w:r w:rsidRPr="00D45C48">
        <w:rPr>
          <w:rFonts w:ascii="Times New Roman" w:hAnsi="Times New Roman"/>
          <w:i/>
          <w:sz w:val="28"/>
          <w:szCs w:val="28"/>
          <w:lang w:val="uk-UA"/>
        </w:rPr>
        <w:t xml:space="preserve"> </w:t>
      </w:r>
      <w:r w:rsidRPr="00D45C48">
        <w:rPr>
          <w:rFonts w:ascii="Times New Roman" w:hAnsi="Times New Roman"/>
          <w:i/>
          <w:sz w:val="28"/>
          <w:szCs w:val="28"/>
        </w:rPr>
        <w:t>:</w:t>
      </w:r>
      <w:proofErr w:type="gramEnd"/>
      <w:r w:rsidRPr="00D45C48">
        <w:rPr>
          <w:rFonts w:ascii="Times New Roman" w:hAnsi="Times New Roman"/>
          <w:sz w:val="28"/>
          <w:szCs w:val="28"/>
        </w:rPr>
        <w:t xml:space="preserve"> </w:t>
      </w:r>
      <w:r w:rsidRPr="00D45C48">
        <w:rPr>
          <w:rFonts w:ascii="Times New Roman" w:hAnsi="Times New Roman"/>
          <w:sz w:val="28"/>
          <w:szCs w:val="28"/>
          <w:lang w:val="uk-UA"/>
        </w:rPr>
        <w:t>с</w:t>
      </w:r>
      <w:r w:rsidRPr="00D45C48">
        <w:rPr>
          <w:rFonts w:ascii="Times New Roman" w:hAnsi="Times New Roman"/>
          <w:sz w:val="28"/>
          <w:szCs w:val="28"/>
        </w:rPr>
        <w:t xml:space="preserve">б. статей.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Советский композитор, 1989. –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xml:space="preserve">. 7. – </w:t>
      </w:r>
      <w:r w:rsidRPr="00D45C48">
        <w:rPr>
          <w:rFonts w:ascii="Times New Roman" w:hAnsi="Times New Roman"/>
          <w:sz w:val="28"/>
          <w:szCs w:val="28"/>
          <w:lang w:val="en-US"/>
        </w:rPr>
        <w:t>C</w:t>
      </w:r>
      <w:r w:rsidRPr="00D45C48">
        <w:rPr>
          <w:rFonts w:ascii="Times New Roman" w:hAnsi="Times New Roman"/>
          <w:sz w:val="28"/>
          <w:szCs w:val="28"/>
        </w:rPr>
        <w:t xml:space="preserve">. 71-89.  </w:t>
      </w:r>
    </w:p>
    <w:p w14:paraId="7EBCAD6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Лахути А. Сюитные циклы Шумана</w:t>
      </w:r>
      <w:r w:rsidRPr="00D45C48">
        <w:rPr>
          <w:rFonts w:ascii="Times New Roman" w:hAnsi="Times New Roman"/>
          <w:sz w:val="28"/>
          <w:szCs w:val="28"/>
          <w:lang w:val="uk-UA"/>
        </w:rPr>
        <w:t>.</w:t>
      </w:r>
      <w:r w:rsidRPr="00D45C48">
        <w:rPr>
          <w:rFonts w:ascii="Times New Roman" w:hAnsi="Times New Roman"/>
          <w:i/>
          <w:sz w:val="28"/>
          <w:szCs w:val="28"/>
        </w:rPr>
        <w:t>Труды кафедры теории музыки</w:t>
      </w:r>
      <w:r w:rsidRPr="00D45C48">
        <w:rPr>
          <w:rFonts w:ascii="Times New Roman" w:hAnsi="Times New Roman"/>
          <w:sz w:val="28"/>
          <w:szCs w:val="28"/>
          <w:lang w:val="uk-UA"/>
        </w:rPr>
        <w:t xml:space="preserve">. - </w:t>
      </w:r>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 Государственное музыкальное   издательство,1960.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1. – С. 280–337. </w:t>
      </w:r>
    </w:p>
    <w:p w14:paraId="2754FEA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Левчук Л. Західноєвропейська естетика ХХ століття : </w:t>
      </w:r>
      <w:proofErr w:type="spellStart"/>
      <w:r w:rsidRPr="00D45C48">
        <w:rPr>
          <w:rFonts w:ascii="Times New Roman" w:hAnsi="Times New Roman"/>
          <w:sz w:val="28"/>
          <w:szCs w:val="28"/>
          <w:lang w:val="uk-UA"/>
        </w:rPr>
        <w:t>навч</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посібн</w:t>
      </w:r>
      <w:proofErr w:type="spellEnd"/>
      <w:r w:rsidRPr="00D45C48">
        <w:rPr>
          <w:rFonts w:ascii="Times New Roman" w:hAnsi="Times New Roman"/>
          <w:sz w:val="28"/>
          <w:szCs w:val="28"/>
          <w:lang w:val="uk-UA"/>
        </w:rPr>
        <w:t xml:space="preserve">. – Київ : Либідь, 1997. – 224 с. </w:t>
      </w:r>
    </w:p>
    <w:p w14:paraId="02BAAD1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Ливанова Т. История западноевропейской музыки до 1789 </w:t>
      </w:r>
      <w:proofErr w:type="gramStart"/>
      <w:r w:rsidRPr="00D45C48">
        <w:rPr>
          <w:rFonts w:ascii="Times New Roman" w:hAnsi="Times New Roman"/>
          <w:sz w:val="28"/>
          <w:szCs w:val="28"/>
        </w:rPr>
        <w:t>года :</w:t>
      </w:r>
      <w:proofErr w:type="gramEnd"/>
      <w:r w:rsidRPr="00D45C48">
        <w:rPr>
          <w:rFonts w:ascii="Times New Roman" w:hAnsi="Times New Roman"/>
          <w:sz w:val="28"/>
          <w:szCs w:val="28"/>
        </w:rPr>
        <w:t xml:space="preserve"> в 2-х томах / изд. второе, </w:t>
      </w:r>
      <w:proofErr w:type="spellStart"/>
      <w:r w:rsidRPr="00D45C48">
        <w:rPr>
          <w:rFonts w:ascii="Times New Roman" w:hAnsi="Times New Roman"/>
          <w:sz w:val="28"/>
          <w:szCs w:val="28"/>
        </w:rPr>
        <w:t>перераб</w:t>
      </w:r>
      <w:proofErr w:type="spellEnd"/>
      <w:r w:rsidRPr="00D45C48">
        <w:rPr>
          <w:rFonts w:ascii="Times New Roman" w:hAnsi="Times New Roman"/>
          <w:sz w:val="28"/>
          <w:szCs w:val="28"/>
        </w:rPr>
        <w:t xml:space="preserve">. и доп. / Т. Ливанова.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 1982. – Т. 2</w:t>
      </w:r>
      <w:proofErr w:type="gramStart"/>
      <w:r w:rsidRPr="00D45C48">
        <w:rPr>
          <w:rFonts w:ascii="Times New Roman" w:hAnsi="Times New Roman"/>
          <w:sz w:val="28"/>
          <w:szCs w:val="28"/>
        </w:rPr>
        <w:t>. :</w:t>
      </w:r>
      <w:proofErr w:type="gramEnd"/>
      <w:r w:rsidRPr="00D45C48">
        <w:rPr>
          <w:rFonts w:ascii="Times New Roman" w:hAnsi="Times New Roman"/>
          <w:sz w:val="28"/>
          <w:szCs w:val="28"/>
        </w:rPr>
        <w:t xml:space="preserve"> </w:t>
      </w:r>
      <w:r w:rsidRPr="00D45C48">
        <w:rPr>
          <w:rFonts w:ascii="Times New Roman" w:hAnsi="Times New Roman"/>
          <w:sz w:val="28"/>
          <w:szCs w:val="28"/>
          <w:lang w:val="en-US"/>
        </w:rPr>
        <w:t>XVIII</w:t>
      </w:r>
      <w:r w:rsidRPr="00D45C48">
        <w:rPr>
          <w:rFonts w:ascii="Times New Roman" w:hAnsi="Times New Roman"/>
          <w:sz w:val="28"/>
          <w:szCs w:val="28"/>
        </w:rPr>
        <w:t xml:space="preserve"> </w:t>
      </w:r>
      <w:proofErr w:type="spellStart"/>
      <w:r w:rsidRPr="00D45C48">
        <w:rPr>
          <w:rFonts w:ascii="Times New Roman" w:hAnsi="Times New Roman"/>
          <w:sz w:val="28"/>
          <w:szCs w:val="28"/>
          <w:lang w:val="uk-UA"/>
        </w:rPr>
        <w:t>век</w:t>
      </w:r>
      <w:proofErr w:type="spellEnd"/>
      <w:r w:rsidRPr="00D45C48">
        <w:rPr>
          <w:rFonts w:ascii="Times New Roman" w:hAnsi="Times New Roman"/>
          <w:sz w:val="28"/>
          <w:szCs w:val="28"/>
          <w:lang w:val="uk-UA"/>
        </w:rPr>
        <w:t>. – 622 с.</w:t>
      </w:r>
    </w:p>
    <w:p w14:paraId="4E8EB2A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Ливанова Т. Н. Музыкальная драматургия И. С. Баха и ее исторические связи</w:t>
      </w:r>
      <w:r w:rsidRPr="00D45C48">
        <w:rPr>
          <w:rFonts w:ascii="Times New Roman" w:hAnsi="Times New Roman"/>
          <w:sz w:val="28"/>
          <w:szCs w:val="28"/>
          <w:lang w:val="uk-UA"/>
        </w:rPr>
        <w:t xml:space="preserve"> / Т. Н. </w:t>
      </w:r>
      <w:proofErr w:type="spellStart"/>
      <w:r w:rsidRPr="00D45C48">
        <w:rPr>
          <w:rFonts w:ascii="Times New Roman" w:hAnsi="Times New Roman"/>
          <w:sz w:val="28"/>
          <w:szCs w:val="28"/>
          <w:lang w:val="uk-UA"/>
        </w:rPr>
        <w:t>Ливанова</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 </w:t>
      </w:r>
      <w:r w:rsidRPr="00D45C48">
        <w:rPr>
          <w:rFonts w:ascii="Times New Roman" w:hAnsi="Times New Roman"/>
          <w:sz w:val="28"/>
          <w:szCs w:val="28"/>
        </w:rPr>
        <w:t>М.</w:t>
      </w:r>
      <w:r w:rsidRPr="00D45C48">
        <w:rPr>
          <w:rFonts w:ascii="Times New Roman" w:hAnsi="Times New Roman"/>
          <w:sz w:val="28"/>
          <w:szCs w:val="28"/>
          <w:lang w:val="uk-UA"/>
        </w:rPr>
        <w:t>-</w:t>
      </w:r>
      <w:proofErr w:type="gramStart"/>
      <w:r w:rsidRPr="00D45C48">
        <w:rPr>
          <w:rFonts w:ascii="Times New Roman" w:hAnsi="Times New Roman"/>
          <w:sz w:val="28"/>
          <w:szCs w:val="28"/>
        </w:rPr>
        <w:t xml:space="preserve">Л. </w:t>
      </w:r>
      <w:r w:rsidRPr="00D45C48">
        <w:rPr>
          <w:rFonts w:ascii="Times New Roman" w:hAnsi="Times New Roman"/>
          <w:sz w:val="28"/>
          <w:szCs w:val="28"/>
          <w:lang w:val="uk-UA"/>
        </w:rPr>
        <w:t>:</w:t>
      </w:r>
      <w:proofErr w:type="gramEnd"/>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Музгиз</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1948. </w:t>
      </w:r>
      <w:r w:rsidRPr="00D45C48">
        <w:rPr>
          <w:rFonts w:ascii="Times New Roman" w:hAnsi="Times New Roman"/>
          <w:sz w:val="28"/>
          <w:szCs w:val="28"/>
          <w:lang w:val="uk-UA"/>
        </w:rPr>
        <w:t xml:space="preserve"> - </w:t>
      </w:r>
      <w:r w:rsidRPr="00D45C48">
        <w:rPr>
          <w:rFonts w:ascii="Times New Roman" w:hAnsi="Times New Roman"/>
          <w:sz w:val="28"/>
          <w:szCs w:val="28"/>
        </w:rPr>
        <w:t>Ч.</w:t>
      </w:r>
      <w:r w:rsidRPr="00D45C48">
        <w:rPr>
          <w:rFonts w:ascii="Times New Roman" w:hAnsi="Times New Roman"/>
          <w:sz w:val="28"/>
          <w:szCs w:val="28"/>
          <w:lang w:val="uk-UA"/>
        </w:rPr>
        <w:t>1</w:t>
      </w:r>
      <w:r w:rsidRPr="00D45C48">
        <w:rPr>
          <w:rFonts w:ascii="Times New Roman" w:hAnsi="Times New Roman"/>
          <w:sz w:val="28"/>
          <w:szCs w:val="28"/>
        </w:rPr>
        <w:t xml:space="preserve">. Симфонизм. </w:t>
      </w:r>
      <w:r w:rsidRPr="00D45C48">
        <w:rPr>
          <w:rFonts w:ascii="Times New Roman" w:hAnsi="Times New Roman"/>
          <w:sz w:val="28"/>
          <w:szCs w:val="28"/>
          <w:lang w:val="uk-UA"/>
        </w:rPr>
        <w:t xml:space="preserve"> - </w:t>
      </w:r>
      <w:r w:rsidRPr="00D45C48">
        <w:rPr>
          <w:rFonts w:ascii="Times New Roman" w:hAnsi="Times New Roman"/>
          <w:sz w:val="28"/>
          <w:szCs w:val="28"/>
        </w:rPr>
        <w:t>232 с</w:t>
      </w:r>
    </w:p>
    <w:p w14:paraId="5367A69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Ливанова Т. Н. Музыкальная драматургия И. С. Баха и ее исторические связи</w:t>
      </w:r>
      <w:r w:rsidRPr="00D45C48">
        <w:rPr>
          <w:rFonts w:ascii="Times New Roman" w:hAnsi="Times New Roman"/>
          <w:sz w:val="28"/>
          <w:szCs w:val="28"/>
          <w:lang w:val="uk-UA"/>
        </w:rPr>
        <w:t xml:space="preserve"> / Т. Н. </w:t>
      </w:r>
      <w:proofErr w:type="spellStart"/>
      <w:r w:rsidRPr="00D45C48">
        <w:rPr>
          <w:rFonts w:ascii="Times New Roman" w:hAnsi="Times New Roman"/>
          <w:sz w:val="28"/>
          <w:szCs w:val="28"/>
          <w:lang w:val="uk-UA"/>
        </w:rPr>
        <w:t>Ливанова</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 </w:t>
      </w:r>
      <w:r w:rsidRPr="00D45C48">
        <w:rPr>
          <w:rFonts w:ascii="Times New Roman" w:hAnsi="Times New Roman"/>
          <w:sz w:val="28"/>
          <w:szCs w:val="28"/>
        </w:rPr>
        <w:t xml:space="preserve">М. </w:t>
      </w:r>
      <w:r w:rsidRPr="00D45C48">
        <w:rPr>
          <w:rFonts w:ascii="Times New Roman" w:hAnsi="Times New Roman"/>
          <w:sz w:val="28"/>
          <w:szCs w:val="28"/>
          <w:lang w:val="uk-UA"/>
        </w:rPr>
        <w:t xml:space="preserve">: </w:t>
      </w:r>
      <w:r w:rsidRPr="00D45C48">
        <w:rPr>
          <w:rFonts w:ascii="Times New Roman" w:hAnsi="Times New Roman"/>
          <w:sz w:val="28"/>
          <w:szCs w:val="28"/>
        </w:rPr>
        <w:t>Музыка</w:t>
      </w:r>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Style w:val="a6"/>
          <w:rFonts w:ascii="Times New Roman" w:hAnsi="Times New Roman"/>
          <w:b w:val="0"/>
          <w:color w:val="000000"/>
          <w:sz w:val="28"/>
          <w:szCs w:val="28"/>
        </w:rPr>
        <w:t>1980. – Ч. 2. Вокальные формы и проблема большой композиции. – 287 с.</w:t>
      </w:r>
    </w:p>
    <w:p w14:paraId="4A6E4F4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Литвинов О. Талант і доля народного митця (нотатки про деякі відомі та невідомі сторінки життя і творчості Анатолія </w:t>
      </w:r>
      <w:proofErr w:type="spellStart"/>
      <w:r w:rsidRPr="00D45C48">
        <w:rPr>
          <w:rFonts w:ascii="Times New Roman" w:hAnsi="Times New Roman"/>
          <w:sz w:val="28"/>
          <w:szCs w:val="28"/>
          <w:lang w:val="uk-UA"/>
        </w:rPr>
        <w:t>Білошицького</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Актуальні питання </w:t>
      </w:r>
      <w:proofErr w:type="spellStart"/>
      <w:r w:rsidRPr="00D45C48">
        <w:rPr>
          <w:rFonts w:ascii="Times New Roman" w:hAnsi="Times New Roman"/>
          <w:i/>
          <w:sz w:val="28"/>
          <w:szCs w:val="28"/>
          <w:lang w:val="uk-UA"/>
        </w:rPr>
        <w:t>баянно-акордеонного</w:t>
      </w:r>
      <w:proofErr w:type="spellEnd"/>
      <w:r w:rsidRPr="00D45C48">
        <w:rPr>
          <w:rFonts w:ascii="Times New Roman" w:hAnsi="Times New Roman"/>
          <w:i/>
          <w:sz w:val="28"/>
          <w:szCs w:val="28"/>
          <w:lang w:val="uk-UA"/>
        </w:rPr>
        <w:t xml:space="preserve"> виконавства та педагогіки в мистецьких навчальних закладах</w:t>
      </w:r>
      <w:r w:rsidRPr="00D45C48">
        <w:rPr>
          <w:rFonts w:ascii="Times New Roman" w:hAnsi="Times New Roman"/>
          <w:sz w:val="28"/>
          <w:szCs w:val="28"/>
          <w:lang w:val="uk-UA"/>
        </w:rPr>
        <w:t xml:space="preserve"> / [Ред.-</w:t>
      </w:r>
      <w:proofErr w:type="spellStart"/>
      <w:r w:rsidRPr="00D45C48">
        <w:rPr>
          <w:rFonts w:ascii="Times New Roman" w:hAnsi="Times New Roman"/>
          <w:sz w:val="28"/>
          <w:szCs w:val="28"/>
          <w:lang w:val="uk-UA"/>
        </w:rPr>
        <w:t>упоряд</w:t>
      </w:r>
      <w:proofErr w:type="spellEnd"/>
      <w:r w:rsidRPr="00D45C48">
        <w:rPr>
          <w:rFonts w:ascii="Times New Roman" w:hAnsi="Times New Roman"/>
          <w:sz w:val="28"/>
          <w:szCs w:val="28"/>
          <w:lang w:val="uk-UA"/>
        </w:rPr>
        <w:t xml:space="preserve">. Сташевський А.] – Луганськ : Знання, 2006. – В. 2. – С. 165-171.  </w:t>
      </w:r>
    </w:p>
    <w:p w14:paraId="04E577D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lastRenderedPageBreak/>
        <w:t xml:space="preserve"> </w:t>
      </w:r>
      <w:proofErr w:type="spellStart"/>
      <w:r w:rsidRPr="00D45C48">
        <w:rPr>
          <w:rFonts w:ascii="Times New Roman" w:hAnsi="Times New Roman"/>
          <w:sz w:val="28"/>
          <w:szCs w:val="28"/>
        </w:rPr>
        <w:t>Липс</w:t>
      </w:r>
      <w:proofErr w:type="spellEnd"/>
      <w:r w:rsidRPr="00D45C48">
        <w:rPr>
          <w:rFonts w:ascii="Times New Roman" w:hAnsi="Times New Roman"/>
          <w:sz w:val="28"/>
          <w:szCs w:val="28"/>
        </w:rPr>
        <w:t xml:space="preserve"> Ф. О переложениях и транскрипциях. </w:t>
      </w:r>
      <w:r w:rsidRPr="00D45C48">
        <w:rPr>
          <w:rFonts w:ascii="Times New Roman" w:hAnsi="Times New Roman"/>
          <w:i/>
          <w:sz w:val="28"/>
          <w:szCs w:val="28"/>
        </w:rPr>
        <w:t>Баян и баянисты</w:t>
      </w:r>
      <w:r w:rsidRPr="00D45C48">
        <w:rPr>
          <w:rFonts w:ascii="Times New Roman" w:hAnsi="Times New Roman"/>
          <w:sz w:val="28"/>
          <w:szCs w:val="28"/>
          <w:lang w:val="uk-UA"/>
        </w:rPr>
        <w:t xml:space="preserve">. </w:t>
      </w:r>
      <w:r w:rsidRPr="00D45C48">
        <w:rPr>
          <w:rFonts w:ascii="Times New Roman" w:hAnsi="Times New Roman"/>
          <w:sz w:val="28"/>
          <w:szCs w:val="28"/>
        </w:rPr>
        <w:t xml:space="preserve">сост. Ю. Акимова. Москва, Советский композитор, 1977. –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3. – С. 86 – 108</w:t>
      </w:r>
      <w:r w:rsidRPr="00D45C48">
        <w:rPr>
          <w:rFonts w:ascii="Times New Roman" w:hAnsi="Times New Roman"/>
          <w:sz w:val="28"/>
          <w:szCs w:val="28"/>
          <w:lang w:val="uk-UA"/>
        </w:rPr>
        <w:t>.</w:t>
      </w:r>
      <w:r w:rsidRPr="00D45C48">
        <w:rPr>
          <w:rFonts w:ascii="Times New Roman" w:hAnsi="Times New Roman"/>
          <w:sz w:val="28"/>
          <w:szCs w:val="28"/>
        </w:rPr>
        <w:t xml:space="preserve"> </w:t>
      </w:r>
    </w:p>
    <w:p w14:paraId="723373C1" w14:textId="77777777" w:rsidR="00D45C48" w:rsidRPr="00D45C48" w:rsidRDefault="00D45C48" w:rsidP="00D45C48">
      <w:pPr>
        <w:pStyle w:val="Style17"/>
        <w:widowControl/>
        <w:numPr>
          <w:ilvl w:val="0"/>
          <w:numId w:val="16"/>
        </w:numPr>
        <w:tabs>
          <w:tab w:val="left" w:pos="547"/>
        </w:tabs>
        <w:spacing w:line="360" w:lineRule="auto"/>
        <w:rPr>
          <w:sz w:val="28"/>
          <w:szCs w:val="28"/>
        </w:rPr>
      </w:pPr>
      <w:r w:rsidRPr="00D45C48">
        <w:rPr>
          <w:rStyle w:val="FontStyle38"/>
          <w:sz w:val="28"/>
          <w:szCs w:val="28"/>
        </w:rPr>
        <w:t xml:space="preserve">Лисенко </w:t>
      </w:r>
      <w:r w:rsidRPr="00D45C48">
        <w:rPr>
          <w:rStyle w:val="FontStyle38"/>
          <w:sz w:val="28"/>
          <w:szCs w:val="28"/>
          <w:lang w:val="fr-FR"/>
        </w:rPr>
        <w:t xml:space="preserve">M. </w:t>
      </w:r>
      <w:r w:rsidRPr="00D45C48">
        <w:rPr>
          <w:rStyle w:val="FontStyle38"/>
          <w:sz w:val="28"/>
          <w:szCs w:val="28"/>
          <w:lang w:val="uk-UA"/>
        </w:rPr>
        <w:t xml:space="preserve">Народні музичні інструменти на Україні / М. Лисенко. </w:t>
      </w:r>
      <w:r w:rsidRPr="00D45C48">
        <w:rPr>
          <w:rStyle w:val="FontStyle38"/>
          <w:sz w:val="28"/>
          <w:szCs w:val="28"/>
        </w:rPr>
        <w:t xml:space="preserve">— </w:t>
      </w:r>
      <w:proofErr w:type="gramStart"/>
      <w:r w:rsidRPr="00D45C48">
        <w:rPr>
          <w:rStyle w:val="FontStyle38"/>
          <w:sz w:val="28"/>
          <w:szCs w:val="28"/>
          <w:lang w:val="uk-UA"/>
        </w:rPr>
        <w:t>К. :</w:t>
      </w:r>
      <w:proofErr w:type="gramEnd"/>
      <w:r w:rsidRPr="00D45C48">
        <w:rPr>
          <w:rStyle w:val="FontStyle38"/>
          <w:sz w:val="28"/>
          <w:szCs w:val="28"/>
          <w:lang w:val="uk-UA"/>
        </w:rPr>
        <w:t xml:space="preserve"> Мистецтво, </w:t>
      </w:r>
      <w:r w:rsidRPr="00D45C48">
        <w:rPr>
          <w:rStyle w:val="FontStyle38"/>
          <w:sz w:val="28"/>
          <w:szCs w:val="28"/>
        </w:rPr>
        <w:t>1955.</w:t>
      </w:r>
      <w:r w:rsidRPr="00D45C48">
        <w:rPr>
          <w:rStyle w:val="FontStyle38"/>
          <w:sz w:val="28"/>
          <w:szCs w:val="28"/>
          <w:lang w:val="uk-UA"/>
        </w:rPr>
        <w:t xml:space="preserve"> </w:t>
      </w:r>
      <w:r w:rsidRPr="00D45C48">
        <w:rPr>
          <w:rStyle w:val="FontStyle38"/>
          <w:sz w:val="28"/>
          <w:szCs w:val="28"/>
        </w:rPr>
        <w:t>-</w:t>
      </w:r>
      <w:r w:rsidRPr="00D45C48">
        <w:rPr>
          <w:rStyle w:val="FontStyle38"/>
          <w:sz w:val="28"/>
          <w:szCs w:val="28"/>
          <w:lang w:val="uk-UA"/>
        </w:rPr>
        <w:t xml:space="preserve"> </w:t>
      </w:r>
      <w:r w:rsidRPr="00D45C48">
        <w:rPr>
          <w:rStyle w:val="FontStyle38"/>
          <w:sz w:val="28"/>
          <w:szCs w:val="28"/>
        </w:rPr>
        <w:t xml:space="preserve">61 </w:t>
      </w:r>
      <w:r w:rsidRPr="00D45C48">
        <w:rPr>
          <w:rStyle w:val="FontStyle38"/>
          <w:sz w:val="28"/>
          <w:szCs w:val="28"/>
          <w:lang w:val="uk-UA"/>
        </w:rPr>
        <w:t>с.</w:t>
      </w:r>
    </w:p>
    <w:p w14:paraId="3AECAE9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Лобанова М.</w:t>
      </w:r>
      <w:r w:rsidRPr="00D45C48">
        <w:rPr>
          <w:rFonts w:ascii="Times New Roman" w:hAnsi="Times New Roman"/>
          <w:sz w:val="28"/>
          <w:szCs w:val="28"/>
          <w:lang w:val="uk-UA"/>
        </w:rPr>
        <w:t xml:space="preserve"> </w:t>
      </w:r>
      <w:r w:rsidRPr="00D45C48">
        <w:rPr>
          <w:rFonts w:ascii="Times New Roman" w:hAnsi="Times New Roman"/>
          <w:sz w:val="28"/>
          <w:szCs w:val="28"/>
        </w:rPr>
        <w:t xml:space="preserve">Западноевропейское музыкальное </w:t>
      </w:r>
      <w:proofErr w:type="gramStart"/>
      <w:r w:rsidRPr="00D45C48">
        <w:rPr>
          <w:rFonts w:ascii="Times New Roman" w:hAnsi="Times New Roman"/>
          <w:sz w:val="28"/>
          <w:szCs w:val="28"/>
        </w:rPr>
        <w:t>барокко</w:t>
      </w:r>
      <w:r w:rsidRPr="00D45C48">
        <w:rPr>
          <w:rFonts w:ascii="Times New Roman" w:hAnsi="Times New Roman"/>
          <w:sz w:val="28"/>
          <w:szCs w:val="28"/>
          <w:lang w:val="uk-UA"/>
        </w:rPr>
        <w:t xml:space="preserve"> :</w:t>
      </w:r>
      <w:proofErr w:type="gramEnd"/>
      <w:r w:rsidRPr="00D45C48">
        <w:rPr>
          <w:rFonts w:ascii="Times New Roman" w:hAnsi="Times New Roman"/>
          <w:sz w:val="28"/>
          <w:szCs w:val="28"/>
        </w:rPr>
        <w:t xml:space="preserve"> проблемы эстетики и поэтики</w:t>
      </w:r>
      <w:r w:rsidRPr="00D45C48">
        <w:rPr>
          <w:rFonts w:ascii="Times New Roman" w:hAnsi="Times New Roman"/>
          <w:sz w:val="28"/>
          <w:szCs w:val="28"/>
          <w:lang w:val="uk-UA"/>
        </w:rPr>
        <w:t xml:space="preserve"> / М. Лобанова</w:t>
      </w:r>
      <w:r w:rsidRPr="00D45C48">
        <w:rPr>
          <w:rFonts w:ascii="Times New Roman" w:hAnsi="Times New Roman"/>
          <w:sz w:val="28"/>
          <w:szCs w:val="28"/>
        </w:rPr>
        <w:t xml:space="preserve">. – Москва, 1994. – 320 с.   </w:t>
      </w:r>
    </w:p>
    <w:p w14:paraId="24F2E43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Лобанова М. Музыкальный стиль и жанр: история и современность / М. Лобанова.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Советский композитор, 1990. – 312 с.</w:t>
      </w:r>
    </w:p>
    <w:p w14:paraId="152B155D"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lang w:val="uk-UA"/>
        </w:rPr>
      </w:pPr>
      <w:r w:rsidRPr="00D45C48">
        <w:rPr>
          <w:rFonts w:ascii="Times New Roman" w:hAnsi="Times New Roman"/>
          <w:sz w:val="28"/>
          <w:szCs w:val="28"/>
          <w:lang w:val="uk-UA"/>
        </w:rPr>
        <w:t xml:space="preserve">Людкевич С. П.  Дослідження, статті, рецензії, виступи / С. Людкевич. – Львів : М. Коць, 1999. – Т. 1. – 496 с.  </w:t>
      </w:r>
    </w:p>
    <w:p w14:paraId="30DF4769"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lang w:val="uk-UA"/>
        </w:rPr>
      </w:pPr>
      <w:r w:rsidRPr="00D45C48">
        <w:rPr>
          <w:rFonts w:ascii="Times New Roman" w:hAnsi="Times New Roman"/>
          <w:sz w:val="28"/>
          <w:szCs w:val="28"/>
          <w:lang w:val="uk-UA"/>
        </w:rPr>
        <w:t xml:space="preserve">Ляшенко І. Деякі аспекти новаторського трактування старовинної сюїти </w:t>
      </w:r>
      <w:r w:rsidRPr="00D45C48">
        <w:rPr>
          <w:rFonts w:ascii="Times New Roman" w:hAnsi="Times New Roman"/>
          <w:sz w:val="28"/>
          <w:szCs w:val="28"/>
        </w:rPr>
        <w:t>“</w:t>
      </w:r>
      <w:proofErr w:type="spellStart"/>
      <w:r w:rsidRPr="00D45C48">
        <w:rPr>
          <w:rFonts w:ascii="Times New Roman" w:hAnsi="Times New Roman"/>
          <w:sz w:val="28"/>
          <w:szCs w:val="28"/>
          <w:lang w:val="uk-UA"/>
        </w:rPr>
        <w:t>Партиті</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М. Скрика / І. Ляшенко. // Сучасна музика. – К., 1973.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1. – С, 261-284.</w:t>
      </w:r>
    </w:p>
    <w:p w14:paraId="00C34A96"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lang w:val="uk-UA"/>
        </w:rPr>
      </w:pPr>
      <w:r w:rsidRPr="00D45C48">
        <w:rPr>
          <w:rFonts w:ascii="Times New Roman" w:hAnsi="Times New Roman"/>
          <w:iCs/>
          <w:sz w:val="28"/>
          <w:szCs w:val="28"/>
        </w:rPr>
        <w:t xml:space="preserve">Ляшенко І. </w:t>
      </w:r>
      <w:proofErr w:type="spellStart"/>
      <w:r w:rsidRPr="00D45C48">
        <w:rPr>
          <w:rFonts w:ascii="Times New Roman" w:hAnsi="Times New Roman"/>
          <w:iCs/>
          <w:sz w:val="28"/>
          <w:szCs w:val="28"/>
        </w:rPr>
        <w:t>Національне</w:t>
      </w:r>
      <w:proofErr w:type="spellEnd"/>
      <w:r w:rsidRPr="00D45C48">
        <w:rPr>
          <w:rFonts w:ascii="Times New Roman" w:hAnsi="Times New Roman"/>
          <w:iCs/>
          <w:sz w:val="28"/>
          <w:szCs w:val="28"/>
        </w:rPr>
        <w:t xml:space="preserve"> та </w:t>
      </w:r>
      <w:proofErr w:type="spellStart"/>
      <w:r w:rsidRPr="00D45C48">
        <w:rPr>
          <w:rFonts w:ascii="Times New Roman" w:hAnsi="Times New Roman"/>
          <w:iCs/>
          <w:sz w:val="28"/>
          <w:szCs w:val="28"/>
        </w:rPr>
        <w:t>інтернаціональне</w:t>
      </w:r>
      <w:proofErr w:type="spellEnd"/>
      <w:r w:rsidRPr="00D45C48">
        <w:rPr>
          <w:rFonts w:ascii="Times New Roman" w:hAnsi="Times New Roman"/>
          <w:iCs/>
          <w:sz w:val="28"/>
          <w:szCs w:val="28"/>
        </w:rPr>
        <w:t xml:space="preserve"> в </w:t>
      </w:r>
      <w:proofErr w:type="spellStart"/>
      <w:r w:rsidRPr="00D45C48">
        <w:rPr>
          <w:rFonts w:ascii="Times New Roman" w:hAnsi="Times New Roman"/>
          <w:iCs/>
          <w:sz w:val="28"/>
          <w:szCs w:val="28"/>
        </w:rPr>
        <w:t>музиці</w:t>
      </w:r>
      <w:proofErr w:type="spellEnd"/>
      <w:r w:rsidRPr="00D45C48">
        <w:rPr>
          <w:rFonts w:ascii="Times New Roman" w:hAnsi="Times New Roman"/>
          <w:iCs/>
          <w:sz w:val="28"/>
          <w:szCs w:val="28"/>
          <w:lang w:val="uk-UA"/>
        </w:rPr>
        <w:t xml:space="preserve"> / І. Ляшенко</w:t>
      </w:r>
      <w:r w:rsidRPr="00D45C48">
        <w:rPr>
          <w:rFonts w:ascii="Times New Roman" w:hAnsi="Times New Roman"/>
          <w:iCs/>
          <w:sz w:val="28"/>
          <w:szCs w:val="28"/>
        </w:rPr>
        <w:t xml:space="preserve">. – </w:t>
      </w:r>
      <w:proofErr w:type="gramStart"/>
      <w:r w:rsidRPr="00D45C48">
        <w:rPr>
          <w:rFonts w:ascii="Times New Roman" w:hAnsi="Times New Roman"/>
          <w:iCs/>
          <w:sz w:val="28"/>
          <w:szCs w:val="28"/>
        </w:rPr>
        <w:t>К.</w:t>
      </w:r>
      <w:r w:rsidRPr="00D45C48">
        <w:rPr>
          <w:rFonts w:ascii="Times New Roman" w:hAnsi="Times New Roman"/>
          <w:iCs/>
          <w:sz w:val="28"/>
          <w:szCs w:val="28"/>
          <w:lang w:val="uk-UA"/>
        </w:rPr>
        <w:t xml:space="preserve"> </w:t>
      </w:r>
      <w:r w:rsidRPr="00D45C48">
        <w:rPr>
          <w:rFonts w:ascii="Times New Roman" w:hAnsi="Times New Roman"/>
          <w:iCs/>
          <w:sz w:val="28"/>
          <w:szCs w:val="28"/>
        </w:rPr>
        <w:t>:</w:t>
      </w:r>
      <w:proofErr w:type="gramEnd"/>
      <w:r w:rsidRPr="00D45C48">
        <w:rPr>
          <w:rFonts w:ascii="Times New Roman" w:hAnsi="Times New Roman"/>
          <w:iCs/>
          <w:sz w:val="28"/>
          <w:szCs w:val="28"/>
        </w:rPr>
        <w:t xml:space="preserve"> Наук. думка, 1991. – 267 с.</w:t>
      </w:r>
      <w:r w:rsidRPr="00D45C48">
        <w:rPr>
          <w:rFonts w:ascii="Times New Roman" w:hAnsi="Times New Roman"/>
          <w:sz w:val="28"/>
          <w:szCs w:val="28"/>
          <w:lang w:val="uk-UA"/>
        </w:rPr>
        <w:t xml:space="preserve"> </w:t>
      </w:r>
    </w:p>
    <w:p w14:paraId="5F10FBE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Мазель</w:t>
      </w:r>
      <w:proofErr w:type="spellEnd"/>
      <w:r w:rsidRPr="00D45C48">
        <w:rPr>
          <w:rFonts w:ascii="Times New Roman" w:hAnsi="Times New Roman"/>
          <w:sz w:val="28"/>
          <w:szCs w:val="28"/>
        </w:rPr>
        <w:t xml:space="preserve"> Л. Статьи по теории и анализу музыки.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Советский композитор, 1982. – 328 с.</w:t>
      </w:r>
    </w:p>
    <w:p w14:paraId="299C116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Мазель</w:t>
      </w:r>
      <w:proofErr w:type="spellEnd"/>
      <w:r w:rsidRPr="00D45C48">
        <w:rPr>
          <w:rFonts w:ascii="Times New Roman" w:hAnsi="Times New Roman"/>
          <w:sz w:val="28"/>
          <w:szCs w:val="28"/>
          <w:lang w:val="uk-UA"/>
        </w:rPr>
        <w:t xml:space="preserve"> Л. </w:t>
      </w:r>
      <w:r w:rsidRPr="00D45C48">
        <w:rPr>
          <w:rFonts w:ascii="Times New Roman" w:hAnsi="Times New Roman"/>
          <w:sz w:val="28"/>
          <w:szCs w:val="28"/>
        </w:rPr>
        <w:t xml:space="preserve">Строение музыкальных </w:t>
      </w:r>
      <w:proofErr w:type="gramStart"/>
      <w:r w:rsidRPr="00D45C48">
        <w:rPr>
          <w:rFonts w:ascii="Times New Roman" w:hAnsi="Times New Roman"/>
          <w:sz w:val="28"/>
          <w:szCs w:val="28"/>
        </w:rPr>
        <w:t>произведений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учебн</w:t>
      </w:r>
      <w:proofErr w:type="spellEnd"/>
      <w:r w:rsidRPr="00D45C48">
        <w:rPr>
          <w:rFonts w:ascii="Times New Roman" w:hAnsi="Times New Roman"/>
          <w:sz w:val="28"/>
          <w:szCs w:val="28"/>
        </w:rPr>
        <w:t xml:space="preserve">. пособие / изд. 2-е, доп. и </w:t>
      </w:r>
      <w:proofErr w:type="spellStart"/>
      <w:r w:rsidRPr="00D45C48">
        <w:rPr>
          <w:rFonts w:ascii="Times New Roman" w:hAnsi="Times New Roman"/>
          <w:sz w:val="28"/>
          <w:szCs w:val="28"/>
        </w:rPr>
        <w:t>перераб</w:t>
      </w:r>
      <w:proofErr w:type="spellEnd"/>
      <w:r w:rsidRPr="00D45C48">
        <w:rPr>
          <w:rFonts w:ascii="Times New Roman" w:hAnsi="Times New Roman"/>
          <w:sz w:val="28"/>
          <w:szCs w:val="28"/>
        </w:rPr>
        <w:t xml:space="preserve">. / Л. </w:t>
      </w:r>
      <w:proofErr w:type="spellStart"/>
      <w:r w:rsidRPr="00D45C48">
        <w:rPr>
          <w:rFonts w:ascii="Times New Roman" w:hAnsi="Times New Roman"/>
          <w:sz w:val="28"/>
          <w:szCs w:val="28"/>
        </w:rPr>
        <w:t>Мазель</w:t>
      </w:r>
      <w:proofErr w:type="spellEnd"/>
      <w:r w:rsidRPr="00D45C48">
        <w:rPr>
          <w:rFonts w:ascii="Times New Roman" w:hAnsi="Times New Roman"/>
          <w:sz w:val="28"/>
          <w:szCs w:val="28"/>
        </w:rPr>
        <w:t>. –</w:t>
      </w:r>
      <w:r w:rsidRPr="00D45C48">
        <w:rPr>
          <w:rFonts w:ascii="Times New Roman" w:hAnsi="Times New Roman"/>
          <w:sz w:val="28"/>
          <w:szCs w:val="28"/>
          <w:lang w:val="uk-UA"/>
        </w:rPr>
        <w:t xml:space="preserve">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Музыка,1979. - 536 с.</w:t>
      </w:r>
    </w:p>
    <w:p w14:paraId="63555F5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Маркова Д. Явище мінімалізму : принцип мислення і стиль творчості. </w:t>
      </w:r>
      <w:r w:rsidRPr="00D45C48">
        <w:rPr>
          <w:rFonts w:ascii="Times New Roman" w:hAnsi="Times New Roman"/>
          <w:i/>
          <w:sz w:val="28"/>
          <w:szCs w:val="28"/>
          <w:lang w:val="uk-UA"/>
        </w:rPr>
        <w:t>Українське музикознавство</w:t>
      </w:r>
      <w:r w:rsidRPr="00D45C48">
        <w:rPr>
          <w:rFonts w:ascii="Times New Roman" w:hAnsi="Times New Roman"/>
          <w:sz w:val="28"/>
          <w:szCs w:val="28"/>
          <w:lang w:val="uk-UA"/>
        </w:rPr>
        <w:t xml:space="preserve">. – Київ,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31. – С. 223-232.</w:t>
      </w:r>
    </w:p>
    <w:p w14:paraId="5D38215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Мартынов</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 xml:space="preserve">И. Очерки о зарубежной музыке первой половины ХХ века. / И. Мартынов.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 1970. – 504 с.</w:t>
      </w:r>
    </w:p>
    <w:p w14:paraId="4D62F28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Маслий</w:t>
      </w:r>
      <w:proofErr w:type="spellEnd"/>
      <w:r w:rsidRPr="00D45C48">
        <w:rPr>
          <w:rFonts w:ascii="Times New Roman" w:hAnsi="Times New Roman"/>
          <w:sz w:val="28"/>
          <w:szCs w:val="28"/>
          <w:lang w:val="uk-UA"/>
        </w:rPr>
        <w:t xml:space="preserve"> С. Ю. </w:t>
      </w:r>
      <w:proofErr w:type="gramStart"/>
      <w:r w:rsidRPr="00D45C48">
        <w:rPr>
          <w:rFonts w:ascii="Times New Roman" w:hAnsi="Times New Roman"/>
          <w:sz w:val="28"/>
          <w:szCs w:val="28"/>
        </w:rPr>
        <w:t>Сюита :</w:t>
      </w:r>
      <w:proofErr w:type="gramEnd"/>
      <w:r w:rsidRPr="00D45C48">
        <w:rPr>
          <w:rFonts w:ascii="Times New Roman" w:hAnsi="Times New Roman"/>
          <w:sz w:val="28"/>
          <w:szCs w:val="28"/>
          <w:lang w:val="uk-UA"/>
        </w:rPr>
        <w:t xml:space="preserve"> </w:t>
      </w:r>
      <w:r w:rsidRPr="00D45C48">
        <w:rPr>
          <w:rFonts w:ascii="Times New Roman" w:hAnsi="Times New Roman"/>
          <w:sz w:val="28"/>
          <w:szCs w:val="28"/>
        </w:rPr>
        <w:t xml:space="preserve">Семантико-драматургический и исторический аспекты исследования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дисс</w:t>
      </w:r>
      <w:proofErr w:type="spellEnd"/>
      <w:r w:rsidRPr="00D45C48">
        <w:rPr>
          <w:rFonts w:ascii="Times New Roman" w:hAnsi="Times New Roman"/>
          <w:sz w:val="28"/>
          <w:szCs w:val="28"/>
          <w:lang w:val="uk-UA"/>
        </w:rPr>
        <w:t xml:space="preserve">. на </w:t>
      </w:r>
      <w:proofErr w:type="spellStart"/>
      <w:r w:rsidRPr="00D45C48">
        <w:rPr>
          <w:rFonts w:ascii="Times New Roman" w:hAnsi="Times New Roman"/>
          <w:sz w:val="28"/>
          <w:szCs w:val="28"/>
          <w:lang w:val="uk-UA"/>
        </w:rPr>
        <w:t>соиск</w:t>
      </w:r>
      <w:proofErr w:type="spellEnd"/>
      <w:r w:rsidRPr="00D45C48">
        <w:rPr>
          <w:rFonts w:ascii="Times New Roman" w:hAnsi="Times New Roman"/>
          <w:sz w:val="28"/>
          <w:szCs w:val="28"/>
          <w:lang w:val="uk-UA"/>
        </w:rPr>
        <w:t>….</w:t>
      </w:r>
      <w:proofErr w:type="spellStart"/>
      <w:r w:rsidRPr="00D45C48">
        <w:rPr>
          <w:rFonts w:ascii="Times New Roman" w:hAnsi="Times New Roman"/>
          <w:sz w:val="28"/>
          <w:szCs w:val="28"/>
          <w:lang w:val="uk-UA"/>
        </w:rPr>
        <w:t>канд</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искусствоведения</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 xml:space="preserve">: 17.00.02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Маслий</w:t>
      </w:r>
      <w:proofErr w:type="spellEnd"/>
      <w:r w:rsidRPr="00D45C48">
        <w:rPr>
          <w:rFonts w:ascii="Times New Roman" w:hAnsi="Times New Roman"/>
          <w:sz w:val="28"/>
          <w:szCs w:val="28"/>
        </w:rPr>
        <w:t xml:space="preserve"> Светлана Юрьевна</w:t>
      </w:r>
      <w:r w:rsidRPr="00D45C48">
        <w:rPr>
          <w:rFonts w:ascii="Times New Roman" w:hAnsi="Times New Roman"/>
          <w:sz w:val="28"/>
          <w:szCs w:val="28"/>
          <w:lang w:val="uk-UA"/>
        </w:rPr>
        <w:t xml:space="preserve">. – </w:t>
      </w:r>
      <w:r w:rsidRPr="00D45C48">
        <w:rPr>
          <w:rFonts w:ascii="Times New Roman" w:hAnsi="Times New Roman"/>
          <w:sz w:val="28"/>
          <w:szCs w:val="28"/>
        </w:rPr>
        <w:t>Москва</w:t>
      </w:r>
      <w:r w:rsidRPr="00D45C48">
        <w:rPr>
          <w:rFonts w:ascii="Times New Roman" w:hAnsi="Times New Roman"/>
          <w:sz w:val="28"/>
          <w:szCs w:val="28"/>
          <w:lang w:val="uk-UA"/>
        </w:rPr>
        <w:t xml:space="preserve">, 2003. – </w:t>
      </w:r>
      <w:r w:rsidRPr="00D45C48">
        <w:rPr>
          <w:rFonts w:ascii="Times New Roman" w:hAnsi="Times New Roman"/>
          <w:sz w:val="28"/>
          <w:szCs w:val="28"/>
        </w:rPr>
        <w:t>170</w:t>
      </w:r>
      <w:r w:rsidRPr="00D45C48">
        <w:rPr>
          <w:rFonts w:ascii="Times New Roman" w:hAnsi="Times New Roman"/>
          <w:sz w:val="28"/>
          <w:szCs w:val="28"/>
          <w:lang w:val="uk-UA"/>
        </w:rPr>
        <w:t xml:space="preserve"> с.</w:t>
      </w:r>
    </w:p>
    <w:p w14:paraId="67FFC1B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lastRenderedPageBreak/>
        <w:t>Медушевский</w:t>
      </w:r>
      <w:proofErr w:type="spellEnd"/>
      <w:r w:rsidRPr="00D45C48">
        <w:rPr>
          <w:rFonts w:ascii="Times New Roman" w:hAnsi="Times New Roman"/>
          <w:sz w:val="28"/>
          <w:szCs w:val="28"/>
        </w:rPr>
        <w:t xml:space="preserve"> В. К проблеме сущности, эволюции и типологии музыкальных стилей</w:t>
      </w:r>
      <w:r w:rsidRPr="00D45C48">
        <w:rPr>
          <w:rFonts w:ascii="Times New Roman" w:hAnsi="Times New Roman"/>
          <w:sz w:val="28"/>
          <w:szCs w:val="28"/>
          <w:lang w:val="uk-UA"/>
        </w:rPr>
        <w:t xml:space="preserve">. </w:t>
      </w:r>
      <w:r w:rsidRPr="00D45C48">
        <w:rPr>
          <w:rFonts w:ascii="Times New Roman" w:hAnsi="Times New Roman"/>
          <w:sz w:val="28"/>
          <w:szCs w:val="28"/>
        </w:rPr>
        <w:t xml:space="preserve">Музыкальный современник.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Советский композитор, 1984. –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5. – С. 5-17.</w:t>
      </w:r>
    </w:p>
    <w:p w14:paraId="59B6A58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Медушевский</w:t>
      </w:r>
      <w:proofErr w:type="spellEnd"/>
      <w:r w:rsidRPr="00D45C48">
        <w:rPr>
          <w:rFonts w:ascii="Times New Roman" w:hAnsi="Times New Roman"/>
          <w:sz w:val="28"/>
          <w:szCs w:val="28"/>
        </w:rPr>
        <w:t xml:space="preserve"> В. Музыкальное произведение и его культурно-генетическая основа</w:t>
      </w:r>
      <w:r w:rsidRPr="00D45C48">
        <w:rPr>
          <w:rFonts w:ascii="Times New Roman" w:hAnsi="Times New Roman"/>
          <w:sz w:val="28"/>
          <w:szCs w:val="28"/>
          <w:lang w:val="uk-UA"/>
        </w:rPr>
        <w:t xml:space="preserve">. </w:t>
      </w:r>
      <w:r w:rsidRPr="00D45C48">
        <w:rPr>
          <w:rFonts w:ascii="Times New Roman" w:hAnsi="Times New Roman"/>
          <w:i/>
          <w:sz w:val="28"/>
          <w:szCs w:val="28"/>
        </w:rPr>
        <w:t xml:space="preserve">Музыкальное произведение: Сущность, аспекты анализа: </w:t>
      </w:r>
      <w:r w:rsidRPr="00D45C48">
        <w:rPr>
          <w:rFonts w:ascii="Times New Roman" w:hAnsi="Times New Roman"/>
          <w:sz w:val="28"/>
          <w:szCs w:val="28"/>
        </w:rPr>
        <w:t xml:space="preserve">Сб. ст. – Киев: </w:t>
      </w:r>
      <w:r w:rsidRPr="00D45C48">
        <w:rPr>
          <w:rFonts w:ascii="Times New Roman" w:hAnsi="Times New Roman"/>
          <w:sz w:val="28"/>
          <w:szCs w:val="28"/>
          <w:lang w:val="uk-UA"/>
        </w:rPr>
        <w:t>Музична Україна</w:t>
      </w:r>
      <w:r w:rsidRPr="00D45C48">
        <w:rPr>
          <w:rFonts w:ascii="Times New Roman" w:hAnsi="Times New Roman"/>
          <w:sz w:val="28"/>
          <w:szCs w:val="28"/>
        </w:rPr>
        <w:t xml:space="preserve">, 1988. </w:t>
      </w:r>
      <w:r w:rsidRPr="00D45C48">
        <w:rPr>
          <w:rFonts w:ascii="Times New Roman" w:hAnsi="Times New Roman"/>
          <w:sz w:val="28"/>
          <w:szCs w:val="28"/>
          <w:lang w:val="uk-UA"/>
        </w:rPr>
        <w:t xml:space="preserve">– С. 5-18. </w:t>
      </w:r>
    </w:p>
    <w:p w14:paraId="4EF8FA0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Медушевский</w:t>
      </w:r>
      <w:proofErr w:type="spellEnd"/>
      <w:r w:rsidRPr="00D45C48">
        <w:rPr>
          <w:rFonts w:ascii="Times New Roman" w:hAnsi="Times New Roman"/>
          <w:sz w:val="28"/>
          <w:szCs w:val="28"/>
        </w:rPr>
        <w:t xml:space="preserve"> В. Музыкальный стиль как семиотический объект</w:t>
      </w:r>
      <w:r w:rsidRPr="00D45C48">
        <w:rPr>
          <w:rFonts w:ascii="Times New Roman" w:hAnsi="Times New Roman"/>
          <w:sz w:val="28"/>
          <w:szCs w:val="28"/>
          <w:lang w:val="uk-UA"/>
        </w:rPr>
        <w:t xml:space="preserve">. </w:t>
      </w:r>
      <w:r w:rsidRPr="00D45C48">
        <w:rPr>
          <w:rFonts w:ascii="Times New Roman" w:hAnsi="Times New Roman"/>
          <w:sz w:val="28"/>
          <w:szCs w:val="28"/>
        </w:rPr>
        <w:t>Советская музыка</w:t>
      </w:r>
      <w:r w:rsidRPr="00D45C48">
        <w:rPr>
          <w:rFonts w:ascii="Times New Roman" w:hAnsi="Times New Roman"/>
          <w:sz w:val="28"/>
          <w:szCs w:val="28"/>
          <w:lang w:val="uk-UA"/>
        </w:rPr>
        <w:t>. -</w:t>
      </w:r>
      <w:r w:rsidRPr="00D45C48">
        <w:rPr>
          <w:rFonts w:ascii="Times New Roman" w:hAnsi="Times New Roman"/>
          <w:sz w:val="28"/>
          <w:szCs w:val="28"/>
        </w:rPr>
        <w:t xml:space="preserve"> 1979. – № 3. – С. 30-39.  </w:t>
      </w:r>
    </w:p>
    <w:p w14:paraId="409D553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Медушевский</w:t>
      </w:r>
      <w:proofErr w:type="spellEnd"/>
      <w:r w:rsidRPr="00D45C48">
        <w:rPr>
          <w:rFonts w:ascii="Times New Roman" w:hAnsi="Times New Roman"/>
          <w:sz w:val="28"/>
          <w:szCs w:val="28"/>
        </w:rPr>
        <w:t xml:space="preserve"> В. О закономерностях и средствах художественного воздействия музыки.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Музыка, 1976. – 255 </w:t>
      </w:r>
      <w:r w:rsidRPr="00D45C48">
        <w:rPr>
          <w:rFonts w:ascii="Times New Roman" w:hAnsi="Times New Roman"/>
          <w:sz w:val="28"/>
          <w:szCs w:val="28"/>
          <w:lang w:val="uk-UA"/>
        </w:rPr>
        <w:t>С</w:t>
      </w:r>
      <w:r w:rsidRPr="00D45C48">
        <w:rPr>
          <w:rFonts w:ascii="Times New Roman" w:hAnsi="Times New Roman"/>
          <w:sz w:val="28"/>
          <w:szCs w:val="28"/>
        </w:rPr>
        <w:t>.</w:t>
      </w:r>
    </w:p>
    <w:p w14:paraId="6EDAAA98"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rPr>
      </w:pPr>
      <w:r w:rsidRPr="00D45C48">
        <w:rPr>
          <w:rFonts w:ascii="Times New Roman" w:hAnsi="Times New Roman" w:cs="Times New Roman"/>
          <w:sz w:val="28"/>
          <w:szCs w:val="28"/>
        </w:rPr>
        <w:t>Мейлах Б.  Комплексное изучение художественного творчества и музыковедение. Советская музыка</w:t>
      </w:r>
      <w:r w:rsidRPr="00D45C48">
        <w:rPr>
          <w:rFonts w:ascii="Times New Roman" w:hAnsi="Times New Roman" w:cs="Times New Roman"/>
          <w:sz w:val="28"/>
          <w:szCs w:val="28"/>
          <w:lang w:val="uk-UA"/>
        </w:rPr>
        <w:t>.</w:t>
      </w:r>
      <w:r w:rsidRPr="00D45C48">
        <w:rPr>
          <w:rFonts w:ascii="Times New Roman" w:hAnsi="Times New Roman" w:cs="Times New Roman"/>
          <w:sz w:val="28"/>
          <w:szCs w:val="28"/>
        </w:rPr>
        <w:t xml:space="preserve"> 1973, № 1, ст. 55</w:t>
      </w:r>
    </w:p>
    <w:p w14:paraId="55CF68FA"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Style w:val="rvts14"/>
          <w:rFonts w:ascii="Times New Roman" w:hAnsi="Times New Roman"/>
          <w:sz w:val="28"/>
          <w:szCs w:val="28"/>
        </w:rPr>
        <w:t>Мельник Л.О.</w:t>
      </w:r>
      <w:r w:rsidRPr="00D45C48">
        <w:rPr>
          <w:rStyle w:val="rvts11"/>
          <w:rFonts w:ascii="Times New Roman" w:hAnsi="Times New Roman"/>
          <w:sz w:val="28"/>
          <w:szCs w:val="28"/>
        </w:rPr>
        <w:t xml:space="preserve"> </w:t>
      </w:r>
      <w:proofErr w:type="spellStart"/>
      <w:r w:rsidRPr="00D45C48">
        <w:rPr>
          <w:rStyle w:val="rvts14"/>
          <w:rFonts w:ascii="Times New Roman" w:hAnsi="Times New Roman"/>
          <w:sz w:val="28"/>
          <w:szCs w:val="28"/>
        </w:rPr>
        <w:t>Необарокові</w:t>
      </w:r>
      <w:proofErr w:type="spellEnd"/>
      <w:r w:rsidRPr="00D45C48">
        <w:rPr>
          <w:rStyle w:val="rvts14"/>
          <w:rFonts w:ascii="Times New Roman" w:hAnsi="Times New Roman"/>
          <w:sz w:val="28"/>
          <w:szCs w:val="28"/>
        </w:rPr>
        <w:t xml:space="preserve"> </w:t>
      </w:r>
      <w:proofErr w:type="spellStart"/>
      <w:r w:rsidRPr="00D45C48">
        <w:rPr>
          <w:rStyle w:val="rvts14"/>
          <w:rFonts w:ascii="Times New Roman" w:hAnsi="Times New Roman"/>
          <w:sz w:val="28"/>
          <w:szCs w:val="28"/>
        </w:rPr>
        <w:t>тенденції</w:t>
      </w:r>
      <w:proofErr w:type="spellEnd"/>
      <w:r w:rsidRPr="00D45C48">
        <w:rPr>
          <w:rStyle w:val="rvts14"/>
          <w:rFonts w:ascii="Times New Roman" w:hAnsi="Times New Roman"/>
          <w:sz w:val="28"/>
          <w:szCs w:val="28"/>
        </w:rPr>
        <w:t xml:space="preserve"> в </w:t>
      </w:r>
      <w:proofErr w:type="spellStart"/>
      <w:r w:rsidRPr="00D45C48">
        <w:rPr>
          <w:rStyle w:val="rvts14"/>
          <w:rFonts w:ascii="Times New Roman" w:hAnsi="Times New Roman"/>
          <w:sz w:val="28"/>
          <w:szCs w:val="28"/>
        </w:rPr>
        <w:t>музиці</w:t>
      </w:r>
      <w:proofErr w:type="spellEnd"/>
      <w:r w:rsidRPr="00D45C48">
        <w:rPr>
          <w:rStyle w:val="rvts14"/>
          <w:rFonts w:ascii="Times New Roman" w:hAnsi="Times New Roman"/>
          <w:sz w:val="28"/>
          <w:szCs w:val="28"/>
        </w:rPr>
        <w:t xml:space="preserve"> ХХ </w:t>
      </w:r>
      <w:proofErr w:type="gramStart"/>
      <w:r w:rsidRPr="00D45C48">
        <w:rPr>
          <w:rStyle w:val="rvts14"/>
          <w:rFonts w:ascii="Times New Roman" w:hAnsi="Times New Roman"/>
          <w:sz w:val="28"/>
          <w:szCs w:val="28"/>
        </w:rPr>
        <w:t>ст.</w:t>
      </w:r>
      <w:r w:rsidRPr="00D45C48">
        <w:rPr>
          <w:rStyle w:val="rvts8"/>
          <w:rFonts w:ascii="Times New Roman" w:hAnsi="Times New Roman"/>
          <w:sz w:val="28"/>
          <w:szCs w:val="28"/>
          <w:lang w:val="uk-UA"/>
        </w:rPr>
        <w:t xml:space="preserve"> :</w:t>
      </w:r>
      <w:proofErr w:type="gramEnd"/>
      <w:r w:rsidRPr="00D45C48">
        <w:rPr>
          <w:rStyle w:val="rvts8"/>
          <w:rFonts w:ascii="Times New Roman" w:hAnsi="Times New Roman"/>
          <w:sz w:val="28"/>
          <w:szCs w:val="28"/>
        </w:rPr>
        <w:t xml:space="preserve"> </w:t>
      </w:r>
      <w:r w:rsidRPr="00D45C48">
        <w:rPr>
          <w:rStyle w:val="rvts8"/>
          <w:rFonts w:ascii="Times New Roman" w:hAnsi="Times New Roman"/>
          <w:sz w:val="28"/>
          <w:szCs w:val="28"/>
          <w:lang w:val="uk-UA"/>
        </w:rPr>
        <w:t>д</w:t>
      </w:r>
      <w:proofErr w:type="spellStart"/>
      <w:r w:rsidRPr="00D45C48">
        <w:rPr>
          <w:rStyle w:val="rvts8"/>
          <w:rFonts w:ascii="Times New Roman" w:hAnsi="Times New Roman"/>
          <w:sz w:val="28"/>
          <w:szCs w:val="28"/>
        </w:rPr>
        <w:t>ис</w:t>
      </w:r>
      <w:proofErr w:type="spellEnd"/>
      <w:r w:rsidRPr="00D45C48">
        <w:rPr>
          <w:rStyle w:val="rvts8"/>
          <w:rFonts w:ascii="Times New Roman" w:hAnsi="Times New Roman"/>
          <w:sz w:val="28"/>
          <w:szCs w:val="28"/>
          <w:lang w:val="uk-UA"/>
        </w:rPr>
        <w:t>. …</w:t>
      </w:r>
      <w:r w:rsidRPr="00D45C48">
        <w:rPr>
          <w:rStyle w:val="rvts8"/>
          <w:rFonts w:ascii="Times New Roman" w:hAnsi="Times New Roman"/>
          <w:sz w:val="28"/>
          <w:szCs w:val="28"/>
        </w:rPr>
        <w:t xml:space="preserve"> кандидата </w:t>
      </w:r>
      <w:proofErr w:type="spellStart"/>
      <w:r w:rsidRPr="00D45C48">
        <w:rPr>
          <w:rStyle w:val="rvts8"/>
          <w:rFonts w:ascii="Times New Roman" w:hAnsi="Times New Roman"/>
          <w:sz w:val="28"/>
          <w:szCs w:val="28"/>
        </w:rPr>
        <w:t>мистецтвознавства</w:t>
      </w:r>
      <w:proofErr w:type="spellEnd"/>
      <w:r w:rsidRPr="00D45C48">
        <w:rPr>
          <w:rStyle w:val="rvts8"/>
          <w:rFonts w:ascii="Times New Roman" w:hAnsi="Times New Roman"/>
          <w:sz w:val="28"/>
          <w:szCs w:val="28"/>
        </w:rPr>
        <w:t xml:space="preserve"> </w:t>
      </w:r>
      <w:r w:rsidRPr="00D45C48">
        <w:rPr>
          <w:rStyle w:val="rvts8"/>
          <w:rFonts w:ascii="Times New Roman" w:hAnsi="Times New Roman"/>
          <w:sz w:val="28"/>
          <w:szCs w:val="28"/>
          <w:lang w:val="uk-UA"/>
        </w:rPr>
        <w:t xml:space="preserve">: </w:t>
      </w:r>
      <w:r w:rsidRPr="00D45C48">
        <w:rPr>
          <w:rStyle w:val="rvts8"/>
          <w:rFonts w:ascii="Times New Roman" w:hAnsi="Times New Roman"/>
          <w:sz w:val="28"/>
          <w:szCs w:val="28"/>
        </w:rPr>
        <w:t xml:space="preserve">17.00.03 </w:t>
      </w:r>
      <w:r w:rsidRPr="00D45C48">
        <w:rPr>
          <w:rStyle w:val="rvts8"/>
          <w:rFonts w:ascii="Times New Roman" w:hAnsi="Times New Roman"/>
          <w:sz w:val="28"/>
          <w:szCs w:val="28"/>
          <w:lang w:val="uk-UA"/>
        </w:rPr>
        <w:t>/ Мельник Лідія Олександрівна</w:t>
      </w:r>
      <w:r w:rsidRPr="00D45C48">
        <w:rPr>
          <w:rStyle w:val="rvts8"/>
          <w:rFonts w:ascii="Times New Roman" w:hAnsi="Times New Roman"/>
          <w:sz w:val="28"/>
          <w:szCs w:val="28"/>
        </w:rPr>
        <w:t xml:space="preserve">. </w:t>
      </w:r>
      <w:r w:rsidRPr="00D45C48">
        <w:rPr>
          <w:rStyle w:val="rvts10"/>
          <w:rFonts w:ascii="Times New Roman" w:hAnsi="Times New Roman"/>
          <w:sz w:val="28"/>
          <w:szCs w:val="28"/>
        </w:rPr>
        <w:t>–</w:t>
      </w:r>
      <w:r w:rsidRPr="00D45C48">
        <w:rPr>
          <w:rStyle w:val="rvts8"/>
          <w:rFonts w:ascii="Times New Roman" w:hAnsi="Times New Roman"/>
          <w:sz w:val="28"/>
          <w:szCs w:val="28"/>
          <w:lang w:val="uk-UA"/>
        </w:rPr>
        <w:t xml:space="preserve"> </w:t>
      </w:r>
      <w:proofErr w:type="spellStart"/>
      <w:r w:rsidRPr="00D45C48">
        <w:rPr>
          <w:rStyle w:val="rvts8"/>
          <w:rFonts w:ascii="Times New Roman" w:hAnsi="Times New Roman"/>
          <w:sz w:val="28"/>
          <w:szCs w:val="28"/>
        </w:rPr>
        <w:t>Львів</w:t>
      </w:r>
      <w:proofErr w:type="spellEnd"/>
      <w:r w:rsidRPr="00D45C48">
        <w:rPr>
          <w:rStyle w:val="rvts8"/>
          <w:rFonts w:ascii="Times New Roman" w:hAnsi="Times New Roman"/>
          <w:sz w:val="28"/>
          <w:szCs w:val="28"/>
        </w:rPr>
        <w:t>, 2003.</w:t>
      </w:r>
      <w:r w:rsidRPr="00D45C48">
        <w:rPr>
          <w:rStyle w:val="rvts8"/>
          <w:rFonts w:ascii="Times New Roman" w:hAnsi="Times New Roman"/>
          <w:sz w:val="28"/>
          <w:szCs w:val="28"/>
          <w:lang w:val="uk-UA"/>
        </w:rPr>
        <w:t xml:space="preserve"> – 208 с.</w:t>
      </w:r>
    </w:p>
    <w:p w14:paraId="10FB1E0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 xml:space="preserve">Михайлов М. Стиль в </w:t>
      </w:r>
      <w:proofErr w:type="gramStart"/>
      <w:r w:rsidRPr="00D45C48">
        <w:rPr>
          <w:rFonts w:ascii="Times New Roman" w:hAnsi="Times New Roman"/>
          <w:sz w:val="28"/>
          <w:szCs w:val="28"/>
        </w:rPr>
        <w:t>музыке</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Исследование. – </w:t>
      </w:r>
      <w:proofErr w:type="gramStart"/>
      <w:r w:rsidRPr="00D45C48">
        <w:rPr>
          <w:rFonts w:ascii="Times New Roman" w:hAnsi="Times New Roman"/>
          <w:sz w:val="28"/>
          <w:szCs w:val="28"/>
        </w:rPr>
        <w:t>Ленинград</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Музыка, 1981. – 262 с.</w:t>
      </w:r>
    </w:p>
    <w:p w14:paraId="0CBCD3C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Михайлова А. </w:t>
      </w:r>
      <w:r w:rsidRPr="00D45C48">
        <w:rPr>
          <w:rFonts w:ascii="Times New Roman" w:hAnsi="Times New Roman"/>
          <w:sz w:val="28"/>
          <w:szCs w:val="28"/>
        </w:rPr>
        <w:t xml:space="preserve">Фольклорные и </w:t>
      </w:r>
      <w:proofErr w:type="spellStart"/>
      <w:r w:rsidRPr="00D45C48">
        <w:rPr>
          <w:rFonts w:ascii="Times New Roman" w:hAnsi="Times New Roman"/>
          <w:sz w:val="28"/>
          <w:szCs w:val="28"/>
        </w:rPr>
        <w:t>неофольклорные</w:t>
      </w:r>
      <w:proofErr w:type="spellEnd"/>
      <w:r w:rsidRPr="00D45C48">
        <w:rPr>
          <w:rFonts w:ascii="Times New Roman" w:hAnsi="Times New Roman"/>
          <w:sz w:val="28"/>
          <w:szCs w:val="28"/>
        </w:rPr>
        <w:t xml:space="preserve"> стилевые тенденции в музыке отечественных композиторов для </w:t>
      </w:r>
      <w:proofErr w:type="gramStart"/>
      <w:r w:rsidRPr="00D45C48">
        <w:rPr>
          <w:rFonts w:ascii="Times New Roman" w:hAnsi="Times New Roman"/>
          <w:sz w:val="28"/>
          <w:szCs w:val="28"/>
        </w:rPr>
        <w:t xml:space="preserve">баяна </w:t>
      </w:r>
      <w:r w:rsidRPr="00D45C48">
        <w:rPr>
          <w:rFonts w:ascii="Times New Roman" w:hAnsi="Times New Roman"/>
          <w:sz w:val="28"/>
          <w:szCs w:val="28"/>
          <w:lang w:val="uk-UA"/>
        </w:rPr>
        <w:t>:</w:t>
      </w:r>
      <w:proofErr w:type="gram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дис</w:t>
      </w:r>
      <w:proofErr w:type="spellEnd"/>
      <w:r w:rsidRPr="00D45C48">
        <w:rPr>
          <w:rFonts w:ascii="Times New Roman" w:hAnsi="Times New Roman"/>
          <w:sz w:val="28"/>
          <w:szCs w:val="28"/>
          <w:lang w:val="uk-UA"/>
        </w:rPr>
        <w:t xml:space="preserve">. на </w:t>
      </w:r>
      <w:proofErr w:type="spellStart"/>
      <w:r w:rsidRPr="00D45C48">
        <w:rPr>
          <w:rFonts w:ascii="Times New Roman" w:hAnsi="Times New Roman"/>
          <w:sz w:val="28"/>
          <w:szCs w:val="28"/>
          <w:lang w:val="uk-UA"/>
        </w:rPr>
        <w:t>соискание</w:t>
      </w:r>
      <w:proofErr w:type="spellEnd"/>
      <w:r w:rsidRPr="00D45C48">
        <w:rPr>
          <w:rFonts w:ascii="Times New Roman" w:hAnsi="Times New Roman"/>
          <w:sz w:val="28"/>
          <w:szCs w:val="28"/>
          <w:lang w:val="uk-UA"/>
        </w:rPr>
        <w:t xml:space="preserve"> уч. </w:t>
      </w:r>
      <w:proofErr w:type="spellStart"/>
      <w:r w:rsidRPr="00D45C48">
        <w:rPr>
          <w:rFonts w:ascii="Times New Roman" w:hAnsi="Times New Roman"/>
          <w:sz w:val="28"/>
          <w:szCs w:val="28"/>
          <w:lang w:val="uk-UA"/>
        </w:rPr>
        <w:t>степени</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кандидат</w:t>
      </w:r>
      <w:r w:rsidRPr="00D45C48">
        <w:rPr>
          <w:rFonts w:ascii="Times New Roman" w:hAnsi="Times New Roman"/>
          <w:sz w:val="28"/>
          <w:szCs w:val="28"/>
          <w:lang w:val="uk-UA"/>
        </w:rPr>
        <w:t>а</w:t>
      </w:r>
      <w:r w:rsidRPr="00D45C48">
        <w:rPr>
          <w:rFonts w:ascii="Times New Roman" w:hAnsi="Times New Roman"/>
          <w:sz w:val="28"/>
          <w:szCs w:val="28"/>
        </w:rPr>
        <w:t xml:space="preserve"> искусствоведения </w:t>
      </w:r>
      <w:r w:rsidRPr="00D45C48">
        <w:rPr>
          <w:rFonts w:ascii="Times New Roman" w:hAnsi="Times New Roman"/>
          <w:sz w:val="28"/>
          <w:szCs w:val="28"/>
          <w:lang w:val="uk-UA"/>
        </w:rPr>
        <w:t xml:space="preserve">- </w:t>
      </w:r>
      <w:r w:rsidRPr="00D45C48">
        <w:rPr>
          <w:rFonts w:ascii="Times New Roman" w:hAnsi="Times New Roman"/>
          <w:sz w:val="28"/>
          <w:szCs w:val="28"/>
        </w:rPr>
        <w:t xml:space="preserve">17.00.02 </w:t>
      </w:r>
      <w:r w:rsidRPr="00D45C48">
        <w:rPr>
          <w:rFonts w:ascii="Times New Roman" w:hAnsi="Times New Roman"/>
          <w:sz w:val="28"/>
          <w:szCs w:val="28"/>
          <w:lang w:val="uk-UA"/>
        </w:rPr>
        <w:t xml:space="preserve">/ </w:t>
      </w:r>
      <w:r w:rsidRPr="00D45C48">
        <w:rPr>
          <w:rFonts w:ascii="Times New Roman" w:hAnsi="Times New Roman"/>
          <w:sz w:val="28"/>
          <w:szCs w:val="28"/>
        </w:rPr>
        <w:t>Михайлова Алевтина Анатольевна</w:t>
      </w:r>
      <w:r w:rsidRPr="00D45C48">
        <w:rPr>
          <w:rFonts w:ascii="Times New Roman" w:hAnsi="Times New Roman"/>
          <w:sz w:val="28"/>
          <w:szCs w:val="28"/>
          <w:lang w:val="uk-UA"/>
        </w:rPr>
        <w:t xml:space="preserve">. – </w:t>
      </w:r>
      <w:r w:rsidRPr="00D45C48">
        <w:rPr>
          <w:rFonts w:ascii="Times New Roman" w:hAnsi="Times New Roman"/>
          <w:sz w:val="28"/>
          <w:szCs w:val="28"/>
        </w:rPr>
        <w:t>Саратов</w:t>
      </w:r>
      <w:r w:rsidRPr="00D45C48">
        <w:rPr>
          <w:rFonts w:ascii="Times New Roman" w:hAnsi="Times New Roman"/>
          <w:sz w:val="28"/>
          <w:szCs w:val="28"/>
          <w:lang w:val="uk-UA"/>
        </w:rPr>
        <w:t>,</w:t>
      </w:r>
      <w:r w:rsidRPr="00D45C48">
        <w:rPr>
          <w:rFonts w:ascii="Times New Roman" w:hAnsi="Times New Roman"/>
          <w:sz w:val="28"/>
          <w:szCs w:val="28"/>
        </w:rPr>
        <w:t xml:space="preserve"> 2006 </w:t>
      </w:r>
      <w:r w:rsidRPr="00D45C48">
        <w:rPr>
          <w:rFonts w:ascii="Times New Roman" w:hAnsi="Times New Roman"/>
          <w:sz w:val="28"/>
          <w:szCs w:val="28"/>
          <w:lang w:val="uk-UA"/>
        </w:rPr>
        <w:t xml:space="preserve">- </w:t>
      </w:r>
      <w:r w:rsidRPr="00D45C48">
        <w:rPr>
          <w:rFonts w:ascii="Times New Roman" w:hAnsi="Times New Roman"/>
          <w:sz w:val="28"/>
          <w:szCs w:val="28"/>
        </w:rPr>
        <w:t xml:space="preserve">160 </w:t>
      </w:r>
      <w:r w:rsidRPr="00D45C48">
        <w:rPr>
          <w:rFonts w:ascii="Times New Roman" w:hAnsi="Times New Roman"/>
          <w:sz w:val="28"/>
          <w:szCs w:val="28"/>
          <w:lang w:val="uk-UA"/>
        </w:rPr>
        <w:t>с.</w:t>
      </w:r>
    </w:p>
    <w:p w14:paraId="431476B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 xml:space="preserve">Музыкальный словарь </w:t>
      </w:r>
      <w:proofErr w:type="spellStart"/>
      <w:r w:rsidRPr="00D45C48">
        <w:rPr>
          <w:rStyle w:val="spelle"/>
          <w:rFonts w:ascii="Times New Roman" w:hAnsi="Times New Roman"/>
          <w:sz w:val="28"/>
          <w:szCs w:val="28"/>
        </w:rPr>
        <w:t>Гроува</w:t>
      </w:r>
      <w:proofErr w:type="spellEnd"/>
      <w:r w:rsidRPr="00D45C48">
        <w:rPr>
          <w:rStyle w:val="grame"/>
          <w:rFonts w:ascii="Times New Roman" w:hAnsi="Times New Roman"/>
          <w:sz w:val="28"/>
          <w:szCs w:val="28"/>
        </w:rPr>
        <w:t xml:space="preserve"> / П</w:t>
      </w:r>
      <w:r w:rsidRPr="00D45C48">
        <w:rPr>
          <w:rFonts w:ascii="Times New Roman" w:hAnsi="Times New Roman"/>
          <w:sz w:val="28"/>
          <w:szCs w:val="28"/>
        </w:rPr>
        <w:t xml:space="preserve">ер. с англ. – </w:t>
      </w:r>
      <w:proofErr w:type="gramStart"/>
      <w:r w:rsidRPr="00D45C48">
        <w:rPr>
          <w:rFonts w:ascii="Times New Roman" w:hAnsi="Times New Roman"/>
          <w:sz w:val="28"/>
          <w:szCs w:val="28"/>
        </w:rPr>
        <w:t>М.</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Практика, 2001. </w:t>
      </w:r>
      <w:r w:rsidRPr="00D45C48">
        <w:rPr>
          <w:rFonts w:ascii="Times New Roman" w:hAnsi="Times New Roman"/>
          <w:sz w:val="28"/>
          <w:szCs w:val="28"/>
          <w:lang w:val="uk-UA"/>
        </w:rPr>
        <w:t xml:space="preserve">– </w:t>
      </w:r>
      <w:r w:rsidRPr="00D45C48">
        <w:rPr>
          <w:rFonts w:ascii="Times New Roman" w:hAnsi="Times New Roman"/>
          <w:sz w:val="28"/>
          <w:szCs w:val="28"/>
        </w:rPr>
        <w:t>936</w:t>
      </w:r>
      <w:r w:rsidRPr="00D45C48">
        <w:rPr>
          <w:rFonts w:ascii="Times New Roman" w:hAnsi="Times New Roman"/>
          <w:sz w:val="28"/>
          <w:szCs w:val="28"/>
          <w:lang w:val="uk-UA"/>
        </w:rPr>
        <w:t xml:space="preserve"> </w:t>
      </w:r>
      <w:r w:rsidRPr="00D45C48">
        <w:rPr>
          <w:rFonts w:ascii="Times New Roman" w:hAnsi="Times New Roman"/>
          <w:sz w:val="28"/>
          <w:szCs w:val="28"/>
        </w:rPr>
        <w:t>с.</w:t>
      </w:r>
    </w:p>
    <w:p w14:paraId="031A4D8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 xml:space="preserve">Музыкальный энциклопедический словарь / [гл. ред. Г. В. Келдыш].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Сов. Энциклопедия, 1991. – 670 с</w:t>
      </w:r>
      <w:r w:rsidRPr="00D45C48">
        <w:rPr>
          <w:rFonts w:ascii="Times New Roman" w:hAnsi="Times New Roman"/>
          <w:sz w:val="28"/>
          <w:szCs w:val="28"/>
          <w:lang w:val="uk-UA"/>
        </w:rPr>
        <w:t>.</w:t>
      </w:r>
    </w:p>
    <w:p w14:paraId="231C023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Муха А. Композитори України та української діаспори : Довідник. – Київ : Музична Україна, 2004. – 352 с. </w:t>
      </w:r>
    </w:p>
    <w:p w14:paraId="048EB6B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Назайкинский</w:t>
      </w:r>
      <w:proofErr w:type="spellEnd"/>
      <w:r w:rsidRPr="00D45C48">
        <w:rPr>
          <w:rFonts w:ascii="Times New Roman" w:hAnsi="Times New Roman"/>
          <w:sz w:val="28"/>
          <w:szCs w:val="28"/>
        </w:rPr>
        <w:t xml:space="preserve"> Е. Звуковой мир музыки. – Москва: Музыка, 1988. – 254 с. </w:t>
      </w:r>
    </w:p>
    <w:p w14:paraId="7204E2D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lastRenderedPageBreak/>
        <w:t>Назайкинский</w:t>
      </w:r>
      <w:proofErr w:type="spellEnd"/>
      <w:r w:rsidRPr="00D45C48">
        <w:rPr>
          <w:rFonts w:ascii="Times New Roman" w:hAnsi="Times New Roman"/>
          <w:sz w:val="28"/>
          <w:szCs w:val="28"/>
        </w:rPr>
        <w:t xml:space="preserve"> Е. Логика музыкальной композиции / Е.</w:t>
      </w:r>
      <w:r w:rsidRPr="00D45C48">
        <w:rPr>
          <w:rFonts w:ascii="Times New Roman" w:hAnsi="Times New Roman"/>
          <w:sz w:val="28"/>
          <w:szCs w:val="28"/>
          <w:lang w:val="uk-UA"/>
        </w:rPr>
        <w:t> </w:t>
      </w:r>
      <w:proofErr w:type="spellStart"/>
      <w:r w:rsidRPr="00D45C48">
        <w:rPr>
          <w:rFonts w:ascii="Times New Roman" w:hAnsi="Times New Roman"/>
          <w:sz w:val="28"/>
          <w:szCs w:val="28"/>
        </w:rPr>
        <w:t>Назайкинский</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1982. – 320 с. </w:t>
      </w:r>
    </w:p>
    <w:p w14:paraId="4080750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Назайкинский</w:t>
      </w:r>
      <w:proofErr w:type="spellEnd"/>
      <w:r w:rsidRPr="00D45C48">
        <w:rPr>
          <w:rFonts w:ascii="Times New Roman" w:hAnsi="Times New Roman"/>
          <w:sz w:val="28"/>
          <w:szCs w:val="28"/>
        </w:rPr>
        <w:t xml:space="preserve"> Е. Стиль как предмет музыки. Музыкальный язык, жанр, стиль. – Москва, 1987. – С. 175-185.</w:t>
      </w:r>
    </w:p>
    <w:p w14:paraId="1B167CAA"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Несвіт</w:t>
      </w:r>
      <w:proofErr w:type="spellEnd"/>
      <w:r w:rsidRPr="00D45C48">
        <w:rPr>
          <w:rFonts w:ascii="Times New Roman" w:hAnsi="Times New Roman"/>
          <w:sz w:val="28"/>
          <w:szCs w:val="28"/>
        </w:rPr>
        <w:t xml:space="preserve"> Ю. </w:t>
      </w:r>
      <w:proofErr w:type="spellStart"/>
      <w:r w:rsidRPr="00D45C48">
        <w:rPr>
          <w:rFonts w:ascii="Times New Roman" w:hAnsi="Times New Roman"/>
          <w:sz w:val="28"/>
          <w:szCs w:val="28"/>
        </w:rPr>
        <w:t>Баянна</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творчість</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композиторів</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Луганщини</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w:t>
      </w:r>
      <w:proofErr w:type="spellStart"/>
      <w:r w:rsidRPr="00D45C48">
        <w:rPr>
          <w:rFonts w:ascii="Times New Roman" w:hAnsi="Times New Roman"/>
          <w:i/>
          <w:sz w:val="28"/>
          <w:szCs w:val="28"/>
        </w:rPr>
        <w:t>Актуальні</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питання</w:t>
      </w:r>
      <w:proofErr w:type="spellEnd"/>
      <w:r w:rsidRPr="00D45C48">
        <w:rPr>
          <w:rFonts w:ascii="Times New Roman" w:hAnsi="Times New Roman"/>
          <w:i/>
          <w:sz w:val="28"/>
          <w:szCs w:val="28"/>
        </w:rPr>
        <w:t xml:space="preserve"> баяно-</w:t>
      </w:r>
      <w:proofErr w:type="spellStart"/>
      <w:r w:rsidRPr="00D45C48">
        <w:rPr>
          <w:rFonts w:ascii="Times New Roman" w:hAnsi="Times New Roman"/>
          <w:i/>
          <w:sz w:val="28"/>
          <w:szCs w:val="28"/>
        </w:rPr>
        <w:t>акордеонного</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виконавства</w:t>
      </w:r>
      <w:proofErr w:type="spellEnd"/>
      <w:r w:rsidRPr="00D45C48">
        <w:rPr>
          <w:rFonts w:ascii="Times New Roman" w:hAnsi="Times New Roman"/>
          <w:i/>
          <w:sz w:val="28"/>
          <w:szCs w:val="28"/>
        </w:rPr>
        <w:t xml:space="preserve"> та </w:t>
      </w:r>
      <w:proofErr w:type="spellStart"/>
      <w:r w:rsidRPr="00D45C48">
        <w:rPr>
          <w:rFonts w:ascii="Times New Roman" w:hAnsi="Times New Roman"/>
          <w:i/>
          <w:sz w:val="28"/>
          <w:szCs w:val="28"/>
        </w:rPr>
        <w:t>педагогіки</w:t>
      </w:r>
      <w:proofErr w:type="spellEnd"/>
      <w:r w:rsidRPr="00D45C48">
        <w:rPr>
          <w:rFonts w:ascii="Times New Roman" w:hAnsi="Times New Roman"/>
          <w:i/>
          <w:sz w:val="28"/>
          <w:szCs w:val="28"/>
        </w:rPr>
        <w:t xml:space="preserve"> в </w:t>
      </w:r>
      <w:proofErr w:type="spellStart"/>
      <w:r w:rsidRPr="00D45C48">
        <w:rPr>
          <w:rFonts w:ascii="Times New Roman" w:hAnsi="Times New Roman"/>
          <w:i/>
          <w:sz w:val="28"/>
          <w:szCs w:val="28"/>
        </w:rPr>
        <w:t>мистецьких</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навчальних</w:t>
      </w:r>
      <w:proofErr w:type="spellEnd"/>
      <w:r w:rsidRPr="00D45C48">
        <w:rPr>
          <w:rFonts w:ascii="Times New Roman" w:hAnsi="Times New Roman"/>
          <w:i/>
          <w:sz w:val="28"/>
          <w:szCs w:val="28"/>
        </w:rPr>
        <w:t xml:space="preserve"> закладах / ЛНПУ </w:t>
      </w:r>
      <w:proofErr w:type="spellStart"/>
      <w:r w:rsidRPr="00D45C48">
        <w:rPr>
          <w:rFonts w:ascii="Times New Roman" w:hAnsi="Times New Roman"/>
          <w:i/>
          <w:sz w:val="28"/>
          <w:szCs w:val="28"/>
        </w:rPr>
        <w:t>ім</w:t>
      </w:r>
      <w:proofErr w:type="spellEnd"/>
      <w:r w:rsidRPr="00D45C48">
        <w:rPr>
          <w:rFonts w:ascii="Times New Roman" w:hAnsi="Times New Roman"/>
          <w:i/>
          <w:sz w:val="28"/>
          <w:szCs w:val="28"/>
        </w:rPr>
        <w:t>. Т. Шевченка</w:t>
      </w:r>
      <w:r w:rsidRPr="00D45C48">
        <w:rPr>
          <w:rFonts w:ascii="Times New Roman" w:hAnsi="Times New Roman"/>
          <w:sz w:val="28"/>
          <w:szCs w:val="28"/>
        </w:rPr>
        <w:t xml:space="preserve">. – </w:t>
      </w:r>
      <w:proofErr w:type="spellStart"/>
      <w:proofErr w:type="gramStart"/>
      <w:r w:rsidRPr="00D45C48">
        <w:rPr>
          <w:rFonts w:ascii="Times New Roman" w:hAnsi="Times New Roman"/>
          <w:sz w:val="28"/>
          <w:szCs w:val="28"/>
        </w:rPr>
        <w:t>Луганськ</w:t>
      </w:r>
      <w:proofErr w:type="spellEnd"/>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2006. –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 2. – С. 110–115.</w:t>
      </w:r>
    </w:p>
    <w:p w14:paraId="48B9478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lang w:val="uk-UA"/>
        </w:rPr>
        <w:t>Несвіт</w:t>
      </w:r>
      <w:proofErr w:type="spellEnd"/>
      <w:r w:rsidRPr="00D45C48">
        <w:rPr>
          <w:rFonts w:ascii="Times New Roman" w:hAnsi="Times New Roman"/>
          <w:sz w:val="28"/>
          <w:szCs w:val="28"/>
          <w:lang w:val="uk-UA"/>
        </w:rPr>
        <w:t xml:space="preserve"> Ю. Баянна творчість композиторів Луганщини.</w:t>
      </w:r>
      <w:r w:rsidRPr="00D45C48">
        <w:rPr>
          <w:rStyle w:val="FontStyle29"/>
          <w:sz w:val="28"/>
          <w:szCs w:val="28"/>
          <w:lang w:val="uk-UA" w:eastAsia="uk-UA"/>
        </w:rPr>
        <w:t xml:space="preserve"> </w:t>
      </w:r>
      <w:proofErr w:type="spellStart"/>
      <w:r w:rsidRPr="00D45C48">
        <w:rPr>
          <w:rStyle w:val="FontStyle29"/>
          <w:sz w:val="28"/>
          <w:szCs w:val="28"/>
          <w:lang w:val="uk-UA" w:eastAsia="uk-UA"/>
        </w:rPr>
        <w:t>Збірн</w:t>
      </w:r>
      <w:proofErr w:type="spellEnd"/>
      <w:r w:rsidRPr="00D45C48">
        <w:rPr>
          <w:rStyle w:val="FontStyle29"/>
          <w:sz w:val="28"/>
          <w:szCs w:val="28"/>
          <w:lang w:val="uk-UA" w:eastAsia="uk-UA"/>
        </w:rPr>
        <w:t xml:space="preserve">. статей та доповідей за матеріалами ІІІ Міжнародної науково-практичної конференції (26-28 грудня 2005 р.). – Луганськ : Знання – </w:t>
      </w:r>
      <w:proofErr w:type="spellStart"/>
      <w:r w:rsidRPr="00D45C48">
        <w:rPr>
          <w:rStyle w:val="FontStyle29"/>
          <w:sz w:val="28"/>
          <w:szCs w:val="28"/>
          <w:lang w:val="uk-UA" w:eastAsia="uk-UA"/>
        </w:rPr>
        <w:t>Вип</w:t>
      </w:r>
      <w:proofErr w:type="spellEnd"/>
      <w:r w:rsidRPr="00D45C48">
        <w:rPr>
          <w:rStyle w:val="FontStyle29"/>
          <w:sz w:val="28"/>
          <w:szCs w:val="28"/>
          <w:lang w:val="uk-UA" w:eastAsia="uk-UA"/>
        </w:rPr>
        <w:t>. 2. – С. 110-115</w:t>
      </w:r>
      <w:r w:rsidRPr="00D45C48">
        <w:rPr>
          <w:rFonts w:ascii="Times New Roman" w:hAnsi="Times New Roman"/>
          <w:sz w:val="28"/>
          <w:szCs w:val="28"/>
          <w:lang w:val="uk-UA"/>
        </w:rPr>
        <w:t>.</w:t>
      </w:r>
    </w:p>
    <w:p w14:paraId="06FA8BC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Несвіт</w:t>
      </w:r>
      <w:proofErr w:type="spellEnd"/>
      <w:r w:rsidRPr="00D45C48">
        <w:rPr>
          <w:rFonts w:ascii="Times New Roman" w:hAnsi="Times New Roman"/>
          <w:sz w:val="28"/>
          <w:szCs w:val="28"/>
        </w:rPr>
        <w:t xml:space="preserve"> Ю. </w:t>
      </w:r>
      <w:proofErr w:type="spellStart"/>
      <w:r w:rsidRPr="00D45C48">
        <w:rPr>
          <w:rFonts w:ascii="Times New Roman" w:hAnsi="Times New Roman"/>
          <w:sz w:val="28"/>
          <w:szCs w:val="28"/>
        </w:rPr>
        <w:t>Творчість</w:t>
      </w:r>
      <w:proofErr w:type="spellEnd"/>
      <w:r w:rsidRPr="00D45C48">
        <w:rPr>
          <w:rFonts w:ascii="Times New Roman" w:hAnsi="Times New Roman"/>
          <w:sz w:val="28"/>
          <w:szCs w:val="28"/>
        </w:rPr>
        <w:t xml:space="preserve"> для баяна композитора </w:t>
      </w:r>
      <w:proofErr w:type="spellStart"/>
      <w:r w:rsidRPr="00D45C48">
        <w:rPr>
          <w:rFonts w:ascii="Times New Roman" w:hAnsi="Times New Roman"/>
          <w:sz w:val="28"/>
          <w:szCs w:val="28"/>
        </w:rPr>
        <w:t>Андрія</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Сташевського</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i/>
          <w:sz w:val="28"/>
          <w:szCs w:val="28"/>
        </w:rPr>
        <w:t>Творчість</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композиторів</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України</w:t>
      </w:r>
      <w:proofErr w:type="spellEnd"/>
      <w:r w:rsidRPr="00D45C48">
        <w:rPr>
          <w:rFonts w:ascii="Times New Roman" w:hAnsi="Times New Roman"/>
          <w:i/>
          <w:sz w:val="28"/>
          <w:szCs w:val="28"/>
        </w:rPr>
        <w:t xml:space="preserve"> для </w:t>
      </w:r>
      <w:proofErr w:type="spellStart"/>
      <w:r w:rsidRPr="00D45C48">
        <w:rPr>
          <w:rFonts w:ascii="Times New Roman" w:hAnsi="Times New Roman"/>
          <w:i/>
          <w:sz w:val="28"/>
          <w:szCs w:val="28"/>
        </w:rPr>
        <w:t>народних</w:t>
      </w:r>
      <w:proofErr w:type="spellEnd"/>
      <w:r w:rsidRPr="00D45C48">
        <w:rPr>
          <w:rFonts w:ascii="Times New Roman" w:hAnsi="Times New Roman"/>
          <w:i/>
          <w:sz w:val="28"/>
          <w:szCs w:val="28"/>
        </w:rPr>
        <w:t xml:space="preserve"> </w:t>
      </w:r>
      <w:proofErr w:type="spellStart"/>
      <w:proofErr w:type="gramStart"/>
      <w:r w:rsidRPr="00D45C48">
        <w:rPr>
          <w:rFonts w:ascii="Times New Roman" w:hAnsi="Times New Roman"/>
          <w:i/>
          <w:sz w:val="28"/>
          <w:szCs w:val="28"/>
        </w:rPr>
        <w:t>інструментів</w:t>
      </w:r>
      <w:proofErr w:type="spellEnd"/>
      <w:r w:rsidRPr="00D45C48">
        <w:rPr>
          <w:rFonts w:ascii="Times New Roman" w:hAnsi="Times New Roman"/>
          <w:i/>
          <w:sz w:val="28"/>
          <w:szCs w:val="28"/>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зб</w:t>
      </w:r>
      <w:proofErr w:type="spellEnd"/>
      <w:r w:rsidRPr="00D45C48">
        <w:rPr>
          <w:rFonts w:ascii="Times New Roman" w:hAnsi="Times New Roman"/>
          <w:sz w:val="28"/>
          <w:szCs w:val="28"/>
        </w:rPr>
        <w:t xml:space="preserve">. матер. </w:t>
      </w:r>
      <w:proofErr w:type="spellStart"/>
      <w:r w:rsidRPr="00D45C48">
        <w:rPr>
          <w:rFonts w:ascii="Times New Roman" w:hAnsi="Times New Roman"/>
          <w:sz w:val="28"/>
          <w:szCs w:val="28"/>
        </w:rPr>
        <w:t>Міжнар</w:t>
      </w:r>
      <w:proofErr w:type="spellEnd"/>
      <w:r w:rsidRPr="00D45C48">
        <w:rPr>
          <w:rFonts w:ascii="Times New Roman" w:hAnsi="Times New Roman"/>
          <w:sz w:val="28"/>
          <w:szCs w:val="28"/>
        </w:rPr>
        <w:t>. наук.-</w:t>
      </w:r>
      <w:proofErr w:type="spellStart"/>
      <w:r w:rsidRPr="00D45C48">
        <w:rPr>
          <w:rFonts w:ascii="Times New Roman" w:hAnsi="Times New Roman"/>
          <w:sz w:val="28"/>
          <w:szCs w:val="28"/>
        </w:rPr>
        <w:t>практ</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конфер</w:t>
      </w:r>
      <w:proofErr w:type="spellEnd"/>
      <w:r w:rsidRPr="00D45C48">
        <w:rPr>
          <w:rFonts w:ascii="Times New Roman" w:hAnsi="Times New Roman"/>
          <w:sz w:val="28"/>
          <w:szCs w:val="28"/>
        </w:rPr>
        <w:t xml:space="preserve">. / ЛДМА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 М.</w:t>
      </w:r>
      <w:r w:rsidRPr="00D45C48">
        <w:rPr>
          <w:rFonts w:ascii="Times New Roman" w:hAnsi="Times New Roman"/>
          <w:sz w:val="28"/>
          <w:szCs w:val="28"/>
          <w:lang w:val="uk-UA"/>
        </w:rPr>
        <w:t xml:space="preserve"> </w:t>
      </w:r>
      <w:r w:rsidRPr="00D45C48">
        <w:rPr>
          <w:rFonts w:ascii="Times New Roman" w:hAnsi="Times New Roman"/>
          <w:sz w:val="28"/>
          <w:szCs w:val="28"/>
        </w:rPr>
        <w:t xml:space="preserve">Лисенка, ДДПУ </w:t>
      </w:r>
      <w:proofErr w:type="spellStart"/>
      <w:r w:rsidRPr="00D45C48">
        <w:rPr>
          <w:rFonts w:ascii="Times New Roman" w:hAnsi="Times New Roman"/>
          <w:sz w:val="28"/>
          <w:szCs w:val="28"/>
        </w:rPr>
        <w:t>ім</w:t>
      </w:r>
      <w:proofErr w:type="spellEnd"/>
      <w:r w:rsidRPr="00D45C48">
        <w:rPr>
          <w:rFonts w:ascii="Times New Roman" w:hAnsi="Times New Roman"/>
          <w:sz w:val="28"/>
          <w:szCs w:val="28"/>
        </w:rPr>
        <w:t>. І.</w:t>
      </w:r>
      <w:r w:rsidRPr="00D45C48">
        <w:rPr>
          <w:rFonts w:ascii="Times New Roman" w:hAnsi="Times New Roman"/>
          <w:sz w:val="28"/>
          <w:szCs w:val="28"/>
          <w:lang w:val="uk-UA"/>
        </w:rPr>
        <w:t xml:space="preserve"> </w:t>
      </w:r>
      <w:r w:rsidRPr="00D45C48">
        <w:rPr>
          <w:rFonts w:ascii="Times New Roman" w:hAnsi="Times New Roman"/>
          <w:sz w:val="28"/>
          <w:szCs w:val="28"/>
        </w:rPr>
        <w:t xml:space="preserve">Франка. – </w:t>
      </w:r>
      <w:proofErr w:type="spellStart"/>
      <w:r w:rsidRPr="00D45C48">
        <w:rPr>
          <w:rFonts w:ascii="Times New Roman" w:hAnsi="Times New Roman"/>
          <w:sz w:val="28"/>
          <w:szCs w:val="28"/>
        </w:rPr>
        <w:t>Львів</w:t>
      </w:r>
      <w:proofErr w:type="spellEnd"/>
      <w:r w:rsidRPr="00D45C48">
        <w:rPr>
          <w:rFonts w:ascii="Times New Roman" w:hAnsi="Times New Roman"/>
          <w:sz w:val="28"/>
          <w:szCs w:val="28"/>
        </w:rPr>
        <w:t>, 2006. – С.</w:t>
      </w:r>
      <w:r w:rsidRPr="00D45C48">
        <w:rPr>
          <w:rFonts w:ascii="Times New Roman" w:hAnsi="Times New Roman"/>
          <w:sz w:val="28"/>
          <w:szCs w:val="28"/>
          <w:lang w:val="uk-UA"/>
        </w:rPr>
        <w:t xml:space="preserve"> </w:t>
      </w:r>
      <w:r w:rsidRPr="00D45C48">
        <w:rPr>
          <w:rFonts w:ascii="Times New Roman" w:hAnsi="Times New Roman"/>
          <w:sz w:val="28"/>
          <w:szCs w:val="28"/>
        </w:rPr>
        <w:t>56–59.</w:t>
      </w:r>
    </w:p>
    <w:p w14:paraId="54D0CA1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Нестьев</w:t>
      </w:r>
      <w:proofErr w:type="spellEnd"/>
      <w:r w:rsidRPr="00D45C48">
        <w:rPr>
          <w:rFonts w:ascii="Times New Roman" w:hAnsi="Times New Roman"/>
          <w:sz w:val="28"/>
          <w:szCs w:val="28"/>
        </w:rPr>
        <w:t xml:space="preserve"> И. Аспекты музыкального новаторства</w:t>
      </w:r>
      <w:r w:rsidRPr="00D45C48">
        <w:rPr>
          <w:rFonts w:ascii="Times New Roman" w:hAnsi="Times New Roman"/>
          <w:sz w:val="28"/>
          <w:szCs w:val="28"/>
          <w:lang w:val="uk-UA"/>
        </w:rPr>
        <w:t xml:space="preserve">. </w:t>
      </w:r>
      <w:r w:rsidRPr="00D45C48">
        <w:rPr>
          <w:rFonts w:ascii="Times New Roman" w:hAnsi="Times New Roman"/>
          <w:i/>
          <w:sz w:val="28"/>
          <w:szCs w:val="28"/>
        </w:rPr>
        <w:t xml:space="preserve">Проблемы традиций и новаторства в современной музыке / </w:t>
      </w:r>
      <w:r w:rsidRPr="00D45C48">
        <w:rPr>
          <w:rFonts w:ascii="Times New Roman" w:hAnsi="Times New Roman"/>
          <w:sz w:val="28"/>
          <w:szCs w:val="28"/>
        </w:rPr>
        <w:t xml:space="preserve">[Сост. </w:t>
      </w:r>
      <w:proofErr w:type="spellStart"/>
      <w:r w:rsidRPr="00D45C48">
        <w:rPr>
          <w:rFonts w:ascii="Times New Roman" w:hAnsi="Times New Roman"/>
          <w:sz w:val="28"/>
          <w:szCs w:val="28"/>
        </w:rPr>
        <w:t>Гольцман</w:t>
      </w:r>
      <w:proofErr w:type="spellEnd"/>
      <w:r w:rsidRPr="00D45C48">
        <w:rPr>
          <w:rFonts w:ascii="Times New Roman" w:hAnsi="Times New Roman"/>
          <w:sz w:val="28"/>
          <w:szCs w:val="28"/>
        </w:rPr>
        <w:t xml:space="preserve"> А.</w:t>
      </w:r>
      <w:r w:rsidRPr="00D45C48">
        <w:rPr>
          <w:rFonts w:ascii="Times New Roman" w:hAnsi="Times New Roman"/>
          <w:sz w:val="28"/>
          <w:szCs w:val="28"/>
          <w:lang w:val="uk-UA"/>
        </w:rPr>
        <w:t xml:space="preserve"> </w:t>
      </w:r>
      <w:r w:rsidRPr="00D45C48">
        <w:rPr>
          <w:rFonts w:ascii="Times New Roman" w:hAnsi="Times New Roman"/>
          <w:sz w:val="28"/>
          <w:szCs w:val="28"/>
        </w:rPr>
        <w:t>М.</w:t>
      </w:r>
      <w:r w:rsidRPr="00D45C48">
        <w:rPr>
          <w:rFonts w:ascii="Times New Roman" w:hAnsi="Times New Roman"/>
          <w:sz w:val="28"/>
          <w:szCs w:val="28"/>
          <w:lang w:val="en-US"/>
        </w:rPr>
        <w:t>]</w:t>
      </w:r>
      <w:r w:rsidRPr="00D45C48">
        <w:rPr>
          <w:rFonts w:ascii="Times New Roman" w:hAnsi="Times New Roman"/>
          <w:sz w:val="28"/>
          <w:szCs w:val="28"/>
        </w:rPr>
        <w:t xml:space="preserve"> – </w:t>
      </w:r>
      <w:proofErr w:type="gramStart"/>
      <w:r w:rsidRPr="00D45C48">
        <w:rPr>
          <w:rFonts w:ascii="Times New Roman" w:hAnsi="Times New Roman"/>
          <w:sz w:val="28"/>
          <w:szCs w:val="28"/>
        </w:rPr>
        <w:t>Москва</w:t>
      </w:r>
      <w:r w:rsidRPr="00D45C48">
        <w:rPr>
          <w:rFonts w:ascii="Times New Roman" w:hAnsi="Times New Roman"/>
          <w:sz w:val="28"/>
          <w:szCs w:val="28"/>
          <w:lang w:val="en-US"/>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Советский композитор, 1982. – С. 11</w:t>
      </w:r>
      <w:r w:rsidRPr="00D45C48">
        <w:rPr>
          <w:rFonts w:ascii="Times New Roman" w:hAnsi="Times New Roman"/>
          <w:sz w:val="28"/>
          <w:szCs w:val="28"/>
          <w:lang w:val="uk-UA"/>
        </w:rPr>
        <w:t>-</w:t>
      </w:r>
      <w:r w:rsidRPr="00D45C48">
        <w:rPr>
          <w:rFonts w:ascii="Times New Roman" w:hAnsi="Times New Roman"/>
          <w:sz w:val="28"/>
          <w:szCs w:val="28"/>
        </w:rPr>
        <w:t>30.</w:t>
      </w:r>
    </w:p>
    <w:p w14:paraId="68E61080" w14:textId="77777777" w:rsidR="00D45C48" w:rsidRPr="00D45C48" w:rsidRDefault="00D45C48" w:rsidP="00D45C48">
      <w:pPr>
        <w:pStyle w:val="Style17"/>
        <w:widowControl/>
        <w:numPr>
          <w:ilvl w:val="0"/>
          <w:numId w:val="16"/>
        </w:numPr>
        <w:tabs>
          <w:tab w:val="left" w:pos="562"/>
        </w:tabs>
        <w:spacing w:line="360" w:lineRule="auto"/>
        <w:rPr>
          <w:rStyle w:val="FontStyle38"/>
          <w:sz w:val="28"/>
          <w:szCs w:val="28"/>
        </w:rPr>
      </w:pPr>
      <w:proofErr w:type="spellStart"/>
      <w:r w:rsidRPr="00D45C48">
        <w:rPr>
          <w:rStyle w:val="FontStyle38"/>
          <w:sz w:val="28"/>
          <w:szCs w:val="28"/>
          <w:lang w:val="uk-UA" w:eastAsia="uk-UA"/>
        </w:rPr>
        <w:t>Нестьева</w:t>
      </w:r>
      <w:proofErr w:type="spellEnd"/>
      <w:r w:rsidRPr="00D45C48">
        <w:rPr>
          <w:rStyle w:val="FontStyle38"/>
          <w:sz w:val="28"/>
          <w:szCs w:val="28"/>
          <w:lang w:val="uk-UA" w:eastAsia="uk-UA"/>
        </w:rPr>
        <w:t xml:space="preserve"> М. </w:t>
      </w:r>
      <w:r w:rsidRPr="00D45C48">
        <w:rPr>
          <w:rStyle w:val="FontStyle38"/>
          <w:sz w:val="28"/>
          <w:szCs w:val="28"/>
          <w:lang w:eastAsia="uk-UA"/>
        </w:rPr>
        <w:t xml:space="preserve">Творчество </w:t>
      </w:r>
      <w:r w:rsidRPr="00D45C48">
        <w:rPr>
          <w:rStyle w:val="FontStyle38"/>
          <w:sz w:val="28"/>
          <w:szCs w:val="28"/>
          <w:lang w:val="uk-UA" w:eastAsia="uk-UA"/>
        </w:rPr>
        <w:t xml:space="preserve">В. Сильвестрова. </w:t>
      </w:r>
      <w:r w:rsidRPr="00D45C48">
        <w:rPr>
          <w:rStyle w:val="FontStyle38"/>
          <w:sz w:val="28"/>
          <w:szCs w:val="28"/>
          <w:lang w:eastAsia="uk-UA"/>
        </w:rPr>
        <w:t xml:space="preserve">Композиторы союзных республик. - </w:t>
      </w:r>
      <w:r w:rsidRPr="00D45C48">
        <w:rPr>
          <w:rStyle w:val="FontStyle38"/>
          <w:sz w:val="28"/>
          <w:szCs w:val="28"/>
          <w:lang w:val="fr-FR" w:eastAsia="uk-UA"/>
        </w:rPr>
        <w:t>M.</w:t>
      </w:r>
      <w:r w:rsidRPr="00D45C48">
        <w:rPr>
          <w:rStyle w:val="FontStyle38"/>
          <w:sz w:val="28"/>
          <w:szCs w:val="28"/>
          <w:lang w:val="uk-UA" w:eastAsia="uk-UA"/>
        </w:rPr>
        <w:t xml:space="preserve"> </w:t>
      </w:r>
      <w:r w:rsidRPr="00D45C48">
        <w:rPr>
          <w:rStyle w:val="FontStyle38"/>
          <w:sz w:val="28"/>
          <w:szCs w:val="28"/>
          <w:lang w:val="fr-FR" w:eastAsia="uk-UA"/>
        </w:rPr>
        <w:t xml:space="preserve">: </w:t>
      </w:r>
      <w:r w:rsidRPr="00D45C48">
        <w:rPr>
          <w:rStyle w:val="FontStyle38"/>
          <w:sz w:val="28"/>
          <w:szCs w:val="28"/>
          <w:lang w:eastAsia="uk-UA"/>
        </w:rPr>
        <w:t>Советский композитор, 1983. - С. 72-82.</w:t>
      </w:r>
    </w:p>
    <w:p w14:paraId="5D13DC29" w14:textId="77777777" w:rsidR="00D45C48" w:rsidRPr="00D45C48" w:rsidRDefault="00D45C48" w:rsidP="00D45C48">
      <w:pPr>
        <w:pStyle w:val="af9"/>
        <w:numPr>
          <w:ilvl w:val="0"/>
          <w:numId w:val="16"/>
        </w:numPr>
        <w:suppressAutoHyphens w:val="0"/>
        <w:spacing w:line="360" w:lineRule="auto"/>
        <w:jc w:val="both"/>
        <w:textAlignment w:val="auto"/>
        <w:rPr>
          <w:rStyle w:val="FontStyle38"/>
          <w:rFonts w:cs="Times New Roman"/>
          <w:sz w:val="28"/>
          <w:szCs w:val="28"/>
        </w:rPr>
      </w:pPr>
      <w:proofErr w:type="spellStart"/>
      <w:r w:rsidRPr="00D45C48">
        <w:rPr>
          <w:rFonts w:ascii="Times New Roman" w:hAnsi="Times New Roman" w:cs="Times New Roman"/>
          <w:sz w:val="28"/>
          <w:szCs w:val="28"/>
          <w:shd w:val="clear" w:color="auto" w:fill="FFFFFF"/>
        </w:rPr>
        <w:t>Оберюхтін</w:t>
      </w:r>
      <w:proofErr w:type="spellEnd"/>
      <w:r w:rsidRPr="00D45C48">
        <w:rPr>
          <w:rFonts w:ascii="Times New Roman" w:hAnsi="Times New Roman" w:cs="Times New Roman"/>
          <w:sz w:val="28"/>
          <w:szCs w:val="28"/>
          <w:shd w:val="clear" w:color="auto" w:fill="FFFFFF"/>
        </w:rPr>
        <w:t xml:space="preserve"> М. </w:t>
      </w:r>
      <w:proofErr w:type="spellStart"/>
      <w:r w:rsidRPr="00D45C48">
        <w:rPr>
          <w:rFonts w:ascii="Times New Roman" w:hAnsi="Times New Roman" w:cs="Times New Roman"/>
          <w:sz w:val="28"/>
          <w:szCs w:val="28"/>
          <w:shd w:val="clear" w:color="auto" w:fill="FFFFFF"/>
        </w:rPr>
        <w:t>Виконання</w:t>
      </w:r>
      <w:proofErr w:type="spellEnd"/>
      <w:r w:rsidRPr="00D45C48">
        <w:rPr>
          <w:rFonts w:ascii="Times New Roman" w:hAnsi="Times New Roman" w:cs="Times New Roman"/>
          <w:sz w:val="28"/>
          <w:szCs w:val="28"/>
          <w:shd w:val="clear" w:color="auto" w:fill="FFFFFF"/>
        </w:rPr>
        <w:t xml:space="preserve"> </w:t>
      </w:r>
      <w:proofErr w:type="spellStart"/>
      <w:r w:rsidRPr="00D45C48">
        <w:rPr>
          <w:rFonts w:ascii="Times New Roman" w:hAnsi="Times New Roman" w:cs="Times New Roman"/>
          <w:sz w:val="28"/>
          <w:szCs w:val="28"/>
          <w:shd w:val="clear" w:color="auto" w:fill="FFFFFF"/>
        </w:rPr>
        <w:t>органних</w:t>
      </w:r>
      <w:proofErr w:type="spellEnd"/>
      <w:r w:rsidRPr="00D45C48">
        <w:rPr>
          <w:rFonts w:ascii="Times New Roman" w:hAnsi="Times New Roman" w:cs="Times New Roman"/>
          <w:sz w:val="28"/>
          <w:szCs w:val="28"/>
          <w:shd w:val="clear" w:color="auto" w:fill="FFFFFF"/>
        </w:rPr>
        <w:t xml:space="preserve"> </w:t>
      </w:r>
      <w:proofErr w:type="spellStart"/>
      <w:r w:rsidRPr="00D45C48">
        <w:rPr>
          <w:rFonts w:ascii="Times New Roman" w:hAnsi="Times New Roman" w:cs="Times New Roman"/>
          <w:sz w:val="28"/>
          <w:szCs w:val="28"/>
          <w:shd w:val="clear" w:color="auto" w:fill="FFFFFF"/>
        </w:rPr>
        <w:t>п'єс</w:t>
      </w:r>
      <w:proofErr w:type="spellEnd"/>
      <w:r w:rsidRPr="00D45C48">
        <w:rPr>
          <w:rFonts w:ascii="Times New Roman" w:hAnsi="Times New Roman" w:cs="Times New Roman"/>
          <w:sz w:val="28"/>
          <w:szCs w:val="28"/>
          <w:shd w:val="clear" w:color="auto" w:fill="FFFFFF"/>
        </w:rPr>
        <w:t xml:space="preserve"> Й. С. Баха на </w:t>
      </w:r>
      <w:proofErr w:type="spellStart"/>
      <w:r w:rsidRPr="00D45C48">
        <w:rPr>
          <w:rFonts w:ascii="Times New Roman" w:hAnsi="Times New Roman" w:cs="Times New Roman"/>
          <w:sz w:val="28"/>
          <w:szCs w:val="28"/>
          <w:shd w:val="clear" w:color="auto" w:fill="FFFFFF"/>
        </w:rPr>
        <w:t>баяні</w:t>
      </w:r>
      <w:proofErr w:type="spellEnd"/>
      <w:r w:rsidRPr="00D45C48">
        <w:rPr>
          <w:rFonts w:ascii="Times New Roman" w:hAnsi="Times New Roman" w:cs="Times New Roman"/>
          <w:sz w:val="28"/>
          <w:szCs w:val="28"/>
          <w:shd w:val="clear" w:color="auto" w:fill="FFFFFF"/>
        </w:rPr>
        <w:t xml:space="preserve">. </w:t>
      </w:r>
      <w:proofErr w:type="spellStart"/>
      <w:r w:rsidRPr="00D45C48">
        <w:rPr>
          <w:rFonts w:ascii="Times New Roman" w:hAnsi="Times New Roman" w:cs="Times New Roman"/>
          <w:sz w:val="28"/>
          <w:szCs w:val="28"/>
          <w:shd w:val="clear" w:color="auto" w:fill="FFFFFF"/>
        </w:rPr>
        <w:t>Київ</w:t>
      </w:r>
      <w:proofErr w:type="spellEnd"/>
      <w:r w:rsidRPr="00D45C48">
        <w:rPr>
          <w:rFonts w:ascii="Times New Roman" w:hAnsi="Times New Roman" w:cs="Times New Roman"/>
          <w:sz w:val="28"/>
          <w:szCs w:val="28"/>
          <w:shd w:val="clear" w:color="auto" w:fill="FFFFFF"/>
        </w:rPr>
        <w:t xml:space="preserve">: </w:t>
      </w:r>
      <w:proofErr w:type="spellStart"/>
      <w:r w:rsidRPr="00D45C48">
        <w:rPr>
          <w:rFonts w:ascii="Times New Roman" w:hAnsi="Times New Roman" w:cs="Times New Roman"/>
          <w:sz w:val="28"/>
          <w:szCs w:val="28"/>
          <w:shd w:val="clear" w:color="auto" w:fill="FFFFFF"/>
        </w:rPr>
        <w:t>Музична</w:t>
      </w:r>
      <w:proofErr w:type="spellEnd"/>
      <w:r w:rsidRPr="00D45C48">
        <w:rPr>
          <w:rFonts w:ascii="Times New Roman" w:hAnsi="Times New Roman" w:cs="Times New Roman"/>
          <w:sz w:val="28"/>
          <w:szCs w:val="28"/>
          <w:shd w:val="clear" w:color="auto" w:fill="FFFFFF"/>
        </w:rPr>
        <w:t xml:space="preserve"> </w:t>
      </w:r>
      <w:proofErr w:type="spellStart"/>
      <w:r w:rsidRPr="00D45C48">
        <w:rPr>
          <w:rFonts w:ascii="Times New Roman" w:hAnsi="Times New Roman" w:cs="Times New Roman"/>
          <w:sz w:val="28"/>
          <w:szCs w:val="28"/>
          <w:shd w:val="clear" w:color="auto" w:fill="FFFFFF"/>
        </w:rPr>
        <w:t>Україна</w:t>
      </w:r>
      <w:proofErr w:type="spellEnd"/>
      <w:r w:rsidRPr="00D45C48">
        <w:rPr>
          <w:rFonts w:ascii="Times New Roman" w:hAnsi="Times New Roman" w:cs="Times New Roman"/>
          <w:sz w:val="28"/>
          <w:szCs w:val="28"/>
          <w:shd w:val="clear" w:color="auto" w:fill="FFFFFF"/>
        </w:rPr>
        <w:t>, 1973.</w:t>
      </w:r>
    </w:p>
    <w:p w14:paraId="5DF1ECAE"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bookmarkStart w:id="1" w:name="OLE_LINK37"/>
      <w:bookmarkStart w:id="2" w:name="OLE_LINK38"/>
      <w:r w:rsidRPr="00D45C48">
        <w:rPr>
          <w:rFonts w:ascii="Times New Roman" w:hAnsi="Times New Roman"/>
          <w:sz w:val="28"/>
          <w:szCs w:val="28"/>
        </w:rPr>
        <w:t>Одер А. Музыкальные формы</w:t>
      </w:r>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Анри</w:t>
      </w:r>
      <w:proofErr w:type="spellEnd"/>
      <w:r w:rsidRPr="00D45C48">
        <w:rPr>
          <w:rFonts w:ascii="Times New Roman" w:hAnsi="Times New Roman"/>
          <w:sz w:val="28"/>
          <w:szCs w:val="28"/>
          <w:lang w:val="uk-UA"/>
        </w:rPr>
        <w:t xml:space="preserve"> Одер</w:t>
      </w:r>
      <w:r w:rsidRPr="00D45C48">
        <w:rPr>
          <w:rFonts w:ascii="Times New Roman" w:hAnsi="Times New Roman"/>
          <w:sz w:val="28"/>
          <w:szCs w:val="28"/>
        </w:rPr>
        <w:t xml:space="preserve">. – </w:t>
      </w:r>
      <w:proofErr w:type="gramStart"/>
      <w:r w:rsidRPr="00D45C48">
        <w:rPr>
          <w:rFonts w:ascii="Times New Roman" w:hAnsi="Times New Roman"/>
          <w:sz w:val="28"/>
          <w:szCs w:val="28"/>
        </w:rPr>
        <w:t>М.</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ООО “Издательство А</w:t>
      </w:r>
      <w:r w:rsidRPr="00D45C48">
        <w:rPr>
          <w:rFonts w:ascii="Times New Roman" w:hAnsi="Times New Roman"/>
          <w:sz w:val="28"/>
          <w:szCs w:val="28"/>
          <w:lang w:val="uk-UA"/>
        </w:rPr>
        <w:t>СТРЕЛЬ</w:t>
      </w:r>
      <w:r w:rsidRPr="00D45C48">
        <w:rPr>
          <w:rFonts w:ascii="Times New Roman" w:hAnsi="Times New Roman"/>
          <w:sz w:val="28"/>
          <w:szCs w:val="28"/>
        </w:rPr>
        <w:t>”, 2004. – 192 с.</w:t>
      </w:r>
      <w:bookmarkEnd w:id="1"/>
      <w:bookmarkEnd w:id="2"/>
    </w:p>
    <w:p w14:paraId="2511BC9C"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lang w:val="uk-UA"/>
        </w:rPr>
      </w:pPr>
      <w:proofErr w:type="spellStart"/>
      <w:r w:rsidRPr="00D45C48">
        <w:rPr>
          <w:rFonts w:ascii="Times New Roman" w:hAnsi="Times New Roman"/>
          <w:sz w:val="28"/>
          <w:szCs w:val="28"/>
          <w:lang w:val="uk-UA"/>
        </w:rPr>
        <w:t>Олексів</w:t>
      </w:r>
      <w:proofErr w:type="spellEnd"/>
      <w:r w:rsidRPr="00D45C48">
        <w:rPr>
          <w:rFonts w:ascii="Times New Roman" w:hAnsi="Times New Roman"/>
          <w:sz w:val="28"/>
          <w:szCs w:val="28"/>
          <w:lang w:val="uk-UA"/>
        </w:rPr>
        <w:t xml:space="preserve"> Г. Перекладення оркестрових творів для баяна на прикладі «Української фантазії» Ярослава </w:t>
      </w:r>
      <w:proofErr w:type="spellStart"/>
      <w:r w:rsidRPr="00D45C48">
        <w:rPr>
          <w:rFonts w:ascii="Times New Roman" w:hAnsi="Times New Roman"/>
          <w:sz w:val="28"/>
          <w:szCs w:val="28"/>
          <w:lang w:val="uk-UA"/>
        </w:rPr>
        <w:t>Олексіва</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Наукові збірки ЛНМА імені М. В. Лисенка: Музикознавчий </w:t>
      </w:r>
      <w:proofErr w:type="spellStart"/>
      <w:r w:rsidRPr="00D45C48">
        <w:rPr>
          <w:rFonts w:ascii="Times New Roman" w:hAnsi="Times New Roman"/>
          <w:i/>
          <w:sz w:val="28"/>
          <w:szCs w:val="28"/>
          <w:lang w:val="uk-UA"/>
        </w:rPr>
        <w:t>універсум</w:t>
      </w:r>
      <w:proofErr w:type="spellEnd"/>
      <w:r w:rsidRPr="00D45C48">
        <w:rPr>
          <w:rFonts w:ascii="Times New Roman" w:hAnsi="Times New Roman"/>
          <w:sz w:val="28"/>
          <w:szCs w:val="28"/>
          <w:lang w:val="uk-UA"/>
        </w:rPr>
        <w:t>/ ред. Упор. О. </w:t>
      </w:r>
      <w:proofErr w:type="spellStart"/>
      <w:r w:rsidRPr="00D45C48">
        <w:rPr>
          <w:rFonts w:ascii="Times New Roman" w:hAnsi="Times New Roman"/>
          <w:sz w:val="28"/>
          <w:szCs w:val="28"/>
          <w:lang w:val="uk-UA"/>
        </w:rPr>
        <w:t>Катрич</w:t>
      </w:r>
      <w:proofErr w:type="spellEnd"/>
      <w:r w:rsidRPr="00D45C48">
        <w:rPr>
          <w:rFonts w:ascii="Times New Roman" w:hAnsi="Times New Roman"/>
          <w:sz w:val="28"/>
          <w:szCs w:val="28"/>
          <w:lang w:val="uk-UA"/>
        </w:rPr>
        <w:t xml:space="preserve">, А. </w:t>
      </w:r>
      <w:proofErr w:type="spellStart"/>
      <w:r w:rsidRPr="00D45C48">
        <w:rPr>
          <w:rFonts w:ascii="Times New Roman" w:hAnsi="Times New Roman"/>
          <w:sz w:val="28"/>
          <w:szCs w:val="28"/>
          <w:lang w:val="uk-UA"/>
        </w:rPr>
        <w:t>Чубак</w:t>
      </w:r>
      <w:proofErr w:type="spellEnd"/>
      <w:r w:rsidRPr="00D45C48">
        <w:rPr>
          <w:rFonts w:ascii="Times New Roman" w:hAnsi="Times New Roman"/>
          <w:sz w:val="28"/>
          <w:szCs w:val="28"/>
          <w:lang w:val="uk-UA"/>
        </w:rPr>
        <w:t xml:space="preserve">. – Львів. 2018.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42-43 – 250 с.</w:t>
      </w:r>
    </w:p>
    <w:p w14:paraId="347D67A4" w14:textId="77777777" w:rsidR="00D45C48" w:rsidRPr="00D45C48" w:rsidRDefault="00D45C48" w:rsidP="00D45C48">
      <w:pPr>
        <w:pStyle w:val="af9"/>
        <w:numPr>
          <w:ilvl w:val="0"/>
          <w:numId w:val="16"/>
        </w:numPr>
        <w:tabs>
          <w:tab w:val="left" w:pos="1935"/>
        </w:tabs>
        <w:spacing w:line="360" w:lineRule="auto"/>
        <w:jc w:val="both"/>
        <w:rPr>
          <w:rFonts w:ascii="Times New Roman" w:hAnsi="Times New Roman" w:cs="Times New Roman"/>
          <w:sz w:val="28"/>
          <w:szCs w:val="28"/>
          <w:lang w:val="uk-UA"/>
        </w:rPr>
      </w:pPr>
      <w:proofErr w:type="spellStart"/>
      <w:r w:rsidRPr="00D45C48">
        <w:rPr>
          <w:rFonts w:ascii="Times New Roman" w:hAnsi="Times New Roman" w:cs="Times New Roman"/>
          <w:sz w:val="28"/>
          <w:szCs w:val="28"/>
          <w:lang w:val="uk-UA"/>
        </w:rPr>
        <w:lastRenderedPageBreak/>
        <w:t>Олексів</w:t>
      </w:r>
      <w:proofErr w:type="spellEnd"/>
      <w:r w:rsidRPr="00D45C48">
        <w:rPr>
          <w:rFonts w:ascii="Times New Roman" w:hAnsi="Times New Roman" w:cs="Times New Roman"/>
          <w:sz w:val="28"/>
          <w:szCs w:val="28"/>
          <w:lang w:val="uk-UA"/>
        </w:rPr>
        <w:t xml:space="preserve"> Г. Перекладення баянних творів для акордеона: «Концерт» для баяна з оркестром Ярослава </w:t>
      </w:r>
      <w:proofErr w:type="spellStart"/>
      <w:r w:rsidRPr="00D45C48">
        <w:rPr>
          <w:rFonts w:ascii="Times New Roman" w:hAnsi="Times New Roman" w:cs="Times New Roman"/>
          <w:sz w:val="28"/>
          <w:szCs w:val="28"/>
          <w:lang w:val="uk-UA"/>
        </w:rPr>
        <w:t>Олексіва</w:t>
      </w:r>
      <w:proofErr w:type="spellEnd"/>
      <w:r w:rsidRPr="00D45C48">
        <w:rPr>
          <w:rFonts w:ascii="Times New Roman" w:hAnsi="Times New Roman" w:cs="Times New Roman"/>
          <w:sz w:val="28"/>
          <w:szCs w:val="28"/>
          <w:lang w:val="uk-UA"/>
        </w:rPr>
        <w:t xml:space="preserve">. </w:t>
      </w:r>
      <w:r w:rsidRPr="00D45C48">
        <w:rPr>
          <w:rFonts w:ascii="Times New Roman" w:hAnsi="Times New Roman" w:cs="Times New Roman"/>
          <w:i/>
          <w:sz w:val="28"/>
          <w:szCs w:val="28"/>
          <w:lang w:val="uk-UA"/>
        </w:rPr>
        <w:t xml:space="preserve">Українська музика: науковий часопис. </w:t>
      </w:r>
      <w:r w:rsidRPr="00D45C48">
        <w:rPr>
          <w:rFonts w:ascii="Times New Roman" w:hAnsi="Times New Roman" w:cs="Times New Roman"/>
          <w:sz w:val="28"/>
          <w:szCs w:val="28"/>
          <w:lang w:val="uk-UA"/>
        </w:rPr>
        <w:t xml:space="preserve">Щоквартальник число 2 (28) / ред.-упор. І. </w:t>
      </w:r>
      <w:proofErr w:type="spellStart"/>
      <w:r w:rsidRPr="00D45C48">
        <w:rPr>
          <w:rFonts w:ascii="Times New Roman" w:hAnsi="Times New Roman" w:cs="Times New Roman"/>
          <w:sz w:val="28"/>
          <w:szCs w:val="28"/>
          <w:lang w:val="uk-UA"/>
        </w:rPr>
        <w:t>Пилатюк</w:t>
      </w:r>
      <w:proofErr w:type="spellEnd"/>
      <w:r w:rsidRPr="00D45C48">
        <w:rPr>
          <w:rFonts w:ascii="Times New Roman" w:hAnsi="Times New Roman" w:cs="Times New Roman"/>
          <w:sz w:val="28"/>
          <w:szCs w:val="28"/>
          <w:lang w:val="uk-UA"/>
        </w:rPr>
        <w:t xml:space="preserve">, Л. </w:t>
      </w:r>
      <w:proofErr w:type="spellStart"/>
      <w:r w:rsidRPr="00D45C48">
        <w:rPr>
          <w:rFonts w:ascii="Times New Roman" w:hAnsi="Times New Roman" w:cs="Times New Roman"/>
          <w:sz w:val="28"/>
          <w:szCs w:val="28"/>
          <w:lang w:val="uk-UA"/>
        </w:rPr>
        <w:t>Кияновська</w:t>
      </w:r>
      <w:proofErr w:type="spellEnd"/>
      <w:r w:rsidRPr="00D45C48">
        <w:rPr>
          <w:rFonts w:ascii="Times New Roman" w:hAnsi="Times New Roman" w:cs="Times New Roman"/>
          <w:sz w:val="28"/>
          <w:szCs w:val="28"/>
          <w:lang w:val="uk-UA"/>
        </w:rPr>
        <w:t>, У. Граб// Львів. 2018 с. 183</w:t>
      </w:r>
    </w:p>
    <w:p w14:paraId="49FDD68B" w14:textId="77777777" w:rsidR="00D45C48" w:rsidRPr="00D45C48" w:rsidRDefault="00D45C48" w:rsidP="00D45C48">
      <w:pPr>
        <w:pStyle w:val="af9"/>
        <w:numPr>
          <w:ilvl w:val="0"/>
          <w:numId w:val="16"/>
        </w:numPr>
        <w:tabs>
          <w:tab w:val="left" w:pos="1935"/>
        </w:tabs>
        <w:spacing w:line="360" w:lineRule="auto"/>
        <w:jc w:val="both"/>
        <w:rPr>
          <w:rFonts w:ascii="Times New Roman" w:hAnsi="Times New Roman" w:cs="Times New Roman"/>
          <w:sz w:val="28"/>
          <w:szCs w:val="28"/>
          <w:lang w:val="uk-UA"/>
        </w:rPr>
      </w:pPr>
      <w:proofErr w:type="spellStart"/>
      <w:r w:rsidRPr="00D45C48">
        <w:rPr>
          <w:rFonts w:ascii="Times New Roman" w:hAnsi="Times New Roman" w:cs="Times New Roman"/>
          <w:sz w:val="28"/>
          <w:szCs w:val="28"/>
          <w:lang w:val="uk-UA"/>
        </w:rPr>
        <w:t>Олексів</w:t>
      </w:r>
      <w:proofErr w:type="spellEnd"/>
      <w:r w:rsidRPr="00D45C48">
        <w:rPr>
          <w:rFonts w:ascii="Times New Roman" w:hAnsi="Times New Roman" w:cs="Times New Roman"/>
          <w:sz w:val="28"/>
          <w:szCs w:val="28"/>
          <w:lang w:val="uk-UA"/>
        </w:rPr>
        <w:t xml:space="preserve"> Г. Специфіка перекладення баянних творів для акордеона на прикладі «ACCORD </w:t>
      </w:r>
      <w:proofErr w:type="spellStart"/>
      <w:r w:rsidRPr="00D45C48">
        <w:rPr>
          <w:rFonts w:ascii="Times New Roman" w:hAnsi="Times New Roman" w:cs="Times New Roman"/>
          <w:sz w:val="28"/>
          <w:szCs w:val="28"/>
          <w:lang w:val="uk-UA"/>
        </w:rPr>
        <w:t>is</w:t>
      </w:r>
      <w:proofErr w:type="spellEnd"/>
      <w:r w:rsidRPr="00D45C48">
        <w:rPr>
          <w:rFonts w:ascii="Times New Roman" w:hAnsi="Times New Roman" w:cs="Times New Roman"/>
          <w:sz w:val="28"/>
          <w:szCs w:val="28"/>
          <w:lang w:val="uk-UA"/>
        </w:rPr>
        <w:t xml:space="preserve"> ON - ACCORDION Володимира </w:t>
      </w:r>
      <w:proofErr w:type="spellStart"/>
      <w:r w:rsidRPr="00D45C48">
        <w:rPr>
          <w:rFonts w:ascii="Times New Roman" w:hAnsi="Times New Roman" w:cs="Times New Roman"/>
          <w:sz w:val="28"/>
          <w:szCs w:val="28"/>
          <w:lang w:val="uk-UA"/>
        </w:rPr>
        <w:t>Рунчака</w:t>
      </w:r>
      <w:proofErr w:type="spellEnd"/>
      <w:r w:rsidRPr="00D45C48">
        <w:rPr>
          <w:rFonts w:ascii="Times New Roman" w:hAnsi="Times New Roman" w:cs="Times New Roman"/>
          <w:sz w:val="28"/>
          <w:szCs w:val="28"/>
          <w:lang w:val="uk-UA"/>
        </w:rPr>
        <w:t xml:space="preserve">». </w:t>
      </w:r>
      <w:r w:rsidRPr="00D45C48">
        <w:rPr>
          <w:rFonts w:ascii="Times New Roman" w:hAnsi="Times New Roman" w:cs="Times New Roman"/>
          <w:i/>
          <w:sz w:val="28"/>
          <w:szCs w:val="28"/>
          <w:lang w:val="uk-UA"/>
        </w:rPr>
        <w:t>Українська музика: науковий часопис</w:t>
      </w:r>
      <w:r w:rsidRPr="00D45C48">
        <w:rPr>
          <w:rFonts w:ascii="Times New Roman" w:hAnsi="Times New Roman" w:cs="Times New Roman"/>
          <w:sz w:val="28"/>
          <w:szCs w:val="28"/>
          <w:lang w:val="uk-UA"/>
        </w:rPr>
        <w:t xml:space="preserve">. Щоквартальник число 2 (32) / ред.-упор. І. </w:t>
      </w:r>
      <w:proofErr w:type="spellStart"/>
      <w:r w:rsidRPr="00D45C48">
        <w:rPr>
          <w:rFonts w:ascii="Times New Roman" w:hAnsi="Times New Roman" w:cs="Times New Roman"/>
          <w:sz w:val="28"/>
          <w:szCs w:val="28"/>
          <w:lang w:val="uk-UA"/>
        </w:rPr>
        <w:t>Пилатюк</w:t>
      </w:r>
      <w:proofErr w:type="spellEnd"/>
      <w:r w:rsidRPr="00D45C48">
        <w:rPr>
          <w:rFonts w:ascii="Times New Roman" w:hAnsi="Times New Roman" w:cs="Times New Roman"/>
          <w:sz w:val="28"/>
          <w:szCs w:val="28"/>
          <w:lang w:val="uk-UA"/>
        </w:rPr>
        <w:t xml:space="preserve">, Л. </w:t>
      </w:r>
      <w:proofErr w:type="spellStart"/>
      <w:r w:rsidRPr="00D45C48">
        <w:rPr>
          <w:rFonts w:ascii="Times New Roman" w:hAnsi="Times New Roman" w:cs="Times New Roman"/>
          <w:sz w:val="28"/>
          <w:szCs w:val="28"/>
          <w:lang w:val="uk-UA"/>
        </w:rPr>
        <w:t>Кияновська</w:t>
      </w:r>
      <w:proofErr w:type="spellEnd"/>
      <w:r w:rsidRPr="00D45C48">
        <w:rPr>
          <w:rFonts w:ascii="Times New Roman" w:hAnsi="Times New Roman" w:cs="Times New Roman"/>
          <w:sz w:val="28"/>
          <w:szCs w:val="28"/>
          <w:lang w:val="uk-UA"/>
        </w:rPr>
        <w:t xml:space="preserve">, К. </w:t>
      </w:r>
      <w:proofErr w:type="spellStart"/>
      <w:r w:rsidRPr="00D45C48">
        <w:rPr>
          <w:rFonts w:ascii="Times New Roman" w:hAnsi="Times New Roman" w:cs="Times New Roman"/>
          <w:sz w:val="28"/>
          <w:szCs w:val="28"/>
          <w:lang w:val="uk-UA"/>
        </w:rPr>
        <w:t>Загнітко</w:t>
      </w:r>
      <w:proofErr w:type="spellEnd"/>
      <w:r w:rsidRPr="00D45C48">
        <w:rPr>
          <w:rFonts w:ascii="Times New Roman" w:hAnsi="Times New Roman" w:cs="Times New Roman"/>
          <w:sz w:val="28"/>
          <w:szCs w:val="28"/>
          <w:lang w:val="uk-UA"/>
        </w:rPr>
        <w:t>// Львів. 2019 с. 196</w:t>
      </w:r>
    </w:p>
    <w:p w14:paraId="2A1C75C7" w14:textId="77777777" w:rsidR="00D45C48" w:rsidRPr="00D45C48" w:rsidRDefault="00D45C48" w:rsidP="00D45C48">
      <w:pPr>
        <w:pStyle w:val="af9"/>
        <w:numPr>
          <w:ilvl w:val="0"/>
          <w:numId w:val="16"/>
        </w:numPr>
        <w:tabs>
          <w:tab w:val="left" w:pos="1935"/>
        </w:tabs>
        <w:spacing w:line="360" w:lineRule="auto"/>
        <w:jc w:val="both"/>
        <w:rPr>
          <w:rFonts w:ascii="Times New Roman" w:hAnsi="Times New Roman" w:cs="Times New Roman"/>
          <w:sz w:val="28"/>
          <w:szCs w:val="28"/>
          <w:lang w:val="uk-UA"/>
        </w:rPr>
      </w:pPr>
      <w:proofErr w:type="spellStart"/>
      <w:r w:rsidRPr="00D45C48">
        <w:rPr>
          <w:rFonts w:ascii="Times New Roman" w:hAnsi="Times New Roman" w:cs="Times New Roman"/>
          <w:sz w:val="28"/>
          <w:szCs w:val="28"/>
          <w:lang w:val="uk-UA"/>
        </w:rPr>
        <w:t>Олексів</w:t>
      </w:r>
      <w:proofErr w:type="spellEnd"/>
      <w:r w:rsidRPr="00D45C48">
        <w:rPr>
          <w:rFonts w:ascii="Times New Roman" w:hAnsi="Times New Roman" w:cs="Times New Roman"/>
          <w:sz w:val="28"/>
          <w:szCs w:val="28"/>
          <w:lang w:val="uk-UA"/>
        </w:rPr>
        <w:t xml:space="preserve"> Г. Перекладення симфонічних творів для баяна: «Скерцо» з опери «Любов до трьох апельсинів» Сергія Прокоф’єва. </w:t>
      </w:r>
      <w:r w:rsidRPr="00D45C48">
        <w:rPr>
          <w:rFonts w:ascii="Times New Roman" w:hAnsi="Times New Roman" w:cs="Times New Roman"/>
          <w:i/>
          <w:sz w:val="28"/>
          <w:szCs w:val="28"/>
          <w:lang w:val="uk-UA"/>
        </w:rPr>
        <w:t>Українська музика: науковий часопис</w:t>
      </w:r>
      <w:r w:rsidRPr="00D45C48">
        <w:rPr>
          <w:rFonts w:ascii="Times New Roman" w:hAnsi="Times New Roman" w:cs="Times New Roman"/>
          <w:sz w:val="28"/>
          <w:szCs w:val="28"/>
          <w:lang w:val="uk-UA"/>
        </w:rPr>
        <w:t xml:space="preserve">. Щоквартальник число 3 (33) / ред.-упор. І. </w:t>
      </w:r>
      <w:proofErr w:type="spellStart"/>
      <w:r w:rsidRPr="00D45C48">
        <w:rPr>
          <w:rFonts w:ascii="Times New Roman" w:hAnsi="Times New Roman" w:cs="Times New Roman"/>
          <w:sz w:val="28"/>
          <w:szCs w:val="28"/>
          <w:lang w:val="uk-UA"/>
        </w:rPr>
        <w:t>Пилатюк</w:t>
      </w:r>
      <w:proofErr w:type="spellEnd"/>
      <w:r w:rsidRPr="00D45C48">
        <w:rPr>
          <w:rFonts w:ascii="Times New Roman" w:hAnsi="Times New Roman" w:cs="Times New Roman"/>
          <w:sz w:val="28"/>
          <w:szCs w:val="28"/>
          <w:lang w:val="uk-UA"/>
        </w:rPr>
        <w:t xml:space="preserve">, Л. </w:t>
      </w:r>
      <w:proofErr w:type="spellStart"/>
      <w:r w:rsidRPr="00D45C48">
        <w:rPr>
          <w:rFonts w:ascii="Times New Roman" w:hAnsi="Times New Roman" w:cs="Times New Roman"/>
          <w:sz w:val="28"/>
          <w:szCs w:val="28"/>
          <w:lang w:val="uk-UA"/>
        </w:rPr>
        <w:t>Кияновська</w:t>
      </w:r>
      <w:proofErr w:type="spellEnd"/>
      <w:r w:rsidRPr="00D45C48">
        <w:rPr>
          <w:rFonts w:ascii="Times New Roman" w:hAnsi="Times New Roman" w:cs="Times New Roman"/>
          <w:sz w:val="28"/>
          <w:szCs w:val="28"/>
          <w:lang w:val="uk-UA"/>
        </w:rPr>
        <w:t xml:space="preserve">, К. </w:t>
      </w:r>
      <w:proofErr w:type="spellStart"/>
      <w:r w:rsidRPr="00D45C48">
        <w:rPr>
          <w:rFonts w:ascii="Times New Roman" w:hAnsi="Times New Roman" w:cs="Times New Roman"/>
          <w:sz w:val="28"/>
          <w:szCs w:val="28"/>
          <w:lang w:val="uk-UA"/>
        </w:rPr>
        <w:t>Загнітко</w:t>
      </w:r>
      <w:proofErr w:type="spellEnd"/>
      <w:r w:rsidRPr="00D45C48">
        <w:rPr>
          <w:rFonts w:ascii="Times New Roman" w:hAnsi="Times New Roman" w:cs="Times New Roman"/>
          <w:sz w:val="28"/>
          <w:szCs w:val="28"/>
          <w:lang w:val="uk-UA"/>
        </w:rPr>
        <w:t xml:space="preserve"> // Львів. 2019 </w:t>
      </w:r>
    </w:p>
    <w:p w14:paraId="20DF209F" w14:textId="77777777" w:rsidR="00D45C48" w:rsidRPr="00D45C48" w:rsidRDefault="00D45C48" w:rsidP="00D45C48">
      <w:pPr>
        <w:pStyle w:val="af9"/>
        <w:numPr>
          <w:ilvl w:val="0"/>
          <w:numId w:val="16"/>
        </w:numPr>
        <w:tabs>
          <w:tab w:val="left" w:pos="1935"/>
        </w:tabs>
        <w:spacing w:after="0" w:line="360" w:lineRule="auto"/>
        <w:jc w:val="both"/>
        <w:rPr>
          <w:rFonts w:ascii="Times New Roman" w:hAnsi="Times New Roman" w:cs="Times New Roman"/>
          <w:bCs/>
          <w:sz w:val="28"/>
          <w:szCs w:val="28"/>
          <w:lang w:val="uk-UA"/>
        </w:rPr>
      </w:pPr>
      <w:proofErr w:type="spellStart"/>
      <w:r w:rsidRPr="00D45C48">
        <w:rPr>
          <w:rFonts w:ascii="Times New Roman" w:hAnsi="Times New Roman" w:cs="Times New Roman"/>
          <w:sz w:val="28"/>
          <w:szCs w:val="28"/>
          <w:lang w:val="uk-UA"/>
        </w:rPr>
        <w:t>Олексів</w:t>
      </w:r>
      <w:proofErr w:type="spellEnd"/>
      <w:r w:rsidRPr="00D45C48">
        <w:rPr>
          <w:rFonts w:ascii="Times New Roman" w:hAnsi="Times New Roman" w:cs="Times New Roman"/>
          <w:sz w:val="28"/>
          <w:szCs w:val="28"/>
          <w:lang w:val="uk-UA"/>
        </w:rPr>
        <w:t xml:space="preserve"> Г. Особливості перекладення симфонічних творів для баяна: «Марш» з опери «Любов до трьох апельсинів» Сергія Прокоф’єва. </w:t>
      </w:r>
      <w:r w:rsidRPr="00D45C48">
        <w:rPr>
          <w:rFonts w:ascii="Times New Roman" w:hAnsi="Times New Roman" w:cs="Times New Roman"/>
          <w:i/>
          <w:sz w:val="28"/>
          <w:szCs w:val="28"/>
          <w:lang w:val="uk-UA"/>
        </w:rPr>
        <w:t xml:space="preserve">Науковий вісник </w:t>
      </w:r>
      <w:r w:rsidRPr="00D45C48">
        <w:rPr>
          <w:rFonts w:ascii="Times New Roman" w:hAnsi="Times New Roman" w:cs="Times New Roman"/>
          <w:bCs/>
          <w:i/>
          <w:sz w:val="28"/>
          <w:szCs w:val="28"/>
          <w:lang w:val="uk-UA"/>
        </w:rPr>
        <w:t>Національної академії керівних кадрів культури і мистецтв</w:t>
      </w:r>
      <w:r w:rsidRPr="00D45C48">
        <w:rPr>
          <w:rFonts w:ascii="Times New Roman" w:hAnsi="Times New Roman" w:cs="Times New Roman"/>
          <w:bCs/>
          <w:sz w:val="28"/>
          <w:szCs w:val="28"/>
          <w:lang w:val="uk-UA"/>
        </w:rPr>
        <w:t>. Київ 2019 р. с 204.</w:t>
      </w:r>
    </w:p>
    <w:p w14:paraId="2AF3389F"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lang w:val="uk-UA"/>
        </w:rPr>
      </w:pPr>
      <w:proofErr w:type="spellStart"/>
      <w:r w:rsidRPr="00D45C48">
        <w:rPr>
          <w:rFonts w:ascii="Times New Roman" w:hAnsi="Times New Roman"/>
          <w:iCs/>
          <w:sz w:val="28"/>
          <w:szCs w:val="28"/>
          <w:lang w:val="uk-UA"/>
        </w:rPr>
        <w:t>Олексів</w:t>
      </w:r>
      <w:proofErr w:type="spellEnd"/>
      <w:r w:rsidRPr="00D45C48">
        <w:rPr>
          <w:rFonts w:ascii="Times New Roman" w:hAnsi="Times New Roman"/>
          <w:iCs/>
          <w:sz w:val="28"/>
          <w:szCs w:val="28"/>
          <w:lang w:val="uk-UA"/>
        </w:rPr>
        <w:t xml:space="preserve"> Я. </w:t>
      </w:r>
      <w:proofErr w:type="spellStart"/>
      <w:r w:rsidRPr="00D45C48">
        <w:rPr>
          <w:rFonts w:ascii="Times New Roman" w:hAnsi="Times New Roman"/>
          <w:iCs/>
          <w:sz w:val="28"/>
          <w:szCs w:val="28"/>
          <w:lang w:val="uk-UA"/>
        </w:rPr>
        <w:t>Академізація</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неофольклористичних</w:t>
      </w:r>
      <w:proofErr w:type="spellEnd"/>
      <w:r w:rsidRPr="00D45C48">
        <w:rPr>
          <w:rFonts w:ascii="Times New Roman" w:hAnsi="Times New Roman"/>
          <w:iCs/>
          <w:sz w:val="28"/>
          <w:szCs w:val="28"/>
          <w:lang w:val="uk-UA"/>
        </w:rPr>
        <w:t xml:space="preserve"> творів для баяна-акордеона українських композиторів другої половини ХХ ст. / Ярослав </w:t>
      </w:r>
      <w:proofErr w:type="spellStart"/>
      <w:r w:rsidRPr="00D45C48">
        <w:rPr>
          <w:rFonts w:ascii="Times New Roman" w:hAnsi="Times New Roman"/>
          <w:iCs/>
          <w:sz w:val="28"/>
          <w:szCs w:val="28"/>
          <w:lang w:val="uk-UA"/>
        </w:rPr>
        <w:t>Олексів</w:t>
      </w:r>
      <w:proofErr w:type="spellEnd"/>
      <w:r w:rsidRPr="00D45C48">
        <w:rPr>
          <w:rFonts w:ascii="Times New Roman" w:hAnsi="Times New Roman"/>
          <w:iCs/>
          <w:sz w:val="28"/>
          <w:szCs w:val="28"/>
          <w:lang w:val="uk-UA"/>
        </w:rPr>
        <w:t xml:space="preserve">. </w:t>
      </w:r>
      <w:r w:rsidRPr="00D45C48">
        <w:rPr>
          <w:rFonts w:ascii="Times New Roman" w:hAnsi="Times New Roman"/>
          <w:i/>
          <w:iCs/>
          <w:sz w:val="28"/>
          <w:szCs w:val="28"/>
          <w:lang w:val="uk-UA"/>
        </w:rPr>
        <w:t xml:space="preserve">Творчість композиторів України для народних інструментів: </w:t>
      </w:r>
      <w:r w:rsidRPr="00D45C48">
        <w:rPr>
          <w:rFonts w:ascii="Times New Roman" w:hAnsi="Times New Roman"/>
          <w:iCs/>
          <w:sz w:val="28"/>
          <w:szCs w:val="28"/>
          <w:lang w:val="uk-UA"/>
        </w:rPr>
        <w:t>Збірник матеріалів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 Львів, 2006. – С. 60–66.</w:t>
      </w:r>
    </w:p>
    <w:p w14:paraId="4FD002D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Олексів</w:t>
      </w:r>
      <w:proofErr w:type="spellEnd"/>
      <w:r w:rsidRPr="00D45C48">
        <w:rPr>
          <w:rFonts w:ascii="Times New Roman" w:hAnsi="Times New Roman"/>
          <w:sz w:val="28"/>
          <w:szCs w:val="28"/>
          <w:lang w:val="uk-UA"/>
        </w:rPr>
        <w:t xml:space="preserve"> Я. Інтерпретація жанру </w:t>
      </w:r>
      <w:proofErr w:type="spellStart"/>
      <w:r w:rsidRPr="00D45C48">
        <w:rPr>
          <w:rFonts w:ascii="Times New Roman" w:hAnsi="Times New Roman"/>
          <w:sz w:val="28"/>
          <w:szCs w:val="28"/>
          <w:lang w:val="uk-UA"/>
        </w:rPr>
        <w:t>партити</w:t>
      </w:r>
      <w:proofErr w:type="spellEnd"/>
      <w:r w:rsidRPr="00D45C48">
        <w:rPr>
          <w:rFonts w:ascii="Times New Roman" w:hAnsi="Times New Roman"/>
          <w:sz w:val="28"/>
          <w:szCs w:val="28"/>
          <w:lang w:val="uk-UA"/>
        </w:rPr>
        <w:t xml:space="preserve"> в баянних композиціях Анатолія </w:t>
      </w:r>
      <w:proofErr w:type="spellStart"/>
      <w:r w:rsidRPr="00D45C48">
        <w:rPr>
          <w:rFonts w:ascii="Times New Roman" w:hAnsi="Times New Roman"/>
          <w:sz w:val="28"/>
          <w:szCs w:val="28"/>
          <w:lang w:val="uk-UA"/>
        </w:rPr>
        <w:t>Білошицького</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Молодь і ринок : щомісячний науково-педагогічний журнал. </w:t>
      </w:r>
      <w:r w:rsidRPr="00D45C48">
        <w:rPr>
          <w:rFonts w:ascii="Times New Roman" w:hAnsi="Times New Roman"/>
          <w:sz w:val="28"/>
          <w:szCs w:val="28"/>
          <w:lang w:val="uk-UA"/>
        </w:rPr>
        <w:t xml:space="preserve">– Дрогобич, 2008. – № 5. – С. 138-142. </w:t>
      </w:r>
    </w:p>
    <w:p w14:paraId="7A095B6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Олексів</w:t>
      </w:r>
      <w:proofErr w:type="spellEnd"/>
      <w:r w:rsidRPr="00D45C48">
        <w:rPr>
          <w:rFonts w:ascii="Times New Roman" w:hAnsi="Times New Roman"/>
          <w:sz w:val="28"/>
          <w:szCs w:val="28"/>
          <w:lang w:val="uk-UA"/>
        </w:rPr>
        <w:t xml:space="preserve"> Я. Інтерпретація жанру </w:t>
      </w:r>
      <w:proofErr w:type="spellStart"/>
      <w:r w:rsidRPr="00D45C48">
        <w:rPr>
          <w:rFonts w:ascii="Times New Roman" w:hAnsi="Times New Roman"/>
          <w:sz w:val="28"/>
          <w:szCs w:val="28"/>
          <w:lang w:val="uk-UA"/>
        </w:rPr>
        <w:t>партити</w:t>
      </w:r>
      <w:proofErr w:type="spellEnd"/>
      <w:r w:rsidRPr="00D45C48">
        <w:rPr>
          <w:rFonts w:ascii="Times New Roman" w:hAnsi="Times New Roman"/>
          <w:sz w:val="28"/>
          <w:szCs w:val="28"/>
          <w:lang w:val="uk-UA"/>
        </w:rPr>
        <w:t xml:space="preserve"> у баянній творчості Володимира Зубицького. </w:t>
      </w:r>
      <w:r w:rsidRPr="00D45C48">
        <w:rPr>
          <w:rFonts w:ascii="Times New Roman" w:hAnsi="Times New Roman"/>
          <w:sz w:val="28"/>
          <w:szCs w:val="28"/>
          <w:lang w:val="en-US"/>
        </w:rPr>
        <w:t>Partita</w:t>
      </w:r>
      <w:r w:rsidRPr="00D45C48">
        <w:rPr>
          <w:rFonts w:ascii="Times New Roman" w:hAnsi="Times New Roman"/>
          <w:sz w:val="28"/>
          <w:szCs w:val="28"/>
          <w:lang w:val="uk-UA"/>
        </w:rPr>
        <w:t xml:space="preserve"> </w:t>
      </w:r>
      <w:r w:rsidRPr="00D45C48">
        <w:rPr>
          <w:rFonts w:ascii="Times New Roman" w:hAnsi="Times New Roman"/>
          <w:sz w:val="28"/>
          <w:szCs w:val="28"/>
          <w:lang w:val="en-US"/>
        </w:rPr>
        <w:t>concertante</w:t>
      </w:r>
      <w:r w:rsidRPr="00D45C48">
        <w:rPr>
          <w:rFonts w:ascii="Times New Roman" w:hAnsi="Times New Roman"/>
          <w:sz w:val="28"/>
          <w:szCs w:val="28"/>
          <w:lang w:val="uk-UA"/>
        </w:rPr>
        <w:t xml:space="preserve"> № </w:t>
      </w:r>
      <w:smartTag w:uri="urn:schemas-microsoft-com:office:smarttags" w:element="metricconverter">
        <w:smartTagPr>
          <w:attr w:name="ProductID" w:val="1 in"/>
        </w:smartTagPr>
        <w:r w:rsidRPr="00D45C48">
          <w:rPr>
            <w:rFonts w:ascii="Times New Roman" w:hAnsi="Times New Roman"/>
            <w:sz w:val="28"/>
            <w:szCs w:val="28"/>
            <w:lang w:val="uk-UA"/>
          </w:rPr>
          <w:t xml:space="preserve">1 </w:t>
        </w:r>
        <w:r w:rsidRPr="00D45C48">
          <w:rPr>
            <w:rFonts w:ascii="Times New Roman" w:hAnsi="Times New Roman"/>
            <w:sz w:val="28"/>
            <w:szCs w:val="28"/>
            <w:lang w:val="en-US"/>
          </w:rPr>
          <w:t>in</w:t>
        </w:r>
      </w:smartTag>
      <w:r w:rsidRPr="00D45C48">
        <w:rPr>
          <w:rFonts w:ascii="Times New Roman" w:hAnsi="Times New Roman"/>
          <w:sz w:val="28"/>
          <w:szCs w:val="28"/>
          <w:lang w:val="uk-UA"/>
        </w:rPr>
        <w:t xml:space="preserve"> </w:t>
      </w:r>
      <w:r w:rsidRPr="00D45C48">
        <w:rPr>
          <w:rFonts w:ascii="Times New Roman" w:hAnsi="Times New Roman"/>
          <w:sz w:val="28"/>
          <w:szCs w:val="28"/>
          <w:lang w:val="en-US"/>
        </w:rPr>
        <w:t>modo</w:t>
      </w:r>
      <w:r w:rsidRPr="00D45C48">
        <w:rPr>
          <w:rFonts w:ascii="Times New Roman" w:hAnsi="Times New Roman"/>
          <w:sz w:val="28"/>
          <w:szCs w:val="28"/>
          <w:lang w:val="uk-UA"/>
        </w:rPr>
        <w:t xml:space="preserve"> </w:t>
      </w:r>
      <w:r w:rsidRPr="00D45C48">
        <w:rPr>
          <w:rFonts w:ascii="Times New Roman" w:hAnsi="Times New Roman"/>
          <w:sz w:val="28"/>
          <w:szCs w:val="28"/>
          <w:lang w:val="en-US"/>
        </w:rPr>
        <w:t>di</w:t>
      </w:r>
      <w:r w:rsidRPr="00D45C48">
        <w:rPr>
          <w:rFonts w:ascii="Times New Roman" w:hAnsi="Times New Roman"/>
          <w:sz w:val="28"/>
          <w:szCs w:val="28"/>
          <w:lang w:val="uk-UA"/>
        </w:rPr>
        <w:t xml:space="preserve"> </w:t>
      </w:r>
      <w:r w:rsidRPr="00D45C48">
        <w:rPr>
          <w:rFonts w:ascii="Times New Roman" w:hAnsi="Times New Roman"/>
          <w:sz w:val="28"/>
          <w:szCs w:val="28"/>
          <w:lang w:val="en-US"/>
        </w:rPr>
        <w:t>jazz</w:t>
      </w:r>
      <w:r w:rsidRPr="00D45C48">
        <w:rPr>
          <w:rFonts w:ascii="Times New Roman" w:hAnsi="Times New Roman"/>
          <w:sz w:val="28"/>
          <w:szCs w:val="28"/>
          <w:lang w:val="uk-UA"/>
        </w:rPr>
        <w:t>-</w:t>
      </w:r>
      <w:proofErr w:type="spellStart"/>
      <w:r w:rsidRPr="00D45C48">
        <w:rPr>
          <w:rFonts w:ascii="Times New Roman" w:hAnsi="Times New Roman"/>
          <w:sz w:val="28"/>
          <w:szCs w:val="28"/>
          <w:lang w:val="en-US"/>
        </w:rPr>
        <w:t>imprevisazione</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Народно-інструментальне мистецтво на зламі ХХ-ХХІ століть</w:t>
      </w:r>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матеріалів міжнародної науково-практичної конференції. – Дрогобич : Посвіт, 2007. – С. 150-160. </w:t>
      </w:r>
    </w:p>
    <w:p w14:paraId="540456D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iCs/>
          <w:sz w:val="28"/>
          <w:szCs w:val="28"/>
          <w:lang w:val="uk-UA"/>
        </w:rPr>
        <w:lastRenderedPageBreak/>
        <w:t>Олексів</w:t>
      </w:r>
      <w:proofErr w:type="spellEnd"/>
      <w:r w:rsidRPr="00D45C48">
        <w:rPr>
          <w:rFonts w:ascii="Times New Roman" w:hAnsi="Times New Roman"/>
          <w:iCs/>
          <w:sz w:val="28"/>
          <w:szCs w:val="28"/>
          <w:lang w:val="uk-UA"/>
        </w:rPr>
        <w:t xml:space="preserve"> Я. </w:t>
      </w:r>
      <w:proofErr w:type="spellStart"/>
      <w:r w:rsidRPr="00D45C48">
        <w:rPr>
          <w:rFonts w:ascii="Times New Roman" w:hAnsi="Times New Roman"/>
          <w:iCs/>
          <w:sz w:val="28"/>
          <w:szCs w:val="28"/>
          <w:lang w:val="uk-UA"/>
        </w:rPr>
        <w:t>Неофольклористичні</w:t>
      </w:r>
      <w:proofErr w:type="spellEnd"/>
      <w:r w:rsidRPr="00D45C48">
        <w:rPr>
          <w:rFonts w:ascii="Times New Roman" w:hAnsi="Times New Roman"/>
          <w:iCs/>
          <w:sz w:val="28"/>
          <w:szCs w:val="28"/>
          <w:lang w:val="uk-UA"/>
        </w:rPr>
        <w:t xml:space="preserve"> особливості баянної творчості українських композиторів на межі ХХ – ХХІ століть / Ярослав </w:t>
      </w:r>
      <w:proofErr w:type="spellStart"/>
      <w:r w:rsidRPr="00D45C48">
        <w:rPr>
          <w:rFonts w:ascii="Times New Roman" w:hAnsi="Times New Roman"/>
          <w:iCs/>
          <w:sz w:val="28"/>
          <w:szCs w:val="28"/>
          <w:lang w:val="uk-UA"/>
        </w:rPr>
        <w:t>Олексів</w:t>
      </w:r>
      <w:proofErr w:type="spellEnd"/>
      <w:r w:rsidRPr="00D45C48">
        <w:rPr>
          <w:rFonts w:ascii="Times New Roman" w:hAnsi="Times New Roman"/>
          <w:iCs/>
          <w:sz w:val="28"/>
          <w:szCs w:val="28"/>
          <w:lang w:val="uk-UA"/>
        </w:rPr>
        <w:t xml:space="preserve">. </w:t>
      </w:r>
      <w:r w:rsidRPr="00D45C48">
        <w:rPr>
          <w:rFonts w:ascii="Times New Roman" w:hAnsi="Times New Roman"/>
          <w:i/>
          <w:iCs/>
          <w:sz w:val="28"/>
          <w:szCs w:val="28"/>
          <w:lang w:val="uk-UA"/>
        </w:rPr>
        <w:t>Академічне народно-інструментальне мистецтво та вокальні школи Львівщини</w:t>
      </w:r>
      <w:r w:rsidRPr="00D45C48">
        <w:rPr>
          <w:rFonts w:ascii="Times New Roman" w:hAnsi="Times New Roman"/>
          <w:iCs/>
          <w:sz w:val="28"/>
          <w:szCs w:val="28"/>
          <w:lang w:val="uk-UA"/>
        </w:rPr>
        <w:t xml:space="preserve"> : Збірник матеріалів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 Дрогобич, 2005. – С. 160– 166.</w:t>
      </w:r>
    </w:p>
    <w:p w14:paraId="4584101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iCs/>
          <w:sz w:val="28"/>
          <w:szCs w:val="28"/>
          <w:lang w:val="uk-UA"/>
        </w:rPr>
        <w:t>Олексів</w:t>
      </w:r>
      <w:proofErr w:type="spellEnd"/>
      <w:r w:rsidRPr="00D45C48">
        <w:rPr>
          <w:rFonts w:ascii="Times New Roman" w:hAnsi="Times New Roman"/>
          <w:iCs/>
          <w:sz w:val="28"/>
          <w:szCs w:val="28"/>
          <w:lang w:val="uk-UA"/>
        </w:rPr>
        <w:t xml:space="preserve"> Я. Формотворчі особливості </w:t>
      </w:r>
      <w:proofErr w:type="spellStart"/>
      <w:r w:rsidRPr="00D45C48">
        <w:rPr>
          <w:rFonts w:ascii="Times New Roman" w:hAnsi="Times New Roman"/>
          <w:iCs/>
          <w:sz w:val="28"/>
          <w:szCs w:val="28"/>
          <w:lang w:val="uk-UA"/>
        </w:rPr>
        <w:t>неофольклорних</w:t>
      </w:r>
      <w:proofErr w:type="spellEnd"/>
      <w:r w:rsidRPr="00D45C48">
        <w:rPr>
          <w:rFonts w:ascii="Times New Roman" w:hAnsi="Times New Roman"/>
          <w:iCs/>
          <w:sz w:val="28"/>
          <w:szCs w:val="28"/>
          <w:lang w:val="uk-UA"/>
        </w:rPr>
        <w:t xml:space="preserve"> творів для</w:t>
      </w:r>
      <w:r w:rsidRPr="00D45C48">
        <w:rPr>
          <w:rFonts w:ascii="Times New Roman" w:hAnsi="Times New Roman"/>
          <w:sz w:val="28"/>
          <w:szCs w:val="28"/>
          <w:lang w:val="uk-UA"/>
        </w:rPr>
        <w:t xml:space="preserve"> </w:t>
      </w:r>
      <w:r w:rsidRPr="00D45C48">
        <w:rPr>
          <w:rFonts w:ascii="Times New Roman" w:hAnsi="Times New Roman"/>
          <w:iCs/>
          <w:sz w:val="28"/>
          <w:szCs w:val="28"/>
          <w:lang w:val="uk-UA"/>
        </w:rPr>
        <w:t xml:space="preserve">баяна-акордеона українських композиторів другої половини ХХ ст. / Ярослав </w:t>
      </w:r>
      <w:proofErr w:type="spellStart"/>
      <w:r w:rsidRPr="00D45C48">
        <w:rPr>
          <w:rFonts w:ascii="Times New Roman" w:hAnsi="Times New Roman"/>
          <w:iCs/>
          <w:sz w:val="28"/>
          <w:szCs w:val="28"/>
          <w:lang w:val="uk-UA"/>
        </w:rPr>
        <w:t>Олексів</w:t>
      </w:r>
      <w:proofErr w:type="spellEnd"/>
      <w:r w:rsidRPr="00D45C48">
        <w:rPr>
          <w:rFonts w:ascii="Times New Roman" w:hAnsi="Times New Roman"/>
          <w:iCs/>
          <w:sz w:val="28"/>
          <w:szCs w:val="28"/>
          <w:lang w:val="uk-UA"/>
        </w:rPr>
        <w:t xml:space="preserve">. </w:t>
      </w:r>
      <w:r w:rsidRPr="00D45C48">
        <w:rPr>
          <w:rFonts w:ascii="Times New Roman" w:hAnsi="Times New Roman"/>
          <w:i/>
          <w:iCs/>
          <w:sz w:val="28"/>
          <w:szCs w:val="28"/>
          <w:lang w:val="uk-UA"/>
        </w:rPr>
        <w:t xml:space="preserve">Творчість композиторів України для народних інструментів : </w:t>
      </w:r>
      <w:r w:rsidRPr="00D45C48">
        <w:rPr>
          <w:rFonts w:ascii="Times New Roman" w:hAnsi="Times New Roman"/>
          <w:iCs/>
          <w:sz w:val="28"/>
          <w:szCs w:val="28"/>
          <w:lang w:val="uk-UA"/>
        </w:rPr>
        <w:t>Збірник матеріалів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 Львів, 2006. – С. 67–75.</w:t>
      </w:r>
    </w:p>
    <w:p w14:paraId="766AB6C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Олійник О. Фортепіанна творчість В. С. Косенка / О. Олійник. -К. : Наукова думка, 1977. – 149 с.</w:t>
      </w:r>
    </w:p>
    <w:p w14:paraId="76F29109"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lang w:val="uk-UA"/>
        </w:rPr>
      </w:pPr>
      <w:r w:rsidRPr="00D45C48">
        <w:rPr>
          <w:rFonts w:ascii="Times New Roman" w:hAnsi="Times New Roman" w:cs="Times New Roman"/>
          <w:sz w:val="28"/>
          <w:szCs w:val="28"/>
          <w:lang w:val="uk-UA"/>
        </w:rPr>
        <w:t xml:space="preserve">Онуфрієнко А. Поліфонія та баянне виконавство. </w:t>
      </w:r>
      <w:r w:rsidRPr="00D45C48">
        <w:rPr>
          <w:rFonts w:ascii="Times New Roman" w:hAnsi="Times New Roman" w:cs="Times New Roman"/>
          <w:i/>
          <w:sz w:val="28"/>
          <w:szCs w:val="28"/>
          <w:lang w:val="uk-UA"/>
        </w:rPr>
        <w:t>Актуальні напрямки відродження та розвитку народно-інструментального мистецтва України</w:t>
      </w:r>
      <w:r w:rsidRPr="00D45C48">
        <w:rPr>
          <w:rFonts w:ascii="Times New Roman" w:hAnsi="Times New Roman" w:cs="Times New Roman"/>
          <w:sz w:val="28"/>
          <w:szCs w:val="28"/>
          <w:lang w:val="uk-UA"/>
        </w:rPr>
        <w:t xml:space="preserve"> : Мат. </w:t>
      </w:r>
      <w:proofErr w:type="spellStart"/>
      <w:r w:rsidRPr="00D45C48">
        <w:rPr>
          <w:rFonts w:ascii="Times New Roman" w:hAnsi="Times New Roman" w:cs="Times New Roman"/>
          <w:sz w:val="28"/>
          <w:szCs w:val="28"/>
          <w:lang w:val="uk-UA"/>
        </w:rPr>
        <w:t>Всеукр</w:t>
      </w:r>
      <w:proofErr w:type="spellEnd"/>
      <w:r w:rsidRPr="00D45C48">
        <w:rPr>
          <w:rFonts w:ascii="Times New Roman" w:hAnsi="Times New Roman" w:cs="Times New Roman"/>
          <w:sz w:val="28"/>
          <w:szCs w:val="28"/>
          <w:lang w:val="uk-UA"/>
        </w:rPr>
        <w:t>. наук.-</w:t>
      </w:r>
      <w:proofErr w:type="spellStart"/>
      <w:r w:rsidRPr="00D45C48">
        <w:rPr>
          <w:rFonts w:ascii="Times New Roman" w:hAnsi="Times New Roman" w:cs="Times New Roman"/>
          <w:sz w:val="28"/>
          <w:szCs w:val="28"/>
          <w:lang w:val="uk-UA"/>
        </w:rPr>
        <w:t>практ</w:t>
      </w:r>
      <w:proofErr w:type="spellEnd"/>
      <w:r w:rsidRPr="00D45C48">
        <w:rPr>
          <w:rFonts w:ascii="Times New Roman" w:hAnsi="Times New Roman" w:cs="Times New Roman"/>
          <w:sz w:val="28"/>
          <w:szCs w:val="28"/>
          <w:lang w:val="uk-UA"/>
        </w:rPr>
        <w:t xml:space="preserve">. </w:t>
      </w:r>
      <w:proofErr w:type="spellStart"/>
      <w:r w:rsidRPr="00D45C48">
        <w:rPr>
          <w:rFonts w:ascii="Times New Roman" w:hAnsi="Times New Roman" w:cs="Times New Roman"/>
          <w:sz w:val="28"/>
          <w:szCs w:val="28"/>
          <w:lang w:val="uk-UA"/>
        </w:rPr>
        <w:t>конф</w:t>
      </w:r>
      <w:proofErr w:type="spellEnd"/>
      <w:r w:rsidRPr="00D45C48">
        <w:rPr>
          <w:rFonts w:ascii="Times New Roman" w:hAnsi="Times New Roman" w:cs="Times New Roman"/>
          <w:sz w:val="28"/>
          <w:szCs w:val="28"/>
          <w:lang w:val="uk-UA"/>
        </w:rPr>
        <w:t>. (Український центр наукових досліджень, 24-31.03.1995). – Київ, 1995. – С. 59-61.</w:t>
      </w:r>
    </w:p>
    <w:p w14:paraId="52B2EEA5" w14:textId="77777777" w:rsidR="00D45C48" w:rsidRPr="00D45C48" w:rsidRDefault="00D45C48" w:rsidP="00D45C48">
      <w:pPr>
        <w:pStyle w:val="af9"/>
        <w:numPr>
          <w:ilvl w:val="0"/>
          <w:numId w:val="16"/>
        </w:numPr>
        <w:suppressAutoHyphens w:val="0"/>
        <w:spacing w:after="0" w:line="360" w:lineRule="auto"/>
        <w:jc w:val="both"/>
        <w:textAlignment w:val="auto"/>
        <w:rPr>
          <w:rFonts w:ascii="Times New Roman" w:hAnsi="Times New Roman" w:cs="Times New Roman"/>
          <w:sz w:val="28"/>
          <w:szCs w:val="28"/>
          <w:lang w:val="uk-UA"/>
        </w:rPr>
      </w:pPr>
      <w:r w:rsidRPr="00D45C48">
        <w:rPr>
          <w:rFonts w:ascii="Times New Roman" w:hAnsi="Times New Roman" w:cs="Times New Roman"/>
          <w:sz w:val="28"/>
          <w:szCs w:val="28"/>
          <w:lang w:val="uk-UA"/>
        </w:rPr>
        <w:t xml:space="preserve">Онуфрієнко А. Про нові виражальні засоби в сучасній музиці для баяна. А. Онуфрієнко. Альбом баяніста. Випуск 2 : Навчальний посібник / </w:t>
      </w:r>
      <w:r w:rsidRPr="00D45C48">
        <w:rPr>
          <w:rFonts w:ascii="Times New Roman" w:hAnsi="Times New Roman" w:cs="Times New Roman"/>
          <w:sz w:val="28"/>
          <w:szCs w:val="28"/>
        </w:rPr>
        <w:t>[</w:t>
      </w:r>
      <w:r w:rsidRPr="00D45C48">
        <w:rPr>
          <w:rFonts w:ascii="Times New Roman" w:hAnsi="Times New Roman" w:cs="Times New Roman"/>
          <w:sz w:val="28"/>
          <w:szCs w:val="28"/>
          <w:lang w:val="uk-UA"/>
        </w:rPr>
        <w:t>Ред.-</w:t>
      </w:r>
      <w:proofErr w:type="spellStart"/>
      <w:r w:rsidRPr="00D45C48">
        <w:rPr>
          <w:rFonts w:ascii="Times New Roman" w:hAnsi="Times New Roman" w:cs="Times New Roman"/>
          <w:sz w:val="28"/>
          <w:szCs w:val="28"/>
          <w:lang w:val="uk-UA"/>
        </w:rPr>
        <w:t>упоряд</w:t>
      </w:r>
      <w:proofErr w:type="spellEnd"/>
      <w:r w:rsidRPr="00D45C48">
        <w:rPr>
          <w:rFonts w:ascii="Times New Roman" w:hAnsi="Times New Roman" w:cs="Times New Roman"/>
          <w:sz w:val="28"/>
          <w:szCs w:val="28"/>
          <w:lang w:val="uk-UA"/>
        </w:rPr>
        <w:t>. А. Душний, С. Карась</w:t>
      </w:r>
      <w:r w:rsidRPr="00D45C48">
        <w:rPr>
          <w:rFonts w:ascii="Times New Roman" w:hAnsi="Times New Roman" w:cs="Times New Roman"/>
          <w:sz w:val="28"/>
          <w:szCs w:val="28"/>
        </w:rPr>
        <w:t>]</w:t>
      </w:r>
      <w:r w:rsidRPr="00D45C48">
        <w:rPr>
          <w:rFonts w:ascii="Times New Roman" w:hAnsi="Times New Roman" w:cs="Times New Roman"/>
          <w:sz w:val="28"/>
          <w:szCs w:val="28"/>
          <w:lang w:val="uk-UA"/>
        </w:rPr>
        <w:t>. – Дрогобич : Посвіт, 2009. – С. 10-14.</w:t>
      </w:r>
    </w:p>
    <w:p w14:paraId="357A0AD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Павлишин С. Синтез як композиційний метод сучасної музики / С. Павлишин. Музика двадцятого століття : </w:t>
      </w:r>
      <w:proofErr w:type="spellStart"/>
      <w:r w:rsidRPr="00D45C48">
        <w:rPr>
          <w:rFonts w:ascii="Times New Roman" w:hAnsi="Times New Roman"/>
          <w:sz w:val="28"/>
          <w:szCs w:val="28"/>
          <w:lang w:val="uk-UA"/>
        </w:rPr>
        <w:t>навч</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посібн</w:t>
      </w:r>
      <w:proofErr w:type="spellEnd"/>
      <w:r w:rsidRPr="00D45C48">
        <w:rPr>
          <w:rFonts w:ascii="Times New Roman" w:hAnsi="Times New Roman"/>
          <w:sz w:val="28"/>
          <w:szCs w:val="28"/>
          <w:lang w:val="uk-UA"/>
        </w:rPr>
        <w:t xml:space="preserve">. – Львів : </w:t>
      </w:r>
      <w:proofErr w:type="spellStart"/>
      <w:r w:rsidRPr="00D45C48">
        <w:rPr>
          <w:rFonts w:ascii="Times New Roman" w:hAnsi="Times New Roman"/>
          <w:sz w:val="28"/>
          <w:szCs w:val="28"/>
          <w:lang w:val="uk-UA"/>
        </w:rPr>
        <w:t>БаК</w:t>
      </w:r>
      <w:proofErr w:type="spellEnd"/>
      <w:r w:rsidRPr="00D45C48">
        <w:rPr>
          <w:rFonts w:ascii="Times New Roman" w:hAnsi="Times New Roman"/>
          <w:sz w:val="28"/>
          <w:szCs w:val="28"/>
          <w:lang w:val="uk-UA"/>
        </w:rPr>
        <w:t>, 2005. – С. 158-174.</w:t>
      </w:r>
    </w:p>
    <w:p w14:paraId="25FE4D8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Павлишин С. Напрями творчості на межі ХХ-ХХІ століть / С. Павлишин. Музика двадцятого століття : </w:t>
      </w:r>
      <w:proofErr w:type="spellStart"/>
      <w:r w:rsidRPr="00D45C48">
        <w:rPr>
          <w:rFonts w:ascii="Times New Roman" w:hAnsi="Times New Roman"/>
          <w:sz w:val="28"/>
          <w:szCs w:val="28"/>
          <w:lang w:val="uk-UA"/>
        </w:rPr>
        <w:t>навч</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посібн</w:t>
      </w:r>
      <w:proofErr w:type="spellEnd"/>
      <w:r w:rsidRPr="00D45C48">
        <w:rPr>
          <w:rFonts w:ascii="Times New Roman" w:hAnsi="Times New Roman"/>
          <w:sz w:val="28"/>
          <w:szCs w:val="28"/>
          <w:lang w:val="uk-UA"/>
        </w:rPr>
        <w:t xml:space="preserve">. – Львів : </w:t>
      </w:r>
      <w:proofErr w:type="spellStart"/>
      <w:r w:rsidRPr="00D45C48">
        <w:rPr>
          <w:rFonts w:ascii="Times New Roman" w:hAnsi="Times New Roman"/>
          <w:sz w:val="28"/>
          <w:szCs w:val="28"/>
          <w:lang w:val="uk-UA"/>
        </w:rPr>
        <w:t>БаК</w:t>
      </w:r>
      <w:proofErr w:type="spellEnd"/>
      <w:r w:rsidRPr="00D45C48">
        <w:rPr>
          <w:rFonts w:ascii="Times New Roman" w:hAnsi="Times New Roman"/>
          <w:sz w:val="28"/>
          <w:szCs w:val="28"/>
          <w:lang w:val="uk-UA"/>
        </w:rPr>
        <w:t>, 2005. – С. 223-227.</w:t>
      </w:r>
    </w:p>
    <w:p w14:paraId="27F0AD6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Павлишин</w:t>
      </w:r>
      <w:proofErr w:type="spellEnd"/>
      <w:r w:rsidRPr="00D45C48">
        <w:rPr>
          <w:rFonts w:ascii="Times New Roman" w:hAnsi="Times New Roman"/>
          <w:sz w:val="28"/>
          <w:szCs w:val="28"/>
        </w:rPr>
        <w:t xml:space="preserve"> С. Зарубежная музыка ХХ века</w:t>
      </w:r>
      <w:r w:rsidRPr="00D45C48">
        <w:rPr>
          <w:rFonts w:ascii="Times New Roman" w:hAnsi="Times New Roman"/>
          <w:sz w:val="28"/>
          <w:szCs w:val="28"/>
          <w:lang w:val="uk-UA"/>
        </w:rPr>
        <w:t xml:space="preserve"> </w:t>
      </w:r>
      <w:r w:rsidRPr="00D45C48">
        <w:rPr>
          <w:rFonts w:ascii="Times New Roman" w:hAnsi="Times New Roman"/>
          <w:sz w:val="28"/>
          <w:szCs w:val="28"/>
        </w:rPr>
        <w:t>Пути развития. Тенденции</w:t>
      </w:r>
      <w:r w:rsidRPr="00D45C48">
        <w:rPr>
          <w:rFonts w:ascii="Times New Roman" w:hAnsi="Times New Roman"/>
          <w:sz w:val="28"/>
          <w:szCs w:val="28"/>
          <w:lang w:val="uk-UA"/>
        </w:rPr>
        <w:t xml:space="preserve"> / С. Павлишин</w:t>
      </w:r>
      <w:r w:rsidRPr="00D45C48">
        <w:rPr>
          <w:rFonts w:ascii="Times New Roman" w:hAnsi="Times New Roman"/>
          <w:sz w:val="28"/>
          <w:szCs w:val="28"/>
        </w:rPr>
        <w:t xml:space="preserve">. – </w:t>
      </w:r>
      <w:proofErr w:type="gramStart"/>
      <w:r w:rsidRPr="00D45C48">
        <w:rPr>
          <w:rFonts w:ascii="Times New Roman" w:hAnsi="Times New Roman"/>
          <w:sz w:val="28"/>
          <w:szCs w:val="28"/>
        </w:rPr>
        <w:t>К</w:t>
      </w:r>
      <w:r w:rsidRPr="00D45C48">
        <w:rPr>
          <w:rFonts w:ascii="Times New Roman" w:hAnsi="Times New Roman"/>
          <w:sz w:val="28"/>
          <w:szCs w:val="28"/>
          <w:lang w:val="uk-UA"/>
        </w:rPr>
        <w:t>. :</w:t>
      </w:r>
      <w:proofErr w:type="gramEnd"/>
      <w:r w:rsidRPr="00D45C48">
        <w:rPr>
          <w:rFonts w:ascii="Times New Roman" w:hAnsi="Times New Roman"/>
          <w:sz w:val="28"/>
          <w:szCs w:val="28"/>
          <w:lang w:val="uk-UA"/>
        </w:rPr>
        <w:t xml:space="preserve"> Музична Україна, 1980. – 212 с. </w:t>
      </w:r>
      <w:r w:rsidRPr="00D45C48">
        <w:rPr>
          <w:rFonts w:ascii="Times New Roman" w:hAnsi="Times New Roman"/>
          <w:sz w:val="28"/>
          <w:szCs w:val="28"/>
        </w:rPr>
        <w:t xml:space="preserve"> </w:t>
      </w:r>
    </w:p>
    <w:p w14:paraId="57380F58" w14:textId="77777777" w:rsidR="00D45C48" w:rsidRPr="00D45C48" w:rsidRDefault="00D45C48" w:rsidP="00D45C48">
      <w:pPr>
        <w:pStyle w:val="af9"/>
        <w:numPr>
          <w:ilvl w:val="0"/>
          <w:numId w:val="16"/>
        </w:numPr>
        <w:shd w:val="clear" w:color="auto" w:fill="FFFFFF"/>
        <w:suppressAutoHyphens w:val="0"/>
        <w:spacing w:line="360" w:lineRule="auto"/>
        <w:textAlignment w:val="auto"/>
        <w:rPr>
          <w:rFonts w:ascii="Times New Roman" w:hAnsi="Times New Roman" w:cs="Times New Roman"/>
          <w:sz w:val="28"/>
          <w:szCs w:val="28"/>
        </w:rPr>
      </w:pPr>
      <w:proofErr w:type="spellStart"/>
      <w:r w:rsidRPr="00D45C48">
        <w:rPr>
          <w:rFonts w:ascii="Times New Roman" w:hAnsi="Times New Roman" w:cs="Times New Roman"/>
          <w:sz w:val="28"/>
          <w:szCs w:val="28"/>
          <w:lang w:val="uk-UA"/>
        </w:rPr>
        <w:lastRenderedPageBreak/>
        <w:t>Пасічняк</w:t>
      </w:r>
      <w:proofErr w:type="spellEnd"/>
      <w:r w:rsidRPr="00D45C48">
        <w:rPr>
          <w:rFonts w:ascii="Times New Roman" w:hAnsi="Times New Roman" w:cs="Times New Roman"/>
          <w:sz w:val="28"/>
          <w:szCs w:val="28"/>
          <w:lang w:val="uk-UA"/>
        </w:rPr>
        <w:t xml:space="preserve"> Л. </w:t>
      </w:r>
      <w:hyperlink r:id="rId9" w:history="1">
        <w:proofErr w:type="spellStart"/>
        <w:r w:rsidRPr="00D45C48">
          <w:rPr>
            <w:rStyle w:val="aff0"/>
            <w:rFonts w:ascii="Times New Roman" w:hAnsi="Times New Roman" w:cs="Times New Roman"/>
            <w:color w:val="auto"/>
            <w:sz w:val="28"/>
            <w:szCs w:val="28"/>
            <w:u w:val="none"/>
          </w:rPr>
          <w:t>Академічне</w:t>
        </w:r>
        <w:proofErr w:type="spellEnd"/>
        <w:r w:rsidRPr="00D45C48">
          <w:rPr>
            <w:rStyle w:val="aff0"/>
            <w:rFonts w:ascii="Times New Roman" w:hAnsi="Times New Roman" w:cs="Times New Roman"/>
            <w:color w:val="auto"/>
            <w:sz w:val="28"/>
            <w:szCs w:val="28"/>
            <w:u w:val="none"/>
          </w:rPr>
          <w:t xml:space="preserve"> народно-</w:t>
        </w:r>
        <w:proofErr w:type="spellStart"/>
        <w:r w:rsidRPr="00D45C48">
          <w:rPr>
            <w:rStyle w:val="aff0"/>
            <w:rFonts w:ascii="Times New Roman" w:hAnsi="Times New Roman" w:cs="Times New Roman"/>
            <w:color w:val="auto"/>
            <w:sz w:val="28"/>
            <w:szCs w:val="28"/>
            <w:u w:val="none"/>
          </w:rPr>
          <w:t>інструментальне</w:t>
        </w:r>
        <w:proofErr w:type="spellEnd"/>
        <w:r w:rsidRPr="00D45C48">
          <w:rPr>
            <w:rStyle w:val="aff0"/>
            <w:rFonts w:ascii="Times New Roman" w:hAnsi="Times New Roman" w:cs="Times New Roman"/>
            <w:color w:val="auto"/>
            <w:sz w:val="28"/>
            <w:szCs w:val="28"/>
            <w:u w:val="none"/>
          </w:rPr>
          <w:t xml:space="preserve"> </w:t>
        </w:r>
        <w:proofErr w:type="spellStart"/>
        <w:r w:rsidRPr="00D45C48">
          <w:rPr>
            <w:rStyle w:val="aff0"/>
            <w:rFonts w:ascii="Times New Roman" w:hAnsi="Times New Roman" w:cs="Times New Roman"/>
            <w:color w:val="auto"/>
            <w:sz w:val="28"/>
            <w:szCs w:val="28"/>
            <w:u w:val="none"/>
          </w:rPr>
          <w:t>ансамблеве</w:t>
        </w:r>
        <w:proofErr w:type="spellEnd"/>
        <w:r w:rsidRPr="00D45C48">
          <w:rPr>
            <w:rStyle w:val="aff0"/>
            <w:rFonts w:ascii="Times New Roman" w:hAnsi="Times New Roman" w:cs="Times New Roman"/>
            <w:color w:val="auto"/>
            <w:sz w:val="28"/>
            <w:szCs w:val="28"/>
            <w:u w:val="none"/>
          </w:rPr>
          <w:t xml:space="preserve"> </w:t>
        </w:r>
        <w:proofErr w:type="spellStart"/>
        <w:r w:rsidRPr="00D45C48">
          <w:rPr>
            <w:rStyle w:val="aff0"/>
            <w:rFonts w:ascii="Times New Roman" w:hAnsi="Times New Roman" w:cs="Times New Roman"/>
            <w:color w:val="auto"/>
            <w:sz w:val="28"/>
            <w:szCs w:val="28"/>
            <w:u w:val="none"/>
          </w:rPr>
          <w:t>мистецтво</w:t>
        </w:r>
        <w:proofErr w:type="spellEnd"/>
        <w:r w:rsidRPr="00D45C48">
          <w:rPr>
            <w:rStyle w:val="aff0"/>
            <w:rFonts w:ascii="Times New Roman" w:hAnsi="Times New Roman" w:cs="Times New Roman"/>
            <w:color w:val="auto"/>
            <w:sz w:val="28"/>
            <w:szCs w:val="28"/>
            <w:u w:val="none"/>
          </w:rPr>
          <w:t xml:space="preserve"> </w:t>
        </w:r>
        <w:proofErr w:type="spellStart"/>
        <w:r w:rsidRPr="00D45C48">
          <w:rPr>
            <w:rStyle w:val="aff0"/>
            <w:rFonts w:ascii="Times New Roman" w:hAnsi="Times New Roman" w:cs="Times New Roman"/>
            <w:color w:val="auto"/>
            <w:sz w:val="28"/>
            <w:szCs w:val="28"/>
            <w:u w:val="none"/>
          </w:rPr>
          <w:t>України</w:t>
        </w:r>
        <w:proofErr w:type="spellEnd"/>
        <w:r w:rsidRPr="00D45C48">
          <w:rPr>
            <w:rStyle w:val="aff0"/>
            <w:rFonts w:ascii="Times New Roman" w:hAnsi="Times New Roman" w:cs="Times New Roman"/>
            <w:color w:val="auto"/>
            <w:sz w:val="28"/>
            <w:szCs w:val="28"/>
            <w:u w:val="none"/>
          </w:rPr>
          <w:t xml:space="preserve"> ХХ ст.: </w:t>
        </w:r>
        <w:proofErr w:type="spellStart"/>
        <w:r w:rsidRPr="00D45C48">
          <w:rPr>
            <w:rStyle w:val="aff0"/>
            <w:rFonts w:ascii="Times New Roman" w:hAnsi="Times New Roman" w:cs="Times New Roman"/>
            <w:color w:val="auto"/>
            <w:sz w:val="28"/>
            <w:szCs w:val="28"/>
            <w:u w:val="none"/>
          </w:rPr>
          <w:t>історико-виконавський</w:t>
        </w:r>
        <w:proofErr w:type="spellEnd"/>
        <w:r w:rsidRPr="00D45C48">
          <w:rPr>
            <w:rStyle w:val="aff0"/>
            <w:rFonts w:ascii="Times New Roman" w:hAnsi="Times New Roman" w:cs="Times New Roman"/>
            <w:color w:val="auto"/>
            <w:sz w:val="28"/>
            <w:szCs w:val="28"/>
            <w:u w:val="none"/>
          </w:rPr>
          <w:t xml:space="preserve"> аспект</w:t>
        </w:r>
      </w:hyperlink>
      <w:r w:rsidRPr="00D45C48">
        <w:rPr>
          <w:rFonts w:ascii="Times New Roman" w:hAnsi="Times New Roman" w:cs="Times New Roman"/>
          <w:sz w:val="28"/>
          <w:szCs w:val="28"/>
          <w:lang w:val="uk-UA"/>
        </w:rPr>
        <w:t xml:space="preserve"> / </w:t>
      </w:r>
      <w:r w:rsidRPr="00D45C48">
        <w:rPr>
          <w:rFonts w:ascii="Times New Roman" w:hAnsi="Times New Roman" w:cs="Times New Roman"/>
          <w:sz w:val="28"/>
          <w:szCs w:val="28"/>
        </w:rPr>
        <w:t>Л</w:t>
      </w:r>
      <w:r w:rsidRPr="00D45C48">
        <w:rPr>
          <w:rFonts w:ascii="Times New Roman" w:hAnsi="Times New Roman" w:cs="Times New Roman"/>
          <w:sz w:val="28"/>
          <w:szCs w:val="28"/>
          <w:lang w:val="uk-UA"/>
        </w:rPr>
        <w:t>. </w:t>
      </w:r>
      <w:proofErr w:type="spellStart"/>
      <w:r w:rsidRPr="00D45C48">
        <w:rPr>
          <w:rFonts w:ascii="Times New Roman" w:hAnsi="Times New Roman" w:cs="Times New Roman"/>
          <w:sz w:val="28"/>
          <w:szCs w:val="28"/>
        </w:rPr>
        <w:t>Пасічняк</w:t>
      </w:r>
      <w:proofErr w:type="spellEnd"/>
      <w:r w:rsidRPr="00D45C48">
        <w:rPr>
          <w:rFonts w:ascii="Times New Roman" w:hAnsi="Times New Roman" w:cs="Times New Roman"/>
          <w:sz w:val="28"/>
          <w:szCs w:val="28"/>
          <w:lang w:val="uk-UA"/>
        </w:rPr>
        <w:t xml:space="preserve">: </w:t>
      </w:r>
      <w:proofErr w:type="spellStart"/>
      <w:r w:rsidRPr="00D45C48">
        <w:rPr>
          <w:rFonts w:ascii="Times New Roman" w:hAnsi="Times New Roman" w:cs="Times New Roman"/>
          <w:sz w:val="28"/>
          <w:szCs w:val="28"/>
          <w:lang w:val="uk-UA"/>
        </w:rPr>
        <w:t>автореф</w:t>
      </w:r>
      <w:proofErr w:type="spellEnd"/>
      <w:r w:rsidRPr="00D45C48">
        <w:rPr>
          <w:rFonts w:ascii="Times New Roman" w:hAnsi="Times New Roman" w:cs="Times New Roman"/>
          <w:sz w:val="28"/>
          <w:szCs w:val="28"/>
          <w:lang w:val="uk-UA"/>
        </w:rPr>
        <w:t>.</w:t>
      </w:r>
      <w:r w:rsidRPr="00D45C48">
        <w:rPr>
          <w:rFonts w:ascii="Times New Roman" w:hAnsi="Times New Roman" w:cs="Times New Roman"/>
          <w:sz w:val="28"/>
          <w:szCs w:val="28"/>
        </w:rPr>
        <w:t>  </w:t>
      </w:r>
      <w:r w:rsidRPr="00D45C48">
        <w:rPr>
          <w:rFonts w:ascii="Times New Roman" w:hAnsi="Times New Roman" w:cs="Times New Roman"/>
          <w:sz w:val="28"/>
          <w:szCs w:val="28"/>
          <w:lang w:val="uk-UA"/>
        </w:rPr>
        <w:t>д</w:t>
      </w:r>
      <w:proofErr w:type="spellStart"/>
      <w:r w:rsidRPr="00D45C48">
        <w:rPr>
          <w:rFonts w:ascii="Times New Roman" w:hAnsi="Times New Roman" w:cs="Times New Roman"/>
          <w:sz w:val="28"/>
          <w:szCs w:val="28"/>
        </w:rPr>
        <w:t>ис</w:t>
      </w:r>
      <w:proofErr w:type="spellEnd"/>
      <w:r w:rsidRPr="00D45C48">
        <w:rPr>
          <w:rFonts w:ascii="Times New Roman" w:hAnsi="Times New Roman" w:cs="Times New Roman"/>
          <w:sz w:val="28"/>
          <w:szCs w:val="28"/>
          <w:lang w:val="uk-UA"/>
        </w:rPr>
        <w:t>.</w:t>
      </w:r>
      <w:r w:rsidRPr="00D45C48">
        <w:rPr>
          <w:rFonts w:ascii="Times New Roman" w:hAnsi="Times New Roman" w:cs="Times New Roman"/>
          <w:sz w:val="28"/>
          <w:szCs w:val="28"/>
        </w:rPr>
        <w:t xml:space="preserve"> </w:t>
      </w:r>
      <w:r w:rsidRPr="00D45C48">
        <w:rPr>
          <w:rFonts w:ascii="Times New Roman" w:hAnsi="Times New Roman" w:cs="Times New Roman"/>
          <w:sz w:val="28"/>
          <w:szCs w:val="28"/>
          <w:lang w:val="uk-UA"/>
        </w:rPr>
        <w:t xml:space="preserve">-17.00.03, </w:t>
      </w:r>
      <w:proofErr w:type="spellStart"/>
      <w:r w:rsidRPr="00D45C48">
        <w:rPr>
          <w:rFonts w:ascii="Times New Roman" w:hAnsi="Times New Roman" w:cs="Times New Roman"/>
          <w:sz w:val="28"/>
          <w:szCs w:val="28"/>
          <w:lang w:val="uk-UA"/>
        </w:rPr>
        <w:t>Муз.мист</w:t>
      </w:r>
      <w:proofErr w:type="spellEnd"/>
      <w:r w:rsidRPr="00D45C48">
        <w:rPr>
          <w:rFonts w:ascii="Times New Roman" w:hAnsi="Times New Roman" w:cs="Times New Roman"/>
          <w:sz w:val="28"/>
          <w:szCs w:val="28"/>
          <w:lang w:val="uk-UA"/>
        </w:rPr>
        <w:t xml:space="preserve">. – Львів. </w:t>
      </w:r>
      <w:r w:rsidRPr="00D45C48">
        <w:rPr>
          <w:rFonts w:ascii="Times New Roman" w:hAnsi="Times New Roman" w:cs="Times New Roman"/>
          <w:sz w:val="28"/>
          <w:szCs w:val="28"/>
        </w:rPr>
        <w:t>2007</w:t>
      </w:r>
      <w:r w:rsidRPr="00D45C48">
        <w:rPr>
          <w:rFonts w:ascii="Times New Roman" w:hAnsi="Times New Roman" w:cs="Times New Roman"/>
          <w:sz w:val="28"/>
          <w:szCs w:val="28"/>
          <w:lang w:val="uk-UA"/>
        </w:rPr>
        <w:t xml:space="preserve">. </w:t>
      </w:r>
    </w:p>
    <w:p w14:paraId="1CB18A2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Пархоменко Л. </w:t>
      </w:r>
      <w:r w:rsidRPr="00D45C48">
        <w:rPr>
          <w:rFonts w:ascii="Times New Roman" w:hAnsi="Times New Roman"/>
          <w:sz w:val="28"/>
          <w:szCs w:val="28"/>
          <w:lang w:val="uk-UA"/>
        </w:rPr>
        <w:t>Утримати</w:t>
      </w:r>
      <w:r w:rsidRPr="00D45C48">
        <w:rPr>
          <w:rFonts w:ascii="Times New Roman" w:hAnsi="Times New Roman"/>
          <w:sz w:val="28"/>
          <w:szCs w:val="28"/>
        </w:rPr>
        <w:t xml:space="preserve"> висок</w:t>
      </w:r>
      <w:r w:rsidRPr="00D45C48">
        <w:rPr>
          <w:rFonts w:ascii="Times New Roman" w:hAnsi="Times New Roman"/>
          <w:sz w:val="28"/>
          <w:szCs w:val="28"/>
          <w:lang w:val="uk-UA"/>
        </w:rPr>
        <w:t>і позиції / Л. Пархоменко. Музика. – 1987. – № 4. – С. 7-8.</w:t>
      </w:r>
    </w:p>
    <w:p w14:paraId="620D8BD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Печерский П. О фортепианной музыке Дебюсси</w:t>
      </w:r>
      <w:r w:rsidRPr="00D45C48">
        <w:rPr>
          <w:rFonts w:ascii="Times New Roman" w:hAnsi="Times New Roman"/>
          <w:sz w:val="28"/>
          <w:szCs w:val="28"/>
          <w:lang w:val="uk-UA"/>
        </w:rPr>
        <w:t xml:space="preserve"> / П. </w:t>
      </w:r>
      <w:proofErr w:type="spellStart"/>
      <w:r w:rsidRPr="00D45C48">
        <w:rPr>
          <w:rFonts w:ascii="Times New Roman" w:hAnsi="Times New Roman"/>
          <w:sz w:val="28"/>
          <w:szCs w:val="28"/>
          <w:lang w:val="uk-UA"/>
        </w:rPr>
        <w:t>Печерский</w:t>
      </w:r>
      <w:proofErr w:type="spellEnd"/>
      <w:r w:rsidRPr="00D45C48">
        <w:rPr>
          <w:rFonts w:ascii="Times New Roman" w:hAnsi="Times New Roman"/>
          <w:sz w:val="28"/>
          <w:szCs w:val="28"/>
        </w:rPr>
        <w:t xml:space="preserve">. </w:t>
      </w:r>
      <w:proofErr w:type="gramStart"/>
      <w:r w:rsidRPr="00D45C48">
        <w:rPr>
          <w:rFonts w:ascii="Times New Roman" w:hAnsi="Times New Roman"/>
          <w:sz w:val="28"/>
          <w:szCs w:val="28"/>
        </w:rPr>
        <w:t>Дебюсси  и</w:t>
      </w:r>
      <w:proofErr w:type="gramEnd"/>
      <w:r w:rsidRPr="00D45C48">
        <w:rPr>
          <w:rFonts w:ascii="Times New Roman" w:hAnsi="Times New Roman"/>
          <w:sz w:val="28"/>
          <w:szCs w:val="28"/>
        </w:rPr>
        <w:t xml:space="preserve"> музыка ХХ века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 </w:t>
      </w:r>
      <w:r w:rsidRPr="00D45C48">
        <w:rPr>
          <w:rFonts w:ascii="Times New Roman" w:hAnsi="Times New Roman"/>
          <w:sz w:val="28"/>
          <w:szCs w:val="28"/>
          <w:lang w:val="uk-UA"/>
        </w:rPr>
        <w:t>с</w:t>
      </w:r>
      <w:r w:rsidRPr="00D45C48">
        <w:rPr>
          <w:rFonts w:ascii="Times New Roman" w:hAnsi="Times New Roman"/>
          <w:sz w:val="28"/>
          <w:szCs w:val="28"/>
        </w:rPr>
        <w:t xml:space="preserve">б. статей. – </w:t>
      </w:r>
      <w:proofErr w:type="gramStart"/>
      <w:r w:rsidRPr="00D45C48">
        <w:rPr>
          <w:rFonts w:ascii="Times New Roman" w:hAnsi="Times New Roman"/>
          <w:sz w:val="28"/>
          <w:szCs w:val="28"/>
        </w:rPr>
        <w:t>Л.</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Музыка, 1983.</w:t>
      </w:r>
      <w:r w:rsidRPr="00D45C48">
        <w:rPr>
          <w:rFonts w:ascii="Times New Roman" w:hAnsi="Times New Roman"/>
          <w:sz w:val="28"/>
          <w:szCs w:val="28"/>
          <w:lang w:val="uk-UA"/>
        </w:rPr>
        <w:t xml:space="preserve"> </w:t>
      </w:r>
      <w:r w:rsidRPr="00D45C48">
        <w:rPr>
          <w:rFonts w:ascii="Times New Roman" w:hAnsi="Times New Roman"/>
          <w:sz w:val="28"/>
          <w:szCs w:val="28"/>
        </w:rPr>
        <w:t>– С. 91–137.</w:t>
      </w:r>
    </w:p>
    <w:p w14:paraId="3CBAFEF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shd w:val="clear" w:color="auto" w:fill="F9F9F9"/>
          <w:lang w:val="uk-UA"/>
        </w:rPr>
        <w:t>Пилатюк</w:t>
      </w:r>
      <w:proofErr w:type="spellEnd"/>
      <w:r w:rsidRPr="00D45C48">
        <w:rPr>
          <w:rFonts w:ascii="Times New Roman" w:hAnsi="Times New Roman"/>
          <w:sz w:val="28"/>
          <w:szCs w:val="28"/>
          <w:shd w:val="clear" w:color="auto" w:fill="F9F9F9"/>
          <w:lang w:val="uk-UA"/>
        </w:rPr>
        <w:t xml:space="preserve"> Н. </w:t>
      </w:r>
      <w:proofErr w:type="spellStart"/>
      <w:r w:rsidRPr="00D45C48">
        <w:rPr>
          <w:rFonts w:ascii="Times New Roman" w:hAnsi="Times New Roman"/>
          <w:sz w:val="28"/>
          <w:szCs w:val="28"/>
          <w:shd w:val="clear" w:color="auto" w:fill="F9F9F9"/>
        </w:rPr>
        <w:t>Психологічні</w:t>
      </w:r>
      <w:proofErr w:type="spellEnd"/>
      <w:r w:rsidRPr="00D45C48">
        <w:rPr>
          <w:rFonts w:ascii="Times New Roman" w:hAnsi="Times New Roman"/>
          <w:sz w:val="28"/>
          <w:szCs w:val="28"/>
          <w:shd w:val="clear" w:color="auto" w:fill="F9F9F9"/>
        </w:rPr>
        <w:t xml:space="preserve"> та </w:t>
      </w:r>
      <w:proofErr w:type="spellStart"/>
      <w:r w:rsidRPr="00D45C48">
        <w:rPr>
          <w:rFonts w:ascii="Times New Roman" w:hAnsi="Times New Roman"/>
          <w:sz w:val="28"/>
          <w:szCs w:val="28"/>
          <w:shd w:val="clear" w:color="auto" w:fill="F9F9F9"/>
        </w:rPr>
        <w:t>соціальні</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аспекти</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похідних</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жанрів</w:t>
      </w:r>
      <w:proofErr w:type="spellEnd"/>
      <w:r w:rsidRPr="00D45C48">
        <w:rPr>
          <w:rFonts w:ascii="Times New Roman" w:hAnsi="Times New Roman"/>
          <w:sz w:val="28"/>
          <w:szCs w:val="28"/>
          <w:shd w:val="clear" w:color="auto" w:fill="F9F9F9"/>
        </w:rPr>
        <w:t xml:space="preserve"> у </w:t>
      </w:r>
      <w:proofErr w:type="spellStart"/>
      <w:r w:rsidRPr="00D45C48">
        <w:rPr>
          <w:rFonts w:ascii="Times New Roman" w:hAnsi="Times New Roman"/>
          <w:sz w:val="28"/>
          <w:szCs w:val="28"/>
          <w:shd w:val="clear" w:color="auto" w:fill="F9F9F9"/>
        </w:rPr>
        <w:t>музиці</w:t>
      </w:r>
      <w:proofErr w:type="spellEnd"/>
      <w:r w:rsidRPr="00D45C48">
        <w:rPr>
          <w:rFonts w:ascii="Times New Roman" w:hAnsi="Times New Roman"/>
          <w:sz w:val="28"/>
          <w:szCs w:val="28"/>
          <w:shd w:val="clear" w:color="auto" w:fill="F9F9F9"/>
        </w:rPr>
        <w:t xml:space="preserve"> (на </w:t>
      </w:r>
      <w:proofErr w:type="spellStart"/>
      <w:r w:rsidRPr="00D45C48">
        <w:rPr>
          <w:rFonts w:ascii="Times New Roman" w:hAnsi="Times New Roman"/>
          <w:sz w:val="28"/>
          <w:szCs w:val="28"/>
          <w:shd w:val="clear" w:color="auto" w:fill="F9F9F9"/>
        </w:rPr>
        <w:t>прикладі</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українського</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скрипкового</w:t>
      </w:r>
      <w:proofErr w:type="spellEnd"/>
      <w:r w:rsidRPr="00D45C48">
        <w:rPr>
          <w:rFonts w:ascii="Times New Roman" w:hAnsi="Times New Roman"/>
          <w:sz w:val="28"/>
          <w:szCs w:val="28"/>
          <w:shd w:val="clear" w:color="auto" w:fill="F9F9F9"/>
        </w:rPr>
        <w:t xml:space="preserve"> перекладу </w:t>
      </w:r>
      <w:proofErr w:type="spellStart"/>
      <w:r w:rsidRPr="00D45C48">
        <w:rPr>
          <w:rFonts w:ascii="Times New Roman" w:hAnsi="Times New Roman"/>
          <w:sz w:val="28"/>
          <w:szCs w:val="28"/>
          <w:shd w:val="clear" w:color="auto" w:fill="F9F9F9"/>
        </w:rPr>
        <w:t>другої</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половини</w:t>
      </w:r>
      <w:proofErr w:type="spellEnd"/>
      <w:r w:rsidRPr="00D45C48">
        <w:rPr>
          <w:rFonts w:ascii="Times New Roman" w:hAnsi="Times New Roman"/>
          <w:sz w:val="28"/>
          <w:szCs w:val="28"/>
          <w:shd w:val="clear" w:color="auto" w:fill="F9F9F9"/>
        </w:rPr>
        <w:t xml:space="preserve"> XX - початку XXI ст.) [Текст</w:t>
      </w:r>
      <w:proofErr w:type="gramStart"/>
      <w:r w:rsidRPr="00D45C48">
        <w:rPr>
          <w:rFonts w:ascii="Times New Roman" w:hAnsi="Times New Roman"/>
          <w:sz w:val="28"/>
          <w:szCs w:val="28"/>
          <w:shd w:val="clear" w:color="auto" w:fill="F9F9F9"/>
        </w:rPr>
        <w:t>] :</w:t>
      </w:r>
      <w:proofErr w:type="gram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автореф</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дис</w:t>
      </w:r>
      <w:proofErr w:type="spellEnd"/>
      <w:r w:rsidRPr="00D45C48">
        <w:rPr>
          <w:rFonts w:ascii="Times New Roman" w:hAnsi="Times New Roman"/>
          <w:sz w:val="28"/>
          <w:szCs w:val="28"/>
          <w:shd w:val="clear" w:color="auto" w:fill="F9F9F9"/>
        </w:rPr>
        <w:t>.</w:t>
      </w:r>
      <w:r w:rsidRPr="00D45C48">
        <w:rPr>
          <w:rFonts w:ascii="Times New Roman" w:hAnsi="Times New Roman"/>
          <w:sz w:val="28"/>
          <w:szCs w:val="28"/>
          <w:shd w:val="clear" w:color="auto" w:fill="F9F9F9"/>
          <w:lang w:val="uk-UA"/>
        </w:rPr>
        <w:t>,</w:t>
      </w:r>
      <w:r w:rsidRPr="00D45C48">
        <w:rPr>
          <w:rFonts w:ascii="Times New Roman" w:hAnsi="Times New Roman"/>
          <w:sz w:val="28"/>
          <w:szCs w:val="28"/>
          <w:shd w:val="clear" w:color="auto" w:fill="F9F9F9"/>
        </w:rPr>
        <w:t xml:space="preserve"> канд. </w:t>
      </w:r>
      <w:proofErr w:type="spellStart"/>
      <w:r w:rsidRPr="00D45C48">
        <w:rPr>
          <w:rFonts w:ascii="Times New Roman" w:hAnsi="Times New Roman"/>
          <w:sz w:val="28"/>
          <w:szCs w:val="28"/>
          <w:shd w:val="clear" w:color="auto" w:fill="F9F9F9"/>
        </w:rPr>
        <w:t>мистецтвознав</w:t>
      </w:r>
      <w:proofErr w:type="spellEnd"/>
      <w:r w:rsidRPr="00D45C48">
        <w:rPr>
          <w:rFonts w:ascii="Times New Roman" w:hAnsi="Times New Roman"/>
          <w:sz w:val="28"/>
          <w:szCs w:val="28"/>
          <w:shd w:val="clear" w:color="auto" w:fill="F9F9F9"/>
        </w:rPr>
        <w:t xml:space="preserve">. : 17.00.03 / </w:t>
      </w:r>
      <w:proofErr w:type="spellStart"/>
      <w:r w:rsidRPr="00D45C48">
        <w:rPr>
          <w:rFonts w:ascii="Times New Roman" w:hAnsi="Times New Roman"/>
          <w:sz w:val="28"/>
          <w:szCs w:val="28"/>
          <w:shd w:val="clear" w:color="auto" w:fill="F9F9F9"/>
        </w:rPr>
        <w:t>Пилатюк</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Назарій</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Ігор</w:t>
      </w:r>
      <w:proofErr w:type="spellEnd"/>
      <w:r w:rsidRPr="00D45C48">
        <w:rPr>
          <w:rFonts w:ascii="Times New Roman" w:hAnsi="Times New Roman"/>
          <w:sz w:val="28"/>
          <w:szCs w:val="28"/>
          <w:shd w:val="clear" w:color="auto" w:fill="F9F9F9"/>
          <w:lang w:val="uk-UA"/>
        </w:rPr>
        <w:t>о</w:t>
      </w:r>
      <w:r w:rsidRPr="00D45C48">
        <w:rPr>
          <w:rFonts w:ascii="Times New Roman" w:hAnsi="Times New Roman"/>
          <w:sz w:val="28"/>
          <w:szCs w:val="28"/>
          <w:shd w:val="clear" w:color="auto" w:fill="F9F9F9"/>
        </w:rPr>
        <w:t xml:space="preserve">вич ; Харк. нац. ун-т </w:t>
      </w:r>
      <w:proofErr w:type="spellStart"/>
      <w:r w:rsidRPr="00D45C48">
        <w:rPr>
          <w:rFonts w:ascii="Times New Roman" w:hAnsi="Times New Roman"/>
          <w:sz w:val="28"/>
          <w:szCs w:val="28"/>
          <w:shd w:val="clear" w:color="auto" w:fill="F9F9F9"/>
        </w:rPr>
        <w:t>мистец</w:t>
      </w:r>
      <w:proofErr w:type="spellEnd"/>
      <w:r w:rsidRPr="00D45C48">
        <w:rPr>
          <w:rFonts w:ascii="Times New Roman" w:hAnsi="Times New Roman"/>
          <w:sz w:val="28"/>
          <w:szCs w:val="28"/>
          <w:shd w:val="clear" w:color="auto" w:fill="F9F9F9"/>
        </w:rPr>
        <w:t xml:space="preserve">. ім. І. П. </w:t>
      </w:r>
      <w:proofErr w:type="spellStart"/>
      <w:r w:rsidRPr="00D45C48">
        <w:rPr>
          <w:rFonts w:ascii="Times New Roman" w:hAnsi="Times New Roman"/>
          <w:sz w:val="28"/>
          <w:szCs w:val="28"/>
          <w:shd w:val="clear" w:color="auto" w:fill="F9F9F9"/>
        </w:rPr>
        <w:t>Котляревського</w:t>
      </w:r>
      <w:proofErr w:type="spellEnd"/>
      <w:r w:rsidRPr="00D45C48">
        <w:rPr>
          <w:rFonts w:ascii="Times New Roman" w:hAnsi="Times New Roman"/>
          <w:sz w:val="28"/>
          <w:szCs w:val="28"/>
          <w:shd w:val="clear" w:color="auto" w:fill="F9F9F9"/>
        </w:rPr>
        <w:t>. - Х., 2013. - 18 с.</w:t>
      </w:r>
    </w:p>
    <w:p w14:paraId="6CD327BC" w14:textId="77777777" w:rsidR="00D45C48" w:rsidRPr="00D45C48" w:rsidRDefault="00D45C48" w:rsidP="00D45C48">
      <w:pPr>
        <w:numPr>
          <w:ilvl w:val="0"/>
          <w:numId w:val="16"/>
        </w:numPr>
        <w:suppressAutoHyphens w:val="0"/>
        <w:spacing w:line="360" w:lineRule="auto"/>
        <w:jc w:val="both"/>
        <w:rPr>
          <w:rStyle w:val="FontStyle11"/>
          <w:b w:val="0"/>
          <w:bCs w:val="0"/>
          <w:sz w:val="28"/>
          <w:szCs w:val="28"/>
          <w:lang w:val="uk-UA"/>
        </w:rPr>
      </w:pPr>
      <w:proofErr w:type="spellStart"/>
      <w:r w:rsidRPr="00D45C48">
        <w:rPr>
          <w:rStyle w:val="FontStyle11"/>
          <w:b w:val="0"/>
          <w:sz w:val="28"/>
          <w:szCs w:val="28"/>
          <w:lang w:val="uk-UA" w:eastAsia="uk-UA"/>
        </w:rPr>
        <w:t>Пиц</w:t>
      </w:r>
      <w:proofErr w:type="spellEnd"/>
      <w:r w:rsidRPr="00D45C48">
        <w:rPr>
          <w:rStyle w:val="FontStyle11"/>
          <w:b w:val="0"/>
          <w:sz w:val="28"/>
          <w:szCs w:val="28"/>
          <w:lang w:val="uk-UA" w:eastAsia="uk-UA"/>
        </w:rPr>
        <w:t xml:space="preserve"> Б. Невідомий представник Львівської баянної школи / Б. </w:t>
      </w:r>
      <w:proofErr w:type="spellStart"/>
      <w:r w:rsidRPr="00D45C48">
        <w:rPr>
          <w:rStyle w:val="FontStyle11"/>
          <w:b w:val="0"/>
          <w:sz w:val="28"/>
          <w:szCs w:val="28"/>
          <w:lang w:val="uk-UA" w:eastAsia="uk-UA"/>
        </w:rPr>
        <w:t>Пиц</w:t>
      </w:r>
      <w:proofErr w:type="spellEnd"/>
      <w:r w:rsidRPr="00D45C48">
        <w:rPr>
          <w:rStyle w:val="FontStyle11"/>
          <w:b w:val="0"/>
          <w:sz w:val="28"/>
          <w:szCs w:val="28"/>
          <w:lang w:val="uk-UA" w:eastAsia="uk-UA"/>
        </w:rPr>
        <w:t>. Львівська баянна школа та її видатні представники. Збірник матеріалів науково-практичної конференції. - Дрого</w:t>
      </w:r>
      <w:r w:rsidRPr="00D45C48">
        <w:rPr>
          <w:rStyle w:val="FontStyle11"/>
          <w:b w:val="0"/>
          <w:sz w:val="28"/>
          <w:szCs w:val="28"/>
          <w:lang w:val="uk-UA" w:eastAsia="uk-UA"/>
        </w:rPr>
        <w:softHyphen/>
        <w:t>бич : Коло, 2005.- С. 88-98.</w:t>
      </w:r>
    </w:p>
    <w:p w14:paraId="7BA83C5F" w14:textId="77777777" w:rsidR="00D45C48" w:rsidRPr="00D45C48" w:rsidRDefault="00D45C48" w:rsidP="00D45C48">
      <w:pPr>
        <w:numPr>
          <w:ilvl w:val="0"/>
          <w:numId w:val="16"/>
        </w:numPr>
        <w:suppressAutoHyphens w:val="0"/>
        <w:spacing w:line="360" w:lineRule="auto"/>
        <w:jc w:val="both"/>
        <w:rPr>
          <w:rFonts w:ascii="Times New Roman" w:hAnsi="Times New Roman"/>
          <w:b/>
          <w:sz w:val="28"/>
          <w:szCs w:val="28"/>
          <w:lang w:val="uk-UA"/>
        </w:rPr>
      </w:pPr>
      <w:proofErr w:type="spellStart"/>
      <w:r w:rsidRPr="00D45C48">
        <w:rPr>
          <w:rStyle w:val="FontStyle11"/>
          <w:b w:val="0"/>
          <w:sz w:val="28"/>
          <w:szCs w:val="28"/>
          <w:lang w:val="uk-UA" w:eastAsia="uk-UA"/>
        </w:rPr>
        <w:t>Пиц</w:t>
      </w:r>
      <w:proofErr w:type="spellEnd"/>
      <w:r w:rsidRPr="00D45C48">
        <w:rPr>
          <w:rStyle w:val="FontStyle11"/>
          <w:b w:val="0"/>
          <w:sz w:val="28"/>
          <w:szCs w:val="28"/>
          <w:lang w:val="uk-UA" w:eastAsia="uk-UA"/>
        </w:rPr>
        <w:t xml:space="preserve"> Б. Концерт для баяна </w:t>
      </w:r>
      <w:r w:rsidRPr="00D45C48">
        <w:rPr>
          <w:rStyle w:val="FontStyle15"/>
          <w:b/>
          <w:sz w:val="28"/>
          <w:szCs w:val="28"/>
          <w:lang w:val="uk-UA"/>
        </w:rPr>
        <w:t xml:space="preserve">з </w:t>
      </w:r>
      <w:r w:rsidRPr="00D45C48">
        <w:rPr>
          <w:rStyle w:val="FontStyle11"/>
          <w:b w:val="0"/>
          <w:sz w:val="28"/>
          <w:szCs w:val="28"/>
          <w:lang w:val="uk-UA" w:eastAsia="uk-UA"/>
        </w:rPr>
        <w:t xml:space="preserve">фортепіано А. </w:t>
      </w:r>
      <w:proofErr w:type="spellStart"/>
      <w:r w:rsidRPr="00D45C48">
        <w:rPr>
          <w:rStyle w:val="FontStyle11"/>
          <w:b w:val="0"/>
          <w:sz w:val="28"/>
          <w:szCs w:val="28"/>
          <w:lang w:val="uk-UA" w:eastAsia="uk-UA"/>
        </w:rPr>
        <w:t>Батршина</w:t>
      </w:r>
      <w:proofErr w:type="spellEnd"/>
      <w:r w:rsidRPr="00D45C48">
        <w:rPr>
          <w:rStyle w:val="FontStyle11"/>
          <w:b w:val="0"/>
          <w:sz w:val="28"/>
          <w:szCs w:val="28"/>
          <w:lang w:val="uk-UA" w:eastAsia="uk-UA"/>
        </w:rPr>
        <w:t xml:space="preserve"> / Б. </w:t>
      </w:r>
      <w:proofErr w:type="spellStart"/>
      <w:r w:rsidRPr="00D45C48">
        <w:rPr>
          <w:rStyle w:val="FontStyle11"/>
          <w:b w:val="0"/>
          <w:sz w:val="28"/>
          <w:szCs w:val="28"/>
          <w:lang w:val="uk-UA" w:eastAsia="uk-UA"/>
        </w:rPr>
        <w:t>Пиц</w:t>
      </w:r>
      <w:proofErr w:type="spellEnd"/>
      <w:r w:rsidRPr="00D45C48">
        <w:rPr>
          <w:rStyle w:val="FontStyle11"/>
          <w:b w:val="0"/>
          <w:sz w:val="28"/>
          <w:szCs w:val="28"/>
          <w:lang w:val="uk-UA" w:eastAsia="uk-UA"/>
        </w:rPr>
        <w:t>. Львівська баянна школа та її видатні представники. Збірник матеріалів науково-практичної конференції. – Дрогобич : Коло, 2005. – С. 98–108.</w:t>
      </w:r>
    </w:p>
    <w:p w14:paraId="00210A1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Польская И. Камерный </w:t>
      </w:r>
      <w:proofErr w:type="gramStart"/>
      <w:r w:rsidRPr="00D45C48">
        <w:rPr>
          <w:rFonts w:ascii="Times New Roman" w:hAnsi="Times New Roman"/>
          <w:sz w:val="28"/>
          <w:szCs w:val="28"/>
        </w:rPr>
        <w:t>ансамбль</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история, теория, эстетика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 </w:t>
      </w:r>
      <w:r w:rsidRPr="00D45C48">
        <w:rPr>
          <w:rFonts w:ascii="Times New Roman" w:hAnsi="Times New Roman"/>
          <w:sz w:val="28"/>
          <w:szCs w:val="28"/>
          <w:lang w:val="uk-UA"/>
        </w:rPr>
        <w:t>м</w:t>
      </w:r>
      <w:proofErr w:type="spellStart"/>
      <w:r w:rsidRPr="00D45C48">
        <w:rPr>
          <w:rFonts w:ascii="Times New Roman" w:hAnsi="Times New Roman"/>
          <w:sz w:val="28"/>
          <w:szCs w:val="28"/>
        </w:rPr>
        <w:t>онография</w:t>
      </w:r>
      <w:proofErr w:type="spellEnd"/>
      <w:r w:rsidRPr="00D45C48">
        <w:rPr>
          <w:rFonts w:ascii="Times New Roman" w:hAnsi="Times New Roman"/>
          <w:sz w:val="28"/>
          <w:szCs w:val="28"/>
          <w:lang w:val="uk-UA"/>
        </w:rPr>
        <w:t xml:space="preserve"> / И. </w:t>
      </w:r>
      <w:proofErr w:type="spellStart"/>
      <w:r w:rsidRPr="00D45C48">
        <w:rPr>
          <w:rFonts w:ascii="Times New Roman" w:hAnsi="Times New Roman"/>
          <w:sz w:val="28"/>
          <w:szCs w:val="28"/>
          <w:lang w:val="uk-UA"/>
        </w:rPr>
        <w:t>Польская</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Х.</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ХДАК, 2001. – 386 с.</w:t>
      </w:r>
    </w:p>
    <w:p w14:paraId="0E8BE3E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Попова В. </w:t>
      </w:r>
      <w:proofErr w:type="spellStart"/>
      <w:r w:rsidRPr="00D45C48">
        <w:rPr>
          <w:rFonts w:ascii="Times New Roman" w:hAnsi="Times New Roman"/>
          <w:sz w:val="28"/>
          <w:szCs w:val="28"/>
          <w:lang w:val="uk-UA"/>
        </w:rPr>
        <w:t>Музыкальные</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жанры</w:t>
      </w:r>
      <w:proofErr w:type="spellEnd"/>
      <w:r w:rsidRPr="00D45C48">
        <w:rPr>
          <w:rFonts w:ascii="Times New Roman" w:hAnsi="Times New Roman"/>
          <w:sz w:val="28"/>
          <w:szCs w:val="28"/>
          <w:lang w:val="uk-UA"/>
        </w:rPr>
        <w:t xml:space="preserve"> и </w:t>
      </w:r>
      <w:proofErr w:type="spellStart"/>
      <w:r w:rsidRPr="00D45C48">
        <w:rPr>
          <w:rFonts w:ascii="Times New Roman" w:hAnsi="Times New Roman"/>
          <w:sz w:val="28"/>
          <w:szCs w:val="28"/>
          <w:lang w:val="uk-UA"/>
        </w:rPr>
        <w:t>формы</w:t>
      </w:r>
      <w:proofErr w:type="spellEnd"/>
      <w:r w:rsidRPr="00D45C48">
        <w:rPr>
          <w:rFonts w:ascii="Times New Roman" w:hAnsi="Times New Roman"/>
          <w:sz w:val="28"/>
          <w:szCs w:val="28"/>
          <w:lang w:val="uk-UA"/>
        </w:rPr>
        <w:t xml:space="preserve"> / В. Попова. – М. : </w:t>
      </w:r>
      <w:proofErr w:type="spellStart"/>
      <w:r w:rsidRPr="00D45C48">
        <w:rPr>
          <w:rFonts w:ascii="Times New Roman" w:hAnsi="Times New Roman"/>
          <w:sz w:val="28"/>
          <w:szCs w:val="28"/>
          <w:lang w:val="uk-UA"/>
        </w:rPr>
        <w:t>Музгиз</w:t>
      </w:r>
      <w:proofErr w:type="spellEnd"/>
      <w:r w:rsidRPr="00D45C48">
        <w:rPr>
          <w:rFonts w:ascii="Times New Roman" w:hAnsi="Times New Roman"/>
          <w:sz w:val="28"/>
          <w:szCs w:val="28"/>
          <w:lang w:val="uk-UA"/>
        </w:rPr>
        <w:t>, 1951. – 296 с.</w:t>
      </w:r>
    </w:p>
    <w:p w14:paraId="27B2D17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Прокина Н.</w:t>
      </w:r>
      <w:r w:rsidRPr="00D45C48">
        <w:rPr>
          <w:rFonts w:ascii="Times New Roman" w:hAnsi="Times New Roman"/>
          <w:sz w:val="28"/>
          <w:szCs w:val="28"/>
          <w:lang w:val="uk-UA"/>
        </w:rPr>
        <w:t xml:space="preserve"> </w:t>
      </w:r>
      <w:r w:rsidRPr="00D45C48">
        <w:rPr>
          <w:rFonts w:ascii="Times New Roman" w:hAnsi="Times New Roman"/>
          <w:sz w:val="28"/>
          <w:szCs w:val="28"/>
        </w:rPr>
        <w:t xml:space="preserve">Фортепианная транскрипция. Проблемы теории и истории жанра: </w:t>
      </w:r>
      <w:proofErr w:type="spellStart"/>
      <w:r w:rsidRPr="00D45C48">
        <w:rPr>
          <w:rFonts w:ascii="Times New Roman" w:hAnsi="Times New Roman"/>
          <w:sz w:val="28"/>
          <w:szCs w:val="28"/>
        </w:rPr>
        <w:t>автореф</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дис</w:t>
      </w:r>
      <w:proofErr w:type="spellEnd"/>
      <w:r w:rsidRPr="00D45C48">
        <w:rPr>
          <w:rFonts w:ascii="Times New Roman" w:hAnsi="Times New Roman"/>
          <w:sz w:val="28"/>
          <w:szCs w:val="28"/>
        </w:rPr>
        <w:t xml:space="preserve">. на соискание науч. степени канд. искусствоведения: спец. 17.00.02 «Музыкальное искусство» / </w:t>
      </w:r>
      <w:proofErr w:type="spellStart"/>
      <w:r w:rsidRPr="00D45C48">
        <w:rPr>
          <w:rFonts w:ascii="Times New Roman" w:hAnsi="Times New Roman"/>
          <w:sz w:val="28"/>
          <w:szCs w:val="28"/>
        </w:rPr>
        <w:t>Н.В.Прокина</w:t>
      </w:r>
      <w:proofErr w:type="spellEnd"/>
      <w:r w:rsidRPr="00D45C48">
        <w:rPr>
          <w:rFonts w:ascii="Times New Roman" w:hAnsi="Times New Roman"/>
          <w:sz w:val="28"/>
          <w:szCs w:val="28"/>
        </w:rPr>
        <w:t>. – М., 1988. – 21 с.</w:t>
      </w:r>
    </w:p>
    <w:p w14:paraId="121A7B1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Пуленк</w:t>
      </w:r>
      <w:proofErr w:type="spellEnd"/>
      <w:r w:rsidRPr="00D45C48">
        <w:rPr>
          <w:rFonts w:ascii="Times New Roman" w:hAnsi="Times New Roman"/>
          <w:sz w:val="28"/>
          <w:szCs w:val="28"/>
        </w:rPr>
        <w:t xml:space="preserve"> Ф. Дневник моих песен / </w:t>
      </w:r>
      <w:proofErr w:type="spellStart"/>
      <w:r w:rsidRPr="00D45C48">
        <w:rPr>
          <w:rFonts w:ascii="Times New Roman" w:hAnsi="Times New Roman"/>
          <w:sz w:val="28"/>
          <w:szCs w:val="28"/>
        </w:rPr>
        <w:t>Франсис</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Пуленк</w:t>
      </w:r>
      <w:proofErr w:type="spellEnd"/>
      <w:r w:rsidRPr="00D45C48">
        <w:rPr>
          <w:rFonts w:ascii="Times New Roman" w:hAnsi="Times New Roman"/>
          <w:sz w:val="28"/>
          <w:szCs w:val="28"/>
        </w:rPr>
        <w:t xml:space="preserve">.  Ф. </w:t>
      </w:r>
      <w:proofErr w:type="spellStart"/>
      <w:r w:rsidRPr="00D45C48">
        <w:rPr>
          <w:rFonts w:ascii="Times New Roman" w:hAnsi="Times New Roman"/>
          <w:sz w:val="28"/>
          <w:szCs w:val="28"/>
        </w:rPr>
        <w:t>Пуленк</w:t>
      </w:r>
      <w:proofErr w:type="spellEnd"/>
      <w:r w:rsidRPr="00D45C48">
        <w:rPr>
          <w:rFonts w:ascii="Times New Roman" w:hAnsi="Times New Roman"/>
          <w:sz w:val="28"/>
          <w:szCs w:val="28"/>
        </w:rPr>
        <w:t xml:space="preserve">. Я и мои друзья. – </w:t>
      </w:r>
      <w:proofErr w:type="gramStart"/>
      <w:r w:rsidRPr="00D45C48">
        <w:rPr>
          <w:rFonts w:ascii="Times New Roman" w:hAnsi="Times New Roman"/>
          <w:sz w:val="28"/>
          <w:szCs w:val="28"/>
        </w:rPr>
        <w:t>Л. :</w:t>
      </w:r>
      <w:proofErr w:type="gramEnd"/>
      <w:r w:rsidRPr="00D45C48">
        <w:rPr>
          <w:rFonts w:ascii="Times New Roman" w:hAnsi="Times New Roman"/>
          <w:sz w:val="28"/>
          <w:szCs w:val="28"/>
        </w:rPr>
        <w:t xml:space="preserve"> Музыка, 1977. –</w:t>
      </w:r>
      <w:r w:rsidRPr="00D45C48">
        <w:rPr>
          <w:rFonts w:ascii="Times New Roman" w:hAnsi="Times New Roman"/>
          <w:sz w:val="28"/>
          <w:szCs w:val="28"/>
          <w:lang w:val="uk-UA"/>
        </w:rPr>
        <w:t xml:space="preserve"> С.</w:t>
      </w:r>
      <w:r w:rsidRPr="00D45C48">
        <w:rPr>
          <w:rFonts w:ascii="Times New Roman" w:hAnsi="Times New Roman"/>
          <w:sz w:val="28"/>
          <w:szCs w:val="28"/>
        </w:rPr>
        <w:t>119-157.</w:t>
      </w:r>
    </w:p>
    <w:p w14:paraId="1CF0B12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lastRenderedPageBreak/>
        <w:t>Пясковский</w:t>
      </w:r>
      <w:proofErr w:type="spellEnd"/>
      <w:r w:rsidRPr="00D45C48">
        <w:rPr>
          <w:rFonts w:ascii="Times New Roman" w:hAnsi="Times New Roman"/>
          <w:sz w:val="28"/>
          <w:szCs w:val="28"/>
        </w:rPr>
        <w:t xml:space="preserve"> И. Логика музыкального мышления. – </w:t>
      </w:r>
      <w:proofErr w:type="gramStart"/>
      <w:r w:rsidRPr="00D45C48">
        <w:rPr>
          <w:rFonts w:ascii="Times New Roman" w:hAnsi="Times New Roman"/>
          <w:sz w:val="28"/>
          <w:szCs w:val="28"/>
        </w:rPr>
        <w:t>Киев</w:t>
      </w:r>
      <w:r w:rsidRPr="00D45C48">
        <w:rPr>
          <w:rFonts w:ascii="Times New Roman" w:hAnsi="Times New Roman"/>
          <w:sz w:val="28"/>
          <w:szCs w:val="28"/>
          <w:lang w:val="uk-UA"/>
        </w:rPr>
        <w:t xml:space="preserve">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Музична</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Україна</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1987. – 184 с.</w:t>
      </w:r>
    </w:p>
    <w:p w14:paraId="58C97E9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Пясковський</w:t>
      </w:r>
      <w:proofErr w:type="spellEnd"/>
      <w:r w:rsidRPr="00D45C48">
        <w:rPr>
          <w:rFonts w:ascii="Times New Roman" w:hAnsi="Times New Roman"/>
          <w:sz w:val="28"/>
          <w:szCs w:val="28"/>
          <w:lang w:val="uk-UA"/>
        </w:rPr>
        <w:t xml:space="preserve"> І. </w:t>
      </w:r>
      <w:proofErr w:type="spellStart"/>
      <w:r w:rsidRPr="00D45C48">
        <w:rPr>
          <w:rFonts w:ascii="Times New Roman" w:hAnsi="Times New Roman"/>
          <w:sz w:val="28"/>
          <w:szCs w:val="28"/>
          <w:lang w:val="uk-UA"/>
        </w:rPr>
        <w:t>Смислоутворення</w:t>
      </w:r>
      <w:proofErr w:type="spellEnd"/>
      <w:r w:rsidRPr="00D45C48">
        <w:rPr>
          <w:rFonts w:ascii="Times New Roman" w:hAnsi="Times New Roman"/>
          <w:sz w:val="28"/>
          <w:szCs w:val="28"/>
          <w:lang w:val="uk-UA"/>
        </w:rPr>
        <w:t xml:space="preserve"> структурних функцій музичної форми. Теоретичні та практичні аспекти музичного </w:t>
      </w:r>
      <w:proofErr w:type="spellStart"/>
      <w:r w:rsidRPr="00D45C48">
        <w:rPr>
          <w:rFonts w:ascii="Times New Roman" w:hAnsi="Times New Roman"/>
          <w:sz w:val="28"/>
          <w:szCs w:val="28"/>
          <w:lang w:val="uk-UA"/>
        </w:rPr>
        <w:t>смислоутворення</w:t>
      </w:r>
      <w:proofErr w:type="spellEnd"/>
      <w:r w:rsidRPr="00D45C48">
        <w:rPr>
          <w:rFonts w:ascii="Times New Roman" w:hAnsi="Times New Roman"/>
          <w:sz w:val="28"/>
          <w:szCs w:val="28"/>
          <w:lang w:val="uk-UA"/>
        </w:rPr>
        <w:t xml:space="preserve">: Збірка статей. – Науковий вісник НМАУ ім. П. І. Чайковського. – Київ,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60. – С. 33-41.</w:t>
      </w:r>
    </w:p>
    <w:p w14:paraId="450B0528"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bookmarkStart w:id="3" w:name="OLE_LINK27"/>
      <w:bookmarkStart w:id="4" w:name="OLE_LINK32"/>
      <w:proofErr w:type="spellStart"/>
      <w:r w:rsidRPr="00D45C48">
        <w:rPr>
          <w:rFonts w:ascii="Times New Roman" w:hAnsi="Times New Roman"/>
          <w:sz w:val="28"/>
          <w:szCs w:val="28"/>
        </w:rPr>
        <w:t>Раабен</w:t>
      </w:r>
      <w:proofErr w:type="spellEnd"/>
      <w:r w:rsidRPr="00D45C48">
        <w:rPr>
          <w:rFonts w:ascii="Times New Roman" w:hAnsi="Times New Roman"/>
          <w:sz w:val="28"/>
          <w:szCs w:val="28"/>
        </w:rPr>
        <w:t xml:space="preserve"> Л. Камерная инструментальная музыка  первой половины ХХ века. Страны Европы и Америки: Исследование</w:t>
      </w:r>
      <w:r w:rsidRPr="00D45C48">
        <w:rPr>
          <w:rFonts w:ascii="Times New Roman" w:hAnsi="Times New Roman"/>
          <w:sz w:val="28"/>
          <w:szCs w:val="28"/>
          <w:lang w:val="uk-UA"/>
        </w:rPr>
        <w:t xml:space="preserve"> / Л. </w:t>
      </w:r>
      <w:proofErr w:type="spellStart"/>
      <w:r w:rsidRPr="00D45C48">
        <w:rPr>
          <w:rFonts w:ascii="Times New Roman" w:hAnsi="Times New Roman"/>
          <w:sz w:val="28"/>
          <w:szCs w:val="28"/>
          <w:lang w:val="uk-UA"/>
        </w:rPr>
        <w:t>Раабен</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Л.</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Советский композитор, 1986. - 200 с.</w:t>
      </w:r>
      <w:bookmarkEnd w:id="3"/>
      <w:bookmarkEnd w:id="4"/>
    </w:p>
    <w:p w14:paraId="52D1AB3E"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rPr>
        <w:t>Рыжкова Н. А. Транскрипция: теоретические аспекты жанра [Электронный</w:t>
      </w:r>
      <w:r w:rsidRPr="00D45C48">
        <w:rPr>
          <w:rFonts w:ascii="Times New Roman" w:hAnsi="Times New Roman"/>
          <w:sz w:val="28"/>
          <w:szCs w:val="28"/>
          <w:lang w:val="uk-UA"/>
        </w:rPr>
        <w:t xml:space="preserve"> </w:t>
      </w:r>
      <w:r w:rsidRPr="00D45C48">
        <w:rPr>
          <w:rFonts w:ascii="Times New Roman" w:hAnsi="Times New Roman"/>
          <w:sz w:val="28"/>
          <w:szCs w:val="28"/>
        </w:rPr>
        <w:t>ресурс]</w:t>
      </w:r>
      <w:r w:rsidRPr="00D45C48">
        <w:rPr>
          <w:rFonts w:ascii="Times New Roman" w:hAnsi="Times New Roman"/>
          <w:sz w:val="28"/>
          <w:szCs w:val="28"/>
          <w:lang w:val="uk-UA"/>
        </w:rPr>
        <w:t xml:space="preserve"> </w:t>
      </w:r>
      <w:r w:rsidRPr="00D45C48">
        <w:rPr>
          <w:rFonts w:ascii="Times New Roman" w:hAnsi="Times New Roman"/>
          <w:sz w:val="28"/>
          <w:szCs w:val="28"/>
        </w:rPr>
        <w:t>/ Режим доступа:</w:t>
      </w:r>
      <w:r w:rsidRPr="00D45C48">
        <w:rPr>
          <w:rFonts w:ascii="Times New Roman" w:hAnsi="Times New Roman"/>
          <w:sz w:val="28"/>
          <w:szCs w:val="28"/>
          <w:lang w:val="uk-UA"/>
        </w:rPr>
        <w:t xml:space="preserve"> </w:t>
      </w:r>
      <w:hyperlink r:id="rId10" w:history="1">
        <w:r w:rsidRPr="00D45C48">
          <w:rPr>
            <w:rStyle w:val="aff0"/>
            <w:rFonts w:ascii="Times New Roman" w:hAnsi="Times New Roman"/>
            <w:sz w:val="28"/>
            <w:szCs w:val="28"/>
          </w:rPr>
          <w:t>http://www.astrasong.ru/c/science/article/595/</w:t>
        </w:r>
      </w:hyperlink>
    </w:p>
    <w:p w14:paraId="50A34FF3"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rPr>
        <w:t xml:space="preserve">Римский-Корсаков Н. А. Основы оркестровки. Москва. </w:t>
      </w:r>
      <w:proofErr w:type="gramStart"/>
      <w:r w:rsidRPr="00D45C48">
        <w:rPr>
          <w:rFonts w:ascii="Times New Roman" w:hAnsi="Times New Roman"/>
          <w:sz w:val="28"/>
          <w:szCs w:val="28"/>
        </w:rPr>
        <w:t>Ленинград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Музгиз</w:t>
      </w:r>
      <w:proofErr w:type="spellEnd"/>
      <w:r w:rsidRPr="00D45C48">
        <w:rPr>
          <w:rFonts w:ascii="Times New Roman" w:hAnsi="Times New Roman"/>
          <w:sz w:val="28"/>
          <w:szCs w:val="28"/>
        </w:rPr>
        <w:t xml:space="preserve">, 1946. Т. 1. 122 с. 192 </w:t>
      </w:r>
    </w:p>
    <w:p w14:paraId="243F02BB"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rPr>
        <w:t xml:space="preserve">Римский-Корсаков Н. А. Основы оркестровки. Москва. </w:t>
      </w:r>
      <w:proofErr w:type="gramStart"/>
      <w:r w:rsidRPr="00D45C48">
        <w:rPr>
          <w:rFonts w:ascii="Times New Roman" w:hAnsi="Times New Roman"/>
          <w:sz w:val="28"/>
          <w:szCs w:val="28"/>
        </w:rPr>
        <w:t>Ленинград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Музгиз</w:t>
      </w:r>
      <w:proofErr w:type="spellEnd"/>
      <w:r w:rsidRPr="00D45C48">
        <w:rPr>
          <w:rFonts w:ascii="Times New Roman" w:hAnsi="Times New Roman"/>
          <w:sz w:val="28"/>
          <w:szCs w:val="28"/>
        </w:rPr>
        <w:t>, 1946. Т. 2. 348 с.</w:t>
      </w:r>
    </w:p>
    <w:p w14:paraId="20589787" w14:textId="77777777" w:rsidR="00D45C48" w:rsidRPr="00D45C48" w:rsidRDefault="00D45C48" w:rsidP="00D45C48">
      <w:pPr>
        <w:numPr>
          <w:ilvl w:val="0"/>
          <w:numId w:val="16"/>
        </w:numPr>
        <w:suppressAutoHyphens w:val="0"/>
        <w:spacing w:line="360" w:lineRule="auto"/>
        <w:ind w:right="279"/>
        <w:rPr>
          <w:rFonts w:ascii="Times New Roman" w:hAnsi="Times New Roman"/>
          <w:sz w:val="28"/>
          <w:szCs w:val="28"/>
        </w:rPr>
      </w:pPr>
      <w:r w:rsidRPr="00D45C48">
        <w:rPr>
          <w:rFonts w:ascii="Times New Roman" w:hAnsi="Times New Roman"/>
          <w:bCs/>
          <w:sz w:val="28"/>
          <w:szCs w:val="28"/>
        </w:rPr>
        <w:t>Риман Г. Катехизис истории музыки</w:t>
      </w:r>
      <w:r w:rsidRPr="00D45C48">
        <w:rPr>
          <w:rFonts w:ascii="Times New Roman" w:hAnsi="Times New Roman"/>
          <w:bCs/>
          <w:sz w:val="28"/>
          <w:szCs w:val="28"/>
          <w:lang w:val="uk-UA"/>
        </w:rPr>
        <w:t xml:space="preserve"> / Г. </w:t>
      </w:r>
      <w:proofErr w:type="spellStart"/>
      <w:r w:rsidRPr="00D45C48">
        <w:rPr>
          <w:rFonts w:ascii="Times New Roman" w:hAnsi="Times New Roman"/>
          <w:bCs/>
          <w:sz w:val="28"/>
          <w:szCs w:val="28"/>
          <w:lang w:val="uk-UA"/>
        </w:rPr>
        <w:t>Риман</w:t>
      </w:r>
      <w:proofErr w:type="spellEnd"/>
      <w:r w:rsidRPr="00D45C48">
        <w:rPr>
          <w:rFonts w:ascii="Times New Roman" w:hAnsi="Times New Roman"/>
          <w:bCs/>
          <w:sz w:val="28"/>
          <w:szCs w:val="28"/>
        </w:rPr>
        <w:t>.</w:t>
      </w:r>
      <w:r w:rsidRPr="00D45C48">
        <w:rPr>
          <w:rFonts w:ascii="Times New Roman" w:hAnsi="Times New Roman"/>
          <w:bCs/>
          <w:sz w:val="28"/>
          <w:szCs w:val="28"/>
          <w:lang w:val="uk-UA"/>
        </w:rPr>
        <w:t xml:space="preserve"> - </w:t>
      </w:r>
      <w:r w:rsidRPr="00D45C48">
        <w:rPr>
          <w:rFonts w:ascii="Times New Roman" w:hAnsi="Times New Roman"/>
          <w:sz w:val="28"/>
          <w:szCs w:val="28"/>
        </w:rPr>
        <w:t xml:space="preserve">М. </w:t>
      </w:r>
      <w:r w:rsidRPr="00D45C48">
        <w:rPr>
          <w:rFonts w:ascii="Times New Roman" w:hAnsi="Times New Roman"/>
          <w:sz w:val="28"/>
          <w:szCs w:val="28"/>
          <w:lang w:val="uk-UA"/>
        </w:rPr>
        <w:t xml:space="preserve">: </w:t>
      </w:r>
      <w:r w:rsidRPr="00D45C48">
        <w:rPr>
          <w:rFonts w:ascii="Times New Roman" w:hAnsi="Times New Roman"/>
          <w:sz w:val="28"/>
          <w:szCs w:val="28"/>
        </w:rPr>
        <w:t xml:space="preserve">Муз. </w:t>
      </w:r>
      <w:r w:rsidRPr="00D45C48">
        <w:rPr>
          <w:rFonts w:ascii="Times New Roman" w:hAnsi="Times New Roman"/>
          <w:sz w:val="28"/>
          <w:szCs w:val="28"/>
          <w:lang w:val="uk-UA"/>
        </w:rPr>
        <w:t>с</w:t>
      </w:r>
      <w:proofErr w:type="spellStart"/>
      <w:r w:rsidRPr="00D45C48">
        <w:rPr>
          <w:rFonts w:ascii="Times New Roman" w:hAnsi="Times New Roman"/>
          <w:sz w:val="28"/>
          <w:szCs w:val="28"/>
        </w:rPr>
        <w:t>ектор</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1928. </w:t>
      </w:r>
      <w:r w:rsidRPr="00D45C48">
        <w:rPr>
          <w:rFonts w:ascii="Times New Roman" w:hAnsi="Times New Roman"/>
          <w:sz w:val="28"/>
          <w:szCs w:val="28"/>
          <w:lang w:val="uk-UA"/>
        </w:rPr>
        <w:t xml:space="preserve">– </w:t>
      </w:r>
      <w:r w:rsidRPr="00D45C48">
        <w:rPr>
          <w:rFonts w:ascii="Times New Roman" w:hAnsi="Times New Roman"/>
          <w:bCs/>
          <w:sz w:val="28"/>
          <w:szCs w:val="28"/>
        </w:rPr>
        <w:t>Ч</w:t>
      </w:r>
      <w:r w:rsidRPr="00D45C48">
        <w:rPr>
          <w:rFonts w:ascii="Times New Roman" w:hAnsi="Times New Roman"/>
          <w:bCs/>
          <w:sz w:val="28"/>
          <w:szCs w:val="28"/>
          <w:lang w:val="uk-UA"/>
        </w:rPr>
        <w:t>.</w:t>
      </w:r>
      <w:r w:rsidRPr="00D45C48">
        <w:rPr>
          <w:rFonts w:ascii="Times New Roman" w:hAnsi="Times New Roman"/>
          <w:bCs/>
          <w:sz w:val="28"/>
          <w:szCs w:val="28"/>
        </w:rPr>
        <w:t xml:space="preserve"> 2. История музыкальных форм.</w:t>
      </w:r>
      <w:r w:rsidRPr="00D45C48">
        <w:rPr>
          <w:rFonts w:ascii="Times New Roman" w:hAnsi="Times New Roman"/>
          <w:bCs/>
          <w:sz w:val="28"/>
          <w:szCs w:val="28"/>
          <w:lang w:val="uk-UA"/>
        </w:rPr>
        <w:t xml:space="preserve"> - </w:t>
      </w:r>
      <w:r w:rsidRPr="00D45C48">
        <w:rPr>
          <w:rFonts w:ascii="Times New Roman" w:hAnsi="Times New Roman"/>
          <w:sz w:val="28"/>
          <w:szCs w:val="28"/>
        </w:rPr>
        <w:t>217 с.</w:t>
      </w:r>
    </w:p>
    <w:p w14:paraId="01B9D67C"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rPr>
        <w:t xml:space="preserve">Риман Г. </w:t>
      </w:r>
      <w:r w:rsidRPr="00D45C48">
        <w:rPr>
          <w:rFonts w:ascii="Times New Roman" w:hAnsi="Times New Roman"/>
          <w:bCs/>
          <w:sz w:val="28"/>
          <w:szCs w:val="28"/>
        </w:rPr>
        <w:t xml:space="preserve">Музыкальный </w:t>
      </w:r>
      <w:proofErr w:type="gramStart"/>
      <w:r w:rsidRPr="00D45C48">
        <w:rPr>
          <w:rFonts w:ascii="Times New Roman" w:hAnsi="Times New Roman"/>
          <w:bCs/>
          <w:sz w:val="28"/>
          <w:szCs w:val="28"/>
        </w:rPr>
        <w:t>словарь :</w:t>
      </w:r>
      <w:proofErr w:type="gramEnd"/>
      <w:r w:rsidRPr="00D45C48">
        <w:rPr>
          <w:rFonts w:ascii="Times New Roman" w:hAnsi="Times New Roman"/>
          <w:i/>
          <w:iCs/>
          <w:sz w:val="28"/>
          <w:szCs w:val="28"/>
        </w:rPr>
        <w:t xml:space="preserve"> </w:t>
      </w:r>
      <w:r w:rsidRPr="00D45C48">
        <w:rPr>
          <w:rFonts w:ascii="Times New Roman" w:hAnsi="Times New Roman"/>
          <w:bCs/>
          <w:sz w:val="28"/>
          <w:szCs w:val="28"/>
        </w:rPr>
        <w:t xml:space="preserve">в 3-х книгах. / </w:t>
      </w:r>
      <w:r w:rsidRPr="00D45C48">
        <w:rPr>
          <w:rFonts w:ascii="Times New Roman" w:hAnsi="Times New Roman"/>
          <w:sz w:val="28"/>
          <w:szCs w:val="28"/>
        </w:rPr>
        <w:t xml:space="preserve">[Пер. с нем. Б. П. </w:t>
      </w:r>
      <w:proofErr w:type="spellStart"/>
      <w:r w:rsidRPr="00D45C48">
        <w:rPr>
          <w:rFonts w:ascii="Times New Roman" w:hAnsi="Times New Roman"/>
          <w:sz w:val="28"/>
          <w:szCs w:val="28"/>
        </w:rPr>
        <w:t>Юргенсона</w:t>
      </w:r>
      <w:proofErr w:type="spellEnd"/>
      <w:r w:rsidRPr="00D45C48">
        <w:rPr>
          <w:rFonts w:ascii="Times New Roman" w:hAnsi="Times New Roman"/>
          <w:sz w:val="28"/>
          <w:szCs w:val="28"/>
        </w:rPr>
        <w:t xml:space="preserve">, доп. рус. </w:t>
      </w:r>
      <w:proofErr w:type="spellStart"/>
      <w:r w:rsidRPr="00D45C48">
        <w:rPr>
          <w:rFonts w:ascii="Times New Roman" w:hAnsi="Times New Roman"/>
          <w:sz w:val="28"/>
          <w:szCs w:val="28"/>
        </w:rPr>
        <w:t>отд-нием</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Г. Риман. – М.–</w:t>
      </w:r>
      <w:proofErr w:type="gramStart"/>
      <w:r w:rsidRPr="00D45C48">
        <w:rPr>
          <w:rFonts w:ascii="Times New Roman" w:hAnsi="Times New Roman"/>
          <w:sz w:val="28"/>
          <w:szCs w:val="28"/>
        </w:rPr>
        <w:t>Л. :</w:t>
      </w:r>
      <w:proofErr w:type="gramEnd"/>
      <w:r w:rsidRPr="00D45C48">
        <w:rPr>
          <w:rFonts w:ascii="Times New Roman" w:hAnsi="Times New Roman"/>
          <w:sz w:val="28"/>
          <w:szCs w:val="28"/>
        </w:rPr>
        <w:t xml:space="preserve"> Издание П. </w:t>
      </w:r>
      <w:proofErr w:type="spellStart"/>
      <w:r w:rsidRPr="00D45C48">
        <w:rPr>
          <w:rFonts w:ascii="Times New Roman" w:hAnsi="Times New Roman"/>
          <w:sz w:val="28"/>
          <w:szCs w:val="28"/>
        </w:rPr>
        <w:t>Юргенсона</w:t>
      </w:r>
      <w:proofErr w:type="spellEnd"/>
      <w:r w:rsidRPr="00D45C48">
        <w:rPr>
          <w:rFonts w:ascii="Times New Roman" w:hAnsi="Times New Roman"/>
          <w:sz w:val="28"/>
          <w:szCs w:val="28"/>
        </w:rPr>
        <w:t>, 1901.— [</w:t>
      </w:r>
      <w:proofErr w:type="spellStart"/>
      <w:r w:rsidRPr="00D45C48">
        <w:rPr>
          <w:rFonts w:ascii="Times New Roman" w:hAnsi="Times New Roman"/>
          <w:sz w:val="28"/>
          <w:szCs w:val="28"/>
        </w:rPr>
        <w:t>Электорнный</w:t>
      </w:r>
      <w:proofErr w:type="spellEnd"/>
      <w:r w:rsidRPr="00D45C48">
        <w:rPr>
          <w:rFonts w:ascii="Times New Roman" w:hAnsi="Times New Roman"/>
          <w:sz w:val="28"/>
          <w:szCs w:val="28"/>
        </w:rPr>
        <w:t xml:space="preserve"> ресурс] : М. : </w:t>
      </w:r>
      <w:proofErr w:type="spellStart"/>
      <w:r w:rsidRPr="00D45C48">
        <w:rPr>
          <w:rFonts w:ascii="Times New Roman" w:hAnsi="Times New Roman"/>
          <w:sz w:val="28"/>
          <w:szCs w:val="28"/>
        </w:rPr>
        <w:t>ДиректМедиа</w:t>
      </w:r>
      <w:proofErr w:type="spellEnd"/>
      <w:r w:rsidRPr="00D45C48">
        <w:rPr>
          <w:rFonts w:ascii="Times New Roman" w:hAnsi="Times New Roman"/>
          <w:sz w:val="28"/>
          <w:szCs w:val="28"/>
        </w:rPr>
        <w:t xml:space="preserve"> Паблишинг, 2008. — CD-ROM.</w:t>
      </w:r>
    </w:p>
    <w:p w14:paraId="51660E9D"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lang w:val="uk-UA"/>
        </w:rPr>
        <w:t>Роз</w:t>
      </w:r>
      <w:proofErr w:type="spellStart"/>
      <w:r w:rsidRPr="00D45C48">
        <w:rPr>
          <w:rFonts w:ascii="Times New Roman" w:hAnsi="Times New Roman"/>
          <w:sz w:val="28"/>
          <w:szCs w:val="28"/>
        </w:rPr>
        <w:t>еншильд</w:t>
      </w:r>
      <w:proofErr w:type="spellEnd"/>
      <w:r w:rsidRPr="00D45C48">
        <w:rPr>
          <w:rFonts w:ascii="Times New Roman" w:hAnsi="Times New Roman"/>
          <w:sz w:val="28"/>
          <w:szCs w:val="28"/>
        </w:rPr>
        <w:t xml:space="preserve"> </w:t>
      </w:r>
      <w:r w:rsidRPr="00D45C48">
        <w:rPr>
          <w:rFonts w:ascii="Times New Roman" w:hAnsi="Times New Roman"/>
          <w:sz w:val="28"/>
          <w:szCs w:val="28"/>
          <w:lang w:val="uk-UA"/>
        </w:rPr>
        <w:t xml:space="preserve"> </w:t>
      </w:r>
      <w:r w:rsidRPr="00D45C48">
        <w:rPr>
          <w:rFonts w:ascii="Times New Roman" w:hAnsi="Times New Roman"/>
          <w:sz w:val="28"/>
          <w:szCs w:val="28"/>
        </w:rPr>
        <w:t xml:space="preserve">К. История Зарубежной </w:t>
      </w:r>
      <w:proofErr w:type="gramStart"/>
      <w:r w:rsidRPr="00D45C48">
        <w:rPr>
          <w:rFonts w:ascii="Times New Roman" w:hAnsi="Times New Roman"/>
          <w:sz w:val="28"/>
          <w:szCs w:val="28"/>
        </w:rPr>
        <w:t>музыки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xml:space="preserve">. </w:t>
      </w:r>
      <w:r w:rsidRPr="00D45C48">
        <w:rPr>
          <w:rFonts w:ascii="Times New Roman" w:hAnsi="Times New Roman"/>
          <w:sz w:val="28"/>
          <w:szCs w:val="28"/>
          <w:lang w:val="uk-UA"/>
        </w:rPr>
        <w:t>п</w:t>
      </w:r>
      <w:proofErr w:type="spellStart"/>
      <w:r w:rsidRPr="00D45C48">
        <w:rPr>
          <w:rFonts w:ascii="Times New Roman" w:hAnsi="Times New Roman"/>
          <w:sz w:val="28"/>
          <w:szCs w:val="28"/>
        </w:rPr>
        <w:t>ервый</w:t>
      </w:r>
      <w:proofErr w:type="spellEnd"/>
      <w:r w:rsidRPr="00D45C48">
        <w:rPr>
          <w:rFonts w:ascii="Times New Roman" w:hAnsi="Times New Roman"/>
          <w:sz w:val="28"/>
          <w:szCs w:val="28"/>
          <w:lang w:val="uk-UA"/>
        </w:rPr>
        <w:t xml:space="preserve"> </w:t>
      </w:r>
      <w:r w:rsidRPr="00D45C48">
        <w:rPr>
          <w:rFonts w:ascii="Times New Roman" w:hAnsi="Times New Roman"/>
          <w:sz w:val="28"/>
          <w:szCs w:val="28"/>
        </w:rPr>
        <w:t xml:space="preserve">: до середины </w:t>
      </w:r>
      <w:r w:rsidRPr="00D45C48">
        <w:rPr>
          <w:rFonts w:ascii="Times New Roman" w:hAnsi="Times New Roman"/>
          <w:sz w:val="28"/>
          <w:szCs w:val="28"/>
          <w:lang w:val="en-US"/>
        </w:rPr>
        <w:t>XVIII</w:t>
      </w:r>
      <w:r w:rsidRPr="00D45C48">
        <w:rPr>
          <w:rFonts w:ascii="Times New Roman" w:hAnsi="Times New Roman"/>
          <w:sz w:val="28"/>
          <w:szCs w:val="28"/>
          <w:lang w:val="uk-UA"/>
        </w:rPr>
        <w:t xml:space="preserve"> </w:t>
      </w:r>
      <w:r w:rsidRPr="00D45C48">
        <w:rPr>
          <w:rFonts w:ascii="Times New Roman" w:hAnsi="Times New Roman"/>
          <w:sz w:val="28"/>
          <w:szCs w:val="28"/>
        </w:rPr>
        <w:t xml:space="preserve">века / К. </w:t>
      </w:r>
      <w:proofErr w:type="spellStart"/>
      <w:r w:rsidRPr="00D45C48">
        <w:rPr>
          <w:rFonts w:ascii="Times New Roman" w:hAnsi="Times New Roman"/>
          <w:sz w:val="28"/>
          <w:szCs w:val="28"/>
        </w:rPr>
        <w:t>Розеншильд</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 1969. – 536 с.</w:t>
      </w:r>
    </w:p>
    <w:p w14:paraId="534B8663"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rPr>
        <w:t xml:space="preserve">Ройзман Л.  О фортепианных транскрипциях органных сочинений старых мастеров. </w:t>
      </w:r>
      <w:r w:rsidRPr="00D45C48">
        <w:rPr>
          <w:rFonts w:ascii="Times New Roman" w:hAnsi="Times New Roman"/>
          <w:i/>
          <w:sz w:val="28"/>
          <w:szCs w:val="28"/>
        </w:rPr>
        <w:t>Вопросы фортепианного исполнительства,</w:t>
      </w:r>
      <w:r w:rsidRPr="00D45C48">
        <w:rPr>
          <w:rFonts w:ascii="Times New Roman" w:hAnsi="Times New Roman"/>
          <w:sz w:val="28"/>
          <w:szCs w:val="28"/>
        </w:rPr>
        <w:t xml:space="preserve"> сб. статей.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1973.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3. С. 155–177</w:t>
      </w:r>
      <w:r w:rsidRPr="00D45C48">
        <w:rPr>
          <w:rFonts w:ascii="Times New Roman" w:hAnsi="Times New Roman"/>
          <w:sz w:val="28"/>
          <w:szCs w:val="28"/>
          <w:lang w:val="uk-UA"/>
        </w:rPr>
        <w:t>.</w:t>
      </w:r>
    </w:p>
    <w:p w14:paraId="136F5D48"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rPr>
      </w:pPr>
      <w:r w:rsidRPr="00D45C48">
        <w:rPr>
          <w:rFonts w:ascii="Times New Roman" w:hAnsi="Times New Roman"/>
          <w:sz w:val="28"/>
          <w:szCs w:val="28"/>
          <w:shd w:val="clear" w:color="auto" w:fill="FFFFFF"/>
        </w:rPr>
        <w:lastRenderedPageBreak/>
        <w:t xml:space="preserve">Руденко В. Концертная скрипичная транскрипция XX века и проблемы </w:t>
      </w:r>
      <w:proofErr w:type="spellStart"/>
      <w:r w:rsidRPr="00D45C48">
        <w:rPr>
          <w:rFonts w:ascii="Times New Roman" w:hAnsi="Times New Roman"/>
          <w:sz w:val="28"/>
          <w:szCs w:val="28"/>
          <w:shd w:val="clear" w:color="auto" w:fill="FFFFFF"/>
        </w:rPr>
        <w:t>интерпрет</w:t>
      </w:r>
      <w:proofErr w:type="spellEnd"/>
      <w:r w:rsidRPr="00D45C48">
        <w:rPr>
          <w:rFonts w:ascii="Times New Roman" w:hAnsi="Times New Roman"/>
          <w:sz w:val="28"/>
          <w:szCs w:val="28"/>
          <w:shd w:val="clear" w:color="auto" w:fill="FFFFFF"/>
          <w:lang w:val="uk-UA"/>
        </w:rPr>
        <w:t xml:space="preserve"> </w:t>
      </w:r>
      <w:proofErr w:type="spellStart"/>
      <w:r w:rsidRPr="00D45C48">
        <w:rPr>
          <w:rFonts w:ascii="Times New Roman" w:hAnsi="Times New Roman"/>
          <w:sz w:val="28"/>
          <w:szCs w:val="28"/>
          <w:shd w:val="clear" w:color="auto" w:fill="FFFFFF"/>
        </w:rPr>
        <w:t>ации</w:t>
      </w:r>
      <w:proofErr w:type="spellEnd"/>
      <w:r w:rsidRPr="00D45C48">
        <w:rPr>
          <w:rFonts w:ascii="Times New Roman" w:hAnsi="Times New Roman"/>
          <w:sz w:val="28"/>
          <w:szCs w:val="28"/>
          <w:shd w:val="clear" w:color="auto" w:fill="FFFFFF"/>
          <w:lang w:val="uk-UA"/>
        </w:rPr>
        <w:t xml:space="preserve">. </w:t>
      </w:r>
      <w:proofErr w:type="spellStart"/>
      <w:r w:rsidRPr="00D45C48">
        <w:rPr>
          <w:rFonts w:ascii="Times New Roman" w:hAnsi="Times New Roman"/>
          <w:sz w:val="28"/>
          <w:szCs w:val="28"/>
          <w:shd w:val="clear" w:color="auto" w:fill="FFFFFF"/>
        </w:rPr>
        <w:t>Музыкаль-ное</w:t>
      </w:r>
      <w:proofErr w:type="spellEnd"/>
      <w:r w:rsidRPr="00D45C48">
        <w:rPr>
          <w:rFonts w:ascii="Times New Roman" w:hAnsi="Times New Roman"/>
          <w:sz w:val="28"/>
          <w:szCs w:val="28"/>
          <w:shd w:val="clear" w:color="auto" w:fill="FFFFFF"/>
        </w:rPr>
        <w:t xml:space="preserve"> исполнительство. </w:t>
      </w:r>
      <w:proofErr w:type="gramStart"/>
      <w:r w:rsidRPr="00D45C48">
        <w:rPr>
          <w:rFonts w:ascii="Times New Roman" w:hAnsi="Times New Roman"/>
          <w:sz w:val="28"/>
          <w:szCs w:val="28"/>
          <w:shd w:val="clear" w:color="auto" w:fill="FFFFFF"/>
        </w:rPr>
        <w:t>М. :</w:t>
      </w:r>
      <w:proofErr w:type="gramEnd"/>
      <w:r w:rsidRPr="00D45C48">
        <w:rPr>
          <w:rFonts w:ascii="Times New Roman" w:hAnsi="Times New Roman"/>
          <w:sz w:val="28"/>
          <w:szCs w:val="28"/>
          <w:shd w:val="clear" w:color="auto" w:fill="FFFFFF"/>
        </w:rPr>
        <w:t xml:space="preserve"> Музыка, 1979. </w:t>
      </w:r>
      <w:proofErr w:type="spellStart"/>
      <w:r w:rsidRPr="00D45C48">
        <w:rPr>
          <w:rFonts w:ascii="Times New Roman" w:hAnsi="Times New Roman"/>
          <w:sz w:val="28"/>
          <w:szCs w:val="28"/>
          <w:shd w:val="clear" w:color="auto" w:fill="FFFFFF"/>
        </w:rPr>
        <w:t>Вып</w:t>
      </w:r>
      <w:proofErr w:type="spellEnd"/>
      <w:r w:rsidRPr="00D45C48">
        <w:rPr>
          <w:rFonts w:ascii="Times New Roman" w:hAnsi="Times New Roman"/>
          <w:sz w:val="28"/>
          <w:szCs w:val="28"/>
          <w:shd w:val="clear" w:color="auto" w:fill="FFFFFF"/>
        </w:rPr>
        <w:t>. 2. С. 22–56.</w:t>
      </w:r>
    </w:p>
    <w:p w14:paraId="325A5A6A" w14:textId="77777777" w:rsidR="00D45C48" w:rsidRPr="00D45C48" w:rsidRDefault="00D45C48" w:rsidP="00D45C48">
      <w:pPr>
        <w:numPr>
          <w:ilvl w:val="0"/>
          <w:numId w:val="16"/>
        </w:numPr>
        <w:suppressAutoHyphens w:val="0"/>
        <w:spacing w:line="360" w:lineRule="auto"/>
        <w:ind w:right="279"/>
        <w:jc w:val="both"/>
        <w:rPr>
          <w:rFonts w:ascii="Times New Roman" w:hAnsi="Times New Roman"/>
          <w:sz w:val="28"/>
          <w:szCs w:val="28"/>
          <w:lang w:val="uk-UA"/>
        </w:rPr>
      </w:pPr>
      <w:proofErr w:type="spellStart"/>
      <w:r w:rsidRPr="00D45C48">
        <w:rPr>
          <w:rFonts w:ascii="Times New Roman" w:hAnsi="Times New Roman"/>
          <w:bCs/>
          <w:sz w:val="28"/>
          <w:szCs w:val="28"/>
          <w:lang w:val="uk-UA"/>
        </w:rPr>
        <w:t>Салдан</w:t>
      </w:r>
      <w:proofErr w:type="spellEnd"/>
      <w:r w:rsidRPr="00D45C48">
        <w:rPr>
          <w:rFonts w:ascii="Times New Roman" w:hAnsi="Times New Roman"/>
          <w:bCs/>
          <w:sz w:val="28"/>
          <w:szCs w:val="28"/>
          <w:lang w:val="uk-UA"/>
        </w:rPr>
        <w:t xml:space="preserve"> С. О. </w:t>
      </w:r>
      <w:r w:rsidRPr="00D45C48">
        <w:rPr>
          <w:rFonts w:ascii="Times New Roman" w:hAnsi="Times New Roman"/>
          <w:sz w:val="28"/>
          <w:szCs w:val="28"/>
          <w:lang w:val="uk-UA"/>
        </w:rPr>
        <w:t xml:space="preserve">Жанрово-стильові моделі у фортепіанній творчості львівських композиторів </w:t>
      </w:r>
      <w:r w:rsidRPr="00D45C48">
        <w:rPr>
          <w:rFonts w:ascii="Times New Roman" w:hAnsi="Times New Roman"/>
          <w:sz w:val="28"/>
          <w:szCs w:val="28"/>
        </w:rPr>
        <w:t>XX</w:t>
      </w:r>
      <w:r w:rsidRPr="00D45C48">
        <w:rPr>
          <w:rFonts w:ascii="Times New Roman" w:hAnsi="Times New Roman"/>
          <w:sz w:val="28"/>
          <w:szCs w:val="28"/>
          <w:lang w:val="uk-UA"/>
        </w:rPr>
        <w:t xml:space="preserve"> століття :</w:t>
      </w:r>
      <w:proofErr w:type="spellStart"/>
      <w:r w:rsidRPr="00D45C48">
        <w:rPr>
          <w:rFonts w:ascii="Times New Roman" w:hAnsi="Times New Roman"/>
          <w:sz w:val="28"/>
          <w:szCs w:val="28"/>
          <w:lang w:val="uk-UA"/>
        </w:rPr>
        <w:t>автореф</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дис</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канд</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мистецтвознав</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спкец</w:t>
      </w:r>
      <w:proofErr w:type="spellEnd"/>
      <w:r w:rsidRPr="00D45C48">
        <w:rPr>
          <w:rFonts w:ascii="Times New Roman" w:hAnsi="Times New Roman"/>
          <w:sz w:val="28"/>
          <w:szCs w:val="28"/>
          <w:lang w:val="uk-UA"/>
        </w:rPr>
        <w:t>. 17.00.03</w:t>
      </w:r>
      <w:r w:rsidRPr="00D45C48">
        <w:rPr>
          <w:rFonts w:ascii="Times New Roman" w:hAnsi="Times New Roman"/>
          <w:sz w:val="28"/>
          <w:szCs w:val="28"/>
          <w:lang w:val="en-US"/>
        </w:rPr>
        <w:t xml:space="preserve"> “</w:t>
      </w:r>
      <w:r w:rsidRPr="00D45C48">
        <w:rPr>
          <w:rFonts w:ascii="Times New Roman" w:hAnsi="Times New Roman"/>
          <w:sz w:val="28"/>
          <w:szCs w:val="28"/>
          <w:lang w:val="uk-UA"/>
        </w:rPr>
        <w:t>Музичне мистецтво</w:t>
      </w:r>
      <w:r w:rsidRPr="00D45C48">
        <w:rPr>
          <w:rFonts w:ascii="Times New Roman" w:hAnsi="Times New Roman"/>
          <w:sz w:val="28"/>
          <w:szCs w:val="28"/>
          <w:lang w:val="en-US"/>
        </w:rPr>
        <w:t>”</w:t>
      </w:r>
      <w:r w:rsidRPr="00D45C48">
        <w:rPr>
          <w:rFonts w:ascii="Times New Roman" w:hAnsi="Times New Roman"/>
          <w:sz w:val="28"/>
          <w:szCs w:val="28"/>
          <w:lang w:val="uk-UA"/>
        </w:rPr>
        <w:t xml:space="preserve"> / </w:t>
      </w:r>
      <w:r w:rsidRPr="00D45C48">
        <w:rPr>
          <w:rFonts w:ascii="Times New Roman" w:hAnsi="Times New Roman"/>
          <w:sz w:val="28"/>
          <w:szCs w:val="28"/>
        </w:rPr>
        <w:t>C</w:t>
      </w:r>
      <w:r w:rsidRPr="00D45C48">
        <w:rPr>
          <w:rFonts w:ascii="Times New Roman" w:hAnsi="Times New Roman"/>
          <w:sz w:val="28"/>
          <w:szCs w:val="28"/>
          <w:lang w:val="uk-UA"/>
        </w:rPr>
        <w:t xml:space="preserve">. О. </w:t>
      </w:r>
      <w:proofErr w:type="spellStart"/>
      <w:r w:rsidRPr="00D45C48">
        <w:rPr>
          <w:rFonts w:ascii="Times New Roman" w:hAnsi="Times New Roman"/>
          <w:sz w:val="28"/>
          <w:szCs w:val="28"/>
          <w:lang w:val="uk-UA"/>
        </w:rPr>
        <w:t>Салдан</w:t>
      </w:r>
      <w:proofErr w:type="spellEnd"/>
      <w:r w:rsidRPr="00D45C48">
        <w:rPr>
          <w:rFonts w:ascii="Times New Roman" w:hAnsi="Times New Roman"/>
          <w:sz w:val="28"/>
          <w:szCs w:val="28"/>
          <w:lang w:val="uk-UA"/>
        </w:rPr>
        <w:t xml:space="preserve">. — К., 2006. — 17 с. </w:t>
      </w:r>
    </w:p>
    <w:p w14:paraId="4F4B646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Самойленко А. Новая символика в творчестве Оливье </w:t>
      </w:r>
      <w:proofErr w:type="spellStart"/>
      <w:r w:rsidRPr="00D45C48">
        <w:rPr>
          <w:rFonts w:ascii="Times New Roman" w:hAnsi="Times New Roman"/>
          <w:sz w:val="28"/>
          <w:szCs w:val="28"/>
        </w:rPr>
        <w:t>Мессиана</w:t>
      </w:r>
      <w:proofErr w:type="spellEnd"/>
      <w:r w:rsidRPr="00D45C48">
        <w:rPr>
          <w:rFonts w:ascii="Times New Roman" w:hAnsi="Times New Roman"/>
          <w:sz w:val="28"/>
          <w:szCs w:val="28"/>
          <w:lang w:val="uk-UA"/>
        </w:rPr>
        <w:t>.</w:t>
      </w:r>
      <w:r w:rsidRPr="00D45C48">
        <w:rPr>
          <w:rFonts w:ascii="Times New Roman" w:hAnsi="Times New Roman"/>
          <w:sz w:val="28"/>
          <w:szCs w:val="28"/>
        </w:rPr>
        <w:t xml:space="preserve"> </w:t>
      </w:r>
      <w:proofErr w:type="spellStart"/>
      <w:r w:rsidRPr="00D45C48">
        <w:rPr>
          <w:rFonts w:ascii="Times New Roman" w:hAnsi="Times New Roman"/>
          <w:i/>
          <w:sz w:val="28"/>
          <w:szCs w:val="28"/>
        </w:rPr>
        <w:t>Сематичні</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аспекти</w:t>
      </w:r>
      <w:proofErr w:type="spellEnd"/>
      <w:r w:rsidRPr="00D45C48">
        <w:rPr>
          <w:rFonts w:ascii="Times New Roman" w:hAnsi="Times New Roman"/>
          <w:i/>
          <w:sz w:val="28"/>
          <w:szCs w:val="28"/>
        </w:rPr>
        <w:t xml:space="preserve"> слова в </w:t>
      </w:r>
      <w:proofErr w:type="spellStart"/>
      <w:r w:rsidRPr="00D45C48">
        <w:rPr>
          <w:rFonts w:ascii="Times New Roman" w:hAnsi="Times New Roman"/>
          <w:i/>
          <w:sz w:val="28"/>
          <w:szCs w:val="28"/>
        </w:rPr>
        <w:t>музичному</w:t>
      </w:r>
      <w:proofErr w:type="spellEnd"/>
      <w:r w:rsidRPr="00D45C48">
        <w:rPr>
          <w:rFonts w:ascii="Times New Roman" w:hAnsi="Times New Roman"/>
          <w:i/>
          <w:sz w:val="28"/>
          <w:szCs w:val="28"/>
        </w:rPr>
        <w:t xml:space="preserve"> </w:t>
      </w:r>
      <w:proofErr w:type="spellStart"/>
      <w:r w:rsidRPr="00D45C48">
        <w:rPr>
          <w:rFonts w:ascii="Times New Roman" w:hAnsi="Times New Roman"/>
          <w:i/>
          <w:sz w:val="28"/>
          <w:szCs w:val="28"/>
        </w:rPr>
        <w:t>творі</w:t>
      </w:r>
      <w:proofErr w:type="spellEnd"/>
      <w:r w:rsidRPr="00D45C48">
        <w:rPr>
          <w:rFonts w:ascii="Times New Roman" w:hAnsi="Times New Roman"/>
          <w:i/>
          <w:sz w:val="28"/>
          <w:szCs w:val="28"/>
          <w:lang w:val="uk-UA"/>
        </w:rPr>
        <w:t>.</w:t>
      </w:r>
      <w:r w:rsidRPr="00D45C48">
        <w:rPr>
          <w:rFonts w:ascii="Times New Roman" w:hAnsi="Times New Roman"/>
          <w:sz w:val="28"/>
          <w:szCs w:val="28"/>
        </w:rPr>
        <w:t xml:space="preserve"> </w:t>
      </w:r>
      <w:proofErr w:type="spellStart"/>
      <w:r w:rsidRPr="00D45C48">
        <w:rPr>
          <w:rFonts w:ascii="Times New Roman" w:hAnsi="Times New Roman"/>
          <w:sz w:val="28"/>
          <w:szCs w:val="28"/>
        </w:rPr>
        <w:t>Науковий</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вісник</w:t>
      </w:r>
      <w:proofErr w:type="spellEnd"/>
      <w:r w:rsidRPr="00D45C48">
        <w:rPr>
          <w:rFonts w:ascii="Times New Roman" w:hAnsi="Times New Roman"/>
          <w:sz w:val="28"/>
          <w:szCs w:val="28"/>
        </w:rPr>
        <w:t xml:space="preserve"> НМАУ.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Київ</w:t>
      </w:r>
      <w:proofErr w:type="spellEnd"/>
      <w:r w:rsidRPr="00D45C48">
        <w:rPr>
          <w:rFonts w:ascii="Times New Roman" w:hAnsi="Times New Roman"/>
          <w:sz w:val="28"/>
          <w:szCs w:val="28"/>
        </w:rPr>
        <w:t xml:space="preserve">, 2001. -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28. </w:t>
      </w:r>
      <w:r w:rsidRPr="00D45C48">
        <w:rPr>
          <w:rFonts w:ascii="Times New Roman" w:hAnsi="Times New Roman"/>
          <w:sz w:val="28"/>
          <w:szCs w:val="28"/>
          <w:lang w:val="uk-UA"/>
        </w:rPr>
        <w:t xml:space="preserve"> </w:t>
      </w:r>
      <w:r w:rsidRPr="00D45C48">
        <w:rPr>
          <w:rFonts w:ascii="Times New Roman" w:hAnsi="Times New Roman"/>
          <w:sz w:val="28"/>
          <w:szCs w:val="28"/>
        </w:rPr>
        <w:t>– С. 111–120</w:t>
      </w:r>
      <w:r w:rsidRPr="00D45C48">
        <w:rPr>
          <w:rFonts w:ascii="Times New Roman" w:hAnsi="Times New Roman"/>
          <w:sz w:val="28"/>
          <w:szCs w:val="28"/>
          <w:lang w:val="uk-UA"/>
        </w:rPr>
        <w:t>.</w:t>
      </w:r>
    </w:p>
    <w:p w14:paraId="1A56CF3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Седракян</w:t>
      </w:r>
      <w:proofErr w:type="spellEnd"/>
      <w:r w:rsidRPr="00D45C48">
        <w:rPr>
          <w:rFonts w:ascii="Times New Roman" w:hAnsi="Times New Roman"/>
          <w:sz w:val="28"/>
          <w:szCs w:val="28"/>
          <w:lang w:val="uk-UA"/>
        </w:rPr>
        <w:t xml:space="preserve"> Л. </w:t>
      </w:r>
      <w:proofErr w:type="spellStart"/>
      <w:r w:rsidRPr="00D45C48">
        <w:rPr>
          <w:rFonts w:ascii="Times New Roman" w:hAnsi="Times New Roman"/>
          <w:sz w:val="28"/>
          <w:szCs w:val="28"/>
          <w:lang w:val="uk-UA"/>
        </w:rPr>
        <w:t>Становление</w:t>
      </w:r>
      <w:proofErr w:type="spellEnd"/>
      <w:r w:rsidRPr="00D45C48">
        <w:rPr>
          <w:rFonts w:ascii="Times New Roman" w:hAnsi="Times New Roman"/>
          <w:sz w:val="28"/>
          <w:szCs w:val="28"/>
          <w:lang w:val="uk-UA"/>
        </w:rPr>
        <w:t xml:space="preserve"> и </w:t>
      </w:r>
      <w:proofErr w:type="spellStart"/>
      <w:r w:rsidRPr="00D45C48">
        <w:rPr>
          <w:rFonts w:ascii="Times New Roman" w:hAnsi="Times New Roman"/>
          <w:sz w:val="28"/>
          <w:szCs w:val="28"/>
          <w:lang w:val="uk-UA"/>
        </w:rPr>
        <w:t>еволюция</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жанра</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фортепианной</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транскрипции</w:t>
      </w:r>
      <w:proofErr w:type="spellEnd"/>
      <w:r w:rsidRPr="00D45C48">
        <w:rPr>
          <w:rFonts w:ascii="Times New Roman" w:hAnsi="Times New Roman"/>
          <w:sz w:val="28"/>
          <w:szCs w:val="28"/>
          <w:lang w:val="uk-UA"/>
        </w:rPr>
        <w:t xml:space="preserve"> в </w:t>
      </w:r>
      <w:proofErr w:type="spellStart"/>
      <w:r w:rsidRPr="00D45C48">
        <w:rPr>
          <w:rFonts w:ascii="Times New Roman" w:hAnsi="Times New Roman"/>
          <w:sz w:val="28"/>
          <w:szCs w:val="28"/>
          <w:lang w:val="uk-UA"/>
        </w:rPr>
        <w:t>Армении</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автореф</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к.иск</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Киев</w:t>
      </w:r>
      <w:proofErr w:type="spellEnd"/>
      <w:r w:rsidRPr="00D45C48">
        <w:rPr>
          <w:rFonts w:ascii="Times New Roman" w:hAnsi="Times New Roman"/>
          <w:sz w:val="28"/>
          <w:szCs w:val="28"/>
          <w:lang w:val="uk-UA"/>
        </w:rPr>
        <w:t xml:space="preserve">.- 1983. </w:t>
      </w:r>
    </w:p>
    <w:p w14:paraId="0F57E24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Семешко</w:t>
      </w:r>
      <w:proofErr w:type="spellEnd"/>
      <w:r w:rsidRPr="00D45C48">
        <w:rPr>
          <w:rFonts w:ascii="Times New Roman" w:hAnsi="Times New Roman"/>
          <w:sz w:val="28"/>
          <w:szCs w:val="28"/>
        </w:rPr>
        <w:t xml:space="preserve"> А. </w:t>
      </w:r>
      <w:proofErr w:type="spellStart"/>
      <w:r w:rsidRPr="00D45C48">
        <w:rPr>
          <w:rFonts w:ascii="Times New Roman" w:hAnsi="Times New Roman"/>
          <w:sz w:val="28"/>
          <w:szCs w:val="28"/>
        </w:rPr>
        <w:t>Вступне</w:t>
      </w:r>
      <w:proofErr w:type="spellEnd"/>
      <w:r w:rsidRPr="00D45C48">
        <w:rPr>
          <w:rFonts w:ascii="Times New Roman" w:hAnsi="Times New Roman"/>
          <w:sz w:val="28"/>
          <w:szCs w:val="28"/>
        </w:rPr>
        <w:t xml:space="preserve"> слово / А.</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Семешко</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Сташевський</w:t>
      </w:r>
      <w:proofErr w:type="spellEnd"/>
      <w:r w:rsidRPr="00D45C48">
        <w:rPr>
          <w:rFonts w:ascii="Times New Roman" w:hAnsi="Times New Roman"/>
          <w:sz w:val="28"/>
          <w:szCs w:val="28"/>
        </w:rPr>
        <w:t xml:space="preserve"> А. </w:t>
      </w:r>
      <w:proofErr w:type="spellStart"/>
      <w:r w:rsidRPr="00D45C48">
        <w:rPr>
          <w:rFonts w:ascii="Times New Roman" w:hAnsi="Times New Roman"/>
          <w:sz w:val="28"/>
          <w:szCs w:val="28"/>
        </w:rPr>
        <w:t>Концертні</w:t>
      </w:r>
      <w:proofErr w:type="spellEnd"/>
      <w:r w:rsidRPr="00D45C48">
        <w:rPr>
          <w:rFonts w:ascii="Times New Roman" w:hAnsi="Times New Roman"/>
          <w:sz w:val="28"/>
          <w:szCs w:val="28"/>
        </w:rPr>
        <w:t xml:space="preserve"> твори для баяна. – </w:t>
      </w:r>
      <w:proofErr w:type="spellStart"/>
      <w:r w:rsidRPr="00D45C48">
        <w:rPr>
          <w:rFonts w:ascii="Times New Roman" w:hAnsi="Times New Roman"/>
          <w:sz w:val="28"/>
          <w:szCs w:val="28"/>
        </w:rPr>
        <w:t>Луганськ</w:t>
      </w:r>
      <w:proofErr w:type="spellEnd"/>
      <w:r w:rsidRPr="00D45C48">
        <w:rPr>
          <w:rFonts w:ascii="Times New Roman" w:hAnsi="Times New Roman"/>
          <w:sz w:val="28"/>
          <w:szCs w:val="28"/>
        </w:rPr>
        <w:t xml:space="preserve">, 2008. –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3.</w:t>
      </w:r>
      <w:r w:rsidRPr="00D45C48">
        <w:rPr>
          <w:rFonts w:ascii="Times New Roman" w:hAnsi="Times New Roman"/>
          <w:sz w:val="28"/>
          <w:szCs w:val="28"/>
          <w:lang w:val="uk-UA"/>
        </w:rPr>
        <w:t xml:space="preserve"> – С. 2.</w:t>
      </w:r>
    </w:p>
    <w:p w14:paraId="3991405F" w14:textId="77777777" w:rsidR="00D45C48" w:rsidRPr="00D45C48" w:rsidRDefault="00D45C48" w:rsidP="00D45C48">
      <w:pPr>
        <w:pStyle w:val="Style17"/>
        <w:widowControl/>
        <w:numPr>
          <w:ilvl w:val="0"/>
          <w:numId w:val="16"/>
        </w:numPr>
        <w:tabs>
          <w:tab w:val="left" w:pos="562"/>
        </w:tabs>
        <w:spacing w:before="5" w:line="360" w:lineRule="auto"/>
        <w:rPr>
          <w:sz w:val="28"/>
          <w:szCs w:val="28"/>
        </w:rPr>
      </w:pP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 xml:space="preserve"> А. </w:t>
      </w:r>
      <w:proofErr w:type="spellStart"/>
      <w:r w:rsidRPr="00D45C48">
        <w:rPr>
          <w:rStyle w:val="FontStyle13"/>
          <w:b w:val="0"/>
          <w:i w:val="0"/>
          <w:sz w:val="28"/>
          <w:szCs w:val="28"/>
          <w:lang w:val="uk-UA" w:eastAsia="uk-UA"/>
        </w:rPr>
        <w:t>Анатолий</w:t>
      </w:r>
      <w:proofErr w:type="spellEnd"/>
      <w:r w:rsidRPr="00D45C48">
        <w:rPr>
          <w:rStyle w:val="FontStyle13"/>
          <w:b w:val="0"/>
          <w:i w:val="0"/>
          <w:sz w:val="28"/>
          <w:szCs w:val="28"/>
          <w:lang w:val="uk-UA" w:eastAsia="uk-UA"/>
        </w:rPr>
        <w:t xml:space="preserve"> </w:t>
      </w:r>
      <w:proofErr w:type="spellStart"/>
      <w:r w:rsidRPr="00D45C48">
        <w:rPr>
          <w:rStyle w:val="FontStyle13"/>
          <w:b w:val="0"/>
          <w:i w:val="0"/>
          <w:sz w:val="28"/>
          <w:szCs w:val="28"/>
          <w:lang w:val="uk-UA" w:eastAsia="uk-UA"/>
        </w:rPr>
        <w:t>Гайденко</w:t>
      </w:r>
      <w:proofErr w:type="spellEnd"/>
      <w:r w:rsidRPr="00D45C48">
        <w:rPr>
          <w:rStyle w:val="FontStyle13"/>
          <w:b w:val="0"/>
          <w:i w:val="0"/>
          <w:sz w:val="28"/>
          <w:szCs w:val="28"/>
          <w:lang w:val="uk-UA" w:eastAsia="uk-UA"/>
        </w:rPr>
        <w:t xml:space="preserve">/ А. </w:t>
      </w: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w:t>
      </w:r>
      <w:r w:rsidRPr="00D45C48">
        <w:rPr>
          <w:rStyle w:val="FontStyle38"/>
          <w:sz w:val="28"/>
          <w:szCs w:val="28"/>
        </w:rPr>
        <w:t xml:space="preserve"> - </w:t>
      </w:r>
      <w:proofErr w:type="gramStart"/>
      <w:r w:rsidRPr="00D45C48">
        <w:rPr>
          <w:rStyle w:val="FontStyle38"/>
          <w:sz w:val="28"/>
          <w:szCs w:val="28"/>
        </w:rPr>
        <w:t>К.</w:t>
      </w:r>
      <w:r w:rsidRPr="00D45C48">
        <w:rPr>
          <w:rStyle w:val="FontStyle38"/>
          <w:sz w:val="28"/>
          <w:szCs w:val="28"/>
          <w:lang w:val="uk-UA"/>
        </w:rPr>
        <w:t xml:space="preserve"> </w:t>
      </w:r>
      <w:r w:rsidRPr="00D45C48">
        <w:rPr>
          <w:rStyle w:val="FontStyle38"/>
          <w:sz w:val="28"/>
          <w:szCs w:val="28"/>
        </w:rPr>
        <w:t>:</w:t>
      </w:r>
      <w:proofErr w:type="gramEnd"/>
      <w:r w:rsidRPr="00D45C48">
        <w:rPr>
          <w:rStyle w:val="FontStyle38"/>
          <w:sz w:val="28"/>
          <w:szCs w:val="28"/>
        </w:rPr>
        <w:t xml:space="preserve"> </w:t>
      </w:r>
      <w:proofErr w:type="spellStart"/>
      <w:r w:rsidRPr="00D45C48">
        <w:rPr>
          <w:rStyle w:val="FontStyle38"/>
          <w:sz w:val="28"/>
          <w:szCs w:val="28"/>
          <w:lang w:val="fr-FR"/>
        </w:rPr>
        <w:t>Acco</w:t>
      </w:r>
      <w:proofErr w:type="spellEnd"/>
      <w:r w:rsidRPr="00D45C48">
        <w:rPr>
          <w:rStyle w:val="FontStyle38"/>
          <w:sz w:val="28"/>
          <w:szCs w:val="28"/>
          <w:lang w:val="fr-FR"/>
        </w:rPr>
        <w:t xml:space="preserve">-opus, </w:t>
      </w:r>
      <w:r w:rsidRPr="00D45C48">
        <w:rPr>
          <w:rStyle w:val="FontStyle38"/>
          <w:sz w:val="28"/>
          <w:szCs w:val="28"/>
        </w:rPr>
        <w:t xml:space="preserve">2004. - </w:t>
      </w:r>
      <w:r w:rsidRPr="00D45C48">
        <w:rPr>
          <w:rStyle w:val="FontStyle38"/>
          <w:sz w:val="28"/>
          <w:szCs w:val="28"/>
          <w:lang w:val="uk-UA"/>
        </w:rPr>
        <w:t>54</w:t>
      </w:r>
      <w:r w:rsidRPr="00D45C48">
        <w:rPr>
          <w:rStyle w:val="FontStyle38"/>
          <w:sz w:val="28"/>
          <w:szCs w:val="28"/>
        </w:rPr>
        <w:t xml:space="preserve"> с.</w:t>
      </w:r>
      <w:r w:rsidRPr="00D45C48">
        <w:rPr>
          <w:sz w:val="28"/>
          <w:szCs w:val="28"/>
        </w:rPr>
        <w:t xml:space="preserve"> </w:t>
      </w:r>
      <w:r w:rsidRPr="00D45C48">
        <w:rPr>
          <w:sz w:val="28"/>
          <w:szCs w:val="28"/>
          <w:lang w:val="uk-UA"/>
        </w:rPr>
        <w:t>– (</w:t>
      </w:r>
      <w:proofErr w:type="spellStart"/>
      <w:r w:rsidRPr="00D45C48">
        <w:rPr>
          <w:sz w:val="28"/>
          <w:szCs w:val="28"/>
          <w:lang w:val="uk-UA"/>
        </w:rPr>
        <w:t>серия</w:t>
      </w:r>
      <w:proofErr w:type="spellEnd"/>
      <w:r w:rsidRPr="00D45C48">
        <w:rPr>
          <w:sz w:val="28"/>
          <w:szCs w:val="28"/>
          <w:lang w:val="uk-UA"/>
        </w:rPr>
        <w:t xml:space="preserve"> : </w:t>
      </w:r>
      <w:r w:rsidRPr="00D45C48">
        <w:rPr>
          <w:sz w:val="28"/>
          <w:szCs w:val="28"/>
        </w:rPr>
        <w:t>Портреты современных украинских композиторов</w:t>
      </w:r>
      <w:r w:rsidRPr="00D45C48">
        <w:rPr>
          <w:sz w:val="28"/>
          <w:szCs w:val="28"/>
          <w:lang w:val="uk-UA"/>
        </w:rPr>
        <w:t>-</w:t>
      </w:r>
      <w:proofErr w:type="spellStart"/>
      <w:r w:rsidRPr="00D45C48">
        <w:rPr>
          <w:sz w:val="28"/>
          <w:szCs w:val="28"/>
          <w:lang w:val="uk-UA"/>
        </w:rPr>
        <w:t>баянистов</w:t>
      </w:r>
      <w:proofErr w:type="spellEnd"/>
      <w:r w:rsidRPr="00D45C48">
        <w:rPr>
          <w:sz w:val="28"/>
          <w:szCs w:val="28"/>
        </w:rPr>
        <w:t xml:space="preserve"> (в форме диалогов)</w:t>
      </w:r>
    </w:p>
    <w:p w14:paraId="145F5049" w14:textId="77777777" w:rsidR="00D45C48" w:rsidRPr="00D45C48" w:rsidRDefault="00D45C48" w:rsidP="00D45C48">
      <w:pPr>
        <w:pStyle w:val="Style17"/>
        <w:widowControl/>
        <w:numPr>
          <w:ilvl w:val="0"/>
          <w:numId w:val="16"/>
        </w:numPr>
        <w:tabs>
          <w:tab w:val="left" w:pos="562"/>
        </w:tabs>
        <w:spacing w:before="5" w:line="360" w:lineRule="auto"/>
        <w:rPr>
          <w:sz w:val="28"/>
          <w:szCs w:val="28"/>
        </w:rPr>
      </w:pP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 xml:space="preserve"> А. </w:t>
      </w:r>
      <w:r w:rsidRPr="00D45C48">
        <w:rPr>
          <w:rStyle w:val="FontStyle13"/>
          <w:b w:val="0"/>
          <w:i w:val="0"/>
          <w:sz w:val="28"/>
          <w:szCs w:val="28"/>
          <w:lang w:eastAsia="uk-UA"/>
        </w:rPr>
        <w:t xml:space="preserve">Владимир </w:t>
      </w:r>
      <w:proofErr w:type="gramStart"/>
      <w:r w:rsidRPr="00D45C48">
        <w:rPr>
          <w:rStyle w:val="FontStyle13"/>
          <w:b w:val="0"/>
          <w:i w:val="0"/>
          <w:sz w:val="28"/>
          <w:szCs w:val="28"/>
          <w:lang w:eastAsia="uk-UA"/>
        </w:rPr>
        <w:t>Подгорный :</w:t>
      </w:r>
      <w:proofErr w:type="gramEnd"/>
      <w:r w:rsidRPr="00D45C48">
        <w:rPr>
          <w:rStyle w:val="FontStyle13"/>
          <w:b w:val="0"/>
          <w:i w:val="0"/>
          <w:sz w:val="28"/>
          <w:szCs w:val="28"/>
          <w:lang w:eastAsia="uk-UA"/>
        </w:rPr>
        <w:t xml:space="preserve"> Один взгляд на портрет художника </w:t>
      </w:r>
      <w:r w:rsidRPr="00D45C48">
        <w:rPr>
          <w:rStyle w:val="FontStyle13"/>
          <w:b w:val="0"/>
          <w:i w:val="0"/>
          <w:sz w:val="28"/>
          <w:szCs w:val="28"/>
          <w:lang w:val="uk-UA" w:eastAsia="uk-UA"/>
        </w:rPr>
        <w:t xml:space="preserve">/ А. </w:t>
      </w: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w:t>
      </w:r>
      <w:r w:rsidRPr="00D45C48">
        <w:rPr>
          <w:rStyle w:val="FontStyle38"/>
          <w:b/>
          <w:i/>
          <w:sz w:val="28"/>
          <w:szCs w:val="28"/>
        </w:rPr>
        <w:t xml:space="preserve"> -</w:t>
      </w:r>
      <w:r w:rsidRPr="00D45C48">
        <w:rPr>
          <w:rStyle w:val="FontStyle38"/>
          <w:sz w:val="28"/>
          <w:szCs w:val="28"/>
        </w:rPr>
        <w:t xml:space="preserve"> </w:t>
      </w:r>
      <w:proofErr w:type="gramStart"/>
      <w:r w:rsidRPr="00D45C48">
        <w:rPr>
          <w:rStyle w:val="FontStyle38"/>
          <w:sz w:val="28"/>
          <w:szCs w:val="28"/>
        </w:rPr>
        <w:t>К.</w:t>
      </w:r>
      <w:r w:rsidRPr="00D45C48">
        <w:rPr>
          <w:rStyle w:val="FontStyle38"/>
          <w:sz w:val="28"/>
          <w:szCs w:val="28"/>
          <w:lang w:val="uk-UA"/>
        </w:rPr>
        <w:t xml:space="preserve"> </w:t>
      </w:r>
      <w:r w:rsidRPr="00D45C48">
        <w:rPr>
          <w:rStyle w:val="FontStyle38"/>
          <w:sz w:val="28"/>
          <w:szCs w:val="28"/>
        </w:rPr>
        <w:t>:</w:t>
      </w:r>
      <w:proofErr w:type="gramEnd"/>
      <w:r w:rsidRPr="00D45C48">
        <w:rPr>
          <w:rStyle w:val="FontStyle38"/>
          <w:sz w:val="28"/>
          <w:szCs w:val="28"/>
        </w:rPr>
        <w:t xml:space="preserve"> </w:t>
      </w:r>
      <w:proofErr w:type="spellStart"/>
      <w:r w:rsidRPr="00D45C48">
        <w:rPr>
          <w:rStyle w:val="FontStyle38"/>
          <w:sz w:val="28"/>
          <w:szCs w:val="28"/>
          <w:lang w:val="fr-FR"/>
        </w:rPr>
        <w:t>Acco</w:t>
      </w:r>
      <w:proofErr w:type="spellEnd"/>
      <w:r w:rsidRPr="00D45C48">
        <w:rPr>
          <w:rStyle w:val="FontStyle38"/>
          <w:sz w:val="28"/>
          <w:szCs w:val="28"/>
          <w:lang w:val="fr-FR"/>
        </w:rPr>
        <w:t xml:space="preserve">-opus, </w:t>
      </w:r>
      <w:r w:rsidRPr="00D45C48">
        <w:rPr>
          <w:rStyle w:val="FontStyle38"/>
          <w:sz w:val="28"/>
          <w:szCs w:val="28"/>
        </w:rPr>
        <w:t>2003. - 24 с.</w:t>
      </w:r>
      <w:r w:rsidRPr="00D45C48">
        <w:rPr>
          <w:iCs/>
          <w:sz w:val="28"/>
          <w:szCs w:val="28"/>
        </w:rPr>
        <w:t xml:space="preserve"> </w:t>
      </w:r>
    </w:p>
    <w:p w14:paraId="2797B6D8" w14:textId="77777777" w:rsidR="00D45C48" w:rsidRPr="00D45C48" w:rsidRDefault="00D45C48" w:rsidP="00D45C48">
      <w:pPr>
        <w:pStyle w:val="Style17"/>
        <w:widowControl/>
        <w:numPr>
          <w:ilvl w:val="0"/>
          <w:numId w:val="16"/>
        </w:numPr>
        <w:tabs>
          <w:tab w:val="left" w:pos="562"/>
        </w:tabs>
        <w:spacing w:before="5" w:line="360" w:lineRule="auto"/>
        <w:rPr>
          <w:rStyle w:val="FontStyle13"/>
          <w:b w:val="0"/>
          <w:bCs w:val="0"/>
          <w:i w:val="0"/>
          <w:iCs w:val="0"/>
          <w:sz w:val="28"/>
          <w:szCs w:val="28"/>
        </w:rPr>
      </w:pP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 xml:space="preserve"> А. Владимир </w:t>
      </w:r>
      <w:proofErr w:type="spellStart"/>
      <w:r w:rsidRPr="00D45C48">
        <w:rPr>
          <w:rStyle w:val="FontStyle13"/>
          <w:b w:val="0"/>
          <w:i w:val="0"/>
          <w:sz w:val="28"/>
          <w:szCs w:val="28"/>
          <w:lang w:val="uk-UA" w:eastAsia="uk-UA"/>
        </w:rPr>
        <w:t>Рунчак</w:t>
      </w:r>
      <w:proofErr w:type="spellEnd"/>
      <w:r w:rsidRPr="00D45C48">
        <w:rPr>
          <w:rStyle w:val="FontStyle13"/>
          <w:b w:val="0"/>
          <w:i w:val="0"/>
          <w:sz w:val="28"/>
          <w:szCs w:val="28"/>
          <w:lang w:val="uk-UA" w:eastAsia="uk-UA"/>
        </w:rPr>
        <w:t xml:space="preserve"> / А. </w:t>
      </w: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w:t>
      </w:r>
      <w:r w:rsidRPr="00D45C48">
        <w:rPr>
          <w:rStyle w:val="FontStyle38"/>
          <w:b/>
          <w:i/>
          <w:sz w:val="28"/>
          <w:szCs w:val="28"/>
        </w:rPr>
        <w:t xml:space="preserve"> -</w:t>
      </w:r>
      <w:r w:rsidRPr="00D45C48">
        <w:rPr>
          <w:rStyle w:val="FontStyle38"/>
          <w:sz w:val="28"/>
          <w:szCs w:val="28"/>
        </w:rPr>
        <w:t xml:space="preserve"> </w:t>
      </w:r>
      <w:proofErr w:type="gramStart"/>
      <w:r w:rsidRPr="00D45C48">
        <w:rPr>
          <w:rStyle w:val="FontStyle38"/>
          <w:sz w:val="28"/>
          <w:szCs w:val="28"/>
        </w:rPr>
        <w:t>К.</w:t>
      </w:r>
      <w:r w:rsidRPr="00D45C48">
        <w:rPr>
          <w:rStyle w:val="FontStyle38"/>
          <w:sz w:val="28"/>
          <w:szCs w:val="28"/>
          <w:lang w:val="uk-UA"/>
        </w:rPr>
        <w:t xml:space="preserve"> </w:t>
      </w:r>
      <w:r w:rsidRPr="00D45C48">
        <w:rPr>
          <w:rStyle w:val="FontStyle38"/>
          <w:sz w:val="28"/>
          <w:szCs w:val="28"/>
        </w:rPr>
        <w:t>:</w:t>
      </w:r>
      <w:proofErr w:type="gramEnd"/>
      <w:r w:rsidRPr="00D45C48">
        <w:rPr>
          <w:rStyle w:val="FontStyle38"/>
          <w:sz w:val="28"/>
          <w:szCs w:val="28"/>
        </w:rPr>
        <w:t xml:space="preserve"> </w:t>
      </w:r>
      <w:proofErr w:type="spellStart"/>
      <w:r w:rsidRPr="00D45C48">
        <w:rPr>
          <w:rStyle w:val="FontStyle38"/>
          <w:sz w:val="28"/>
          <w:szCs w:val="28"/>
          <w:lang w:val="fr-FR"/>
        </w:rPr>
        <w:t>Acco</w:t>
      </w:r>
      <w:proofErr w:type="spellEnd"/>
      <w:r w:rsidRPr="00D45C48">
        <w:rPr>
          <w:rStyle w:val="FontStyle38"/>
          <w:sz w:val="28"/>
          <w:szCs w:val="28"/>
          <w:lang w:val="fr-FR"/>
        </w:rPr>
        <w:t xml:space="preserve">-opus, </w:t>
      </w:r>
      <w:r w:rsidRPr="00D45C48">
        <w:rPr>
          <w:rStyle w:val="FontStyle38"/>
          <w:sz w:val="28"/>
          <w:szCs w:val="28"/>
        </w:rPr>
        <w:t xml:space="preserve">2004. - </w:t>
      </w:r>
      <w:r w:rsidRPr="00D45C48">
        <w:rPr>
          <w:rStyle w:val="FontStyle38"/>
          <w:sz w:val="28"/>
          <w:szCs w:val="28"/>
          <w:lang w:val="uk-UA"/>
        </w:rPr>
        <w:t>78</w:t>
      </w:r>
      <w:r w:rsidRPr="00D45C48">
        <w:rPr>
          <w:rStyle w:val="FontStyle38"/>
          <w:sz w:val="28"/>
          <w:szCs w:val="28"/>
        </w:rPr>
        <w:t xml:space="preserve"> с.</w:t>
      </w:r>
      <w:r w:rsidRPr="00D45C48">
        <w:rPr>
          <w:iCs/>
          <w:sz w:val="28"/>
          <w:szCs w:val="28"/>
        </w:rPr>
        <w:t xml:space="preserve"> </w:t>
      </w:r>
      <w:r w:rsidRPr="00D45C48">
        <w:rPr>
          <w:iCs/>
          <w:sz w:val="28"/>
          <w:szCs w:val="28"/>
          <w:lang w:val="uk-UA"/>
        </w:rPr>
        <w:t>– (</w:t>
      </w:r>
      <w:proofErr w:type="spellStart"/>
      <w:r w:rsidRPr="00D45C48">
        <w:rPr>
          <w:iCs/>
          <w:sz w:val="28"/>
          <w:szCs w:val="28"/>
          <w:lang w:val="uk-UA"/>
        </w:rPr>
        <w:t>серия</w:t>
      </w:r>
      <w:proofErr w:type="spellEnd"/>
      <w:r w:rsidRPr="00D45C48">
        <w:rPr>
          <w:iCs/>
          <w:sz w:val="28"/>
          <w:szCs w:val="28"/>
          <w:lang w:val="uk-UA"/>
        </w:rPr>
        <w:t xml:space="preserve"> : </w:t>
      </w:r>
      <w:r w:rsidRPr="00D45C48">
        <w:rPr>
          <w:iCs/>
          <w:sz w:val="28"/>
          <w:szCs w:val="28"/>
        </w:rPr>
        <w:t>Портреты современных украинских композиторов</w:t>
      </w:r>
      <w:r w:rsidRPr="00D45C48">
        <w:rPr>
          <w:iCs/>
          <w:sz w:val="28"/>
          <w:szCs w:val="28"/>
          <w:lang w:val="uk-UA"/>
        </w:rPr>
        <w:t>-</w:t>
      </w:r>
      <w:proofErr w:type="spellStart"/>
      <w:r w:rsidRPr="00D45C48">
        <w:rPr>
          <w:iCs/>
          <w:sz w:val="28"/>
          <w:szCs w:val="28"/>
          <w:lang w:val="uk-UA"/>
        </w:rPr>
        <w:t>баянистоа</w:t>
      </w:r>
      <w:proofErr w:type="spellEnd"/>
      <w:r w:rsidRPr="00D45C48">
        <w:rPr>
          <w:iCs/>
          <w:sz w:val="28"/>
          <w:szCs w:val="28"/>
        </w:rPr>
        <w:t xml:space="preserve"> (в форме диалогов)</w:t>
      </w:r>
      <w:r w:rsidRPr="00D45C48">
        <w:rPr>
          <w:iCs/>
          <w:sz w:val="28"/>
          <w:szCs w:val="28"/>
          <w:lang w:val="uk-UA"/>
        </w:rPr>
        <w:t>.</w:t>
      </w:r>
    </w:p>
    <w:p w14:paraId="024E4A66" w14:textId="77777777" w:rsidR="00D45C48" w:rsidRPr="00D45C48" w:rsidRDefault="00D45C48" w:rsidP="00D45C48">
      <w:pPr>
        <w:pStyle w:val="Style17"/>
        <w:widowControl/>
        <w:numPr>
          <w:ilvl w:val="0"/>
          <w:numId w:val="16"/>
        </w:numPr>
        <w:tabs>
          <w:tab w:val="left" w:pos="562"/>
        </w:tabs>
        <w:spacing w:before="5" w:line="360" w:lineRule="auto"/>
        <w:rPr>
          <w:rStyle w:val="FontStyle38"/>
          <w:sz w:val="28"/>
          <w:szCs w:val="28"/>
        </w:rPr>
      </w:pP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 xml:space="preserve"> А. </w:t>
      </w:r>
      <w:r w:rsidRPr="00D45C48">
        <w:rPr>
          <w:rStyle w:val="FontStyle13"/>
          <w:b w:val="0"/>
          <w:i w:val="0"/>
          <w:sz w:val="28"/>
          <w:szCs w:val="28"/>
          <w:lang w:eastAsia="uk-UA"/>
        </w:rPr>
        <w:t>Виктор</w:t>
      </w:r>
      <w:r w:rsidRPr="00D45C48">
        <w:rPr>
          <w:rStyle w:val="FontStyle13"/>
          <w:b w:val="0"/>
          <w:i w:val="0"/>
          <w:sz w:val="28"/>
          <w:szCs w:val="28"/>
          <w:lang w:val="uk-UA" w:eastAsia="uk-UA"/>
        </w:rPr>
        <w:t xml:space="preserve"> Власов / А. </w:t>
      </w:r>
      <w:proofErr w:type="spellStart"/>
      <w:r w:rsidRPr="00D45C48">
        <w:rPr>
          <w:rStyle w:val="FontStyle13"/>
          <w:b w:val="0"/>
          <w:i w:val="0"/>
          <w:sz w:val="28"/>
          <w:szCs w:val="28"/>
          <w:lang w:val="uk-UA" w:eastAsia="uk-UA"/>
        </w:rPr>
        <w:t>Семешко</w:t>
      </w:r>
      <w:proofErr w:type="spellEnd"/>
      <w:r w:rsidRPr="00D45C48">
        <w:rPr>
          <w:rStyle w:val="FontStyle13"/>
          <w:b w:val="0"/>
          <w:i w:val="0"/>
          <w:sz w:val="28"/>
          <w:szCs w:val="28"/>
          <w:lang w:val="uk-UA" w:eastAsia="uk-UA"/>
        </w:rPr>
        <w:t>.</w:t>
      </w:r>
      <w:r w:rsidRPr="00D45C48">
        <w:rPr>
          <w:rStyle w:val="FontStyle38"/>
          <w:sz w:val="28"/>
          <w:szCs w:val="28"/>
        </w:rPr>
        <w:t xml:space="preserve"> - </w:t>
      </w:r>
      <w:proofErr w:type="gramStart"/>
      <w:r w:rsidRPr="00D45C48">
        <w:rPr>
          <w:rStyle w:val="FontStyle38"/>
          <w:sz w:val="28"/>
          <w:szCs w:val="28"/>
        </w:rPr>
        <w:t>К.</w:t>
      </w:r>
      <w:r w:rsidRPr="00D45C48">
        <w:rPr>
          <w:rStyle w:val="FontStyle38"/>
          <w:sz w:val="28"/>
          <w:szCs w:val="28"/>
          <w:lang w:val="uk-UA"/>
        </w:rPr>
        <w:t xml:space="preserve"> </w:t>
      </w:r>
      <w:r w:rsidRPr="00D45C48">
        <w:rPr>
          <w:rStyle w:val="FontStyle38"/>
          <w:sz w:val="28"/>
          <w:szCs w:val="28"/>
        </w:rPr>
        <w:t>:</w:t>
      </w:r>
      <w:proofErr w:type="gramEnd"/>
      <w:r w:rsidRPr="00D45C48">
        <w:rPr>
          <w:rStyle w:val="FontStyle38"/>
          <w:sz w:val="28"/>
          <w:szCs w:val="28"/>
        </w:rPr>
        <w:t xml:space="preserve"> </w:t>
      </w:r>
      <w:proofErr w:type="spellStart"/>
      <w:r w:rsidRPr="00D45C48">
        <w:rPr>
          <w:rStyle w:val="FontStyle38"/>
          <w:sz w:val="28"/>
          <w:szCs w:val="28"/>
          <w:lang w:val="fr-FR"/>
        </w:rPr>
        <w:t>Acco</w:t>
      </w:r>
      <w:proofErr w:type="spellEnd"/>
      <w:r w:rsidRPr="00D45C48">
        <w:rPr>
          <w:rStyle w:val="FontStyle38"/>
          <w:sz w:val="28"/>
          <w:szCs w:val="28"/>
          <w:lang w:val="fr-FR"/>
        </w:rPr>
        <w:t xml:space="preserve">-opus, </w:t>
      </w:r>
      <w:r w:rsidRPr="00D45C48">
        <w:rPr>
          <w:rStyle w:val="FontStyle38"/>
          <w:sz w:val="28"/>
          <w:szCs w:val="28"/>
        </w:rPr>
        <w:t>2004. - 112 с.</w:t>
      </w:r>
      <w:r w:rsidRPr="00D45C48">
        <w:rPr>
          <w:iCs/>
          <w:sz w:val="28"/>
          <w:szCs w:val="28"/>
        </w:rPr>
        <w:t xml:space="preserve"> </w:t>
      </w:r>
      <w:r w:rsidRPr="00D45C48">
        <w:rPr>
          <w:iCs/>
          <w:sz w:val="28"/>
          <w:szCs w:val="28"/>
          <w:lang w:val="uk-UA"/>
        </w:rPr>
        <w:t>– (</w:t>
      </w:r>
      <w:proofErr w:type="spellStart"/>
      <w:r w:rsidRPr="00D45C48">
        <w:rPr>
          <w:iCs/>
          <w:sz w:val="28"/>
          <w:szCs w:val="28"/>
          <w:lang w:val="uk-UA"/>
        </w:rPr>
        <w:t>серия</w:t>
      </w:r>
      <w:proofErr w:type="spellEnd"/>
      <w:r w:rsidRPr="00D45C48">
        <w:rPr>
          <w:iCs/>
          <w:sz w:val="28"/>
          <w:szCs w:val="28"/>
          <w:lang w:val="uk-UA"/>
        </w:rPr>
        <w:t xml:space="preserve"> : </w:t>
      </w:r>
      <w:r w:rsidRPr="00D45C48">
        <w:rPr>
          <w:iCs/>
          <w:sz w:val="28"/>
          <w:szCs w:val="28"/>
        </w:rPr>
        <w:t>Портреты современных украинских композиторов</w:t>
      </w:r>
      <w:r w:rsidRPr="00D45C48">
        <w:rPr>
          <w:iCs/>
          <w:sz w:val="28"/>
          <w:szCs w:val="28"/>
          <w:lang w:val="uk-UA"/>
        </w:rPr>
        <w:t>-</w:t>
      </w:r>
      <w:proofErr w:type="spellStart"/>
      <w:r w:rsidRPr="00D45C48">
        <w:rPr>
          <w:iCs/>
          <w:sz w:val="28"/>
          <w:szCs w:val="28"/>
          <w:lang w:val="uk-UA"/>
        </w:rPr>
        <w:t>баянистов</w:t>
      </w:r>
      <w:proofErr w:type="spellEnd"/>
      <w:r w:rsidRPr="00D45C48">
        <w:rPr>
          <w:iCs/>
          <w:sz w:val="28"/>
          <w:szCs w:val="28"/>
        </w:rPr>
        <w:t xml:space="preserve"> (в форме диалогов)</w:t>
      </w:r>
      <w:r w:rsidRPr="00D45C48">
        <w:rPr>
          <w:iCs/>
          <w:sz w:val="28"/>
          <w:szCs w:val="28"/>
          <w:lang w:val="uk-UA"/>
        </w:rPr>
        <w:t>.</w:t>
      </w:r>
    </w:p>
    <w:p w14:paraId="1088DAF0" w14:textId="77777777" w:rsidR="00D45C48" w:rsidRPr="00D45C48" w:rsidRDefault="00D45C48" w:rsidP="00D45C48">
      <w:pPr>
        <w:pStyle w:val="Style17"/>
        <w:widowControl/>
        <w:numPr>
          <w:ilvl w:val="0"/>
          <w:numId w:val="16"/>
        </w:numPr>
        <w:tabs>
          <w:tab w:val="left" w:pos="562"/>
        </w:tabs>
        <w:spacing w:before="5" w:line="360" w:lineRule="auto"/>
        <w:rPr>
          <w:sz w:val="28"/>
          <w:szCs w:val="28"/>
        </w:rPr>
      </w:pPr>
      <w:proofErr w:type="spellStart"/>
      <w:r w:rsidRPr="00D45C48">
        <w:rPr>
          <w:sz w:val="28"/>
          <w:szCs w:val="28"/>
        </w:rPr>
        <w:t>Семешко</w:t>
      </w:r>
      <w:proofErr w:type="spellEnd"/>
      <w:r w:rsidRPr="00D45C48">
        <w:rPr>
          <w:sz w:val="28"/>
          <w:szCs w:val="28"/>
        </w:rPr>
        <w:t xml:space="preserve"> А. </w:t>
      </w:r>
      <w:proofErr w:type="spellStart"/>
      <w:r w:rsidRPr="00D45C48">
        <w:rPr>
          <w:sz w:val="28"/>
          <w:szCs w:val="28"/>
        </w:rPr>
        <w:t>Методичні</w:t>
      </w:r>
      <w:proofErr w:type="spellEnd"/>
      <w:r w:rsidRPr="00D45C48">
        <w:rPr>
          <w:sz w:val="28"/>
          <w:szCs w:val="28"/>
        </w:rPr>
        <w:t xml:space="preserve"> </w:t>
      </w:r>
      <w:proofErr w:type="spellStart"/>
      <w:r w:rsidRPr="00D45C48">
        <w:rPr>
          <w:sz w:val="28"/>
          <w:szCs w:val="28"/>
        </w:rPr>
        <w:t>основи</w:t>
      </w:r>
      <w:proofErr w:type="spellEnd"/>
      <w:r w:rsidRPr="00D45C48">
        <w:rPr>
          <w:sz w:val="28"/>
          <w:szCs w:val="28"/>
        </w:rPr>
        <w:t xml:space="preserve"> </w:t>
      </w:r>
      <w:proofErr w:type="spellStart"/>
      <w:r w:rsidRPr="00D45C48">
        <w:rPr>
          <w:sz w:val="28"/>
          <w:szCs w:val="28"/>
        </w:rPr>
        <w:t>формування</w:t>
      </w:r>
      <w:proofErr w:type="spellEnd"/>
      <w:r w:rsidRPr="00D45C48">
        <w:rPr>
          <w:sz w:val="28"/>
          <w:szCs w:val="28"/>
        </w:rPr>
        <w:t xml:space="preserve"> </w:t>
      </w:r>
      <w:proofErr w:type="spellStart"/>
      <w:r w:rsidRPr="00D45C48">
        <w:rPr>
          <w:sz w:val="28"/>
          <w:szCs w:val="28"/>
        </w:rPr>
        <w:t>виконавської</w:t>
      </w:r>
      <w:proofErr w:type="spellEnd"/>
      <w:r w:rsidRPr="00D45C48">
        <w:rPr>
          <w:sz w:val="28"/>
          <w:szCs w:val="28"/>
        </w:rPr>
        <w:t xml:space="preserve"> </w:t>
      </w:r>
      <w:proofErr w:type="spellStart"/>
      <w:r w:rsidRPr="00D45C48">
        <w:rPr>
          <w:sz w:val="28"/>
          <w:szCs w:val="28"/>
        </w:rPr>
        <w:t>майстерності</w:t>
      </w:r>
      <w:proofErr w:type="spellEnd"/>
      <w:r w:rsidRPr="00D45C48">
        <w:rPr>
          <w:sz w:val="28"/>
          <w:szCs w:val="28"/>
        </w:rPr>
        <w:t xml:space="preserve"> </w:t>
      </w:r>
      <w:proofErr w:type="spellStart"/>
      <w:r w:rsidRPr="00D45C48">
        <w:rPr>
          <w:sz w:val="28"/>
          <w:szCs w:val="28"/>
        </w:rPr>
        <w:t>баяніста</w:t>
      </w:r>
      <w:proofErr w:type="spellEnd"/>
      <w:r w:rsidRPr="00D45C48">
        <w:rPr>
          <w:sz w:val="28"/>
          <w:szCs w:val="28"/>
        </w:rPr>
        <w:t xml:space="preserve">. </w:t>
      </w:r>
      <w:proofErr w:type="spellStart"/>
      <w:r w:rsidRPr="00D45C48">
        <w:rPr>
          <w:sz w:val="28"/>
          <w:szCs w:val="28"/>
        </w:rPr>
        <w:t>Навч</w:t>
      </w:r>
      <w:proofErr w:type="spellEnd"/>
      <w:r w:rsidRPr="00D45C48">
        <w:rPr>
          <w:sz w:val="28"/>
          <w:szCs w:val="28"/>
        </w:rPr>
        <w:t xml:space="preserve">.-метод. </w:t>
      </w:r>
      <w:proofErr w:type="spellStart"/>
      <w:r w:rsidRPr="00D45C48">
        <w:rPr>
          <w:sz w:val="28"/>
          <w:szCs w:val="28"/>
        </w:rPr>
        <w:t>посіб</w:t>
      </w:r>
      <w:proofErr w:type="spellEnd"/>
      <w:r w:rsidRPr="00D45C48">
        <w:rPr>
          <w:sz w:val="28"/>
          <w:szCs w:val="28"/>
        </w:rPr>
        <w:t xml:space="preserve">. для </w:t>
      </w:r>
      <w:proofErr w:type="spellStart"/>
      <w:r w:rsidRPr="00D45C48">
        <w:rPr>
          <w:sz w:val="28"/>
          <w:szCs w:val="28"/>
        </w:rPr>
        <w:t>вищих</w:t>
      </w:r>
      <w:proofErr w:type="spellEnd"/>
      <w:r w:rsidRPr="00D45C48">
        <w:rPr>
          <w:sz w:val="28"/>
          <w:szCs w:val="28"/>
        </w:rPr>
        <w:t xml:space="preserve"> </w:t>
      </w:r>
      <w:proofErr w:type="spellStart"/>
      <w:r w:rsidRPr="00D45C48">
        <w:rPr>
          <w:sz w:val="28"/>
          <w:szCs w:val="28"/>
        </w:rPr>
        <w:t>навч</w:t>
      </w:r>
      <w:proofErr w:type="spellEnd"/>
      <w:r w:rsidRPr="00D45C48">
        <w:rPr>
          <w:sz w:val="28"/>
          <w:szCs w:val="28"/>
        </w:rPr>
        <w:t xml:space="preserve">. </w:t>
      </w:r>
      <w:proofErr w:type="spellStart"/>
      <w:r w:rsidRPr="00D45C48">
        <w:rPr>
          <w:sz w:val="28"/>
          <w:szCs w:val="28"/>
        </w:rPr>
        <w:t>закладів</w:t>
      </w:r>
      <w:proofErr w:type="spellEnd"/>
      <w:r w:rsidRPr="00D45C48">
        <w:rPr>
          <w:sz w:val="28"/>
          <w:szCs w:val="28"/>
        </w:rPr>
        <w:t xml:space="preserve"> </w:t>
      </w:r>
      <w:proofErr w:type="spellStart"/>
      <w:r w:rsidRPr="00D45C48">
        <w:rPr>
          <w:sz w:val="28"/>
          <w:szCs w:val="28"/>
        </w:rPr>
        <w:t>культури</w:t>
      </w:r>
      <w:proofErr w:type="spellEnd"/>
      <w:r w:rsidRPr="00D45C48">
        <w:rPr>
          <w:sz w:val="28"/>
          <w:szCs w:val="28"/>
        </w:rPr>
        <w:t xml:space="preserve"> і </w:t>
      </w:r>
      <w:proofErr w:type="spellStart"/>
      <w:r w:rsidRPr="00D45C48">
        <w:rPr>
          <w:sz w:val="28"/>
          <w:szCs w:val="28"/>
        </w:rPr>
        <w:t>мистецтв</w:t>
      </w:r>
      <w:proofErr w:type="spellEnd"/>
      <w:r w:rsidRPr="00D45C48">
        <w:rPr>
          <w:sz w:val="28"/>
          <w:szCs w:val="28"/>
        </w:rPr>
        <w:t xml:space="preserve"> І – ІV </w:t>
      </w:r>
      <w:proofErr w:type="spellStart"/>
      <w:r w:rsidRPr="00D45C48">
        <w:rPr>
          <w:sz w:val="28"/>
          <w:szCs w:val="28"/>
        </w:rPr>
        <w:t>рівнів</w:t>
      </w:r>
      <w:proofErr w:type="spellEnd"/>
      <w:r w:rsidRPr="00D45C48">
        <w:rPr>
          <w:sz w:val="28"/>
          <w:szCs w:val="28"/>
        </w:rPr>
        <w:t xml:space="preserve"> </w:t>
      </w:r>
      <w:proofErr w:type="spellStart"/>
      <w:r w:rsidRPr="00D45C48">
        <w:rPr>
          <w:sz w:val="28"/>
          <w:szCs w:val="28"/>
        </w:rPr>
        <w:t>акредитації</w:t>
      </w:r>
      <w:proofErr w:type="spellEnd"/>
      <w:r w:rsidRPr="00D45C48">
        <w:rPr>
          <w:sz w:val="28"/>
          <w:szCs w:val="28"/>
        </w:rPr>
        <w:t xml:space="preserve"> / А. </w:t>
      </w:r>
      <w:proofErr w:type="spellStart"/>
      <w:r w:rsidRPr="00D45C48">
        <w:rPr>
          <w:sz w:val="28"/>
          <w:szCs w:val="28"/>
        </w:rPr>
        <w:t>Семешко</w:t>
      </w:r>
      <w:proofErr w:type="spellEnd"/>
      <w:r w:rsidRPr="00D45C48">
        <w:rPr>
          <w:sz w:val="28"/>
          <w:szCs w:val="28"/>
        </w:rPr>
        <w:t xml:space="preserve">. – </w:t>
      </w:r>
      <w:proofErr w:type="gramStart"/>
      <w:r w:rsidRPr="00D45C48">
        <w:rPr>
          <w:sz w:val="28"/>
          <w:szCs w:val="28"/>
        </w:rPr>
        <w:t>К. :</w:t>
      </w:r>
      <w:proofErr w:type="gramEnd"/>
      <w:r w:rsidRPr="00D45C48">
        <w:rPr>
          <w:sz w:val="28"/>
          <w:szCs w:val="28"/>
        </w:rPr>
        <w:t xml:space="preserve"> ДМЦМЗКМ, 2003. – 144 с.</w:t>
      </w:r>
    </w:p>
    <w:p w14:paraId="6D43DF4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lastRenderedPageBreak/>
        <w:t xml:space="preserve">Сидоренко В. Твори А. </w:t>
      </w:r>
      <w:proofErr w:type="spellStart"/>
      <w:r w:rsidRPr="00D45C48">
        <w:rPr>
          <w:rFonts w:ascii="Times New Roman" w:hAnsi="Times New Roman"/>
          <w:sz w:val="28"/>
          <w:szCs w:val="28"/>
        </w:rPr>
        <w:t>Андрушка</w:t>
      </w:r>
      <w:proofErr w:type="spellEnd"/>
      <w:r w:rsidRPr="00D45C48">
        <w:rPr>
          <w:rFonts w:ascii="Times New Roman" w:hAnsi="Times New Roman"/>
          <w:sz w:val="28"/>
          <w:szCs w:val="28"/>
        </w:rPr>
        <w:t xml:space="preserve"> для </w:t>
      </w:r>
      <w:proofErr w:type="spellStart"/>
      <w:r w:rsidRPr="00D45C48">
        <w:rPr>
          <w:rFonts w:ascii="Times New Roman" w:hAnsi="Times New Roman"/>
          <w:sz w:val="28"/>
          <w:szCs w:val="28"/>
        </w:rPr>
        <w:t>гітари</w:t>
      </w:r>
      <w:proofErr w:type="spellEnd"/>
      <w:r w:rsidRPr="00D45C48">
        <w:rPr>
          <w:rFonts w:ascii="Times New Roman" w:hAnsi="Times New Roman"/>
          <w:sz w:val="28"/>
          <w:szCs w:val="28"/>
        </w:rPr>
        <w:t xml:space="preserve"> </w:t>
      </w:r>
      <w:proofErr w:type="gramStart"/>
      <w:r w:rsidRPr="00D45C48">
        <w:rPr>
          <w:rFonts w:ascii="Times New Roman" w:hAnsi="Times New Roman"/>
          <w:sz w:val="28"/>
          <w:szCs w:val="28"/>
        </w:rPr>
        <w:t>соло :</w:t>
      </w:r>
      <w:proofErr w:type="gramEnd"/>
      <w:r w:rsidRPr="00D45C48">
        <w:rPr>
          <w:rFonts w:ascii="Times New Roman" w:hAnsi="Times New Roman"/>
          <w:sz w:val="28"/>
          <w:szCs w:val="28"/>
        </w:rPr>
        <w:t xml:space="preserve"> до </w:t>
      </w:r>
      <w:proofErr w:type="spellStart"/>
      <w:r w:rsidRPr="00D45C48">
        <w:rPr>
          <w:rFonts w:ascii="Times New Roman" w:hAnsi="Times New Roman"/>
          <w:sz w:val="28"/>
          <w:szCs w:val="28"/>
        </w:rPr>
        <w:t>взаємодії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фольклоризму</w:t>
      </w:r>
      <w:proofErr w:type="spellEnd"/>
      <w:r w:rsidRPr="00D45C48">
        <w:rPr>
          <w:rFonts w:ascii="Times New Roman" w:hAnsi="Times New Roman"/>
          <w:sz w:val="28"/>
          <w:szCs w:val="28"/>
        </w:rPr>
        <w:t xml:space="preserve"> і </w:t>
      </w:r>
      <w:proofErr w:type="spellStart"/>
      <w:r w:rsidRPr="00D45C48">
        <w:rPr>
          <w:rFonts w:ascii="Times New Roman" w:hAnsi="Times New Roman"/>
          <w:sz w:val="28"/>
          <w:szCs w:val="28"/>
        </w:rPr>
        <w:t>неокласицизму</w:t>
      </w:r>
      <w:proofErr w:type="spellEnd"/>
      <w:r w:rsidRPr="00D45C48">
        <w:rPr>
          <w:rFonts w:ascii="Times New Roman" w:hAnsi="Times New Roman"/>
          <w:sz w:val="28"/>
          <w:szCs w:val="28"/>
        </w:rPr>
        <w:t xml:space="preserve">. </w:t>
      </w:r>
      <w:proofErr w:type="spellStart"/>
      <w:r w:rsidRPr="00D45C48">
        <w:rPr>
          <w:rFonts w:ascii="Times New Roman" w:hAnsi="Times New Roman"/>
          <w:bCs/>
          <w:i/>
          <w:sz w:val="28"/>
          <w:szCs w:val="28"/>
        </w:rPr>
        <w:t>Музична</w:t>
      </w:r>
      <w:proofErr w:type="spellEnd"/>
      <w:r w:rsidRPr="00D45C48">
        <w:rPr>
          <w:rFonts w:ascii="Times New Roman" w:hAnsi="Times New Roman"/>
          <w:bCs/>
          <w:i/>
          <w:sz w:val="28"/>
          <w:szCs w:val="28"/>
        </w:rPr>
        <w:t xml:space="preserve"> </w:t>
      </w:r>
      <w:proofErr w:type="spellStart"/>
      <w:r w:rsidRPr="00D45C48">
        <w:rPr>
          <w:rFonts w:ascii="Times New Roman" w:hAnsi="Times New Roman"/>
          <w:bCs/>
          <w:i/>
          <w:sz w:val="28"/>
          <w:szCs w:val="28"/>
        </w:rPr>
        <w:t>творчість</w:t>
      </w:r>
      <w:proofErr w:type="spellEnd"/>
      <w:r w:rsidRPr="00D45C48">
        <w:rPr>
          <w:rFonts w:ascii="Times New Roman" w:hAnsi="Times New Roman"/>
          <w:bCs/>
          <w:i/>
          <w:sz w:val="28"/>
          <w:szCs w:val="28"/>
        </w:rPr>
        <w:t xml:space="preserve"> та наука в </w:t>
      </w:r>
      <w:proofErr w:type="spellStart"/>
      <w:r w:rsidRPr="00D45C48">
        <w:rPr>
          <w:rFonts w:ascii="Times New Roman" w:hAnsi="Times New Roman"/>
          <w:bCs/>
          <w:i/>
          <w:sz w:val="28"/>
          <w:szCs w:val="28"/>
        </w:rPr>
        <w:t>історичному</w:t>
      </w:r>
      <w:proofErr w:type="spellEnd"/>
      <w:r w:rsidRPr="00D45C48">
        <w:rPr>
          <w:rFonts w:ascii="Times New Roman" w:hAnsi="Times New Roman"/>
          <w:bCs/>
          <w:i/>
          <w:sz w:val="28"/>
          <w:szCs w:val="28"/>
        </w:rPr>
        <w:t xml:space="preserve"> </w:t>
      </w:r>
      <w:proofErr w:type="spellStart"/>
      <w:proofErr w:type="gramStart"/>
      <w:r w:rsidRPr="00D45C48">
        <w:rPr>
          <w:rFonts w:ascii="Times New Roman" w:hAnsi="Times New Roman"/>
          <w:bCs/>
          <w:i/>
          <w:sz w:val="28"/>
          <w:szCs w:val="28"/>
        </w:rPr>
        <w:t>простор</w:t>
      </w:r>
      <w:r w:rsidRPr="00D45C48">
        <w:rPr>
          <w:rFonts w:ascii="Times New Roman" w:hAnsi="Times New Roman"/>
          <w:bCs/>
          <w:sz w:val="28"/>
          <w:szCs w:val="28"/>
        </w:rPr>
        <w:t>і</w:t>
      </w:r>
      <w:proofErr w:type="spellEnd"/>
      <w:r w:rsidRPr="00D45C48">
        <w:rPr>
          <w:rFonts w:ascii="Times New Roman" w:hAnsi="Times New Roman"/>
          <w:bCs/>
          <w:sz w:val="28"/>
          <w:szCs w:val="28"/>
        </w:rPr>
        <w:t xml:space="preserve"> :</w:t>
      </w:r>
      <w:proofErr w:type="gramEnd"/>
      <w:r w:rsidRPr="00D45C48">
        <w:rPr>
          <w:rFonts w:ascii="Times New Roman" w:hAnsi="Times New Roman"/>
          <w:bCs/>
          <w:sz w:val="28"/>
          <w:szCs w:val="28"/>
        </w:rPr>
        <w:t xml:space="preserve"> </w:t>
      </w:r>
      <w:proofErr w:type="spellStart"/>
      <w:r w:rsidRPr="00D45C48">
        <w:rPr>
          <w:rFonts w:ascii="Times New Roman" w:hAnsi="Times New Roman"/>
          <w:bCs/>
          <w:sz w:val="28"/>
          <w:szCs w:val="28"/>
        </w:rPr>
        <w:t>зб</w:t>
      </w:r>
      <w:proofErr w:type="spellEnd"/>
      <w:r w:rsidRPr="00D45C48">
        <w:rPr>
          <w:rFonts w:ascii="Times New Roman" w:hAnsi="Times New Roman"/>
          <w:bCs/>
          <w:sz w:val="28"/>
          <w:szCs w:val="28"/>
        </w:rPr>
        <w:t xml:space="preserve">. ст. НМАУ </w:t>
      </w:r>
      <w:proofErr w:type="spellStart"/>
      <w:r w:rsidRPr="00D45C48">
        <w:rPr>
          <w:rFonts w:ascii="Times New Roman" w:hAnsi="Times New Roman"/>
          <w:bCs/>
          <w:sz w:val="28"/>
          <w:szCs w:val="28"/>
        </w:rPr>
        <w:t>ім</w:t>
      </w:r>
      <w:proofErr w:type="spellEnd"/>
      <w:r w:rsidRPr="00D45C48">
        <w:rPr>
          <w:rFonts w:ascii="Times New Roman" w:hAnsi="Times New Roman"/>
          <w:bCs/>
          <w:sz w:val="28"/>
          <w:szCs w:val="28"/>
        </w:rPr>
        <w:t xml:space="preserve">. П. </w:t>
      </w:r>
      <w:proofErr w:type="spellStart"/>
      <w:r w:rsidRPr="00D45C48">
        <w:rPr>
          <w:rFonts w:ascii="Times New Roman" w:hAnsi="Times New Roman"/>
          <w:bCs/>
          <w:sz w:val="28"/>
          <w:szCs w:val="28"/>
        </w:rPr>
        <w:t>Чайковського</w:t>
      </w:r>
      <w:proofErr w:type="spellEnd"/>
      <w:r w:rsidRPr="00D45C48">
        <w:rPr>
          <w:rFonts w:ascii="Times New Roman" w:hAnsi="Times New Roman"/>
          <w:bCs/>
          <w:sz w:val="28"/>
          <w:szCs w:val="28"/>
        </w:rPr>
        <w:t xml:space="preserve">.  - </w:t>
      </w:r>
      <w:proofErr w:type="spellStart"/>
      <w:r w:rsidRPr="00D45C48">
        <w:rPr>
          <w:rFonts w:ascii="Times New Roman" w:hAnsi="Times New Roman"/>
          <w:bCs/>
          <w:sz w:val="28"/>
          <w:szCs w:val="28"/>
        </w:rPr>
        <w:t>Київ</w:t>
      </w:r>
      <w:proofErr w:type="spellEnd"/>
      <w:r w:rsidRPr="00D45C48">
        <w:rPr>
          <w:rFonts w:ascii="Times New Roman" w:hAnsi="Times New Roman"/>
          <w:bCs/>
          <w:sz w:val="28"/>
          <w:szCs w:val="28"/>
        </w:rPr>
        <w:t xml:space="preserve">, 2008. - </w:t>
      </w:r>
      <w:proofErr w:type="spellStart"/>
      <w:r w:rsidRPr="00D45C48">
        <w:rPr>
          <w:rFonts w:ascii="Times New Roman" w:hAnsi="Times New Roman"/>
          <w:bCs/>
          <w:sz w:val="28"/>
          <w:szCs w:val="28"/>
        </w:rPr>
        <w:t>Вип</w:t>
      </w:r>
      <w:proofErr w:type="spellEnd"/>
      <w:r w:rsidRPr="00D45C48">
        <w:rPr>
          <w:rFonts w:ascii="Times New Roman" w:hAnsi="Times New Roman"/>
          <w:bCs/>
          <w:sz w:val="28"/>
          <w:szCs w:val="28"/>
        </w:rPr>
        <w:t xml:space="preserve">. 73. – </w:t>
      </w:r>
      <w:r w:rsidRPr="00D45C48">
        <w:rPr>
          <w:rFonts w:ascii="Times New Roman" w:hAnsi="Times New Roman"/>
          <w:sz w:val="28"/>
          <w:szCs w:val="28"/>
        </w:rPr>
        <w:t>С. 241-248.</w:t>
      </w:r>
    </w:p>
    <w:p w14:paraId="5FD9E9E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Сидоренко В. Л. Стилістика творів А. Андрушка для гітари соло / В. Сидоренко. Проблеми взаємодії мистецтва, педагогіки та теорії і практики освіти: </w:t>
      </w:r>
      <w:r w:rsidRPr="00D45C48">
        <w:rPr>
          <w:rFonts w:ascii="Times New Roman" w:hAnsi="Times New Roman"/>
          <w:i/>
          <w:sz w:val="28"/>
          <w:szCs w:val="28"/>
          <w:lang w:val="uk-UA"/>
        </w:rPr>
        <w:t>Гітара як звуковий образ світу :</w:t>
      </w:r>
      <w:r w:rsidRPr="00D45C48">
        <w:rPr>
          <w:rFonts w:ascii="Times New Roman" w:hAnsi="Times New Roman"/>
          <w:i/>
          <w:sz w:val="28"/>
          <w:szCs w:val="28"/>
          <w:lang w:val="en-US"/>
        </w:rPr>
        <w:t> </w:t>
      </w:r>
      <w:r w:rsidRPr="00D45C48">
        <w:rPr>
          <w:rFonts w:ascii="Times New Roman" w:hAnsi="Times New Roman"/>
          <w:i/>
          <w:sz w:val="28"/>
          <w:szCs w:val="28"/>
          <w:lang w:val="uk-UA"/>
        </w:rPr>
        <w:t>виконавське мистецтво та наука</w:t>
      </w:r>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наук. праць / [Редактор та упорядник - В. І. </w:t>
      </w:r>
      <w:proofErr w:type="spellStart"/>
      <w:r w:rsidRPr="00D45C48">
        <w:rPr>
          <w:rFonts w:ascii="Times New Roman" w:hAnsi="Times New Roman"/>
          <w:sz w:val="28"/>
          <w:szCs w:val="28"/>
          <w:lang w:val="uk-UA"/>
        </w:rPr>
        <w:t>Доценко</w:t>
      </w:r>
      <w:proofErr w:type="spellEnd"/>
      <w:r w:rsidRPr="00D45C48">
        <w:rPr>
          <w:rFonts w:ascii="Times New Roman" w:hAnsi="Times New Roman"/>
          <w:sz w:val="28"/>
          <w:szCs w:val="28"/>
          <w:lang w:val="uk-UA"/>
        </w:rPr>
        <w:t>,</w:t>
      </w:r>
      <w:r w:rsidRPr="00D45C48">
        <w:rPr>
          <w:rFonts w:ascii="Times New Roman" w:hAnsi="Times New Roman"/>
          <w:sz w:val="28"/>
          <w:szCs w:val="28"/>
          <w:lang w:val="en-US"/>
        </w:rPr>
        <w:t> </w:t>
      </w:r>
      <w:r w:rsidRPr="00D45C48">
        <w:rPr>
          <w:rFonts w:ascii="Times New Roman" w:hAnsi="Times New Roman"/>
          <w:sz w:val="28"/>
          <w:szCs w:val="28"/>
          <w:lang w:val="uk-UA"/>
        </w:rPr>
        <w:t xml:space="preserve">відповідальний редактор - Ю. В. Ніколаєвська]. - Харків : ХДУМ ім. Котляревського, 2008.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23. – С. 128-136.</w:t>
      </w:r>
    </w:p>
    <w:p w14:paraId="45EF42D2" w14:textId="77777777" w:rsidR="00D45C48" w:rsidRPr="00D45C48" w:rsidRDefault="00D45C48" w:rsidP="00D45C48">
      <w:pPr>
        <w:pStyle w:val="Style36"/>
        <w:widowControl/>
        <w:numPr>
          <w:ilvl w:val="0"/>
          <w:numId w:val="16"/>
        </w:numPr>
        <w:tabs>
          <w:tab w:val="left" w:pos="629"/>
        </w:tabs>
        <w:spacing w:line="360" w:lineRule="auto"/>
        <w:rPr>
          <w:rStyle w:val="FontStyle39"/>
          <w:sz w:val="28"/>
          <w:szCs w:val="28"/>
          <w:lang w:val="uk-UA" w:eastAsia="uk-UA"/>
        </w:rPr>
      </w:pPr>
      <w:proofErr w:type="spellStart"/>
      <w:r w:rsidRPr="00D45C48">
        <w:rPr>
          <w:iCs/>
          <w:sz w:val="28"/>
          <w:szCs w:val="28"/>
          <w:lang w:val="uk-UA"/>
        </w:rPr>
        <w:t>Синянська</w:t>
      </w:r>
      <w:proofErr w:type="spellEnd"/>
      <w:r w:rsidRPr="00D45C48">
        <w:rPr>
          <w:iCs/>
          <w:sz w:val="28"/>
          <w:szCs w:val="28"/>
          <w:lang w:val="uk-UA"/>
        </w:rPr>
        <w:t xml:space="preserve"> Г., Ященко І. Образний зміст та особливості композиційної побудови сюїти-зошиту “</w:t>
      </w:r>
      <w:proofErr w:type="spellStart"/>
      <w:r w:rsidRPr="00D45C48">
        <w:rPr>
          <w:iCs/>
          <w:sz w:val="28"/>
          <w:szCs w:val="28"/>
          <w:lang w:val="uk-UA"/>
        </w:rPr>
        <w:t>Давньокиївські</w:t>
      </w:r>
      <w:proofErr w:type="spellEnd"/>
      <w:r w:rsidRPr="00D45C48">
        <w:rPr>
          <w:iCs/>
          <w:sz w:val="28"/>
          <w:szCs w:val="28"/>
          <w:lang w:val="uk-UA"/>
        </w:rPr>
        <w:t xml:space="preserve"> фрески” для баяна Андрія Сташевського / І. Ященко, Г. </w:t>
      </w:r>
      <w:proofErr w:type="spellStart"/>
      <w:r w:rsidRPr="00D45C48">
        <w:rPr>
          <w:iCs/>
          <w:sz w:val="28"/>
          <w:szCs w:val="28"/>
          <w:lang w:val="uk-UA"/>
        </w:rPr>
        <w:t>Синянська</w:t>
      </w:r>
      <w:proofErr w:type="spellEnd"/>
      <w:r w:rsidRPr="00D45C48">
        <w:rPr>
          <w:iCs/>
          <w:sz w:val="28"/>
          <w:szCs w:val="28"/>
          <w:lang w:val="uk-UA"/>
        </w:rPr>
        <w:t xml:space="preserve">. </w:t>
      </w:r>
      <w:r w:rsidRPr="00D45C48">
        <w:rPr>
          <w:i/>
          <w:iCs/>
          <w:sz w:val="28"/>
          <w:szCs w:val="28"/>
          <w:lang w:val="uk-UA"/>
        </w:rPr>
        <w:t>Творчість композиторів України для народних інструментів :</w:t>
      </w:r>
      <w:r w:rsidRPr="00D45C48">
        <w:rPr>
          <w:sz w:val="28"/>
          <w:szCs w:val="28"/>
          <w:lang w:val="uk-UA"/>
        </w:rPr>
        <w:t xml:space="preserve"> </w:t>
      </w:r>
      <w:proofErr w:type="spellStart"/>
      <w:r w:rsidRPr="00D45C48">
        <w:rPr>
          <w:sz w:val="28"/>
          <w:szCs w:val="28"/>
          <w:lang w:val="uk-UA"/>
        </w:rPr>
        <w:t>зб</w:t>
      </w:r>
      <w:proofErr w:type="spellEnd"/>
      <w:r w:rsidRPr="00D45C48">
        <w:rPr>
          <w:sz w:val="28"/>
          <w:szCs w:val="28"/>
          <w:lang w:val="uk-UA"/>
        </w:rPr>
        <w:t xml:space="preserve">. матер. </w:t>
      </w:r>
      <w:proofErr w:type="spellStart"/>
      <w:r w:rsidRPr="00D45C48">
        <w:rPr>
          <w:sz w:val="28"/>
          <w:szCs w:val="28"/>
        </w:rPr>
        <w:t>Міжнар</w:t>
      </w:r>
      <w:proofErr w:type="spellEnd"/>
      <w:r w:rsidRPr="00D45C48">
        <w:rPr>
          <w:sz w:val="28"/>
          <w:szCs w:val="28"/>
        </w:rPr>
        <w:t>. наук.-</w:t>
      </w:r>
      <w:proofErr w:type="spellStart"/>
      <w:r w:rsidRPr="00D45C48">
        <w:rPr>
          <w:sz w:val="28"/>
          <w:szCs w:val="28"/>
        </w:rPr>
        <w:t>практ</w:t>
      </w:r>
      <w:proofErr w:type="spellEnd"/>
      <w:r w:rsidRPr="00D45C48">
        <w:rPr>
          <w:sz w:val="28"/>
          <w:szCs w:val="28"/>
        </w:rPr>
        <w:t xml:space="preserve">. </w:t>
      </w:r>
      <w:proofErr w:type="spellStart"/>
      <w:r w:rsidRPr="00D45C48">
        <w:rPr>
          <w:sz w:val="28"/>
          <w:szCs w:val="28"/>
        </w:rPr>
        <w:t>конф</w:t>
      </w:r>
      <w:proofErr w:type="spellEnd"/>
      <w:r w:rsidRPr="00D45C48">
        <w:rPr>
          <w:sz w:val="28"/>
          <w:szCs w:val="28"/>
        </w:rPr>
        <w:t xml:space="preserve">. / ЛДМА </w:t>
      </w:r>
      <w:proofErr w:type="spellStart"/>
      <w:r w:rsidRPr="00D45C48">
        <w:rPr>
          <w:sz w:val="28"/>
          <w:szCs w:val="28"/>
        </w:rPr>
        <w:t>ім</w:t>
      </w:r>
      <w:proofErr w:type="spellEnd"/>
      <w:r w:rsidRPr="00D45C48">
        <w:rPr>
          <w:sz w:val="28"/>
          <w:szCs w:val="28"/>
        </w:rPr>
        <w:t>. М.</w:t>
      </w:r>
      <w:r w:rsidRPr="00D45C48">
        <w:rPr>
          <w:sz w:val="28"/>
          <w:szCs w:val="28"/>
          <w:lang w:val="uk-UA"/>
        </w:rPr>
        <w:t xml:space="preserve"> </w:t>
      </w:r>
      <w:r w:rsidRPr="00D45C48">
        <w:rPr>
          <w:sz w:val="28"/>
          <w:szCs w:val="28"/>
        </w:rPr>
        <w:t xml:space="preserve">Лисенка, ДДПУ </w:t>
      </w:r>
      <w:proofErr w:type="spellStart"/>
      <w:r w:rsidRPr="00D45C48">
        <w:rPr>
          <w:sz w:val="28"/>
          <w:szCs w:val="28"/>
        </w:rPr>
        <w:t>ім</w:t>
      </w:r>
      <w:proofErr w:type="spellEnd"/>
      <w:r w:rsidRPr="00D45C48">
        <w:rPr>
          <w:sz w:val="28"/>
          <w:szCs w:val="28"/>
        </w:rPr>
        <w:t xml:space="preserve">. І. Франка. </w:t>
      </w:r>
      <w:r w:rsidRPr="00D45C48">
        <w:rPr>
          <w:iCs/>
          <w:sz w:val="28"/>
          <w:szCs w:val="28"/>
          <w:lang w:val="uk-UA"/>
        </w:rPr>
        <w:t xml:space="preserve"> – Львів, 2006. – С. 107–111.</w:t>
      </w:r>
    </w:p>
    <w:p w14:paraId="06E34E7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Скребкова</w:t>
      </w:r>
      <w:proofErr w:type="spellEnd"/>
      <w:r w:rsidRPr="00D45C48">
        <w:rPr>
          <w:rFonts w:ascii="Times New Roman" w:hAnsi="Times New Roman"/>
          <w:sz w:val="28"/>
          <w:szCs w:val="28"/>
        </w:rPr>
        <w:t xml:space="preserve">-Филатова М.С. Фактура в </w:t>
      </w:r>
      <w:proofErr w:type="gramStart"/>
      <w:r w:rsidRPr="00D45C48">
        <w:rPr>
          <w:rFonts w:ascii="Times New Roman" w:hAnsi="Times New Roman"/>
          <w:sz w:val="28"/>
          <w:szCs w:val="28"/>
        </w:rPr>
        <w:t>музыке</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Художественные возможности. Структура. Функции. – </w:t>
      </w:r>
      <w:proofErr w:type="gramStart"/>
      <w:r w:rsidRPr="00D45C48">
        <w:rPr>
          <w:rFonts w:ascii="Times New Roman" w:hAnsi="Times New Roman"/>
          <w:sz w:val="28"/>
          <w:szCs w:val="28"/>
        </w:rPr>
        <w:t>Москва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Музыка, 1985. – 285 с.</w:t>
      </w:r>
    </w:p>
    <w:p w14:paraId="59457BA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Смирнов В.</w:t>
      </w:r>
      <w:r w:rsidRPr="00D45C48">
        <w:rPr>
          <w:rFonts w:ascii="Times New Roman" w:hAnsi="Times New Roman"/>
          <w:sz w:val="28"/>
          <w:szCs w:val="28"/>
          <w:lang w:val="uk-UA"/>
        </w:rPr>
        <w:t xml:space="preserve"> </w:t>
      </w:r>
      <w:r w:rsidRPr="00D45C48">
        <w:rPr>
          <w:rFonts w:ascii="Times New Roman" w:hAnsi="Times New Roman"/>
          <w:sz w:val="28"/>
          <w:szCs w:val="28"/>
        </w:rPr>
        <w:t xml:space="preserve">В. Морис Равель и его </w:t>
      </w:r>
      <w:proofErr w:type="gramStart"/>
      <w:r w:rsidRPr="00D45C48">
        <w:rPr>
          <w:rFonts w:ascii="Times New Roman" w:hAnsi="Times New Roman"/>
          <w:sz w:val="28"/>
          <w:szCs w:val="28"/>
        </w:rPr>
        <w:t>творчество</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Монография</w:t>
      </w:r>
      <w:r w:rsidRPr="00D45C48">
        <w:rPr>
          <w:rFonts w:ascii="Times New Roman" w:hAnsi="Times New Roman"/>
          <w:sz w:val="28"/>
          <w:szCs w:val="28"/>
          <w:lang w:val="uk-UA"/>
        </w:rPr>
        <w:t xml:space="preserve"> / В. В. Смирнов</w:t>
      </w:r>
      <w:r w:rsidRPr="00D45C48">
        <w:rPr>
          <w:rFonts w:ascii="Times New Roman" w:hAnsi="Times New Roman"/>
          <w:sz w:val="28"/>
          <w:szCs w:val="28"/>
        </w:rPr>
        <w:t xml:space="preserve">. – </w:t>
      </w:r>
      <w:proofErr w:type="gramStart"/>
      <w:r w:rsidRPr="00D45C48">
        <w:rPr>
          <w:rFonts w:ascii="Times New Roman" w:hAnsi="Times New Roman"/>
          <w:sz w:val="28"/>
          <w:szCs w:val="28"/>
        </w:rPr>
        <w:t>Л.</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lang w:val="uk-UA"/>
        </w:rPr>
        <w:t xml:space="preserve"> </w:t>
      </w:r>
      <w:r w:rsidRPr="00D45C48">
        <w:rPr>
          <w:rFonts w:ascii="Times New Roman" w:hAnsi="Times New Roman"/>
          <w:sz w:val="28"/>
          <w:szCs w:val="28"/>
        </w:rPr>
        <w:t xml:space="preserve"> Музыка,1981. – 224 с.</w:t>
      </w:r>
    </w:p>
    <w:p w14:paraId="59A5826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lang w:val="uk-UA"/>
        </w:rPr>
        <w:t xml:space="preserve">Смирнова Т. </w:t>
      </w:r>
      <w:proofErr w:type="spellStart"/>
      <w:r w:rsidRPr="00D45C48">
        <w:rPr>
          <w:rFonts w:ascii="Times New Roman" w:hAnsi="Times New Roman"/>
          <w:sz w:val="28"/>
          <w:szCs w:val="28"/>
          <w:lang w:val="uk-UA"/>
        </w:rPr>
        <w:t>Транскрипционное</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творчество</w:t>
      </w:r>
      <w:proofErr w:type="spellEnd"/>
      <w:r w:rsidRPr="00D45C48">
        <w:rPr>
          <w:rFonts w:ascii="Times New Roman" w:hAnsi="Times New Roman"/>
          <w:sz w:val="28"/>
          <w:szCs w:val="28"/>
          <w:lang w:val="uk-UA"/>
        </w:rPr>
        <w:t xml:space="preserve"> в </w:t>
      </w:r>
      <w:proofErr w:type="spellStart"/>
      <w:r w:rsidRPr="00D45C48">
        <w:rPr>
          <w:rFonts w:ascii="Times New Roman" w:hAnsi="Times New Roman"/>
          <w:sz w:val="28"/>
          <w:szCs w:val="28"/>
          <w:lang w:val="uk-UA"/>
        </w:rPr>
        <w:t>современном</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домровом</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искусстве</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shd w:val="clear" w:color="auto" w:fill="F9F9F9"/>
        </w:rPr>
        <w:t>автореф</w:t>
      </w:r>
      <w:proofErr w:type="spellEnd"/>
      <w:r w:rsidRPr="00D45C48">
        <w:rPr>
          <w:rFonts w:ascii="Times New Roman" w:hAnsi="Times New Roman"/>
          <w:sz w:val="28"/>
          <w:szCs w:val="28"/>
          <w:shd w:val="clear" w:color="auto" w:fill="F9F9F9"/>
        </w:rPr>
        <w:t xml:space="preserve">. </w:t>
      </w:r>
      <w:proofErr w:type="spellStart"/>
      <w:r w:rsidRPr="00D45C48">
        <w:rPr>
          <w:rFonts w:ascii="Times New Roman" w:hAnsi="Times New Roman"/>
          <w:sz w:val="28"/>
          <w:szCs w:val="28"/>
          <w:shd w:val="clear" w:color="auto" w:fill="F9F9F9"/>
        </w:rPr>
        <w:t>дис</w:t>
      </w:r>
      <w:proofErr w:type="spellEnd"/>
      <w:proofErr w:type="gramStart"/>
      <w:r w:rsidRPr="00D45C48">
        <w:rPr>
          <w:rFonts w:ascii="Times New Roman" w:hAnsi="Times New Roman"/>
          <w:sz w:val="28"/>
          <w:szCs w:val="28"/>
          <w:shd w:val="clear" w:color="auto" w:fill="F9F9F9"/>
        </w:rPr>
        <w:t>.</w:t>
      </w:r>
      <w:r w:rsidRPr="00D45C48">
        <w:rPr>
          <w:rFonts w:ascii="Times New Roman" w:hAnsi="Times New Roman"/>
          <w:sz w:val="28"/>
          <w:szCs w:val="28"/>
          <w:shd w:val="clear" w:color="auto" w:fill="F9F9F9"/>
          <w:lang w:val="uk-UA"/>
        </w:rPr>
        <w:t>,</w:t>
      </w:r>
      <w:proofErr w:type="spellStart"/>
      <w:r w:rsidRPr="00D45C48">
        <w:rPr>
          <w:rFonts w:ascii="Times New Roman" w:hAnsi="Times New Roman"/>
          <w:sz w:val="28"/>
          <w:szCs w:val="28"/>
          <w:shd w:val="clear" w:color="auto" w:fill="F9F9F9"/>
          <w:lang w:val="uk-UA"/>
        </w:rPr>
        <w:t>канд</w:t>
      </w:r>
      <w:proofErr w:type="gramEnd"/>
      <w:r w:rsidRPr="00D45C48">
        <w:rPr>
          <w:rFonts w:ascii="Times New Roman" w:hAnsi="Times New Roman"/>
          <w:sz w:val="28"/>
          <w:szCs w:val="28"/>
          <w:shd w:val="clear" w:color="auto" w:fill="F9F9F9"/>
          <w:lang w:val="uk-UA"/>
        </w:rPr>
        <w:t>.искуств</w:t>
      </w:r>
      <w:proofErr w:type="spellEnd"/>
      <w:r w:rsidRPr="00D45C48">
        <w:rPr>
          <w:rFonts w:ascii="Times New Roman" w:hAnsi="Times New Roman"/>
          <w:sz w:val="28"/>
          <w:szCs w:val="28"/>
          <w:shd w:val="clear" w:color="auto" w:fill="F9F9F9"/>
        </w:rPr>
        <w:t xml:space="preserve">. </w:t>
      </w:r>
      <w:r w:rsidRPr="00D45C48">
        <w:rPr>
          <w:rFonts w:ascii="Times New Roman" w:hAnsi="Times New Roman"/>
          <w:sz w:val="28"/>
          <w:szCs w:val="28"/>
          <w:shd w:val="clear" w:color="auto" w:fill="F9F9F9"/>
          <w:lang w:val="uk-UA"/>
        </w:rPr>
        <w:t>-</w:t>
      </w:r>
      <w:r w:rsidRPr="00D45C48">
        <w:rPr>
          <w:rFonts w:ascii="Times New Roman" w:hAnsi="Times New Roman"/>
          <w:sz w:val="28"/>
          <w:szCs w:val="28"/>
          <w:shd w:val="clear" w:color="auto" w:fill="F9F9F9"/>
        </w:rPr>
        <w:t xml:space="preserve"> 17.00.0</w:t>
      </w:r>
      <w:r w:rsidRPr="00D45C48">
        <w:rPr>
          <w:rFonts w:ascii="Times New Roman" w:hAnsi="Times New Roman"/>
          <w:sz w:val="28"/>
          <w:szCs w:val="28"/>
          <w:shd w:val="clear" w:color="auto" w:fill="F9F9F9"/>
          <w:lang w:val="uk-UA"/>
        </w:rPr>
        <w:t>2</w:t>
      </w:r>
      <w:r w:rsidRPr="00D45C48">
        <w:rPr>
          <w:rFonts w:ascii="Times New Roman" w:hAnsi="Times New Roman"/>
          <w:sz w:val="28"/>
          <w:szCs w:val="28"/>
          <w:shd w:val="clear" w:color="auto" w:fill="F9F9F9"/>
        </w:rPr>
        <w:t xml:space="preserve"> / </w:t>
      </w:r>
      <w:r w:rsidRPr="00D45C48">
        <w:rPr>
          <w:rFonts w:ascii="Times New Roman" w:hAnsi="Times New Roman"/>
          <w:sz w:val="28"/>
          <w:szCs w:val="28"/>
          <w:shd w:val="clear" w:color="auto" w:fill="F9F9F9"/>
          <w:lang w:val="uk-UA"/>
        </w:rPr>
        <w:t xml:space="preserve">Смирнова </w:t>
      </w:r>
      <w:proofErr w:type="spellStart"/>
      <w:r w:rsidRPr="00D45C48">
        <w:rPr>
          <w:rFonts w:ascii="Times New Roman" w:hAnsi="Times New Roman"/>
          <w:sz w:val="28"/>
          <w:szCs w:val="28"/>
          <w:shd w:val="clear" w:color="auto" w:fill="F9F9F9"/>
          <w:lang w:val="uk-UA"/>
        </w:rPr>
        <w:t>Татьяна</w:t>
      </w:r>
      <w:proofErr w:type="spellEnd"/>
      <w:r w:rsidRPr="00D45C48">
        <w:rPr>
          <w:rFonts w:ascii="Times New Roman" w:hAnsi="Times New Roman"/>
          <w:sz w:val="28"/>
          <w:szCs w:val="28"/>
          <w:shd w:val="clear" w:color="auto" w:fill="F9F9F9"/>
          <w:lang w:val="uk-UA"/>
        </w:rPr>
        <w:t xml:space="preserve"> </w:t>
      </w:r>
      <w:proofErr w:type="spellStart"/>
      <w:r w:rsidRPr="00D45C48">
        <w:rPr>
          <w:rFonts w:ascii="Times New Roman" w:hAnsi="Times New Roman"/>
          <w:sz w:val="28"/>
          <w:szCs w:val="28"/>
          <w:shd w:val="clear" w:color="auto" w:fill="F9F9F9"/>
          <w:lang w:val="uk-UA"/>
        </w:rPr>
        <w:t>Николаевна</w:t>
      </w:r>
      <w:proofErr w:type="spellEnd"/>
      <w:r w:rsidRPr="00D45C48">
        <w:rPr>
          <w:rFonts w:ascii="Times New Roman" w:hAnsi="Times New Roman"/>
          <w:sz w:val="28"/>
          <w:szCs w:val="28"/>
          <w:shd w:val="clear" w:color="auto" w:fill="F9F9F9"/>
          <w:lang w:val="uk-UA"/>
        </w:rPr>
        <w:t>. – Ростов-на-Дону, 2006.- 25 с.</w:t>
      </w:r>
      <w:r w:rsidRPr="00D45C48">
        <w:rPr>
          <w:rFonts w:ascii="Times New Roman" w:hAnsi="Times New Roman"/>
          <w:sz w:val="28"/>
          <w:szCs w:val="28"/>
        </w:rPr>
        <w:t xml:space="preserve"> </w:t>
      </w:r>
    </w:p>
    <w:p w14:paraId="3D88368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Сокол А. Жанровые и образно</w:t>
      </w:r>
      <w:r w:rsidRPr="00D45C48">
        <w:rPr>
          <w:rFonts w:ascii="Times New Roman" w:hAnsi="Times New Roman"/>
          <w:sz w:val="28"/>
          <w:szCs w:val="28"/>
          <w:lang w:val="uk-UA"/>
        </w:rPr>
        <w:t>-</w:t>
      </w:r>
      <w:r w:rsidRPr="00D45C48">
        <w:rPr>
          <w:rFonts w:ascii="Times New Roman" w:hAnsi="Times New Roman"/>
          <w:sz w:val="28"/>
          <w:szCs w:val="28"/>
        </w:rPr>
        <w:t>стилистические аспекты артикуляции И.</w:t>
      </w:r>
      <w:r w:rsidRPr="00D45C48">
        <w:rPr>
          <w:rFonts w:ascii="Times New Roman" w:hAnsi="Times New Roman"/>
          <w:sz w:val="28"/>
          <w:szCs w:val="28"/>
          <w:lang w:val="uk-UA"/>
        </w:rPr>
        <w:t xml:space="preserve"> </w:t>
      </w:r>
      <w:r w:rsidRPr="00D45C48">
        <w:rPr>
          <w:rFonts w:ascii="Times New Roman" w:hAnsi="Times New Roman"/>
          <w:sz w:val="28"/>
          <w:szCs w:val="28"/>
        </w:rPr>
        <w:t>С. Баха</w:t>
      </w:r>
      <w:r w:rsidRPr="00D45C48">
        <w:rPr>
          <w:rFonts w:ascii="Times New Roman" w:hAnsi="Times New Roman"/>
          <w:sz w:val="28"/>
          <w:szCs w:val="28"/>
          <w:lang w:val="uk-UA"/>
        </w:rPr>
        <w:t>.</w:t>
      </w:r>
      <w:r w:rsidRPr="00D45C48">
        <w:rPr>
          <w:rFonts w:ascii="Times New Roman" w:hAnsi="Times New Roman"/>
          <w:sz w:val="28"/>
          <w:szCs w:val="28"/>
        </w:rPr>
        <w:t xml:space="preserve"> </w:t>
      </w:r>
      <w:proofErr w:type="spellStart"/>
      <w:r w:rsidRPr="00D45C48">
        <w:rPr>
          <w:rStyle w:val="spelle"/>
          <w:rFonts w:ascii="Times New Roman" w:hAnsi="Times New Roman"/>
          <w:i/>
          <w:sz w:val="28"/>
          <w:szCs w:val="28"/>
        </w:rPr>
        <w:t>Музичне</w:t>
      </w:r>
      <w:proofErr w:type="spellEnd"/>
      <w:r w:rsidRPr="00D45C48">
        <w:rPr>
          <w:rFonts w:ascii="Times New Roman" w:hAnsi="Times New Roman"/>
          <w:i/>
          <w:sz w:val="28"/>
          <w:szCs w:val="28"/>
        </w:rPr>
        <w:t xml:space="preserve"> </w:t>
      </w:r>
      <w:proofErr w:type="spellStart"/>
      <w:r w:rsidRPr="00D45C48">
        <w:rPr>
          <w:rStyle w:val="spelle"/>
          <w:rFonts w:ascii="Times New Roman" w:hAnsi="Times New Roman"/>
          <w:i/>
          <w:sz w:val="28"/>
          <w:szCs w:val="28"/>
        </w:rPr>
        <w:t>мистецтво</w:t>
      </w:r>
      <w:proofErr w:type="spellEnd"/>
      <w:r w:rsidRPr="00D45C48">
        <w:rPr>
          <w:rFonts w:ascii="Times New Roman" w:hAnsi="Times New Roman"/>
          <w:i/>
          <w:sz w:val="28"/>
          <w:szCs w:val="28"/>
        </w:rPr>
        <w:t xml:space="preserve"> і </w:t>
      </w:r>
      <w:proofErr w:type="gramStart"/>
      <w:r w:rsidRPr="00D45C48">
        <w:rPr>
          <w:rFonts w:ascii="Times New Roman" w:hAnsi="Times New Roman"/>
          <w:i/>
          <w:sz w:val="28"/>
          <w:szCs w:val="28"/>
        </w:rPr>
        <w:t>культура</w:t>
      </w:r>
      <w:r w:rsidRPr="00D45C48">
        <w:rPr>
          <w:rFonts w:ascii="Times New Roman" w:hAnsi="Times New Roman"/>
          <w:sz w:val="28"/>
          <w:szCs w:val="28"/>
          <w:lang w:val="uk-UA"/>
        </w:rPr>
        <w:t xml:space="preserve"> :</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Науковий</w:t>
      </w:r>
      <w:proofErr w:type="spellEnd"/>
      <w:r w:rsidRPr="00D45C48">
        <w:rPr>
          <w:rFonts w:ascii="Times New Roman" w:hAnsi="Times New Roman"/>
          <w:sz w:val="28"/>
          <w:szCs w:val="28"/>
        </w:rPr>
        <w:t xml:space="preserve"> </w:t>
      </w:r>
      <w:proofErr w:type="spellStart"/>
      <w:r w:rsidRPr="00D45C48">
        <w:rPr>
          <w:rStyle w:val="grame"/>
          <w:rFonts w:ascii="Times New Roman" w:hAnsi="Times New Roman"/>
          <w:sz w:val="28"/>
          <w:szCs w:val="28"/>
        </w:rPr>
        <w:t>в</w:t>
      </w:r>
      <w:r w:rsidRPr="00D45C48">
        <w:rPr>
          <w:rFonts w:ascii="Times New Roman" w:hAnsi="Times New Roman"/>
          <w:sz w:val="28"/>
          <w:szCs w:val="28"/>
        </w:rPr>
        <w:t>існик</w:t>
      </w:r>
      <w:proofErr w:type="spellEnd"/>
      <w:r w:rsidRPr="00D45C48">
        <w:rPr>
          <w:rFonts w:ascii="Times New Roman" w:hAnsi="Times New Roman"/>
          <w:sz w:val="28"/>
          <w:szCs w:val="28"/>
        </w:rPr>
        <w:t xml:space="preserve"> ОДМА. / [Гол. ред. Сокол О. В.]. – </w:t>
      </w:r>
      <w:proofErr w:type="gramStart"/>
      <w:r w:rsidRPr="00D45C48">
        <w:rPr>
          <w:rFonts w:ascii="Times New Roman" w:hAnsi="Times New Roman"/>
          <w:sz w:val="28"/>
          <w:szCs w:val="28"/>
        </w:rPr>
        <w:t>Одеса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w:t>
      </w:r>
      <w:proofErr w:type="spellStart"/>
      <w:r w:rsidRPr="00D45C48">
        <w:rPr>
          <w:rFonts w:ascii="Times New Roman" w:hAnsi="Times New Roman"/>
          <w:sz w:val="28"/>
          <w:szCs w:val="28"/>
        </w:rPr>
        <w:t>Друкарський</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дім</w:t>
      </w:r>
      <w:proofErr w:type="spellEnd"/>
      <w:r w:rsidRPr="00D45C48">
        <w:rPr>
          <w:rFonts w:ascii="Times New Roman" w:hAnsi="Times New Roman"/>
          <w:sz w:val="28"/>
          <w:szCs w:val="28"/>
        </w:rPr>
        <w:t>, 2005.</w:t>
      </w:r>
      <w:r w:rsidRPr="00D45C48">
        <w:rPr>
          <w:rFonts w:ascii="Times New Roman" w:hAnsi="Times New Roman"/>
          <w:sz w:val="28"/>
          <w:szCs w:val="28"/>
          <w:lang w:val="uk-UA"/>
        </w:rPr>
        <w:t xml:space="preserve"> </w:t>
      </w:r>
      <w:r w:rsidRPr="00D45C48">
        <w:rPr>
          <w:rFonts w:ascii="Times New Roman" w:hAnsi="Times New Roman"/>
          <w:sz w:val="28"/>
          <w:szCs w:val="28"/>
        </w:rPr>
        <w:t xml:space="preserve">-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 6., Кн. 2.</w:t>
      </w:r>
      <w:r w:rsidRPr="00D45C48">
        <w:rPr>
          <w:rFonts w:ascii="Times New Roman" w:hAnsi="Times New Roman"/>
          <w:sz w:val="28"/>
          <w:szCs w:val="28"/>
          <w:lang w:val="uk-UA"/>
        </w:rPr>
        <w:t xml:space="preserve"> </w:t>
      </w:r>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lang w:val="en-US"/>
        </w:rPr>
        <w:t>C</w:t>
      </w:r>
      <w:r w:rsidRPr="00D45C48">
        <w:rPr>
          <w:rFonts w:ascii="Times New Roman" w:hAnsi="Times New Roman"/>
          <w:sz w:val="28"/>
          <w:szCs w:val="28"/>
        </w:rPr>
        <w:t xml:space="preserve">. 7–24. </w:t>
      </w:r>
    </w:p>
    <w:p w14:paraId="2DA0D11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Сокол 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В. Теория музыкальной артикуляции. – </w:t>
      </w:r>
      <w:proofErr w:type="gramStart"/>
      <w:r w:rsidRPr="00D45C48">
        <w:rPr>
          <w:rFonts w:ascii="Times New Roman" w:hAnsi="Times New Roman"/>
          <w:sz w:val="28"/>
          <w:szCs w:val="28"/>
        </w:rPr>
        <w:t>Одесса</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rPr>
        <w:t xml:space="preserve"> ОКФА, 1996. – 206 с.</w:t>
      </w:r>
    </w:p>
    <w:p w14:paraId="0D81C5A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lastRenderedPageBreak/>
        <w:t xml:space="preserve">Соколов А. С. Музыкальная </w:t>
      </w:r>
      <w:proofErr w:type="gramStart"/>
      <w:r w:rsidRPr="00D45C48">
        <w:rPr>
          <w:rFonts w:ascii="Times New Roman" w:hAnsi="Times New Roman"/>
          <w:sz w:val="28"/>
          <w:szCs w:val="28"/>
        </w:rPr>
        <w:t>композиция  ХХ</w:t>
      </w:r>
      <w:proofErr w:type="gramEnd"/>
      <w:r w:rsidRPr="00D45C48">
        <w:rPr>
          <w:rFonts w:ascii="Times New Roman" w:hAnsi="Times New Roman"/>
          <w:sz w:val="28"/>
          <w:szCs w:val="28"/>
        </w:rPr>
        <w:t xml:space="preserve"> века</w:t>
      </w:r>
      <w:r w:rsidRPr="00D45C48">
        <w:rPr>
          <w:rFonts w:ascii="Times New Roman" w:hAnsi="Times New Roman"/>
          <w:sz w:val="28"/>
          <w:szCs w:val="28"/>
          <w:lang w:val="uk-UA"/>
        </w:rPr>
        <w:t xml:space="preserve"> </w:t>
      </w:r>
      <w:r w:rsidRPr="00D45C48">
        <w:rPr>
          <w:rFonts w:ascii="Times New Roman" w:hAnsi="Times New Roman"/>
          <w:sz w:val="28"/>
          <w:szCs w:val="28"/>
        </w:rPr>
        <w:t>: диалектика творчества. – Москва: Музыка, 1992. – 230 с.</w:t>
      </w:r>
    </w:p>
    <w:p w14:paraId="46888C4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Соколов</w:t>
      </w:r>
      <w:r w:rsidRPr="00D45C48">
        <w:rPr>
          <w:rFonts w:ascii="Times New Roman" w:hAnsi="Times New Roman"/>
          <w:sz w:val="28"/>
          <w:szCs w:val="28"/>
        </w:rPr>
        <w:t xml:space="preserve"> О. К проблеме типологии музыкальных жанров / О. Соколов. Проблемы музыкальной</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нау</w:t>
      </w:r>
      <w:r w:rsidRPr="00D45C48">
        <w:rPr>
          <w:rFonts w:ascii="Times New Roman" w:hAnsi="Times New Roman"/>
          <w:sz w:val="28"/>
          <w:szCs w:val="28"/>
        </w:rPr>
        <w:t>ки</w:t>
      </w:r>
      <w:proofErr w:type="spellEnd"/>
      <w:r w:rsidRPr="00D45C48">
        <w:rPr>
          <w:rFonts w:ascii="Times New Roman" w:hAnsi="Times New Roman"/>
          <w:sz w:val="28"/>
          <w:szCs w:val="28"/>
        </w:rPr>
        <w:t xml:space="preserve"> ХХ века. – Горький, 1977. – С. 12-58.</w:t>
      </w:r>
    </w:p>
    <w:p w14:paraId="7F798BBA"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Соколов О. Морфологическая система музыки и ее художественные </w:t>
      </w:r>
      <w:proofErr w:type="gramStart"/>
      <w:r w:rsidRPr="00D45C48">
        <w:rPr>
          <w:rFonts w:ascii="Times New Roman" w:hAnsi="Times New Roman"/>
          <w:sz w:val="28"/>
          <w:szCs w:val="28"/>
        </w:rPr>
        <w:t>жанры :</w:t>
      </w:r>
      <w:proofErr w:type="gramEnd"/>
      <w:r w:rsidRPr="00D45C48">
        <w:rPr>
          <w:rFonts w:ascii="Times New Roman" w:hAnsi="Times New Roman"/>
          <w:sz w:val="28"/>
          <w:szCs w:val="28"/>
        </w:rPr>
        <w:t xml:space="preserve"> монография. - Нижний </w:t>
      </w:r>
      <w:proofErr w:type="gramStart"/>
      <w:r w:rsidRPr="00D45C48">
        <w:rPr>
          <w:rFonts w:ascii="Times New Roman" w:hAnsi="Times New Roman"/>
          <w:sz w:val="28"/>
          <w:szCs w:val="28"/>
        </w:rPr>
        <w:t>Новгород :</w:t>
      </w:r>
      <w:proofErr w:type="gramEnd"/>
      <w:r w:rsidRPr="00D45C48">
        <w:rPr>
          <w:rFonts w:ascii="Times New Roman" w:hAnsi="Times New Roman"/>
          <w:sz w:val="28"/>
          <w:szCs w:val="28"/>
        </w:rPr>
        <w:t xml:space="preserve"> Изд-во Нижегородского университета, 1994. - 214 с.</w:t>
      </w:r>
    </w:p>
    <w:p w14:paraId="74F250E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Сохор</w:t>
      </w:r>
      <w:proofErr w:type="spellEnd"/>
      <w:r w:rsidRPr="00D45C48">
        <w:rPr>
          <w:rFonts w:ascii="Times New Roman" w:hAnsi="Times New Roman"/>
          <w:sz w:val="28"/>
          <w:szCs w:val="28"/>
        </w:rPr>
        <w:t xml:space="preserve"> А. Теория музыкальных жанров: задачи и перспективы</w:t>
      </w:r>
      <w:r w:rsidRPr="00D45C48">
        <w:rPr>
          <w:rFonts w:ascii="Times New Roman" w:hAnsi="Times New Roman"/>
          <w:sz w:val="28"/>
          <w:szCs w:val="28"/>
          <w:lang w:val="uk-UA"/>
        </w:rPr>
        <w:t xml:space="preserve">. </w:t>
      </w:r>
      <w:r w:rsidRPr="00D45C48">
        <w:rPr>
          <w:rFonts w:ascii="Times New Roman" w:hAnsi="Times New Roman"/>
          <w:i/>
          <w:sz w:val="28"/>
          <w:szCs w:val="28"/>
        </w:rPr>
        <w:t xml:space="preserve">Теоретические проблемы музыкальных форм и </w:t>
      </w:r>
      <w:proofErr w:type="gramStart"/>
      <w:r w:rsidRPr="00D45C48">
        <w:rPr>
          <w:rFonts w:ascii="Times New Roman" w:hAnsi="Times New Roman"/>
          <w:i/>
          <w:sz w:val="28"/>
          <w:szCs w:val="28"/>
        </w:rPr>
        <w:t>жанров</w:t>
      </w:r>
      <w:r w:rsidRPr="00D45C48">
        <w:rPr>
          <w:rFonts w:ascii="Times New Roman" w:hAnsi="Times New Roman"/>
          <w:sz w:val="28"/>
          <w:szCs w:val="28"/>
        </w:rPr>
        <w:t xml:space="preserve"> :</w:t>
      </w:r>
      <w:proofErr w:type="gramEnd"/>
      <w:r w:rsidRPr="00D45C48">
        <w:rPr>
          <w:rFonts w:ascii="Times New Roman" w:hAnsi="Times New Roman"/>
          <w:sz w:val="28"/>
          <w:szCs w:val="28"/>
        </w:rPr>
        <w:t xml:space="preserve"> </w:t>
      </w:r>
      <w:r w:rsidRPr="00D45C48">
        <w:rPr>
          <w:rFonts w:ascii="Times New Roman" w:hAnsi="Times New Roman"/>
          <w:sz w:val="28"/>
          <w:szCs w:val="28"/>
          <w:lang w:val="en-US"/>
        </w:rPr>
        <w:t>c</w:t>
      </w:r>
      <w:r w:rsidRPr="00D45C48">
        <w:rPr>
          <w:rFonts w:ascii="Times New Roman" w:hAnsi="Times New Roman"/>
          <w:sz w:val="28"/>
          <w:szCs w:val="28"/>
        </w:rPr>
        <w:t xml:space="preserve">б. статей </w:t>
      </w:r>
      <w:r w:rsidRPr="00D45C48">
        <w:rPr>
          <w:rFonts w:ascii="Times New Roman" w:hAnsi="Times New Roman"/>
          <w:sz w:val="28"/>
          <w:szCs w:val="28"/>
          <w:lang w:val="uk-UA"/>
        </w:rPr>
        <w:t xml:space="preserve">/ </w:t>
      </w:r>
      <w:r w:rsidRPr="00D45C48">
        <w:rPr>
          <w:rFonts w:ascii="Times New Roman" w:hAnsi="Times New Roman"/>
          <w:sz w:val="28"/>
          <w:szCs w:val="28"/>
        </w:rPr>
        <w:t xml:space="preserve">[Ред.-сост. Л. Г. Раппопорт].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1971. – С. 292-309.</w:t>
      </w:r>
    </w:p>
    <w:p w14:paraId="0F16DBAE" w14:textId="77777777" w:rsidR="00D45C48" w:rsidRPr="00D45C48" w:rsidRDefault="00D45C48" w:rsidP="00D45C48">
      <w:pPr>
        <w:numPr>
          <w:ilvl w:val="0"/>
          <w:numId w:val="16"/>
        </w:numPr>
        <w:suppressAutoHyphens w:val="0"/>
        <w:spacing w:line="360" w:lineRule="auto"/>
        <w:jc w:val="both"/>
        <w:rPr>
          <w:rStyle w:val="FontStyle29"/>
          <w:sz w:val="28"/>
          <w:szCs w:val="28"/>
        </w:rPr>
      </w:pPr>
      <w:proofErr w:type="spellStart"/>
      <w:r w:rsidRPr="00D45C48">
        <w:rPr>
          <w:rStyle w:val="FontStyle29"/>
          <w:sz w:val="28"/>
          <w:szCs w:val="28"/>
          <w:lang w:eastAsia="uk-UA"/>
        </w:rPr>
        <w:t>Сташевський</w:t>
      </w:r>
      <w:proofErr w:type="spellEnd"/>
      <w:r w:rsidRPr="00D45C48">
        <w:rPr>
          <w:rStyle w:val="FontStyle29"/>
          <w:sz w:val="28"/>
          <w:szCs w:val="28"/>
          <w:lang w:eastAsia="uk-UA"/>
        </w:rPr>
        <w:t xml:space="preserve"> А. </w:t>
      </w:r>
      <w:proofErr w:type="spellStart"/>
      <w:r w:rsidRPr="00D45C48">
        <w:rPr>
          <w:rStyle w:val="FontStyle29"/>
          <w:sz w:val="28"/>
          <w:szCs w:val="28"/>
          <w:lang w:eastAsia="uk-UA"/>
        </w:rPr>
        <w:t>Актуальні</w:t>
      </w:r>
      <w:proofErr w:type="spellEnd"/>
      <w:r w:rsidRPr="00D45C48">
        <w:rPr>
          <w:rStyle w:val="FontStyle29"/>
          <w:sz w:val="28"/>
          <w:szCs w:val="28"/>
          <w:lang w:eastAsia="uk-UA"/>
        </w:rPr>
        <w:t xml:space="preserve"> </w:t>
      </w:r>
      <w:proofErr w:type="spellStart"/>
      <w:r w:rsidRPr="00D45C48">
        <w:rPr>
          <w:rStyle w:val="FontStyle29"/>
          <w:sz w:val="28"/>
          <w:szCs w:val="28"/>
          <w:lang w:eastAsia="uk-UA"/>
        </w:rPr>
        <w:t>питання</w:t>
      </w:r>
      <w:proofErr w:type="spellEnd"/>
      <w:r w:rsidRPr="00D45C48">
        <w:rPr>
          <w:rStyle w:val="FontStyle29"/>
          <w:sz w:val="28"/>
          <w:szCs w:val="28"/>
          <w:lang w:eastAsia="uk-UA"/>
        </w:rPr>
        <w:t xml:space="preserve"> </w:t>
      </w:r>
      <w:proofErr w:type="spellStart"/>
      <w:r w:rsidRPr="00D45C48">
        <w:rPr>
          <w:rStyle w:val="FontStyle29"/>
          <w:sz w:val="28"/>
          <w:szCs w:val="28"/>
          <w:lang w:eastAsia="uk-UA"/>
        </w:rPr>
        <w:t>баянно-акордеонного</w:t>
      </w:r>
      <w:proofErr w:type="spellEnd"/>
      <w:r w:rsidRPr="00D45C48">
        <w:rPr>
          <w:rStyle w:val="FontStyle29"/>
          <w:sz w:val="28"/>
          <w:szCs w:val="28"/>
          <w:lang w:eastAsia="uk-UA"/>
        </w:rPr>
        <w:t xml:space="preserve"> </w:t>
      </w:r>
      <w:proofErr w:type="spellStart"/>
      <w:r w:rsidRPr="00D45C48">
        <w:rPr>
          <w:rStyle w:val="FontStyle29"/>
          <w:sz w:val="28"/>
          <w:szCs w:val="28"/>
          <w:lang w:eastAsia="uk-UA"/>
        </w:rPr>
        <w:t>виконавства</w:t>
      </w:r>
      <w:proofErr w:type="spellEnd"/>
      <w:r w:rsidRPr="00D45C48">
        <w:rPr>
          <w:rStyle w:val="FontStyle29"/>
          <w:sz w:val="28"/>
          <w:szCs w:val="28"/>
          <w:lang w:eastAsia="uk-UA"/>
        </w:rPr>
        <w:t xml:space="preserve"> та </w:t>
      </w:r>
      <w:proofErr w:type="spellStart"/>
      <w:r w:rsidRPr="00D45C48">
        <w:rPr>
          <w:rStyle w:val="FontStyle29"/>
          <w:sz w:val="28"/>
          <w:szCs w:val="28"/>
          <w:lang w:eastAsia="uk-UA"/>
        </w:rPr>
        <w:t>педагогіки</w:t>
      </w:r>
      <w:proofErr w:type="spellEnd"/>
      <w:r w:rsidRPr="00D45C48">
        <w:rPr>
          <w:rStyle w:val="FontStyle29"/>
          <w:sz w:val="28"/>
          <w:szCs w:val="28"/>
          <w:lang w:eastAsia="uk-UA"/>
        </w:rPr>
        <w:t xml:space="preserve"> в </w:t>
      </w:r>
      <w:proofErr w:type="spellStart"/>
      <w:r w:rsidRPr="00D45C48">
        <w:rPr>
          <w:rStyle w:val="FontStyle29"/>
          <w:sz w:val="28"/>
          <w:szCs w:val="28"/>
          <w:lang w:eastAsia="uk-UA"/>
        </w:rPr>
        <w:t>мистецьких</w:t>
      </w:r>
      <w:proofErr w:type="spellEnd"/>
      <w:r w:rsidRPr="00D45C48">
        <w:rPr>
          <w:rStyle w:val="FontStyle29"/>
          <w:sz w:val="28"/>
          <w:szCs w:val="28"/>
          <w:lang w:eastAsia="uk-UA"/>
        </w:rPr>
        <w:t xml:space="preserve"> </w:t>
      </w:r>
      <w:proofErr w:type="spellStart"/>
      <w:r w:rsidRPr="00D45C48">
        <w:rPr>
          <w:rStyle w:val="FontStyle29"/>
          <w:sz w:val="28"/>
          <w:szCs w:val="28"/>
          <w:lang w:eastAsia="uk-UA"/>
        </w:rPr>
        <w:t>навчальних</w:t>
      </w:r>
      <w:proofErr w:type="spellEnd"/>
      <w:r w:rsidRPr="00D45C48">
        <w:rPr>
          <w:rStyle w:val="FontStyle29"/>
          <w:sz w:val="28"/>
          <w:szCs w:val="28"/>
          <w:lang w:eastAsia="uk-UA"/>
        </w:rPr>
        <w:t xml:space="preserve"> закладах / А. </w:t>
      </w:r>
      <w:proofErr w:type="spellStart"/>
      <w:r w:rsidRPr="00D45C48">
        <w:rPr>
          <w:rStyle w:val="FontStyle29"/>
          <w:sz w:val="28"/>
          <w:szCs w:val="28"/>
          <w:lang w:eastAsia="uk-UA"/>
        </w:rPr>
        <w:t>Сташевський</w:t>
      </w:r>
      <w:proofErr w:type="spellEnd"/>
      <w:r w:rsidRPr="00D45C48">
        <w:rPr>
          <w:rStyle w:val="FontStyle29"/>
          <w:sz w:val="28"/>
          <w:szCs w:val="28"/>
          <w:lang w:val="uk-UA" w:eastAsia="uk-UA"/>
        </w:rPr>
        <w:t xml:space="preserve">. </w:t>
      </w:r>
      <w:proofErr w:type="spellStart"/>
      <w:r w:rsidRPr="00D45C48">
        <w:rPr>
          <w:rStyle w:val="FontStyle29"/>
          <w:sz w:val="28"/>
          <w:szCs w:val="28"/>
          <w:lang w:eastAsia="uk-UA"/>
        </w:rPr>
        <w:t>Збірн</w:t>
      </w:r>
      <w:proofErr w:type="spellEnd"/>
      <w:r w:rsidRPr="00D45C48">
        <w:rPr>
          <w:rStyle w:val="FontStyle29"/>
          <w:sz w:val="28"/>
          <w:szCs w:val="28"/>
          <w:lang w:eastAsia="uk-UA"/>
        </w:rPr>
        <w:t xml:space="preserve">. статей та </w:t>
      </w:r>
      <w:proofErr w:type="spellStart"/>
      <w:r w:rsidRPr="00D45C48">
        <w:rPr>
          <w:rStyle w:val="FontStyle29"/>
          <w:sz w:val="28"/>
          <w:szCs w:val="28"/>
          <w:lang w:eastAsia="uk-UA"/>
        </w:rPr>
        <w:t>доповідей</w:t>
      </w:r>
      <w:proofErr w:type="spellEnd"/>
      <w:r w:rsidRPr="00D45C48">
        <w:rPr>
          <w:rStyle w:val="FontStyle29"/>
          <w:sz w:val="28"/>
          <w:szCs w:val="28"/>
          <w:lang w:eastAsia="uk-UA"/>
        </w:rPr>
        <w:t xml:space="preserve"> за </w:t>
      </w:r>
      <w:proofErr w:type="spellStart"/>
      <w:r w:rsidRPr="00D45C48">
        <w:rPr>
          <w:rStyle w:val="FontStyle29"/>
          <w:sz w:val="28"/>
          <w:szCs w:val="28"/>
          <w:lang w:eastAsia="uk-UA"/>
        </w:rPr>
        <w:t>матеріалами</w:t>
      </w:r>
      <w:proofErr w:type="spellEnd"/>
      <w:r w:rsidRPr="00D45C48">
        <w:rPr>
          <w:rStyle w:val="FontStyle29"/>
          <w:sz w:val="28"/>
          <w:szCs w:val="28"/>
          <w:lang w:eastAsia="uk-UA"/>
        </w:rPr>
        <w:t xml:space="preserve"> ІІІ </w:t>
      </w:r>
      <w:proofErr w:type="spellStart"/>
      <w:r w:rsidRPr="00D45C48">
        <w:rPr>
          <w:rStyle w:val="FontStyle29"/>
          <w:sz w:val="28"/>
          <w:szCs w:val="28"/>
          <w:lang w:eastAsia="uk-UA"/>
        </w:rPr>
        <w:t>Міжнародної</w:t>
      </w:r>
      <w:proofErr w:type="spellEnd"/>
      <w:r w:rsidRPr="00D45C48">
        <w:rPr>
          <w:rStyle w:val="FontStyle29"/>
          <w:sz w:val="28"/>
          <w:szCs w:val="28"/>
          <w:lang w:eastAsia="uk-UA"/>
        </w:rPr>
        <w:t xml:space="preserve"> </w:t>
      </w:r>
      <w:proofErr w:type="spellStart"/>
      <w:r w:rsidRPr="00D45C48">
        <w:rPr>
          <w:rStyle w:val="FontStyle29"/>
          <w:sz w:val="28"/>
          <w:szCs w:val="28"/>
          <w:lang w:eastAsia="uk-UA"/>
        </w:rPr>
        <w:t>науково-практичної</w:t>
      </w:r>
      <w:proofErr w:type="spellEnd"/>
      <w:r w:rsidRPr="00D45C48">
        <w:rPr>
          <w:rStyle w:val="FontStyle29"/>
          <w:sz w:val="28"/>
          <w:szCs w:val="28"/>
          <w:lang w:eastAsia="uk-UA"/>
        </w:rPr>
        <w:t xml:space="preserve"> </w:t>
      </w:r>
      <w:proofErr w:type="spellStart"/>
      <w:r w:rsidRPr="00D45C48">
        <w:rPr>
          <w:rStyle w:val="FontStyle29"/>
          <w:sz w:val="28"/>
          <w:szCs w:val="28"/>
          <w:lang w:eastAsia="uk-UA"/>
        </w:rPr>
        <w:t>конференції</w:t>
      </w:r>
      <w:proofErr w:type="spellEnd"/>
      <w:r w:rsidRPr="00D45C48">
        <w:rPr>
          <w:rStyle w:val="FontStyle29"/>
          <w:sz w:val="28"/>
          <w:szCs w:val="28"/>
          <w:lang w:eastAsia="uk-UA"/>
        </w:rPr>
        <w:t xml:space="preserve"> (26-28 </w:t>
      </w:r>
      <w:proofErr w:type="spellStart"/>
      <w:r w:rsidRPr="00D45C48">
        <w:rPr>
          <w:rStyle w:val="FontStyle29"/>
          <w:sz w:val="28"/>
          <w:szCs w:val="28"/>
          <w:lang w:eastAsia="uk-UA"/>
        </w:rPr>
        <w:t>грудня</w:t>
      </w:r>
      <w:proofErr w:type="spellEnd"/>
      <w:r w:rsidRPr="00D45C48">
        <w:rPr>
          <w:rStyle w:val="FontStyle29"/>
          <w:sz w:val="28"/>
          <w:szCs w:val="28"/>
          <w:lang w:eastAsia="uk-UA"/>
        </w:rPr>
        <w:t xml:space="preserve"> 2005 р.). – </w:t>
      </w:r>
      <w:proofErr w:type="spellStart"/>
      <w:proofErr w:type="gramStart"/>
      <w:r w:rsidRPr="00D45C48">
        <w:rPr>
          <w:rStyle w:val="FontStyle29"/>
          <w:sz w:val="28"/>
          <w:szCs w:val="28"/>
          <w:lang w:eastAsia="uk-UA"/>
        </w:rPr>
        <w:t>Луганськ</w:t>
      </w:r>
      <w:proofErr w:type="spellEnd"/>
      <w:r w:rsidRPr="00D45C48">
        <w:rPr>
          <w:rStyle w:val="FontStyle29"/>
          <w:sz w:val="28"/>
          <w:szCs w:val="28"/>
          <w:lang w:eastAsia="uk-UA"/>
        </w:rPr>
        <w:t xml:space="preserve"> :</w:t>
      </w:r>
      <w:proofErr w:type="gramEnd"/>
      <w:r w:rsidRPr="00D45C48">
        <w:rPr>
          <w:rStyle w:val="FontStyle29"/>
          <w:sz w:val="28"/>
          <w:szCs w:val="28"/>
          <w:lang w:eastAsia="uk-UA"/>
        </w:rPr>
        <w:t xml:space="preserve"> </w:t>
      </w:r>
      <w:proofErr w:type="spellStart"/>
      <w:r w:rsidRPr="00D45C48">
        <w:rPr>
          <w:rStyle w:val="FontStyle29"/>
          <w:sz w:val="28"/>
          <w:szCs w:val="28"/>
          <w:lang w:eastAsia="uk-UA"/>
        </w:rPr>
        <w:t>Знання</w:t>
      </w:r>
      <w:proofErr w:type="spellEnd"/>
      <w:r w:rsidRPr="00D45C48">
        <w:rPr>
          <w:rStyle w:val="FontStyle29"/>
          <w:sz w:val="28"/>
          <w:szCs w:val="28"/>
          <w:lang w:eastAsia="uk-UA"/>
        </w:rPr>
        <w:t xml:space="preserve"> – </w:t>
      </w:r>
      <w:proofErr w:type="spellStart"/>
      <w:r w:rsidRPr="00D45C48">
        <w:rPr>
          <w:rStyle w:val="FontStyle29"/>
          <w:sz w:val="28"/>
          <w:szCs w:val="28"/>
          <w:lang w:eastAsia="uk-UA"/>
        </w:rPr>
        <w:t>Вип</w:t>
      </w:r>
      <w:proofErr w:type="spellEnd"/>
      <w:r w:rsidRPr="00D45C48">
        <w:rPr>
          <w:rStyle w:val="FontStyle29"/>
          <w:sz w:val="28"/>
          <w:szCs w:val="28"/>
          <w:lang w:eastAsia="uk-UA"/>
        </w:rPr>
        <w:t>. 2. – С. 115-122.</w:t>
      </w:r>
    </w:p>
    <w:p w14:paraId="7AF65E6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Сташевський</w:t>
      </w:r>
      <w:proofErr w:type="spellEnd"/>
      <w:r w:rsidRPr="00D45C48">
        <w:rPr>
          <w:rFonts w:ascii="Times New Roman" w:hAnsi="Times New Roman"/>
          <w:sz w:val="28"/>
          <w:szCs w:val="28"/>
        </w:rPr>
        <w:t xml:space="preserve"> А. </w:t>
      </w:r>
      <w:proofErr w:type="spellStart"/>
      <w:r w:rsidRPr="00D45C48">
        <w:rPr>
          <w:rFonts w:ascii="Times New Roman" w:hAnsi="Times New Roman"/>
          <w:sz w:val="28"/>
          <w:szCs w:val="28"/>
        </w:rPr>
        <w:t>Анатолій</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Білошицький</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Нариси</w:t>
      </w:r>
      <w:proofErr w:type="spellEnd"/>
      <w:r w:rsidRPr="00D45C48">
        <w:rPr>
          <w:rFonts w:ascii="Times New Roman" w:hAnsi="Times New Roman"/>
          <w:sz w:val="28"/>
          <w:szCs w:val="28"/>
        </w:rPr>
        <w:t xml:space="preserve"> з </w:t>
      </w:r>
      <w:proofErr w:type="spellStart"/>
      <w:r w:rsidRPr="00D45C48">
        <w:rPr>
          <w:rFonts w:ascii="Times New Roman" w:hAnsi="Times New Roman"/>
          <w:sz w:val="28"/>
          <w:szCs w:val="28"/>
        </w:rPr>
        <w:t>історії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української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музики</w:t>
      </w:r>
      <w:proofErr w:type="spellEnd"/>
      <w:r w:rsidRPr="00D45C48">
        <w:rPr>
          <w:rFonts w:ascii="Times New Roman" w:hAnsi="Times New Roman"/>
          <w:sz w:val="28"/>
          <w:szCs w:val="28"/>
        </w:rPr>
        <w:t xml:space="preserve"> для баяна. – </w:t>
      </w:r>
      <w:proofErr w:type="spellStart"/>
      <w:r w:rsidRPr="00D45C48">
        <w:rPr>
          <w:rFonts w:ascii="Times New Roman" w:hAnsi="Times New Roman"/>
          <w:sz w:val="28"/>
          <w:szCs w:val="28"/>
        </w:rPr>
        <w:t>Луганськ</w:t>
      </w:r>
      <w:proofErr w:type="spellEnd"/>
      <w:r w:rsidRPr="00D45C48">
        <w:rPr>
          <w:rFonts w:ascii="Times New Roman" w:hAnsi="Times New Roman"/>
          <w:sz w:val="28"/>
          <w:szCs w:val="28"/>
        </w:rPr>
        <w:t xml:space="preserve">, 2006. – С. 79-82. </w:t>
      </w:r>
    </w:p>
    <w:p w14:paraId="588F839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Style w:val="rvts6"/>
          <w:rFonts w:ascii="Times New Roman" w:hAnsi="Times New Roman"/>
          <w:sz w:val="28"/>
          <w:szCs w:val="28"/>
          <w:lang w:val="uk-UA"/>
        </w:rPr>
        <w:t>Сташевський</w:t>
      </w:r>
      <w:r w:rsidRPr="00D45C48">
        <w:rPr>
          <w:rStyle w:val="rvts6"/>
          <w:rFonts w:ascii="Times New Roman" w:hAnsi="Times New Roman"/>
          <w:sz w:val="28"/>
          <w:szCs w:val="28"/>
        </w:rPr>
        <w:t> </w:t>
      </w:r>
      <w:r w:rsidRPr="00D45C48">
        <w:rPr>
          <w:rStyle w:val="rvts6"/>
          <w:rFonts w:ascii="Times New Roman" w:hAnsi="Times New Roman"/>
          <w:sz w:val="28"/>
          <w:szCs w:val="28"/>
          <w:lang w:val="uk-UA"/>
        </w:rPr>
        <w:t>А.</w:t>
      </w:r>
      <w:r w:rsidRPr="00D45C48">
        <w:rPr>
          <w:rStyle w:val="rvts6"/>
          <w:rFonts w:ascii="Times New Roman" w:hAnsi="Times New Roman"/>
          <w:sz w:val="28"/>
          <w:szCs w:val="28"/>
        </w:rPr>
        <w:t> </w:t>
      </w:r>
      <w:r w:rsidRPr="00D45C48">
        <w:rPr>
          <w:rStyle w:val="rvts6"/>
          <w:rFonts w:ascii="Times New Roman" w:hAnsi="Times New Roman"/>
          <w:sz w:val="28"/>
          <w:szCs w:val="28"/>
          <w:lang w:val="uk-UA"/>
        </w:rPr>
        <w:t>Я.</w:t>
      </w:r>
      <w:r w:rsidRPr="00D45C48">
        <w:rPr>
          <w:rStyle w:val="rvts12"/>
          <w:rFonts w:ascii="Times New Roman" w:hAnsi="Times New Roman"/>
          <w:sz w:val="28"/>
          <w:szCs w:val="28"/>
          <w:lang w:val="uk-UA"/>
        </w:rPr>
        <w:t xml:space="preserve"> </w:t>
      </w:r>
      <w:r w:rsidRPr="00D45C48">
        <w:rPr>
          <w:rStyle w:val="rvts6"/>
          <w:rFonts w:ascii="Times New Roman" w:hAnsi="Times New Roman"/>
          <w:sz w:val="28"/>
          <w:szCs w:val="28"/>
          <w:lang w:val="uk-UA"/>
        </w:rPr>
        <w:t xml:space="preserve">Баянне мистецтво України: тенденції розвитку оригінальної музики та індивідуальне втілення жанрово-стильового аспекту у творчості Володимира </w:t>
      </w:r>
      <w:proofErr w:type="spellStart"/>
      <w:r w:rsidRPr="00D45C48">
        <w:rPr>
          <w:rStyle w:val="rvts6"/>
          <w:rFonts w:ascii="Times New Roman" w:hAnsi="Times New Roman"/>
          <w:sz w:val="28"/>
          <w:szCs w:val="28"/>
          <w:lang w:val="uk-UA"/>
        </w:rPr>
        <w:t>Рунчака</w:t>
      </w:r>
      <w:proofErr w:type="spellEnd"/>
      <w:r w:rsidRPr="00D45C48">
        <w:rPr>
          <w:rStyle w:val="rvts6"/>
          <w:rFonts w:ascii="Times New Roman" w:hAnsi="Times New Roman"/>
          <w:sz w:val="28"/>
          <w:szCs w:val="28"/>
          <w:lang w:val="uk-UA"/>
        </w:rPr>
        <w:t xml:space="preserve"> : </w:t>
      </w:r>
      <w:proofErr w:type="spellStart"/>
      <w:r w:rsidRPr="00D45C48">
        <w:rPr>
          <w:rStyle w:val="rvts6"/>
          <w:rFonts w:ascii="Times New Roman" w:hAnsi="Times New Roman"/>
          <w:sz w:val="28"/>
          <w:szCs w:val="28"/>
          <w:lang w:val="uk-UA"/>
        </w:rPr>
        <w:t>а</w:t>
      </w:r>
      <w:r w:rsidRPr="00D45C48">
        <w:rPr>
          <w:rFonts w:ascii="Times New Roman" w:hAnsi="Times New Roman"/>
          <w:sz w:val="28"/>
          <w:szCs w:val="28"/>
          <w:lang w:val="uk-UA"/>
        </w:rPr>
        <w:t>втореф</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дис</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канд</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мистецтвознав</w:t>
      </w:r>
      <w:proofErr w:type="spellEnd"/>
      <w:r w:rsidRPr="00D45C48">
        <w:rPr>
          <w:rFonts w:ascii="Times New Roman" w:hAnsi="Times New Roman"/>
          <w:sz w:val="28"/>
          <w:szCs w:val="28"/>
          <w:lang w:val="uk-UA"/>
        </w:rPr>
        <w:t xml:space="preserve">: спец. 17.00.03  “Музичне мистецтво” / А. Я. Сташевський. — К., 2004. — 20 с. </w:t>
      </w:r>
    </w:p>
    <w:p w14:paraId="14B8BF8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Сташевський А. Баянне мистецтво України: тенденції розвитку оригінальної музики та індивідуальне втілення жанрово-стильового аспекту у творчості Володимира </w:t>
      </w:r>
      <w:proofErr w:type="spellStart"/>
      <w:r w:rsidRPr="00D45C48">
        <w:rPr>
          <w:rFonts w:ascii="Times New Roman" w:hAnsi="Times New Roman"/>
          <w:sz w:val="28"/>
          <w:szCs w:val="28"/>
          <w:lang w:val="uk-UA"/>
        </w:rPr>
        <w:t>Рунчака</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дис</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канд</w:t>
      </w:r>
      <w:proofErr w:type="spellEnd"/>
      <w:r w:rsidRPr="00D45C48">
        <w:rPr>
          <w:rFonts w:ascii="Times New Roman" w:hAnsi="Times New Roman"/>
          <w:sz w:val="28"/>
          <w:szCs w:val="28"/>
          <w:lang w:val="uk-UA"/>
        </w:rPr>
        <w:t xml:space="preserve">. мистецтвознавства: 17.00.03 / Сташевський Андрій Якович. - К., 2004. 237 с. </w:t>
      </w:r>
    </w:p>
    <w:p w14:paraId="0E987F4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Style w:val="rvts9"/>
          <w:rFonts w:ascii="Times New Roman" w:hAnsi="Times New Roman"/>
          <w:sz w:val="28"/>
          <w:szCs w:val="28"/>
          <w:lang w:val="uk-UA"/>
        </w:rPr>
        <w:t>Сташевський</w:t>
      </w:r>
      <w:r w:rsidRPr="00D45C48">
        <w:rPr>
          <w:rStyle w:val="rvts9"/>
          <w:rFonts w:ascii="Times New Roman" w:hAnsi="Times New Roman"/>
          <w:sz w:val="28"/>
          <w:szCs w:val="28"/>
        </w:rPr>
        <w:t> </w:t>
      </w:r>
      <w:r w:rsidRPr="00D45C48">
        <w:rPr>
          <w:rStyle w:val="rvts9"/>
          <w:rFonts w:ascii="Times New Roman" w:hAnsi="Times New Roman"/>
          <w:sz w:val="28"/>
          <w:szCs w:val="28"/>
          <w:lang w:val="uk-UA"/>
        </w:rPr>
        <w:t>А. Баянні твори В.</w:t>
      </w:r>
      <w:r w:rsidRPr="00D45C48">
        <w:rPr>
          <w:rStyle w:val="rvts9"/>
          <w:rFonts w:ascii="Times New Roman" w:hAnsi="Times New Roman"/>
          <w:sz w:val="28"/>
          <w:szCs w:val="28"/>
        </w:rPr>
        <w:t> </w:t>
      </w:r>
      <w:proofErr w:type="spellStart"/>
      <w:r w:rsidRPr="00D45C48">
        <w:rPr>
          <w:rStyle w:val="rvts9"/>
          <w:rFonts w:ascii="Times New Roman" w:hAnsi="Times New Roman"/>
          <w:sz w:val="28"/>
          <w:szCs w:val="28"/>
          <w:lang w:val="uk-UA"/>
        </w:rPr>
        <w:t>Рунчака</w:t>
      </w:r>
      <w:proofErr w:type="spellEnd"/>
      <w:r w:rsidRPr="00D45C48">
        <w:rPr>
          <w:rStyle w:val="rvts9"/>
          <w:rFonts w:ascii="Times New Roman" w:hAnsi="Times New Roman"/>
          <w:sz w:val="28"/>
          <w:szCs w:val="28"/>
          <w:lang w:val="uk-UA"/>
        </w:rPr>
        <w:t xml:space="preserve"> в аспекті жанрово-стильові трансформації. </w:t>
      </w:r>
      <w:r w:rsidRPr="00D45C48">
        <w:rPr>
          <w:rStyle w:val="rvts9"/>
          <w:rFonts w:ascii="Times New Roman" w:hAnsi="Times New Roman"/>
          <w:i/>
          <w:sz w:val="28"/>
          <w:szCs w:val="28"/>
          <w:lang w:val="uk-UA"/>
        </w:rPr>
        <w:t xml:space="preserve">Актуальні проблеми історії, теорії та </w:t>
      </w:r>
      <w:r w:rsidRPr="00D45C48">
        <w:rPr>
          <w:rStyle w:val="rvts9"/>
          <w:rFonts w:ascii="Times New Roman" w:hAnsi="Times New Roman"/>
          <w:i/>
          <w:sz w:val="28"/>
          <w:szCs w:val="28"/>
          <w:lang w:val="uk-UA"/>
        </w:rPr>
        <w:lastRenderedPageBreak/>
        <w:t xml:space="preserve">практики художньої культури: </w:t>
      </w:r>
      <w:proofErr w:type="spellStart"/>
      <w:r w:rsidRPr="00D45C48">
        <w:rPr>
          <w:rStyle w:val="rvts9"/>
          <w:rFonts w:ascii="Times New Roman" w:hAnsi="Times New Roman"/>
          <w:sz w:val="28"/>
          <w:szCs w:val="28"/>
          <w:lang w:val="uk-UA"/>
        </w:rPr>
        <w:t>Зб</w:t>
      </w:r>
      <w:proofErr w:type="spellEnd"/>
      <w:r w:rsidRPr="00D45C48">
        <w:rPr>
          <w:rStyle w:val="rvts9"/>
          <w:rFonts w:ascii="Times New Roman" w:hAnsi="Times New Roman"/>
          <w:sz w:val="28"/>
          <w:szCs w:val="28"/>
          <w:lang w:val="uk-UA"/>
        </w:rPr>
        <w:t>. наук. пр. у двох частинах.</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w:t>
      </w:r>
      <w:proofErr w:type="gramStart"/>
      <w:r w:rsidRPr="00D45C48">
        <w:rPr>
          <w:rStyle w:val="rvts9"/>
          <w:rFonts w:ascii="Times New Roman" w:hAnsi="Times New Roman"/>
          <w:sz w:val="28"/>
          <w:szCs w:val="28"/>
        </w:rPr>
        <w:t>К.</w:t>
      </w:r>
      <w:r w:rsidRPr="00D45C48">
        <w:rPr>
          <w:rStyle w:val="rvts9"/>
          <w:rFonts w:ascii="Times New Roman" w:hAnsi="Times New Roman"/>
          <w:sz w:val="28"/>
          <w:szCs w:val="28"/>
          <w:lang w:val="uk-UA"/>
        </w:rPr>
        <w:t xml:space="preserve"> </w:t>
      </w:r>
      <w:r w:rsidRPr="00D45C48">
        <w:rPr>
          <w:rStyle w:val="rvts9"/>
          <w:rFonts w:ascii="Times New Roman" w:hAnsi="Times New Roman"/>
          <w:sz w:val="28"/>
          <w:szCs w:val="28"/>
        </w:rPr>
        <w:t>:</w:t>
      </w:r>
      <w:proofErr w:type="gramEnd"/>
      <w:r w:rsidRPr="00D45C48">
        <w:rPr>
          <w:rStyle w:val="rvts9"/>
          <w:rFonts w:ascii="Times New Roman" w:hAnsi="Times New Roman"/>
          <w:sz w:val="28"/>
          <w:szCs w:val="28"/>
        </w:rPr>
        <w:t xml:space="preserve"> </w:t>
      </w:r>
      <w:proofErr w:type="spellStart"/>
      <w:r w:rsidRPr="00D45C48">
        <w:rPr>
          <w:rStyle w:val="rvts9"/>
          <w:rFonts w:ascii="Times New Roman" w:hAnsi="Times New Roman"/>
          <w:sz w:val="28"/>
          <w:szCs w:val="28"/>
        </w:rPr>
        <w:t>Державна</w:t>
      </w:r>
      <w:proofErr w:type="spellEnd"/>
      <w:r w:rsidRPr="00D45C48">
        <w:rPr>
          <w:rStyle w:val="rvts9"/>
          <w:rFonts w:ascii="Times New Roman" w:hAnsi="Times New Roman"/>
          <w:sz w:val="28"/>
          <w:szCs w:val="28"/>
        </w:rPr>
        <w:t xml:space="preserve"> </w:t>
      </w:r>
      <w:proofErr w:type="spellStart"/>
      <w:r w:rsidRPr="00D45C48">
        <w:rPr>
          <w:rStyle w:val="rvts9"/>
          <w:rFonts w:ascii="Times New Roman" w:hAnsi="Times New Roman"/>
          <w:sz w:val="28"/>
          <w:szCs w:val="28"/>
        </w:rPr>
        <w:t>академія</w:t>
      </w:r>
      <w:proofErr w:type="spellEnd"/>
      <w:r w:rsidRPr="00D45C48">
        <w:rPr>
          <w:rStyle w:val="rvts9"/>
          <w:rFonts w:ascii="Times New Roman" w:hAnsi="Times New Roman"/>
          <w:sz w:val="28"/>
          <w:szCs w:val="28"/>
        </w:rPr>
        <w:t xml:space="preserve"> </w:t>
      </w:r>
      <w:proofErr w:type="spellStart"/>
      <w:r w:rsidRPr="00D45C48">
        <w:rPr>
          <w:rStyle w:val="rvts9"/>
          <w:rFonts w:ascii="Times New Roman" w:hAnsi="Times New Roman"/>
          <w:sz w:val="28"/>
          <w:szCs w:val="28"/>
        </w:rPr>
        <w:t>керівних</w:t>
      </w:r>
      <w:proofErr w:type="spellEnd"/>
      <w:r w:rsidRPr="00D45C48">
        <w:rPr>
          <w:rStyle w:val="rvts9"/>
          <w:rFonts w:ascii="Times New Roman" w:hAnsi="Times New Roman"/>
          <w:sz w:val="28"/>
          <w:szCs w:val="28"/>
        </w:rPr>
        <w:t xml:space="preserve"> </w:t>
      </w:r>
      <w:proofErr w:type="spellStart"/>
      <w:r w:rsidRPr="00D45C48">
        <w:rPr>
          <w:rStyle w:val="rvts9"/>
          <w:rFonts w:ascii="Times New Roman" w:hAnsi="Times New Roman"/>
          <w:sz w:val="28"/>
          <w:szCs w:val="28"/>
        </w:rPr>
        <w:t>кадрів</w:t>
      </w:r>
      <w:proofErr w:type="spellEnd"/>
      <w:r w:rsidRPr="00D45C48">
        <w:rPr>
          <w:rStyle w:val="rvts9"/>
          <w:rFonts w:ascii="Times New Roman" w:hAnsi="Times New Roman"/>
          <w:sz w:val="28"/>
          <w:szCs w:val="28"/>
        </w:rPr>
        <w:t xml:space="preserve"> </w:t>
      </w:r>
      <w:proofErr w:type="spellStart"/>
      <w:r w:rsidRPr="00D45C48">
        <w:rPr>
          <w:rStyle w:val="rvts9"/>
          <w:rFonts w:ascii="Times New Roman" w:hAnsi="Times New Roman"/>
          <w:sz w:val="28"/>
          <w:szCs w:val="28"/>
        </w:rPr>
        <w:t>культури</w:t>
      </w:r>
      <w:proofErr w:type="spellEnd"/>
      <w:r w:rsidRPr="00D45C48">
        <w:rPr>
          <w:rStyle w:val="rvts9"/>
          <w:rFonts w:ascii="Times New Roman" w:hAnsi="Times New Roman"/>
          <w:sz w:val="28"/>
          <w:szCs w:val="28"/>
        </w:rPr>
        <w:t xml:space="preserve"> і </w:t>
      </w:r>
      <w:proofErr w:type="spellStart"/>
      <w:r w:rsidRPr="00D45C48">
        <w:rPr>
          <w:rStyle w:val="rvts9"/>
          <w:rFonts w:ascii="Times New Roman" w:hAnsi="Times New Roman"/>
          <w:sz w:val="28"/>
          <w:szCs w:val="28"/>
        </w:rPr>
        <w:t>мистецтв</w:t>
      </w:r>
      <w:proofErr w:type="spellEnd"/>
      <w:r w:rsidRPr="00D45C48">
        <w:rPr>
          <w:rStyle w:val="rvts9"/>
          <w:rFonts w:ascii="Times New Roman" w:hAnsi="Times New Roman"/>
          <w:sz w:val="28"/>
          <w:szCs w:val="28"/>
        </w:rPr>
        <w:t xml:space="preserve">, 2002. </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w:t>
      </w:r>
      <w:proofErr w:type="spellStart"/>
      <w:r w:rsidRPr="00D45C48">
        <w:rPr>
          <w:rStyle w:val="rvts9"/>
          <w:rFonts w:ascii="Times New Roman" w:hAnsi="Times New Roman"/>
          <w:sz w:val="28"/>
          <w:szCs w:val="28"/>
          <w:lang w:val="uk-UA"/>
        </w:rPr>
        <w:t>Вип</w:t>
      </w:r>
      <w:proofErr w:type="spellEnd"/>
      <w:r w:rsidRPr="00D45C48">
        <w:rPr>
          <w:rStyle w:val="rvts9"/>
          <w:rFonts w:ascii="Times New Roman" w:hAnsi="Times New Roman"/>
          <w:sz w:val="28"/>
          <w:szCs w:val="28"/>
          <w:lang w:val="uk-UA"/>
        </w:rPr>
        <w:t xml:space="preserve">. </w:t>
      </w:r>
      <w:r w:rsidRPr="00D45C48">
        <w:rPr>
          <w:rStyle w:val="rvts9"/>
          <w:rFonts w:ascii="Times New Roman" w:hAnsi="Times New Roman"/>
          <w:sz w:val="28"/>
          <w:szCs w:val="28"/>
        </w:rPr>
        <w:t xml:space="preserve">ІХ. </w:t>
      </w:r>
      <w:r w:rsidRPr="00D45C48">
        <w:rPr>
          <w:rStyle w:val="rvts14"/>
          <w:rFonts w:ascii="Times New Roman" w:hAnsi="Times New Roman"/>
          <w:sz w:val="28"/>
          <w:szCs w:val="28"/>
        </w:rPr>
        <w:t>–</w:t>
      </w:r>
      <w:r w:rsidRPr="00D45C48">
        <w:rPr>
          <w:rStyle w:val="rvts9"/>
          <w:rFonts w:ascii="Times New Roman" w:hAnsi="Times New Roman"/>
          <w:sz w:val="28"/>
          <w:szCs w:val="28"/>
        </w:rPr>
        <w:t xml:space="preserve"> Ч. ІІ. </w:t>
      </w:r>
      <w:r w:rsidRPr="00D45C48">
        <w:rPr>
          <w:rStyle w:val="rvts14"/>
          <w:rFonts w:ascii="Times New Roman" w:hAnsi="Times New Roman"/>
          <w:sz w:val="28"/>
          <w:szCs w:val="28"/>
        </w:rPr>
        <w:t>–</w:t>
      </w:r>
      <w:r w:rsidRPr="00D45C48">
        <w:rPr>
          <w:rStyle w:val="rvts9"/>
          <w:rFonts w:ascii="Times New Roman" w:hAnsi="Times New Roman"/>
          <w:sz w:val="28"/>
          <w:szCs w:val="28"/>
        </w:rPr>
        <w:t xml:space="preserve"> С. 238-243. </w:t>
      </w:r>
    </w:p>
    <w:p w14:paraId="0B587DF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Style w:val="rvts9"/>
          <w:rFonts w:ascii="Times New Roman" w:hAnsi="Times New Roman"/>
          <w:sz w:val="28"/>
          <w:szCs w:val="28"/>
          <w:lang w:val="uk-UA"/>
        </w:rPr>
        <w:t>Сташевський</w:t>
      </w:r>
      <w:r w:rsidRPr="00D45C48">
        <w:rPr>
          <w:rStyle w:val="rvts9"/>
          <w:rFonts w:ascii="Times New Roman" w:hAnsi="Times New Roman"/>
          <w:sz w:val="28"/>
          <w:szCs w:val="28"/>
        </w:rPr>
        <w:t> </w:t>
      </w:r>
      <w:r w:rsidRPr="00D45C48">
        <w:rPr>
          <w:rStyle w:val="rvts9"/>
          <w:rFonts w:ascii="Times New Roman" w:hAnsi="Times New Roman"/>
          <w:sz w:val="28"/>
          <w:szCs w:val="28"/>
          <w:lang w:val="uk-UA"/>
        </w:rPr>
        <w:t xml:space="preserve">А. Володимир </w:t>
      </w:r>
      <w:proofErr w:type="spellStart"/>
      <w:r w:rsidRPr="00D45C48">
        <w:rPr>
          <w:rStyle w:val="rvts9"/>
          <w:rFonts w:ascii="Times New Roman" w:hAnsi="Times New Roman"/>
          <w:sz w:val="28"/>
          <w:szCs w:val="28"/>
          <w:lang w:val="uk-UA"/>
        </w:rPr>
        <w:t>Рунчак</w:t>
      </w:r>
      <w:proofErr w:type="spellEnd"/>
      <w:r w:rsidRPr="00D45C48">
        <w:rPr>
          <w:rStyle w:val="rvts9"/>
          <w:rFonts w:ascii="Times New Roman" w:hAnsi="Times New Roman"/>
          <w:sz w:val="28"/>
          <w:szCs w:val="28"/>
          <w:lang w:val="uk-UA"/>
        </w:rPr>
        <w:t xml:space="preserve"> Сюїта №1 для баяна “Портрети композиторів” / А. Сташевський. </w:t>
      </w:r>
      <w:r w:rsidRPr="00D45C48">
        <w:rPr>
          <w:rStyle w:val="rvts9"/>
          <w:rFonts w:ascii="Times New Roman" w:hAnsi="Times New Roman"/>
          <w:i/>
          <w:sz w:val="28"/>
          <w:szCs w:val="28"/>
          <w:lang w:val="uk-UA"/>
        </w:rPr>
        <w:t>Науковий вісник Національної музичної академії</w:t>
      </w:r>
      <w:r w:rsidRPr="00D45C48">
        <w:rPr>
          <w:rStyle w:val="rvts9"/>
          <w:rFonts w:ascii="Times New Roman" w:hAnsi="Times New Roman"/>
          <w:i/>
          <w:sz w:val="28"/>
          <w:szCs w:val="28"/>
        </w:rPr>
        <w:t>  </w:t>
      </w:r>
      <w:r w:rsidRPr="00D45C48">
        <w:rPr>
          <w:rStyle w:val="rvts9"/>
          <w:rFonts w:ascii="Times New Roman" w:hAnsi="Times New Roman"/>
          <w:i/>
          <w:sz w:val="28"/>
          <w:szCs w:val="28"/>
          <w:lang w:val="uk-UA"/>
        </w:rPr>
        <w:t>ім.</w:t>
      </w:r>
      <w:r w:rsidRPr="00D45C48">
        <w:rPr>
          <w:rStyle w:val="rvts9"/>
          <w:rFonts w:ascii="Times New Roman" w:hAnsi="Times New Roman"/>
          <w:i/>
          <w:sz w:val="28"/>
          <w:szCs w:val="28"/>
        </w:rPr>
        <w:t> </w:t>
      </w:r>
      <w:r w:rsidRPr="00D45C48">
        <w:rPr>
          <w:rStyle w:val="rvts9"/>
          <w:rFonts w:ascii="Times New Roman" w:hAnsi="Times New Roman"/>
          <w:i/>
          <w:sz w:val="28"/>
          <w:szCs w:val="28"/>
          <w:lang w:val="uk-UA"/>
        </w:rPr>
        <w:t>П.</w:t>
      </w:r>
      <w:r w:rsidRPr="00D45C48">
        <w:rPr>
          <w:rStyle w:val="rvts9"/>
          <w:rFonts w:ascii="Times New Roman" w:hAnsi="Times New Roman"/>
          <w:i/>
          <w:sz w:val="28"/>
          <w:szCs w:val="28"/>
        </w:rPr>
        <w:t> </w:t>
      </w:r>
      <w:r w:rsidRPr="00D45C48">
        <w:rPr>
          <w:rStyle w:val="rvts9"/>
          <w:rFonts w:ascii="Times New Roman" w:hAnsi="Times New Roman"/>
          <w:i/>
          <w:sz w:val="28"/>
          <w:szCs w:val="28"/>
          <w:lang w:val="uk-UA"/>
        </w:rPr>
        <w:t>І.</w:t>
      </w:r>
      <w:r w:rsidRPr="00D45C48">
        <w:rPr>
          <w:rStyle w:val="rvts9"/>
          <w:rFonts w:ascii="Times New Roman" w:hAnsi="Times New Roman"/>
          <w:i/>
          <w:sz w:val="28"/>
          <w:szCs w:val="28"/>
        </w:rPr>
        <w:t> </w:t>
      </w:r>
      <w:r w:rsidRPr="00D45C48">
        <w:rPr>
          <w:rStyle w:val="rvts9"/>
          <w:rFonts w:ascii="Times New Roman" w:hAnsi="Times New Roman"/>
          <w:i/>
          <w:sz w:val="28"/>
          <w:szCs w:val="28"/>
          <w:lang w:val="uk-UA"/>
        </w:rPr>
        <w:t>Чайковського</w:t>
      </w:r>
      <w:r w:rsidRPr="00D45C48">
        <w:rPr>
          <w:rStyle w:val="rvts9"/>
          <w:rFonts w:ascii="Times New Roman" w:hAnsi="Times New Roman"/>
          <w:sz w:val="28"/>
          <w:szCs w:val="28"/>
          <w:lang w:val="uk-UA"/>
        </w:rPr>
        <w:t>.</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К. : НМАУ, 2003. </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w:t>
      </w:r>
      <w:proofErr w:type="spellStart"/>
      <w:r w:rsidRPr="00D45C48">
        <w:rPr>
          <w:rStyle w:val="rvts9"/>
          <w:rFonts w:ascii="Times New Roman" w:hAnsi="Times New Roman"/>
          <w:sz w:val="28"/>
          <w:szCs w:val="28"/>
          <w:lang w:val="uk-UA"/>
        </w:rPr>
        <w:t>Вип</w:t>
      </w:r>
      <w:proofErr w:type="spellEnd"/>
      <w:r w:rsidRPr="00D45C48">
        <w:rPr>
          <w:rStyle w:val="rvts9"/>
          <w:rFonts w:ascii="Times New Roman" w:hAnsi="Times New Roman"/>
          <w:sz w:val="28"/>
          <w:szCs w:val="28"/>
          <w:lang w:val="uk-UA"/>
        </w:rPr>
        <w:t xml:space="preserve">. 26, Музичне виконавство. </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w:t>
      </w:r>
      <w:proofErr w:type="spellStart"/>
      <w:r w:rsidRPr="00D45C48">
        <w:rPr>
          <w:rStyle w:val="rvts9"/>
          <w:rFonts w:ascii="Times New Roman" w:hAnsi="Times New Roman"/>
          <w:sz w:val="28"/>
          <w:szCs w:val="28"/>
          <w:lang w:val="uk-UA"/>
        </w:rPr>
        <w:t>Кн</w:t>
      </w:r>
      <w:proofErr w:type="spellEnd"/>
      <w:r w:rsidRPr="00D45C48">
        <w:rPr>
          <w:rStyle w:val="rvts9"/>
          <w:rFonts w:ascii="Times New Roman" w:hAnsi="Times New Roman"/>
          <w:sz w:val="28"/>
          <w:szCs w:val="28"/>
          <w:lang w:val="uk-UA"/>
        </w:rPr>
        <w:t xml:space="preserve">. 9. </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С. 185-192.</w:t>
      </w:r>
    </w:p>
    <w:p w14:paraId="5CE57A7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Сташевський А. Великі жанри в українській музиці для баяна та акордеона (тенденції розвитку в останній чверті ХХ та на початку ХХІ ст.)</w:t>
      </w:r>
      <w:r w:rsidRPr="00D45C48">
        <w:rPr>
          <w:rStyle w:val="rvts9"/>
          <w:rFonts w:ascii="Times New Roman" w:hAnsi="Times New Roman"/>
          <w:sz w:val="28"/>
          <w:szCs w:val="28"/>
          <w:lang w:val="uk-UA"/>
        </w:rPr>
        <w:t xml:space="preserve"> / А. Сташевський.</w:t>
      </w:r>
      <w:r w:rsidRPr="00D45C48">
        <w:rPr>
          <w:rFonts w:ascii="Times New Roman" w:hAnsi="Times New Roman"/>
          <w:sz w:val="28"/>
          <w:szCs w:val="28"/>
          <w:lang w:val="uk-UA"/>
        </w:rPr>
        <w:t xml:space="preserve"> – </w:t>
      </w:r>
      <w:proofErr w:type="spellStart"/>
      <w:r w:rsidRPr="00D45C48">
        <w:rPr>
          <w:rFonts w:ascii="Times New Roman" w:hAnsi="Times New Roman"/>
          <w:sz w:val="28"/>
          <w:szCs w:val="28"/>
        </w:rPr>
        <w:t>Луганськ</w:t>
      </w:r>
      <w:proofErr w:type="spellEnd"/>
      <w:r w:rsidRPr="00D45C48">
        <w:rPr>
          <w:rFonts w:ascii="Times New Roman" w:hAnsi="Times New Roman"/>
          <w:sz w:val="28"/>
          <w:szCs w:val="28"/>
        </w:rPr>
        <w:t xml:space="preserve">, 2007. </w:t>
      </w:r>
      <w:r w:rsidRPr="00D45C48">
        <w:rPr>
          <w:rFonts w:ascii="Times New Roman" w:hAnsi="Times New Roman"/>
          <w:sz w:val="28"/>
          <w:szCs w:val="28"/>
          <w:lang w:val="uk-UA"/>
        </w:rPr>
        <w:t>– 160 с.</w:t>
      </w:r>
    </w:p>
    <w:p w14:paraId="6A992716" w14:textId="77777777" w:rsidR="00D45C48" w:rsidRPr="00D45C48" w:rsidRDefault="00D45C48" w:rsidP="00D45C48">
      <w:pPr>
        <w:numPr>
          <w:ilvl w:val="0"/>
          <w:numId w:val="16"/>
        </w:numPr>
        <w:suppressAutoHyphens w:val="0"/>
        <w:spacing w:line="360" w:lineRule="auto"/>
        <w:jc w:val="both"/>
        <w:rPr>
          <w:rStyle w:val="FontStyle13"/>
          <w:b w:val="0"/>
          <w:bCs w:val="0"/>
          <w:i w:val="0"/>
          <w:iCs w:val="0"/>
          <w:sz w:val="28"/>
          <w:szCs w:val="28"/>
          <w:lang w:val="uk-UA"/>
        </w:rPr>
      </w:pPr>
      <w:r w:rsidRPr="00D45C48">
        <w:rPr>
          <w:rStyle w:val="FontStyle13"/>
          <w:b w:val="0"/>
          <w:i w:val="0"/>
          <w:sz w:val="28"/>
          <w:szCs w:val="28"/>
          <w:lang w:val="uk-UA" w:eastAsia="uk-UA"/>
        </w:rPr>
        <w:t xml:space="preserve">Сташевський А. Володимир </w:t>
      </w:r>
      <w:proofErr w:type="spellStart"/>
      <w:r w:rsidRPr="00D45C48">
        <w:rPr>
          <w:rStyle w:val="FontStyle13"/>
          <w:b w:val="0"/>
          <w:i w:val="0"/>
          <w:sz w:val="28"/>
          <w:szCs w:val="28"/>
          <w:lang w:val="uk-UA" w:eastAsia="uk-UA"/>
        </w:rPr>
        <w:t>Рунчак</w:t>
      </w:r>
      <w:proofErr w:type="spellEnd"/>
      <w:r w:rsidRPr="00D45C48">
        <w:rPr>
          <w:rStyle w:val="FontStyle13"/>
          <w:b w:val="0"/>
          <w:i w:val="0"/>
          <w:sz w:val="28"/>
          <w:szCs w:val="28"/>
          <w:lang w:val="uk-UA" w:eastAsia="uk-UA"/>
        </w:rPr>
        <w:t xml:space="preserve"> – </w:t>
      </w:r>
      <w:r w:rsidRPr="00D45C48">
        <w:rPr>
          <w:rStyle w:val="FontStyle14"/>
          <w:b w:val="0"/>
          <w:i w:val="0"/>
          <w:sz w:val="28"/>
          <w:szCs w:val="28"/>
          <w:lang w:val="uk-UA" w:eastAsia="uk-UA"/>
        </w:rPr>
        <w:t>“Музика про життя</w:t>
      </w:r>
      <w:r w:rsidRPr="00D45C48">
        <w:rPr>
          <w:rStyle w:val="FontStyle13"/>
          <w:b w:val="0"/>
          <w:i w:val="0"/>
          <w:sz w:val="28"/>
          <w:szCs w:val="28"/>
          <w:lang w:val="uk-UA" w:eastAsia="uk-UA"/>
        </w:rPr>
        <w:t>”.</w:t>
      </w:r>
      <w:r w:rsidRPr="00D45C48">
        <w:rPr>
          <w:rFonts w:ascii="Times New Roman" w:hAnsi="Times New Roman"/>
          <w:iCs/>
          <w:sz w:val="28"/>
          <w:szCs w:val="28"/>
        </w:rPr>
        <w:t xml:space="preserve"> </w:t>
      </w:r>
      <w:proofErr w:type="spellStart"/>
      <w:r w:rsidRPr="00D45C48">
        <w:rPr>
          <w:rFonts w:ascii="Times New Roman" w:hAnsi="Times New Roman"/>
          <w:iCs/>
          <w:sz w:val="28"/>
          <w:szCs w:val="28"/>
        </w:rPr>
        <w:t>Аналітичні</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есе</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iCs/>
          <w:sz w:val="28"/>
          <w:szCs w:val="28"/>
        </w:rPr>
        <w:t>баянної</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творчості</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Монографічне</w:t>
      </w:r>
      <w:proofErr w:type="spellEnd"/>
      <w:r w:rsidRPr="00D45C48">
        <w:rPr>
          <w:rFonts w:ascii="Times New Roman" w:hAnsi="Times New Roman"/>
          <w:iCs/>
          <w:sz w:val="28"/>
          <w:szCs w:val="28"/>
        </w:rPr>
        <w:t xml:space="preserve"> </w:t>
      </w:r>
      <w:proofErr w:type="spellStart"/>
      <w:r w:rsidRPr="00D45C48">
        <w:rPr>
          <w:rFonts w:ascii="Times New Roman" w:hAnsi="Times New Roman"/>
          <w:iCs/>
          <w:sz w:val="28"/>
          <w:szCs w:val="28"/>
        </w:rPr>
        <w:t>дослідження</w:t>
      </w:r>
      <w:proofErr w:type="spellEnd"/>
      <w:r w:rsidRPr="00D45C48">
        <w:rPr>
          <w:rFonts w:ascii="Times New Roman" w:hAnsi="Times New Roman"/>
          <w:iCs/>
          <w:sz w:val="28"/>
          <w:szCs w:val="28"/>
          <w:lang w:val="uk-UA"/>
        </w:rPr>
        <w:t xml:space="preserve"> </w:t>
      </w:r>
      <w:r w:rsidRPr="00D45C48">
        <w:rPr>
          <w:rStyle w:val="FontStyle13"/>
          <w:b w:val="0"/>
          <w:i w:val="0"/>
          <w:sz w:val="28"/>
          <w:szCs w:val="28"/>
          <w:lang w:val="uk-UA" w:eastAsia="uk-UA"/>
        </w:rPr>
        <w:t>/ Андрій Сташевський. - Луцьк : Волинська обласна друкарня, 2004. – 200 с.</w:t>
      </w:r>
      <w:r w:rsidRPr="00D45C48">
        <w:rPr>
          <w:rStyle w:val="FontStyle13"/>
          <w:sz w:val="28"/>
          <w:szCs w:val="28"/>
          <w:lang w:val="uk-UA"/>
        </w:rPr>
        <w:t xml:space="preserve"> </w:t>
      </w:r>
    </w:p>
    <w:p w14:paraId="107D65BD" w14:textId="77777777" w:rsidR="00D45C48" w:rsidRPr="00D45C48" w:rsidRDefault="00D45C48" w:rsidP="00D45C48">
      <w:pPr>
        <w:numPr>
          <w:ilvl w:val="0"/>
          <w:numId w:val="16"/>
        </w:numPr>
        <w:suppressAutoHyphens w:val="0"/>
        <w:spacing w:line="360" w:lineRule="auto"/>
        <w:jc w:val="both"/>
        <w:rPr>
          <w:rStyle w:val="FontStyle13"/>
          <w:b w:val="0"/>
          <w:bCs w:val="0"/>
          <w:i w:val="0"/>
          <w:iCs w:val="0"/>
          <w:sz w:val="28"/>
          <w:szCs w:val="28"/>
          <w:lang w:val="uk-UA"/>
        </w:rPr>
      </w:pPr>
      <w:r w:rsidRPr="00D45C48">
        <w:rPr>
          <w:rStyle w:val="rvts9"/>
          <w:rFonts w:ascii="Times New Roman" w:hAnsi="Times New Roman"/>
          <w:sz w:val="28"/>
          <w:szCs w:val="28"/>
          <w:lang w:val="uk-UA"/>
        </w:rPr>
        <w:t>Сташевський</w:t>
      </w:r>
      <w:r w:rsidRPr="00D45C48">
        <w:rPr>
          <w:rStyle w:val="rvts9"/>
          <w:rFonts w:ascii="Times New Roman" w:hAnsi="Times New Roman"/>
          <w:sz w:val="28"/>
          <w:szCs w:val="28"/>
        </w:rPr>
        <w:t> </w:t>
      </w:r>
      <w:r w:rsidRPr="00D45C48">
        <w:rPr>
          <w:rStyle w:val="rvts9"/>
          <w:rFonts w:ascii="Times New Roman" w:hAnsi="Times New Roman"/>
          <w:sz w:val="28"/>
          <w:szCs w:val="28"/>
          <w:lang w:val="uk-UA"/>
        </w:rPr>
        <w:t xml:space="preserve">А. Деякі жанрові тенденції в українській музиці для баяна 70-80-х років ХХ століття / А. Сташевський. </w:t>
      </w:r>
      <w:r w:rsidRPr="00D45C48">
        <w:rPr>
          <w:rStyle w:val="rvts9"/>
          <w:rFonts w:ascii="Times New Roman" w:hAnsi="Times New Roman"/>
          <w:i/>
          <w:sz w:val="28"/>
          <w:szCs w:val="28"/>
          <w:lang w:val="uk-UA"/>
        </w:rPr>
        <w:t xml:space="preserve">Теоретичні та практичні питання культурології. </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w:t>
      </w:r>
      <w:proofErr w:type="spellStart"/>
      <w:r w:rsidRPr="00D45C48">
        <w:rPr>
          <w:rStyle w:val="rvts9"/>
          <w:rFonts w:ascii="Times New Roman" w:hAnsi="Times New Roman"/>
          <w:sz w:val="28"/>
          <w:szCs w:val="28"/>
          <w:lang w:val="uk-UA"/>
        </w:rPr>
        <w:t>Вип</w:t>
      </w:r>
      <w:proofErr w:type="spellEnd"/>
      <w:r w:rsidRPr="00D45C48">
        <w:rPr>
          <w:rStyle w:val="rvts9"/>
          <w:rFonts w:ascii="Times New Roman" w:hAnsi="Times New Roman"/>
          <w:sz w:val="28"/>
          <w:szCs w:val="28"/>
          <w:lang w:val="uk-UA"/>
        </w:rPr>
        <w:t xml:space="preserve">. 14. </w:t>
      </w:r>
      <w:r w:rsidRPr="00D45C48">
        <w:rPr>
          <w:rStyle w:val="rvts14"/>
          <w:rFonts w:ascii="Times New Roman" w:hAnsi="Times New Roman"/>
          <w:sz w:val="28"/>
          <w:szCs w:val="28"/>
          <w:lang w:val="uk-UA"/>
        </w:rPr>
        <w:t>–</w:t>
      </w:r>
      <w:r w:rsidRPr="00D45C48">
        <w:rPr>
          <w:rStyle w:val="rvts9"/>
          <w:rFonts w:ascii="Times New Roman" w:hAnsi="Times New Roman"/>
          <w:sz w:val="28"/>
          <w:szCs w:val="28"/>
          <w:lang w:val="uk-UA"/>
        </w:rPr>
        <w:t xml:space="preserve"> Мелітополь : Мелітопольський державний педагогічний університет,</w:t>
      </w:r>
      <w:r w:rsidRPr="00D45C48">
        <w:rPr>
          <w:rStyle w:val="rvts9"/>
          <w:rFonts w:ascii="Times New Roman" w:hAnsi="Times New Roman"/>
          <w:sz w:val="28"/>
          <w:szCs w:val="28"/>
        </w:rPr>
        <w:t>  </w:t>
      </w:r>
      <w:r w:rsidRPr="00D45C48">
        <w:rPr>
          <w:rStyle w:val="rvts9"/>
          <w:rFonts w:ascii="Times New Roman" w:hAnsi="Times New Roman"/>
          <w:sz w:val="28"/>
          <w:szCs w:val="28"/>
          <w:lang w:val="uk-UA"/>
        </w:rPr>
        <w:t xml:space="preserve"> Національна музична академія України ім. </w:t>
      </w:r>
      <w:r w:rsidRPr="00D45C48">
        <w:rPr>
          <w:rStyle w:val="rvts9"/>
          <w:rFonts w:ascii="Times New Roman" w:hAnsi="Times New Roman"/>
          <w:sz w:val="28"/>
          <w:szCs w:val="28"/>
        </w:rPr>
        <w:t>П. І. </w:t>
      </w:r>
      <w:proofErr w:type="spellStart"/>
      <w:r w:rsidRPr="00D45C48">
        <w:rPr>
          <w:rStyle w:val="rvts9"/>
          <w:rFonts w:ascii="Times New Roman" w:hAnsi="Times New Roman"/>
          <w:sz w:val="28"/>
          <w:szCs w:val="28"/>
        </w:rPr>
        <w:t>Чайковського</w:t>
      </w:r>
      <w:proofErr w:type="spellEnd"/>
      <w:r w:rsidRPr="00D45C48">
        <w:rPr>
          <w:rStyle w:val="rvts9"/>
          <w:rFonts w:ascii="Times New Roman" w:hAnsi="Times New Roman"/>
          <w:sz w:val="28"/>
          <w:szCs w:val="28"/>
        </w:rPr>
        <w:t xml:space="preserve">, 2003. </w:t>
      </w:r>
      <w:r w:rsidRPr="00D45C48">
        <w:rPr>
          <w:rStyle w:val="rvts14"/>
          <w:rFonts w:ascii="Times New Roman" w:hAnsi="Times New Roman"/>
          <w:sz w:val="28"/>
          <w:szCs w:val="28"/>
        </w:rPr>
        <w:t>–</w:t>
      </w:r>
      <w:r w:rsidRPr="00D45C48">
        <w:rPr>
          <w:rStyle w:val="rvts9"/>
          <w:rFonts w:ascii="Times New Roman" w:hAnsi="Times New Roman"/>
          <w:sz w:val="28"/>
          <w:szCs w:val="28"/>
        </w:rPr>
        <w:t xml:space="preserve"> С. 62-70.</w:t>
      </w:r>
    </w:p>
    <w:p w14:paraId="35B4C8F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iCs/>
          <w:sz w:val="28"/>
          <w:szCs w:val="28"/>
          <w:lang w:val="uk-UA"/>
        </w:rPr>
        <w:t xml:space="preserve">Сташевський А. Жанрові тенденції в українській музиці для баяна 70-х – 80-х років ХХ ст. / А. Сташевський. </w:t>
      </w:r>
      <w:r w:rsidRPr="00D45C48">
        <w:rPr>
          <w:rFonts w:ascii="Times New Roman" w:hAnsi="Times New Roman"/>
          <w:i/>
          <w:iCs/>
          <w:sz w:val="28"/>
          <w:szCs w:val="28"/>
          <w:lang w:val="uk-UA"/>
        </w:rPr>
        <w:t>Академічне народно-інструментальне мистецтво України ХХ – ХХІ ст</w:t>
      </w:r>
      <w:r w:rsidRPr="00D45C48">
        <w:rPr>
          <w:rFonts w:ascii="Times New Roman" w:hAnsi="Times New Roman"/>
          <w:iCs/>
          <w:sz w:val="28"/>
          <w:szCs w:val="28"/>
          <w:lang w:val="uk-UA"/>
        </w:rPr>
        <w:t>. : Матеріали Міжнародної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 К., 2003. –</w:t>
      </w:r>
      <w:r w:rsidRPr="00D45C48">
        <w:rPr>
          <w:rFonts w:ascii="Times New Roman" w:hAnsi="Times New Roman"/>
          <w:sz w:val="28"/>
          <w:szCs w:val="28"/>
          <w:lang w:val="uk-UA"/>
        </w:rPr>
        <w:t xml:space="preserve"> </w:t>
      </w:r>
      <w:r w:rsidRPr="00D45C48">
        <w:rPr>
          <w:rFonts w:ascii="Times New Roman" w:hAnsi="Times New Roman"/>
          <w:iCs/>
          <w:sz w:val="28"/>
          <w:szCs w:val="28"/>
          <w:lang w:val="uk-UA"/>
        </w:rPr>
        <w:t>С. 64–68.</w:t>
      </w:r>
    </w:p>
    <w:p w14:paraId="738EAC9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Сташевський А. Нариси з історії української музики для баяна : </w:t>
      </w:r>
      <w:proofErr w:type="spellStart"/>
      <w:r w:rsidRPr="00D45C48">
        <w:rPr>
          <w:rFonts w:ascii="Times New Roman" w:hAnsi="Times New Roman"/>
          <w:sz w:val="28"/>
          <w:szCs w:val="28"/>
          <w:lang w:val="uk-UA"/>
        </w:rPr>
        <w:t>навч</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посібн</w:t>
      </w:r>
      <w:proofErr w:type="spellEnd"/>
      <w:r w:rsidRPr="00D45C48">
        <w:rPr>
          <w:rFonts w:ascii="Times New Roman" w:hAnsi="Times New Roman"/>
          <w:sz w:val="28"/>
          <w:szCs w:val="28"/>
          <w:lang w:val="uk-UA"/>
        </w:rPr>
        <w:t xml:space="preserve">. для вищих </w:t>
      </w:r>
      <w:proofErr w:type="spellStart"/>
      <w:r w:rsidRPr="00D45C48">
        <w:rPr>
          <w:rFonts w:ascii="Times New Roman" w:hAnsi="Times New Roman"/>
          <w:sz w:val="28"/>
          <w:szCs w:val="28"/>
          <w:lang w:val="uk-UA"/>
        </w:rPr>
        <w:t>навч</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закл</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мист</w:t>
      </w:r>
      <w:proofErr w:type="spellEnd"/>
      <w:r w:rsidRPr="00D45C48">
        <w:rPr>
          <w:rFonts w:ascii="Times New Roman" w:hAnsi="Times New Roman"/>
          <w:sz w:val="28"/>
          <w:szCs w:val="28"/>
          <w:lang w:val="uk-UA"/>
        </w:rPr>
        <w:t xml:space="preserve">. і </w:t>
      </w:r>
      <w:proofErr w:type="spellStart"/>
      <w:r w:rsidRPr="00D45C48">
        <w:rPr>
          <w:rFonts w:ascii="Times New Roman" w:hAnsi="Times New Roman"/>
          <w:sz w:val="28"/>
          <w:szCs w:val="28"/>
          <w:lang w:val="uk-UA"/>
        </w:rPr>
        <w:t>осв</w:t>
      </w:r>
      <w:proofErr w:type="spellEnd"/>
      <w:r w:rsidRPr="00D45C48">
        <w:rPr>
          <w:rFonts w:ascii="Times New Roman" w:hAnsi="Times New Roman"/>
          <w:sz w:val="28"/>
          <w:szCs w:val="28"/>
          <w:lang w:val="uk-UA"/>
        </w:rPr>
        <w:t xml:space="preserve">. / Андрій Сташевський. – Луганськ : </w:t>
      </w:r>
      <w:proofErr w:type="spellStart"/>
      <w:r w:rsidRPr="00D45C48">
        <w:rPr>
          <w:rFonts w:ascii="Times New Roman" w:hAnsi="Times New Roman"/>
          <w:sz w:val="28"/>
          <w:szCs w:val="28"/>
          <w:lang w:val="uk-UA"/>
        </w:rPr>
        <w:t>Поліграфресурс</w:t>
      </w:r>
      <w:proofErr w:type="spellEnd"/>
      <w:r w:rsidRPr="00D45C48">
        <w:rPr>
          <w:rFonts w:ascii="Times New Roman" w:hAnsi="Times New Roman"/>
          <w:sz w:val="28"/>
          <w:szCs w:val="28"/>
          <w:lang w:val="uk-UA"/>
        </w:rPr>
        <w:t>, 2006. – 152 с.</w:t>
      </w:r>
    </w:p>
    <w:p w14:paraId="4380A05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iCs/>
          <w:sz w:val="28"/>
          <w:szCs w:val="28"/>
          <w:lang w:val="uk-UA"/>
        </w:rPr>
        <w:t>Сташевський А. Основні компоненти та</w:t>
      </w:r>
      <w:r w:rsidRPr="00D45C48">
        <w:rPr>
          <w:rFonts w:ascii="Times New Roman" w:hAnsi="Times New Roman"/>
          <w:i/>
          <w:iCs/>
          <w:sz w:val="28"/>
          <w:szCs w:val="28"/>
          <w:lang w:val="uk-UA"/>
        </w:rPr>
        <w:t xml:space="preserve"> </w:t>
      </w:r>
      <w:r w:rsidRPr="00D45C48">
        <w:rPr>
          <w:rFonts w:ascii="Times New Roman" w:hAnsi="Times New Roman"/>
          <w:iCs/>
          <w:sz w:val="28"/>
          <w:szCs w:val="28"/>
          <w:lang w:val="uk-UA"/>
        </w:rPr>
        <w:t>індивідуальні риси творчого методу</w:t>
      </w:r>
      <w:r w:rsidRPr="00D45C48">
        <w:rPr>
          <w:rFonts w:ascii="Times New Roman" w:hAnsi="Times New Roman"/>
          <w:sz w:val="28"/>
          <w:szCs w:val="28"/>
          <w:lang w:val="uk-UA"/>
        </w:rPr>
        <w:t xml:space="preserve"> </w:t>
      </w:r>
      <w:r w:rsidRPr="00D45C48">
        <w:rPr>
          <w:rFonts w:ascii="Times New Roman" w:hAnsi="Times New Roman"/>
          <w:iCs/>
          <w:sz w:val="28"/>
          <w:szCs w:val="28"/>
          <w:lang w:val="uk-UA"/>
        </w:rPr>
        <w:t xml:space="preserve">композитора Володимира </w:t>
      </w:r>
      <w:proofErr w:type="spellStart"/>
      <w:r w:rsidRPr="00D45C48">
        <w:rPr>
          <w:rFonts w:ascii="Times New Roman" w:hAnsi="Times New Roman"/>
          <w:iCs/>
          <w:sz w:val="28"/>
          <w:szCs w:val="28"/>
          <w:lang w:val="uk-UA"/>
        </w:rPr>
        <w:t>Рунчака</w:t>
      </w:r>
      <w:proofErr w:type="spellEnd"/>
      <w:r w:rsidRPr="00D45C48">
        <w:rPr>
          <w:rFonts w:ascii="Times New Roman" w:hAnsi="Times New Roman"/>
          <w:iCs/>
          <w:sz w:val="28"/>
          <w:szCs w:val="28"/>
          <w:lang w:val="uk-UA"/>
        </w:rPr>
        <w:t xml:space="preserve"> / А. Сташевський. </w:t>
      </w:r>
      <w:r w:rsidRPr="00D45C48">
        <w:rPr>
          <w:rFonts w:ascii="Times New Roman" w:hAnsi="Times New Roman"/>
          <w:i/>
          <w:iCs/>
          <w:sz w:val="28"/>
          <w:szCs w:val="28"/>
          <w:lang w:val="uk-UA"/>
        </w:rPr>
        <w:t>Творчість композиторів України для народних інструментів</w:t>
      </w:r>
      <w:r w:rsidRPr="00D45C48">
        <w:rPr>
          <w:rFonts w:ascii="Times New Roman" w:hAnsi="Times New Roman"/>
          <w:iCs/>
          <w:sz w:val="28"/>
          <w:szCs w:val="28"/>
          <w:lang w:val="uk-UA"/>
        </w:rPr>
        <w:t xml:space="preserve"> : збірник матеріалів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 Львів, 2006. – С. 103–106.</w:t>
      </w:r>
    </w:p>
    <w:p w14:paraId="3893B79E" w14:textId="77777777" w:rsidR="00D45C48" w:rsidRPr="00D45C48" w:rsidRDefault="00D45C48" w:rsidP="00D45C48">
      <w:pPr>
        <w:numPr>
          <w:ilvl w:val="0"/>
          <w:numId w:val="16"/>
        </w:numPr>
        <w:suppressAutoHyphens w:val="0"/>
        <w:spacing w:line="360" w:lineRule="auto"/>
        <w:jc w:val="both"/>
        <w:rPr>
          <w:rStyle w:val="FontStyle29"/>
          <w:sz w:val="28"/>
          <w:szCs w:val="28"/>
          <w:lang w:val="uk-UA"/>
        </w:rPr>
      </w:pPr>
      <w:r w:rsidRPr="00D45C48">
        <w:rPr>
          <w:rFonts w:ascii="Times New Roman" w:hAnsi="Times New Roman"/>
          <w:iCs/>
          <w:sz w:val="28"/>
          <w:szCs w:val="28"/>
          <w:lang w:val="uk-UA"/>
        </w:rPr>
        <w:lastRenderedPageBreak/>
        <w:t xml:space="preserve">Сташевський А. Тенденції розвитку жанру сюїти в українській музиці для баяна / А. Сташевський. </w:t>
      </w:r>
      <w:r w:rsidRPr="00D45C48">
        <w:rPr>
          <w:rFonts w:ascii="Times New Roman" w:hAnsi="Times New Roman"/>
          <w:i/>
          <w:iCs/>
          <w:sz w:val="28"/>
          <w:szCs w:val="28"/>
          <w:lang w:val="uk-UA"/>
        </w:rPr>
        <w:t xml:space="preserve">Актуальні питання </w:t>
      </w:r>
      <w:proofErr w:type="spellStart"/>
      <w:r w:rsidRPr="00D45C48">
        <w:rPr>
          <w:rFonts w:ascii="Times New Roman" w:hAnsi="Times New Roman"/>
          <w:i/>
          <w:iCs/>
          <w:sz w:val="28"/>
          <w:szCs w:val="28"/>
          <w:lang w:val="uk-UA"/>
        </w:rPr>
        <w:t>баянно-акордеонного</w:t>
      </w:r>
      <w:proofErr w:type="spellEnd"/>
      <w:r w:rsidRPr="00D45C48">
        <w:rPr>
          <w:rFonts w:ascii="Times New Roman" w:hAnsi="Times New Roman"/>
          <w:i/>
          <w:iCs/>
          <w:sz w:val="28"/>
          <w:szCs w:val="28"/>
          <w:lang w:val="uk-UA"/>
        </w:rPr>
        <w:t xml:space="preserve"> виконавства та педагогіки в музичних навчальних закладах</w:t>
      </w:r>
      <w:r w:rsidRPr="00D45C48">
        <w:rPr>
          <w:rFonts w:ascii="Times New Roman" w:hAnsi="Times New Roman"/>
          <w:iCs/>
          <w:sz w:val="28"/>
          <w:szCs w:val="28"/>
          <w:lang w:val="uk-UA"/>
        </w:rPr>
        <w:t xml:space="preserve"> : збірник статей і доповідей за матеріалами І та ІІ Міжнародної наук.-</w:t>
      </w:r>
      <w:proofErr w:type="spellStart"/>
      <w:r w:rsidRPr="00D45C48">
        <w:rPr>
          <w:rFonts w:ascii="Times New Roman" w:hAnsi="Times New Roman"/>
          <w:iCs/>
          <w:sz w:val="28"/>
          <w:szCs w:val="28"/>
          <w:lang w:val="uk-UA"/>
        </w:rPr>
        <w:t>практ</w:t>
      </w:r>
      <w:proofErr w:type="spellEnd"/>
      <w:r w:rsidRPr="00D45C48">
        <w:rPr>
          <w:rFonts w:ascii="Times New Roman" w:hAnsi="Times New Roman"/>
          <w:iCs/>
          <w:sz w:val="28"/>
          <w:szCs w:val="28"/>
          <w:lang w:val="uk-UA"/>
        </w:rPr>
        <w:t xml:space="preserve">. </w:t>
      </w:r>
      <w:proofErr w:type="spellStart"/>
      <w:r w:rsidRPr="00D45C48">
        <w:rPr>
          <w:rFonts w:ascii="Times New Roman" w:hAnsi="Times New Roman"/>
          <w:iCs/>
          <w:sz w:val="28"/>
          <w:szCs w:val="28"/>
          <w:lang w:val="uk-UA"/>
        </w:rPr>
        <w:t>конф</w:t>
      </w:r>
      <w:proofErr w:type="spellEnd"/>
      <w:r w:rsidRPr="00D45C48">
        <w:rPr>
          <w:rFonts w:ascii="Times New Roman" w:hAnsi="Times New Roman"/>
          <w:iCs/>
          <w:sz w:val="28"/>
          <w:szCs w:val="28"/>
          <w:lang w:val="uk-UA"/>
        </w:rPr>
        <w:t>. Випуск 1.– Луганськ, 2005. – С. 92–98.</w:t>
      </w:r>
    </w:p>
    <w:p w14:paraId="15F800F7" w14:textId="77777777" w:rsidR="00D45C48" w:rsidRPr="00D45C48" w:rsidRDefault="00D45C48" w:rsidP="00D45C48">
      <w:pPr>
        <w:numPr>
          <w:ilvl w:val="0"/>
          <w:numId w:val="16"/>
        </w:numPr>
        <w:suppressAutoHyphens w:val="0"/>
        <w:spacing w:line="360" w:lineRule="auto"/>
        <w:jc w:val="both"/>
        <w:rPr>
          <w:rFonts w:ascii="Times New Roman" w:hAnsi="Times New Roman"/>
          <w:b/>
          <w:sz w:val="28"/>
          <w:szCs w:val="28"/>
          <w:lang w:val="uk-UA"/>
        </w:rPr>
      </w:pPr>
      <w:r w:rsidRPr="00D45C48">
        <w:rPr>
          <w:rStyle w:val="FontStyle11"/>
          <w:b w:val="0"/>
          <w:sz w:val="28"/>
          <w:szCs w:val="28"/>
          <w:lang w:val="uk-UA" w:eastAsia="uk-UA"/>
        </w:rPr>
        <w:t xml:space="preserve">Сташевський А. Творчість Володимира </w:t>
      </w:r>
      <w:proofErr w:type="spellStart"/>
      <w:r w:rsidRPr="00D45C48">
        <w:rPr>
          <w:rStyle w:val="FontStyle11"/>
          <w:b w:val="0"/>
          <w:sz w:val="28"/>
          <w:szCs w:val="28"/>
          <w:lang w:val="uk-UA" w:eastAsia="uk-UA"/>
        </w:rPr>
        <w:t>Балика</w:t>
      </w:r>
      <w:proofErr w:type="spellEnd"/>
      <w:r w:rsidRPr="00D45C48">
        <w:rPr>
          <w:rStyle w:val="FontStyle11"/>
          <w:b w:val="0"/>
          <w:sz w:val="28"/>
          <w:szCs w:val="28"/>
          <w:lang w:val="uk-UA" w:eastAsia="uk-UA"/>
        </w:rPr>
        <w:t xml:space="preserve"> і нові тенденції української музики для баяна </w:t>
      </w:r>
      <w:r w:rsidRPr="00D45C48">
        <w:rPr>
          <w:rStyle w:val="FontStyle27"/>
          <w:b w:val="0"/>
          <w:sz w:val="28"/>
          <w:szCs w:val="28"/>
          <w:lang w:val="uk-UA" w:eastAsia="uk-UA"/>
        </w:rPr>
        <w:t xml:space="preserve">1980-х </w:t>
      </w:r>
      <w:r w:rsidRPr="00D45C48">
        <w:rPr>
          <w:rStyle w:val="FontStyle11"/>
          <w:b w:val="0"/>
          <w:sz w:val="28"/>
          <w:szCs w:val="28"/>
          <w:lang w:val="uk-UA" w:eastAsia="uk-UA"/>
        </w:rPr>
        <w:t xml:space="preserve">років </w:t>
      </w:r>
      <w:r w:rsidRPr="00D45C48">
        <w:rPr>
          <w:rStyle w:val="rvts9"/>
          <w:rFonts w:ascii="Times New Roman" w:hAnsi="Times New Roman"/>
          <w:sz w:val="28"/>
          <w:szCs w:val="28"/>
          <w:lang w:val="uk-UA"/>
        </w:rPr>
        <w:t>/ А. Сташевський.</w:t>
      </w:r>
      <w:r w:rsidRPr="00D45C48">
        <w:rPr>
          <w:rStyle w:val="rvts9"/>
          <w:rFonts w:ascii="Times New Roman" w:hAnsi="Times New Roman"/>
          <w:b/>
          <w:sz w:val="28"/>
          <w:szCs w:val="28"/>
          <w:lang w:val="uk-UA"/>
        </w:rPr>
        <w:t xml:space="preserve"> </w:t>
      </w:r>
      <w:r w:rsidRPr="00D45C48">
        <w:rPr>
          <w:rStyle w:val="FontStyle11"/>
          <w:b w:val="0"/>
          <w:i/>
          <w:sz w:val="28"/>
          <w:szCs w:val="28"/>
          <w:lang w:val="uk-UA" w:eastAsia="uk-UA"/>
        </w:rPr>
        <w:t>Львівська баянна школа та її видатні представники :</w:t>
      </w:r>
      <w:r w:rsidRPr="00D45C48">
        <w:rPr>
          <w:rStyle w:val="FontStyle11"/>
          <w:b w:val="0"/>
          <w:sz w:val="28"/>
          <w:szCs w:val="28"/>
          <w:lang w:val="uk-UA" w:eastAsia="uk-UA"/>
        </w:rPr>
        <w:t xml:space="preserve"> збірник матеріалів науково-практичної конференції. – Дрогобич : Коло, 2005. - С. 111-116.</w:t>
      </w:r>
    </w:p>
    <w:p w14:paraId="6649D20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Сташевський А. Українська оригінальна література для баяна : концепція періодизації еволюційних етапів </w:t>
      </w:r>
      <w:r w:rsidRPr="00D45C48">
        <w:rPr>
          <w:rStyle w:val="rvts9"/>
          <w:rFonts w:ascii="Times New Roman" w:hAnsi="Times New Roman"/>
          <w:sz w:val="28"/>
          <w:szCs w:val="28"/>
          <w:lang w:val="uk-UA"/>
        </w:rPr>
        <w:t xml:space="preserve">/ А. Сташевський. </w:t>
      </w:r>
      <w:r w:rsidRPr="00D45C48">
        <w:rPr>
          <w:rFonts w:ascii="Times New Roman" w:hAnsi="Times New Roman"/>
          <w:sz w:val="28"/>
          <w:szCs w:val="28"/>
          <w:lang w:val="uk-UA"/>
        </w:rPr>
        <w:t xml:space="preserve">  </w:t>
      </w:r>
      <w:r w:rsidRPr="00D45C48">
        <w:rPr>
          <w:rFonts w:ascii="Times New Roman" w:hAnsi="Times New Roman"/>
          <w:i/>
          <w:sz w:val="28"/>
          <w:szCs w:val="28"/>
          <w:lang w:val="uk-UA"/>
        </w:rPr>
        <w:t>Українське музикознавство</w:t>
      </w:r>
      <w:r w:rsidRPr="00D45C48">
        <w:rPr>
          <w:rFonts w:ascii="Times New Roman" w:hAnsi="Times New Roman"/>
          <w:sz w:val="28"/>
          <w:szCs w:val="28"/>
          <w:lang w:val="uk-UA"/>
        </w:rPr>
        <w:t xml:space="preserve">. – Київ,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31. – С. 147-159.  </w:t>
      </w:r>
    </w:p>
    <w:p w14:paraId="390B4FA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Сташевський А. Хронологія розвитку основних жанрів баянної музики в Україні. </w:t>
      </w:r>
      <w:r w:rsidRPr="00D45C48">
        <w:rPr>
          <w:rFonts w:ascii="Times New Roman" w:hAnsi="Times New Roman"/>
          <w:i/>
          <w:sz w:val="28"/>
          <w:szCs w:val="28"/>
          <w:lang w:val="uk-UA"/>
        </w:rPr>
        <w:t xml:space="preserve">Актуальні питання </w:t>
      </w:r>
      <w:proofErr w:type="spellStart"/>
      <w:r w:rsidRPr="00D45C48">
        <w:rPr>
          <w:rFonts w:ascii="Times New Roman" w:hAnsi="Times New Roman"/>
          <w:i/>
          <w:sz w:val="28"/>
          <w:szCs w:val="28"/>
          <w:lang w:val="uk-UA"/>
        </w:rPr>
        <w:t>баянно-акордеонного</w:t>
      </w:r>
      <w:proofErr w:type="spellEnd"/>
      <w:r w:rsidRPr="00D45C48">
        <w:rPr>
          <w:rFonts w:ascii="Times New Roman" w:hAnsi="Times New Roman"/>
          <w:i/>
          <w:sz w:val="28"/>
          <w:szCs w:val="28"/>
          <w:lang w:val="uk-UA"/>
        </w:rPr>
        <w:t xml:space="preserve"> виконавства та педагогіки в мистецьких навчальних закладах</w:t>
      </w:r>
      <w:r w:rsidRPr="00D45C48">
        <w:rPr>
          <w:rFonts w:ascii="Times New Roman" w:hAnsi="Times New Roman"/>
          <w:sz w:val="28"/>
          <w:szCs w:val="28"/>
          <w:lang w:val="uk-UA"/>
        </w:rPr>
        <w:t xml:space="preserve"> / [Ред.-</w:t>
      </w:r>
      <w:proofErr w:type="spellStart"/>
      <w:r w:rsidRPr="00D45C48">
        <w:rPr>
          <w:rFonts w:ascii="Times New Roman" w:hAnsi="Times New Roman"/>
          <w:sz w:val="28"/>
          <w:szCs w:val="28"/>
          <w:lang w:val="uk-UA"/>
        </w:rPr>
        <w:t>упоряд</w:t>
      </w:r>
      <w:proofErr w:type="spellEnd"/>
      <w:r w:rsidRPr="00D45C48">
        <w:rPr>
          <w:rFonts w:ascii="Times New Roman" w:hAnsi="Times New Roman"/>
          <w:sz w:val="28"/>
          <w:szCs w:val="28"/>
          <w:lang w:val="uk-UA"/>
        </w:rPr>
        <w:t xml:space="preserve">. Сташевський А.] – Луганськ : Знання,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 – С. 115-122.</w:t>
      </w:r>
    </w:p>
    <w:p w14:paraId="01FA9B5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Сторонська Н. Фортепіанні цикли Богдани Фільц у професійній підготовці майбутнього вчителя музики / Наталія Сторонська. Молодь і ринок. – 2008. - № 2 (37). - С. 66-70.</w:t>
      </w:r>
    </w:p>
    <w:p w14:paraId="0626603B" w14:textId="77777777" w:rsidR="00D45C48" w:rsidRPr="00D45C48" w:rsidRDefault="00D45C48" w:rsidP="00D45C48">
      <w:pPr>
        <w:numPr>
          <w:ilvl w:val="0"/>
          <w:numId w:val="16"/>
        </w:numPr>
        <w:suppressAutoHyphens w:val="0"/>
        <w:spacing w:line="360" w:lineRule="auto"/>
        <w:jc w:val="both"/>
        <w:rPr>
          <w:rStyle w:val="FontStyle29"/>
          <w:sz w:val="28"/>
          <w:szCs w:val="28"/>
          <w:lang w:val="uk-UA"/>
        </w:rPr>
      </w:pPr>
      <w:proofErr w:type="spellStart"/>
      <w:r w:rsidRPr="00D45C48">
        <w:rPr>
          <w:rFonts w:ascii="Times New Roman" w:hAnsi="Times New Roman"/>
          <w:sz w:val="28"/>
          <w:szCs w:val="28"/>
          <w:lang w:val="uk-UA"/>
        </w:rPr>
        <w:t>Стрельченко</w:t>
      </w:r>
      <w:proofErr w:type="spellEnd"/>
      <w:r w:rsidRPr="00D45C48">
        <w:rPr>
          <w:rFonts w:ascii="Times New Roman" w:hAnsi="Times New Roman"/>
          <w:sz w:val="28"/>
          <w:szCs w:val="28"/>
          <w:lang w:val="uk-UA"/>
        </w:rPr>
        <w:t xml:space="preserve"> К. Сучасні аранжування та перекладення п’єс для</w:t>
      </w:r>
      <w:r w:rsidRPr="00D45C48">
        <w:rPr>
          <w:rFonts w:ascii="Times New Roman" w:hAnsi="Times New Roman"/>
          <w:sz w:val="28"/>
          <w:szCs w:val="28"/>
        </w:rPr>
        <w:t> </w:t>
      </w:r>
      <w:r w:rsidRPr="00D45C48">
        <w:rPr>
          <w:rFonts w:ascii="Times New Roman" w:hAnsi="Times New Roman"/>
          <w:sz w:val="28"/>
          <w:szCs w:val="28"/>
          <w:lang w:val="uk-UA"/>
        </w:rPr>
        <w:t>баяна й</w:t>
      </w:r>
      <w:r w:rsidRPr="00D45C48">
        <w:rPr>
          <w:rFonts w:ascii="Times New Roman" w:hAnsi="Times New Roman"/>
          <w:sz w:val="28"/>
          <w:szCs w:val="28"/>
        </w:rPr>
        <w:t> </w:t>
      </w:r>
      <w:r w:rsidRPr="00D45C48">
        <w:rPr>
          <w:rFonts w:ascii="Times New Roman" w:hAnsi="Times New Roman"/>
          <w:sz w:val="28"/>
          <w:szCs w:val="28"/>
          <w:lang w:val="uk-UA"/>
        </w:rPr>
        <w:t>акордеона в</w:t>
      </w:r>
      <w:r w:rsidRPr="00D45C48">
        <w:rPr>
          <w:rFonts w:ascii="Times New Roman" w:hAnsi="Times New Roman"/>
          <w:sz w:val="28"/>
          <w:szCs w:val="28"/>
        </w:rPr>
        <w:t> </w:t>
      </w:r>
      <w:r w:rsidRPr="00D45C48">
        <w:rPr>
          <w:rFonts w:ascii="Times New Roman" w:hAnsi="Times New Roman"/>
          <w:sz w:val="28"/>
          <w:szCs w:val="28"/>
          <w:lang w:val="uk-UA"/>
        </w:rPr>
        <w:t xml:space="preserve">аспекті звуко-тембрової специфіки інструментів. </w:t>
      </w:r>
      <w:r w:rsidRPr="00D45C48">
        <w:rPr>
          <w:rFonts w:ascii="Times New Roman" w:hAnsi="Times New Roman"/>
          <w:i/>
          <w:sz w:val="28"/>
          <w:szCs w:val="28"/>
          <w:lang w:val="uk-UA"/>
        </w:rPr>
        <w:t>Музичне мистецтво в</w:t>
      </w:r>
      <w:r w:rsidRPr="00D45C48">
        <w:rPr>
          <w:rFonts w:ascii="Times New Roman" w:hAnsi="Times New Roman"/>
          <w:i/>
          <w:sz w:val="28"/>
          <w:szCs w:val="28"/>
        </w:rPr>
        <w:t> </w:t>
      </w:r>
      <w:proofErr w:type="spellStart"/>
      <w:r w:rsidRPr="00D45C48">
        <w:rPr>
          <w:rFonts w:ascii="Times New Roman" w:hAnsi="Times New Roman"/>
          <w:i/>
          <w:sz w:val="28"/>
          <w:szCs w:val="28"/>
          <w:lang w:val="uk-UA"/>
        </w:rPr>
        <w:t>освітологічному</w:t>
      </w:r>
      <w:proofErr w:type="spellEnd"/>
      <w:r w:rsidRPr="00D45C48">
        <w:rPr>
          <w:rFonts w:ascii="Times New Roman" w:hAnsi="Times New Roman"/>
          <w:i/>
          <w:sz w:val="28"/>
          <w:szCs w:val="28"/>
          <w:lang w:val="uk-UA"/>
        </w:rPr>
        <w:t xml:space="preserve"> дискурсі</w:t>
      </w:r>
      <w:r w:rsidRPr="00D45C48">
        <w:rPr>
          <w:rFonts w:ascii="Times New Roman" w:hAnsi="Times New Roman"/>
          <w:sz w:val="28"/>
          <w:szCs w:val="28"/>
          <w:lang w:val="uk-UA"/>
        </w:rPr>
        <w:t xml:space="preserve">. – Київ, 2017.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rPr>
        <w:t> </w:t>
      </w:r>
      <w:r w:rsidRPr="00D45C48">
        <w:rPr>
          <w:rFonts w:ascii="Times New Roman" w:hAnsi="Times New Roman"/>
          <w:sz w:val="28"/>
          <w:szCs w:val="28"/>
          <w:lang w:val="uk-UA"/>
        </w:rPr>
        <w:t xml:space="preserve">2. – с. 92-96. </w:t>
      </w:r>
    </w:p>
    <w:p w14:paraId="0946621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Сюта</w:t>
      </w:r>
      <w:proofErr w:type="spellEnd"/>
      <w:r w:rsidRPr="00D45C48">
        <w:rPr>
          <w:rFonts w:ascii="Times New Roman" w:hAnsi="Times New Roman"/>
          <w:sz w:val="28"/>
          <w:szCs w:val="28"/>
          <w:lang w:val="uk-UA"/>
        </w:rPr>
        <w:t xml:space="preserve"> Б. Деякі аспекти організації художньої цілісності у композиторській творчості останньої третини ХХ століття. </w:t>
      </w:r>
      <w:r w:rsidRPr="00D45C48">
        <w:rPr>
          <w:rFonts w:ascii="Times New Roman" w:hAnsi="Times New Roman"/>
          <w:i/>
          <w:sz w:val="28"/>
          <w:szCs w:val="28"/>
          <w:lang w:val="uk-UA"/>
        </w:rPr>
        <w:t xml:space="preserve">Питання організації художньої цілісності музичного  твору: </w:t>
      </w:r>
      <w:r w:rsidRPr="00D45C48">
        <w:rPr>
          <w:rFonts w:ascii="Times New Roman" w:hAnsi="Times New Roman"/>
          <w:sz w:val="28"/>
          <w:szCs w:val="28"/>
          <w:lang w:val="uk-UA"/>
        </w:rPr>
        <w:t xml:space="preserve">Науковий вісник НМАУ ім. П. І. Чайковського. – Київ, 2005.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51. – С. 24-31.</w:t>
      </w:r>
    </w:p>
    <w:p w14:paraId="6C2D249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Сюта</w:t>
      </w:r>
      <w:proofErr w:type="spellEnd"/>
      <w:r w:rsidRPr="00D45C48">
        <w:rPr>
          <w:rFonts w:ascii="Times New Roman" w:hAnsi="Times New Roman"/>
          <w:sz w:val="28"/>
          <w:szCs w:val="28"/>
          <w:lang w:val="uk-UA"/>
        </w:rPr>
        <w:t xml:space="preserve"> Б. Категорія дискурсу в аналізі організації художньої цілісності в сучасній музиці. Мистецтвознавчі записки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наук. праць. – Київ, 2003.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3–4. – С. 3-11.</w:t>
      </w:r>
    </w:p>
    <w:p w14:paraId="1AE0D00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lastRenderedPageBreak/>
        <w:t>Сюта</w:t>
      </w:r>
      <w:proofErr w:type="spellEnd"/>
      <w:r w:rsidRPr="00D45C48">
        <w:rPr>
          <w:rFonts w:ascii="Times New Roman" w:hAnsi="Times New Roman"/>
          <w:sz w:val="28"/>
          <w:szCs w:val="28"/>
          <w:lang w:val="uk-UA"/>
        </w:rPr>
        <w:t xml:space="preserve"> Б. Константні моделі в процесі музичного </w:t>
      </w:r>
      <w:proofErr w:type="spellStart"/>
      <w:r w:rsidRPr="00D45C48">
        <w:rPr>
          <w:rFonts w:ascii="Times New Roman" w:hAnsi="Times New Roman"/>
          <w:sz w:val="28"/>
          <w:szCs w:val="28"/>
          <w:lang w:val="uk-UA"/>
        </w:rPr>
        <w:t>смислоутворення</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Теоретичні та практичні аспекти музичного </w:t>
      </w:r>
      <w:proofErr w:type="spellStart"/>
      <w:r w:rsidRPr="00D45C48">
        <w:rPr>
          <w:rFonts w:ascii="Times New Roman" w:hAnsi="Times New Roman"/>
          <w:i/>
          <w:sz w:val="28"/>
          <w:szCs w:val="28"/>
          <w:lang w:val="uk-UA"/>
        </w:rPr>
        <w:t>смислоутворення</w:t>
      </w:r>
      <w:proofErr w:type="spellEnd"/>
      <w:r w:rsidRPr="00D45C48">
        <w:rPr>
          <w:rFonts w:ascii="Times New Roman" w:hAnsi="Times New Roman"/>
          <w:sz w:val="28"/>
          <w:szCs w:val="28"/>
          <w:lang w:val="uk-UA"/>
        </w:rPr>
        <w:t xml:space="preserve">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статей. – Науковий вісник НМАУ ім. П. І. Чайковського. – Київ : НМАУ, 2006.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60. – С. 69-77.</w:t>
      </w:r>
    </w:p>
    <w:p w14:paraId="3D99918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Сюта</w:t>
      </w:r>
      <w:proofErr w:type="spellEnd"/>
      <w:r w:rsidRPr="00D45C48">
        <w:rPr>
          <w:rFonts w:ascii="Times New Roman" w:hAnsi="Times New Roman"/>
          <w:sz w:val="28"/>
          <w:szCs w:val="28"/>
          <w:lang w:val="uk-UA"/>
        </w:rPr>
        <w:t xml:space="preserve"> Б. Проблема формотворення та драматургії у мистецьких творах українських та польських авторів 1970-90-х </w:t>
      </w:r>
      <w:proofErr w:type="spellStart"/>
      <w:r w:rsidRPr="00D45C48">
        <w:rPr>
          <w:rFonts w:ascii="Times New Roman" w:hAnsi="Times New Roman"/>
          <w:sz w:val="28"/>
          <w:szCs w:val="28"/>
          <w:lang w:val="uk-UA"/>
        </w:rPr>
        <w:t>р.р</w:t>
      </w:r>
      <w:proofErr w:type="spellEnd"/>
      <w:r w:rsidRPr="00D45C48">
        <w:rPr>
          <w:rFonts w:ascii="Times New Roman" w:hAnsi="Times New Roman"/>
          <w:sz w:val="28"/>
          <w:szCs w:val="28"/>
          <w:lang w:val="uk-UA"/>
        </w:rPr>
        <w:t xml:space="preserve">. (На матеріалі музичної творчості). Слов’янський світ : Щорічник. – Київ, 1998.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2. – С. 185-192.</w:t>
      </w:r>
    </w:p>
    <w:p w14:paraId="476FF075"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Тараканов М.</w:t>
      </w:r>
      <w:r w:rsidRPr="00D45C48">
        <w:rPr>
          <w:rFonts w:ascii="Times New Roman" w:hAnsi="Times New Roman"/>
          <w:sz w:val="28"/>
          <w:szCs w:val="28"/>
          <w:lang w:val="uk-UA"/>
        </w:rPr>
        <w:t xml:space="preserve"> </w:t>
      </w:r>
      <w:r w:rsidRPr="00D45C48">
        <w:rPr>
          <w:rFonts w:ascii="Times New Roman" w:hAnsi="Times New Roman"/>
          <w:sz w:val="28"/>
          <w:szCs w:val="28"/>
        </w:rPr>
        <w:t>Е. Традиции и новаторство в современной советской музыке (опыт постановки проблемы)</w:t>
      </w:r>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Fonts w:ascii="Times New Roman" w:hAnsi="Times New Roman"/>
          <w:i/>
          <w:sz w:val="28"/>
          <w:szCs w:val="28"/>
        </w:rPr>
        <w:t xml:space="preserve">Проблемы традиций и новаторства в современной музыке / </w:t>
      </w:r>
      <w:r w:rsidRPr="00D45C48">
        <w:rPr>
          <w:rFonts w:ascii="Times New Roman" w:hAnsi="Times New Roman"/>
          <w:sz w:val="28"/>
          <w:szCs w:val="28"/>
        </w:rPr>
        <w:t xml:space="preserve">Сост. </w:t>
      </w:r>
      <w:proofErr w:type="spellStart"/>
      <w:r w:rsidRPr="00D45C48">
        <w:rPr>
          <w:rFonts w:ascii="Times New Roman" w:hAnsi="Times New Roman"/>
          <w:sz w:val="28"/>
          <w:szCs w:val="28"/>
        </w:rPr>
        <w:t>Гольцман</w:t>
      </w:r>
      <w:proofErr w:type="spellEnd"/>
      <w:r w:rsidRPr="00D45C48">
        <w:rPr>
          <w:rFonts w:ascii="Times New Roman" w:hAnsi="Times New Roman"/>
          <w:sz w:val="28"/>
          <w:szCs w:val="28"/>
        </w:rPr>
        <w:t xml:space="preserve"> А.М. – Москва: Советский композитор, 1982. – С. 30</w:t>
      </w:r>
      <w:r w:rsidRPr="00D45C48">
        <w:rPr>
          <w:rFonts w:ascii="Times New Roman" w:hAnsi="Times New Roman"/>
          <w:sz w:val="28"/>
          <w:szCs w:val="28"/>
          <w:lang w:val="uk-UA"/>
        </w:rPr>
        <w:t>-</w:t>
      </w:r>
      <w:r w:rsidRPr="00D45C48">
        <w:rPr>
          <w:rFonts w:ascii="Times New Roman" w:hAnsi="Times New Roman"/>
          <w:sz w:val="28"/>
          <w:szCs w:val="28"/>
        </w:rPr>
        <w:t xml:space="preserve">51.  </w:t>
      </w:r>
    </w:p>
    <w:p w14:paraId="2C68963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iCs/>
          <w:sz w:val="28"/>
          <w:szCs w:val="28"/>
        </w:rPr>
        <w:t>Тарасенко И. На ХІV Международном</w:t>
      </w:r>
      <w:r w:rsidRPr="00D45C48">
        <w:rPr>
          <w:rFonts w:ascii="Times New Roman" w:hAnsi="Times New Roman"/>
          <w:iCs/>
          <w:sz w:val="28"/>
          <w:szCs w:val="28"/>
          <w:lang w:val="uk-UA"/>
        </w:rPr>
        <w:t xml:space="preserve"> </w:t>
      </w:r>
      <w:r w:rsidRPr="00D45C48">
        <w:rPr>
          <w:rFonts w:ascii="Times New Roman" w:hAnsi="Times New Roman"/>
          <w:iCs/>
          <w:sz w:val="28"/>
          <w:szCs w:val="28"/>
        </w:rPr>
        <w:t>фестивале “Баян и баянисты”. Шесть интервью</w:t>
      </w:r>
      <w:r w:rsidRPr="00D45C48">
        <w:rPr>
          <w:rFonts w:ascii="Times New Roman" w:hAnsi="Times New Roman"/>
          <w:iCs/>
          <w:sz w:val="28"/>
          <w:szCs w:val="28"/>
          <w:lang w:val="uk-UA"/>
        </w:rPr>
        <w:t xml:space="preserve"> / И. Тарасенко. </w:t>
      </w:r>
      <w:r w:rsidRPr="00D45C48">
        <w:rPr>
          <w:rFonts w:ascii="Times New Roman" w:hAnsi="Times New Roman"/>
          <w:iCs/>
          <w:sz w:val="28"/>
          <w:szCs w:val="28"/>
        </w:rPr>
        <w:t xml:space="preserve">Народник. – № 4. – </w:t>
      </w:r>
      <w:proofErr w:type="gramStart"/>
      <w:r w:rsidRPr="00D45C48">
        <w:rPr>
          <w:rFonts w:ascii="Times New Roman" w:hAnsi="Times New Roman"/>
          <w:iCs/>
          <w:sz w:val="28"/>
          <w:szCs w:val="28"/>
        </w:rPr>
        <w:t>М.</w:t>
      </w:r>
      <w:r w:rsidRPr="00D45C48">
        <w:rPr>
          <w:rFonts w:ascii="Times New Roman" w:hAnsi="Times New Roman"/>
          <w:iCs/>
          <w:sz w:val="28"/>
          <w:szCs w:val="28"/>
          <w:lang w:val="uk-UA"/>
        </w:rPr>
        <w:t xml:space="preserve"> </w:t>
      </w:r>
      <w:r w:rsidRPr="00D45C48">
        <w:rPr>
          <w:rFonts w:ascii="Times New Roman" w:hAnsi="Times New Roman"/>
          <w:iCs/>
          <w:sz w:val="28"/>
          <w:szCs w:val="28"/>
        </w:rPr>
        <w:t>:</w:t>
      </w:r>
      <w:proofErr w:type="gramEnd"/>
      <w:r w:rsidRPr="00D45C48">
        <w:rPr>
          <w:rFonts w:ascii="Times New Roman" w:hAnsi="Times New Roman"/>
          <w:iCs/>
          <w:sz w:val="28"/>
          <w:szCs w:val="28"/>
        </w:rPr>
        <w:t xml:space="preserve"> Музыка, 2003. – С. 1–5.</w:t>
      </w:r>
    </w:p>
    <w:p w14:paraId="435884EA" w14:textId="77777777" w:rsidR="00D45C48" w:rsidRPr="00D45C48" w:rsidRDefault="00D45C48" w:rsidP="00D45C48">
      <w:pPr>
        <w:numPr>
          <w:ilvl w:val="0"/>
          <w:numId w:val="16"/>
        </w:numPr>
        <w:tabs>
          <w:tab w:val="left" w:pos="360"/>
        </w:tabs>
        <w:suppressAutoHyphens w:val="0"/>
        <w:spacing w:line="360" w:lineRule="auto"/>
        <w:jc w:val="both"/>
        <w:rPr>
          <w:rFonts w:ascii="Times New Roman" w:hAnsi="Times New Roman"/>
          <w:sz w:val="28"/>
        </w:rPr>
      </w:pPr>
      <w:proofErr w:type="spellStart"/>
      <w:r w:rsidRPr="00D45C48">
        <w:rPr>
          <w:rFonts w:ascii="Times New Roman" w:hAnsi="Times New Roman"/>
          <w:sz w:val="28"/>
        </w:rPr>
        <w:t>Тукова</w:t>
      </w:r>
      <w:proofErr w:type="spellEnd"/>
      <w:r w:rsidRPr="00D45C48">
        <w:rPr>
          <w:rFonts w:ascii="Times New Roman" w:hAnsi="Times New Roman"/>
          <w:sz w:val="28"/>
        </w:rPr>
        <w:t xml:space="preserve"> І. Г. Проблема жанрового </w:t>
      </w:r>
      <w:proofErr w:type="spellStart"/>
      <w:r w:rsidRPr="00D45C48">
        <w:rPr>
          <w:rFonts w:ascii="Times New Roman" w:hAnsi="Times New Roman"/>
          <w:sz w:val="28"/>
        </w:rPr>
        <w:t>діалогу</w:t>
      </w:r>
      <w:proofErr w:type="spellEnd"/>
      <w:r w:rsidRPr="00D45C48">
        <w:rPr>
          <w:rFonts w:ascii="Times New Roman" w:hAnsi="Times New Roman"/>
          <w:sz w:val="28"/>
        </w:rPr>
        <w:t xml:space="preserve"> </w:t>
      </w:r>
      <w:proofErr w:type="spellStart"/>
      <w:r w:rsidRPr="00D45C48">
        <w:rPr>
          <w:rFonts w:ascii="Times New Roman" w:hAnsi="Times New Roman"/>
          <w:sz w:val="28"/>
        </w:rPr>
        <w:t>музичних</w:t>
      </w:r>
      <w:proofErr w:type="spellEnd"/>
      <w:r w:rsidRPr="00D45C48">
        <w:rPr>
          <w:rFonts w:ascii="Times New Roman" w:hAnsi="Times New Roman"/>
          <w:sz w:val="28"/>
        </w:rPr>
        <w:t xml:space="preserve"> культур: </w:t>
      </w:r>
      <w:proofErr w:type="spellStart"/>
      <w:r w:rsidRPr="00D45C48">
        <w:rPr>
          <w:rFonts w:ascii="Times New Roman" w:hAnsi="Times New Roman"/>
          <w:sz w:val="28"/>
        </w:rPr>
        <w:t>західноєвропейське</w:t>
      </w:r>
      <w:proofErr w:type="spellEnd"/>
      <w:r w:rsidRPr="00D45C48">
        <w:rPr>
          <w:rFonts w:ascii="Times New Roman" w:hAnsi="Times New Roman"/>
          <w:sz w:val="28"/>
        </w:rPr>
        <w:t xml:space="preserve"> </w:t>
      </w:r>
      <w:proofErr w:type="spellStart"/>
      <w:r w:rsidRPr="00D45C48">
        <w:rPr>
          <w:rFonts w:ascii="Times New Roman" w:hAnsi="Times New Roman"/>
          <w:sz w:val="28"/>
        </w:rPr>
        <w:t>бароко</w:t>
      </w:r>
      <w:proofErr w:type="spellEnd"/>
      <w:r w:rsidRPr="00D45C48">
        <w:rPr>
          <w:rFonts w:ascii="Times New Roman" w:hAnsi="Times New Roman"/>
          <w:sz w:val="28"/>
        </w:rPr>
        <w:t xml:space="preserve"> і </w:t>
      </w:r>
      <w:proofErr w:type="spellStart"/>
      <w:r w:rsidRPr="00D45C48">
        <w:rPr>
          <w:rFonts w:ascii="Times New Roman" w:hAnsi="Times New Roman"/>
          <w:sz w:val="28"/>
        </w:rPr>
        <w:t>українська</w:t>
      </w:r>
      <w:proofErr w:type="spellEnd"/>
      <w:r w:rsidRPr="00D45C48">
        <w:rPr>
          <w:rFonts w:ascii="Times New Roman" w:hAnsi="Times New Roman"/>
          <w:sz w:val="28"/>
        </w:rPr>
        <w:t xml:space="preserve"> </w:t>
      </w:r>
      <w:proofErr w:type="spellStart"/>
      <w:r w:rsidRPr="00D45C48">
        <w:rPr>
          <w:rFonts w:ascii="Times New Roman" w:hAnsi="Times New Roman"/>
          <w:sz w:val="28"/>
        </w:rPr>
        <w:t>музика</w:t>
      </w:r>
      <w:proofErr w:type="spellEnd"/>
      <w:r w:rsidRPr="00D45C48">
        <w:rPr>
          <w:rFonts w:ascii="Times New Roman" w:hAnsi="Times New Roman"/>
          <w:sz w:val="28"/>
        </w:rPr>
        <w:t xml:space="preserve"> </w:t>
      </w:r>
      <w:proofErr w:type="spellStart"/>
      <w:r w:rsidRPr="00D45C48">
        <w:rPr>
          <w:rFonts w:ascii="Times New Roman" w:hAnsi="Times New Roman"/>
          <w:sz w:val="28"/>
        </w:rPr>
        <w:t>другої</w:t>
      </w:r>
      <w:proofErr w:type="spellEnd"/>
      <w:r w:rsidRPr="00D45C48">
        <w:rPr>
          <w:rFonts w:ascii="Times New Roman" w:hAnsi="Times New Roman"/>
          <w:sz w:val="28"/>
        </w:rPr>
        <w:t xml:space="preserve"> пол. ХХ ст. / </w:t>
      </w:r>
      <w:r w:rsidRPr="00D45C48">
        <w:rPr>
          <w:rFonts w:ascii="Times New Roman" w:hAnsi="Times New Roman"/>
          <w:sz w:val="28"/>
          <w:lang w:val="uk-UA"/>
        </w:rPr>
        <w:t xml:space="preserve">І. Г. Тукова. - </w:t>
      </w:r>
      <w:proofErr w:type="spellStart"/>
      <w:r w:rsidRPr="00D45C48">
        <w:rPr>
          <w:rFonts w:ascii="Times New Roman" w:hAnsi="Times New Roman"/>
          <w:sz w:val="28"/>
        </w:rPr>
        <w:t>Теоретичні</w:t>
      </w:r>
      <w:proofErr w:type="spellEnd"/>
      <w:r w:rsidRPr="00D45C48">
        <w:rPr>
          <w:rFonts w:ascii="Times New Roman" w:hAnsi="Times New Roman"/>
          <w:sz w:val="28"/>
        </w:rPr>
        <w:t xml:space="preserve"> та </w:t>
      </w:r>
      <w:proofErr w:type="spellStart"/>
      <w:r w:rsidRPr="00D45C48">
        <w:rPr>
          <w:rFonts w:ascii="Times New Roman" w:hAnsi="Times New Roman"/>
          <w:sz w:val="28"/>
        </w:rPr>
        <w:t>практичні</w:t>
      </w:r>
      <w:proofErr w:type="spellEnd"/>
      <w:r w:rsidRPr="00D45C48">
        <w:rPr>
          <w:rFonts w:ascii="Times New Roman" w:hAnsi="Times New Roman"/>
          <w:sz w:val="28"/>
        </w:rPr>
        <w:t xml:space="preserve"> </w:t>
      </w:r>
      <w:proofErr w:type="spellStart"/>
      <w:r w:rsidRPr="00D45C48">
        <w:rPr>
          <w:rFonts w:ascii="Times New Roman" w:hAnsi="Times New Roman"/>
          <w:sz w:val="28"/>
        </w:rPr>
        <w:t>питання</w:t>
      </w:r>
      <w:proofErr w:type="spellEnd"/>
      <w:r w:rsidRPr="00D45C48">
        <w:rPr>
          <w:rFonts w:ascii="Times New Roman" w:hAnsi="Times New Roman"/>
          <w:sz w:val="28"/>
        </w:rPr>
        <w:t xml:space="preserve"> </w:t>
      </w:r>
      <w:proofErr w:type="spellStart"/>
      <w:r w:rsidRPr="00D45C48">
        <w:rPr>
          <w:rFonts w:ascii="Times New Roman" w:hAnsi="Times New Roman"/>
          <w:sz w:val="28"/>
        </w:rPr>
        <w:t>культурології</w:t>
      </w:r>
      <w:proofErr w:type="spellEnd"/>
      <w:r w:rsidRPr="00D45C48">
        <w:rPr>
          <w:rFonts w:ascii="Times New Roman" w:hAnsi="Times New Roman"/>
          <w:sz w:val="28"/>
          <w:lang w:val="uk-UA"/>
        </w:rPr>
        <w:t xml:space="preserve"> </w:t>
      </w:r>
      <w:r w:rsidRPr="00D45C48">
        <w:rPr>
          <w:rFonts w:ascii="Times New Roman" w:hAnsi="Times New Roman"/>
          <w:sz w:val="28"/>
        </w:rPr>
        <w:t xml:space="preserve">: </w:t>
      </w:r>
      <w:r w:rsidRPr="00D45C48">
        <w:rPr>
          <w:rFonts w:ascii="Times New Roman" w:hAnsi="Times New Roman"/>
          <w:sz w:val="28"/>
          <w:lang w:val="uk-UA"/>
        </w:rPr>
        <w:t>з</w:t>
      </w:r>
      <w:r w:rsidRPr="00D45C48">
        <w:rPr>
          <w:rFonts w:ascii="Times New Roman" w:hAnsi="Times New Roman"/>
          <w:sz w:val="28"/>
        </w:rPr>
        <w:t>б. наук. ст.</w:t>
      </w:r>
      <w:r w:rsidRPr="00D45C48">
        <w:rPr>
          <w:rFonts w:ascii="Times New Roman" w:hAnsi="Times New Roman"/>
          <w:sz w:val="28"/>
          <w:lang w:val="uk-UA"/>
        </w:rPr>
        <w:t xml:space="preserve"> </w:t>
      </w:r>
      <w:r w:rsidRPr="00D45C48">
        <w:rPr>
          <w:rFonts w:ascii="Times New Roman" w:hAnsi="Times New Roman"/>
          <w:sz w:val="28"/>
        </w:rPr>
        <w:t xml:space="preserve">– </w:t>
      </w:r>
      <w:proofErr w:type="spellStart"/>
      <w:proofErr w:type="gramStart"/>
      <w:r w:rsidRPr="00D45C48">
        <w:rPr>
          <w:rFonts w:ascii="Times New Roman" w:hAnsi="Times New Roman"/>
          <w:sz w:val="28"/>
        </w:rPr>
        <w:t>Запоріжжя</w:t>
      </w:r>
      <w:proofErr w:type="spellEnd"/>
      <w:r w:rsidRPr="00D45C48">
        <w:rPr>
          <w:rFonts w:ascii="Times New Roman" w:hAnsi="Times New Roman"/>
          <w:sz w:val="28"/>
          <w:lang w:val="uk-UA"/>
        </w:rPr>
        <w:t xml:space="preserve"> </w:t>
      </w:r>
      <w:r w:rsidRPr="00D45C48">
        <w:rPr>
          <w:rFonts w:ascii="Times New Roman" w:hAnsi="Times New Roman"/>
          <w:sz w:val="28"/>
        </w:rPr>
        <w:t>:</w:t>
      </w:r>
      <w:proofErr w:type="gramEnd"/>
      <w:r w:rsidRPr="00D45C48">
        <w:rPr>
          <w:rFonts w:ascii="Times New Roman" w:hAnsi="Times New Roman"/>
          <w:sz w:val="28"/>
        </w:rPr>
        <w:t xml:space="preserve"> ЗДУ, 1999. </w:t>
      </w:r>
      <w:r w:rsidRPr="00D45C48">
        <w:rPr>
          <w:rFonts w:ascii="Times New Roman" w:hAnsi="Times New Roman"/>
          <w:sz w:val="28"/>
          <w:lang w:val="uk-UA"/>
        </w:rPr>
        <w:t xml:space="preserve">- </w:t>
      </w:r>
      <w:proofErr w:type="spellStart"/>
      <w:r w:rsidRPr="00D45C48">
        <w:rPr>
          <w:rFonts w:ascii="Times New Roman" w:hAnsi="Times New Roman"/>
          <w:sz w:val="28"/>
        </w:rPr>
        <w:t>Вип</w:t>
      </w:r>
      <w:proofErr w:type="spellEnd"/>
      <w:r w:rsidRPr="00D45C48">
        <w:rPr>
          <w:rFonts w:ascii="Times New Roman" w:hAnsi="Times New Roman"/>
          <w:sz w:val="28"/>
        </w:rPr>
        <w:t xml:space="preserve">. 2. – С. 16-25. </w:t>
      </w:r>
    </w:p>
    <w:p w14:paraId="35EFEE4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rPr>
        <w:t>Тукова</w:t>
      </w:r>
      <w:proofErr w:type="spellEnd"/>
      <w:r w:rsidRPr="00D45C48">
        <w:rPr>
          <w:rFonts w:ascii="Times New Roman" w:hAnsi="Times New Roman"/>
          <w:sz w:val="28"/>
          <w:szCs w:val="28"/>
        </w:rPr>
        <w:t xml:space="preserve"> И. «</w:t>
      </w:r>
      <w:proofErr w:type="spellStart"/>
      <w:r w:rsidRPr="00D45C48">
        <w:rPr>
          <w:rFonts w:ascii="Times New Roman" w:hAnsi="Times New Roman"/>
          <w:sz w:val="28"/>
          <w:szCs w:val="28"/>
        </w:rPr>
        <w:t>Жанротворчество</w:t>
      </w:r>
      <w:proofErr w:type="spellEnd"/>
      <w:r w:rsidRPr="00D45C48">
        <w:rPr>
          <w:rFonts w:ascii="Times New Roman" w:hAnsi="Times New Roman"/>
          <w:sz w:val="28"/>
          <w:szCs w:val="28"/>
        </w:rPr>
        <w:t xml:space="preserve">» и творчество «в жанре» </w:t>
      </w:r>
      <w:r w:rsidRPr="00D45C48">
        <w:rPr>
          <w:rFonts w:ascii="Times New Roman" w:hAnsi="Times New Roman"/>
          <w:sz w:val="28"/>
          <w:szCs w:val="28"/>
          <w:lang w:val="uk-UA"/>
        </w:rPr>
        <w:t xml:space="preserve">/ И. Тукова. Музичний твір як творчий процес : </w:t>
      </w:r>
      <w:proofErr w:type="spellStart"/>
      <w:r w:rsidRPr="00D45C48">
        <w:rPr>
          <w:rFonts w:ascii="Times New Roman" w:hAnsi="Times New Roman"/>
          <w:sz w:val="28"/>
          <w:szCs w:val="28"/>
          <w:lang w:val="uk-UA"/>
        </w:rPr>
        <w:t>зб</w:t>
      </w:r>
      <w:proofErr w:type="spellEnd"/>
      <w:r w:rsidRPr="00D45C48">
        <w:rPr>
          <w:rFonts w:ascii="Times New Roman" w:hAnsi="Times New Roman"/>
          <w:sz w:val="28"/>
          <w:szCs w:val="28"/>
          <w:lang w:val="uk-UA"/>
        </w:rPr>
        <w:t xml:space="preserve">. ст. – Науковий вісник НМАУ ім. П. І. Чайковського. – Київ,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1. – С. 31-38.</w:t>
      </w:r>
    </w:p>
    <w:p w14:paraId="509521DD"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Ухов Д. Филип Гласс, Альберт Эйнштейн и другие</w:t>
      </w:r>
      <w:r w:rsidRPr="00D45C48">
        <w:rPr>
          <w:rFonts w:ascii="Times New Roman" w:hAnsi="Times New Roman"/>
          <w:sz w:val="28"/>
          <w:szCs w:val="28"/>
          <w:lang w:val="uk-UA"/>
        </w:rPr>
        <w:t xml:space="preserve">. </w:t>
      </w:r>
      <w:r w:rsidRPr="00D45C48">
        <w:rPr>
          <w:rFonts w:ascii="Times New Roman" w:hAnsi="Times New Roman"/>
          <w:sz w:val="28"/>
          <w:szCs w:val="28"/>
        </w:rPr>
        <w:t>Музыкальная академия. – 1992. – № 3. – С. 191-195.</w:t>
      </w:r>
    </w:p>
    <w:p w14:paraId="0440EFB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 xml:space="preserve">Фалья М. де. Статьи о музыке и музыкантах. </w:t>
      </w:r>
      <w:r w:rsidRPr="00D45C48">
        <w:rPr>
          <w:rFonts w:ascii="Times New Roman" w:hAnsi="Times New Roman"/>
          <w:sz w:val="28"/>
          <w:szCs w:val="28"/>
          <w:lang w:val="uk-UA"/>
        </w:rPr>
        <w:t xml:space="preserve">/ </w:t>
      </w:r>
      <w:r w:rsidRPr="00D45C48">
        <w:rPr>
          <w:rFonts w:ascii="Times New Roman" w:hAnsi="Times New Roman"/>
          <w:sz w:val="28"/>
          <w:szCs w:val="28"/>
        </w:rPr>
        <w:t xml:space="preserve">[Пер., </w:t>
      </w:r>
      <w:proofErr w:type="spellStart"/>
      <w:r w:rsidRPr="00D45C48">
        <w:rPr>
          <w:rStyle w:val="spelle"/>
          <w:rFonts w:ascii="Times New Roman" w:hAnsi="Times New Roman"/>
          <w:sz w:val="28"/>
          <w:szCs w:val="28"/>
        </w:rPr>
        <w:t>вст</w:t>
      </w:r>
      <w:proofErr w:type="spellEnd"/>
      <w:r w:rsidRPr="00D45C48">
        <w:rPr>
          <w:rFonts w:ascii="Times New Roman" w:hAnsi="Times New Roman"/>
          <w:sz w:val="28"/>
          <w:szCs w:val="28"/>
        </w:rPr>
        <w:t>. ст. и прим Е.</w:t>
      </w:r>
      <w:r w:rsidRPr="00D45C48">
        <w:rPr>
          <w:rFonts w:ascii="Times New Roman" w:hAnsi="Times New Roman"/>
          <w:sz w:val="28"/>
          <w:szCs w:val="28"/>
          <w:lang w:val="uk-UA"/>
        </w:rPr>
        <w:t xml:space="preserve"> </w:t>
      </w:r>
      <w:proofErr w:type="spellStart"/>
      <w:r w:rsidRPr="00D45C48">
        <w:rPr>
          <w:rStyle w:val="spelle"/>
          <w:rFonts w:ascii="Times New Roman" w:hAnsi="Times New Roman"/>
          <w:sz w:val="28"/>
          <w:szCs w:val="28"/>
        </w:rPr>
        <w:t>Бронфин</w:t>
      </w:r>
      <w:proofErr w:type="spellEnd"/>
      <w:r w:rsidRPr="00D45C48">
        <w:rPr>
          <w:rStyle w:val="spelle"/>
          <w:rFonts w:ascii="Times New Roman" w:hAnsi="Times New Roman"/>
          <w:sz w:val="28"/>
          <w:szCs w:val="28"/>
        </w:rPr>
        <w:t>]</w:t>
      </w:r>
      <w:r w:rsidRPr="00D45C48">
        <w:rPr>
          <w:rFonts w:ascii="Times New Roman" w:hAnsi="Times New Roman"/>
          <w:sz w:val="28"/>
          <w:szCs w:val="28"/>
        </w:rPr>
        <w:t xml:space="preserve">. - </w:t>
      </w:r>
      <w:proofErr w:type="gramStart"/>
      <w:r w:rsidRPr="00D45C48">
        <w:rPr>
          <w:rFonts w:ascii="Times New Roman" w:hAnsi="Times New Roman"/>
          <w:sz w:val="28"/>
          <w:szCs w:val="28"/>
        </w:rPr>
        <w:t>М. :</w:t>
      </w:r>
      <w:proofErr w:type="gramEnd"/>
      <w:r w:rsidRPr="00D45C48">
        <w:rPr>
          <w:rFonts w:ascii="Times New Roman" w:hAnsi="Times New Roman"/>
          <w:sz w:val="28"/>
          <w:szCs w:val="28"/>
        </w:rPr>
        <w:t xml:space="preserve"> Музыка, 1971. – 107 с.</w:t>
      </w:r>
      <w:r w:rsidRPr="00D45C48">
        <w:rPr>
          <w:rFonts w:ascii="Times New Roman" w:hAnsi="Times New Roman"/>
          <w:b/>
          <w:bCs/>
          <w:i/>
          <w:iCs/>
        </w:rPr>
        <w:t xml:space="preserve">  </w:t>
      </w:r>
    </w:p>
    <w:p w14:paraId="4A39A79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color w:val="202122"/>
          <w:sz w:val="21"/>
          <w:szCs w:val="21"/>
          <w:shd w:val="clear" w:color="auto" w:fill="FFFFFF"/>
        </w:rPr>
        <w:t> </w:t>
      </w:r>
      <w:proofErr w:type="spellStart"/>
      <w:r w:rsidRPr="00D45C48">
        <w:rPr>
          <w:rFonts w:ascii="Times New Roman" w:hAnsi="Times New Roman"/>
          <w:sz w:val="28"/>
          <w:szCs w:val="28"/>
          <w:shd w:val="clear" w:color="auto" w:fill="FFFFFF"/>
          <w:lang w:val="uk-UA"/>
        </w:rPr>
        <w:t>Фейнберг</w:t>
      </w:r>
      <w:proofErr w:type="spellEnd"/>
      <w:r w:rsidRPr="00D45C48">
        <w:rPr>
          <w:rFonts w:ascii="Times New Roman" w:hAnsi="Times New Roman"/>
          <w:sz w:val="28"/>
          <w:szCs w:val="28"/>
          <w:shd w:val="clear" w:color="auto" w:fill="FFFFFF"/>
          <w:lang w:val="uk-UA"/>
        </w:rPr>
        <w:t xml:space="preserve"> С. </w:t>
      </w:r>
      <w:proofErr w:type="spellStart"/>
      <w:r w:rsidRPr="00D45C48">
        <w:rPr>
          <w:rFonts w:ascii="Times New Roman" w:hAnsi="Times New Roman"/>
          <w:sz w:val="28"/>
          <w:szCs w:val="28"/>
          <w:shd w:val="clear" w:color="auto" w:fill="FFFFFF"/>
          <w:lang w:val="uk-UA"/>
        </w:rPr>
        <w:t>Пианизм</w:t>
      </w:r>
      <w:proofErr w:type="spellEnd"/>
      <w:r w:rsidRPr="00D45C48">
        <w:rPr>
          <w:rFonts w:ascii="Times New Roman" w:hAnsi="Times New Roman"/>
          <w:sz w:val="28"/>
          <w:szCs w:val="28"/>
          <w:shd w:val="clear" w:color="auto" w:fill="FFFFFF"/>
          <w:lang w:val="uk-UA"/>
        </w:rPr>
        <w:t xml:space="preserve"> </w:t>
      </w:r>
      <w:proofErr w:type="spellStart"/>
      <w:r w:rsidRPr="00D45C48">
        <w:rPr>
          <w:rFonts w:ascii="Times New Roman" w:hAnsi="Times New Roman"/>
          <w:sz w:val="28"/>
          <w:szCs w:val="28"/>
          <w:shd w:val="clear" w:color="auto" w:fill="FFFFFF"/>
          <w:lang w:val="uk-UA"/>
        </w:rPr>
        <w:t>как</w:t>
      </w:r>
      <w:proofErr w:type="spellEnd"/>
      <w:r w:rsidRPr="00D45C48">
        <w:rPr>
          <w:rFonts w:ascii="Times New Roman" w:hAnsi="Times New Roman"/>
          <w:sz w:val="28"/>
          <w:szCs w:val="28"/>
          <w:shd w:val="clear" w:color="auto" w:fill="FFFFFF"/>
          <w:lang w:val="uk-UA"/>
        </w:rPr>
        <w:t xml:space="preserve"> </w:t>
      </w:r>
      <w:proofErr w:type="spellStart"/>
      <w:r w:rsidRPr="00D45C48">
        <w:rPr>
          <w:rFonts w:ascii="Times New Roman" w:hAnsi="Times New Roman"/>
          <w:sz w:val="28"/>
          <w:szCs w:val="28"/>
          <w:shd w:val="clear" w:color="auto" w:fill="FFFFFF"/>
          <w:lang w:val="uk-UA"/>
        </w:rPr>
        <w:t>искусство</w:t>
      </w:r>
      <w:proofErr w:type="spellEnd"/>
      <w:r w:rsidRPr="00D45C48">
        <w:rPr>
          <w:rFonts w:ascii="Times New Roman" w:hAnsi="Times New Roman"/>
          <w:sz w:val="28"/>
          <w:szCs w:val="28"/>
          <w:shd w:val="clear" w:color="auto" w:fill="FFFFFF"/>
          <w:lang w:val="uk-UA"/>
        </w:rPr>
        <w:t xml:space="preserve">. </w:t>
      </w:r>
      <w:r w:rsidRPr="00D45C48">
        <w:rPr>
          <w:rFonts w:ascii="Times New Roman" w:hAnsi="Times New Roman"/>
          <w:sz w:val="28"/>
          <w:szCs w:val="28"/>
          <w:shd w:val="clear" w:color="auto" w:fill="FFFFFF"/>
        </w:rPr>
        <w:t>М.: Музыка, 1965, другое издательство 1969</w:t>
      </w:r>
      <w:r w:rsidRPr="00D45C48">
        <w:rPr>
          <w:rFonts w:ascii="Times New Roman" w:hAnsi="Times New Roman"/>
          <w:sz w:val="28"/>
          <w:szCs w:val="28"/>
          <w:shd w:val="clear" w:color="auto" w:fill="FFFFFF"/>
          <w:lang w:val="uk-UA"/>
        </w:rPr>
        <w:t>, с. - 609</w:t>
      </w:r>
      <w:r w:rsidRPr="00D45C48">
        <w:rPr>
          <w:rFonts w:ascii="Times New Roman" w:hAnsi="Times New Roman"/>
          <w:color w:val="202122"/>
          <w:sz w:val="28"/>
          <w:szCs w:val="28"/>
          <w:shd w:val="clear" w:color="auto" w:fill="FFFFFF"/>
          <w:lang w:val="uk-UA"/>
        </w:rPr>
        <w:t>.</w:t>
      </w:r>
    </w:p>
    <w:p w14:paraId="20DFDAE0"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Фенюк</w:t>
      </w:r>
      <w:proofErr w:type="spellEnd"/>
      <w:r w:rsidRPr="00D45C48">
        <w:rPr>
          <w:rFonts w:ascii="Times New Roman" w:hAnsi="Times New Roman"/>
          <w:sz w:val="28"/>
          <w:szCs w:val="28"/>
        </w:rPr>
        <w:t xml:space="preserve"> П. </w:t>
      </w:r>
      <w:proofErr w:type="spellStart"/>
      <w:r w:rsidRPr="00D45C48">
        <w:rPr>
          <w:rFonts w:ascii="Times New Roman" w:hAnsi="Times New Roman"/>
          <w:sz w:val="28"/>
          <w:szCs w:val="28"/>
        </w:rPr>
        <w:t>Вступне</w:t>
      </w:r>
      <w:proofErr w:type="spellEnd"/>
      <w:r w:rsidRPr="00D45C48">
        <w:rPr>
          <w:rFonts w:ascii="Times New Roman" w:hAnsi="Times New Roman"/>
          <w:sz w:val="28"/>
          <w:szCs w:val="28"/>
        </w:rPr>
        <w:t xml:space="preserve"> слово / П.</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Фенюк</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rPr>
        <w:t>Сташевський</w:t>
      </w:r>
      <w:proofErr w:type="spellEnd"/>
      <w:r w:rsidRPr="00D45C48">
        <w:rPr>
          <w:rFonts w:ascii="Times New Roman" w:hAnsi="Times New Roman"/>
          <w:sz w:val="28"/>
          <w:szCs w:val="28"/>
        </w:rPr>
        <w:t xml:space="preserve"> А. </w:t>
      </w:r>
      <w:proofErr w:type="spellStart"/>
      <w:r w:rsidRPr="00D45C48">
        <w:rPr>
          <w:rFonts w:ascii="Times New Roman" w:hAnsi="Times New Roman"/>
          <w:sz w:val="28"/>
          <w:szCs w:val="28"/>
        </w:rPr>
        <w:t>Концертні</w:t>
      </w:r>
      <w:proofErr w:type="spellEnd"/>
      <w:r w:rsidRPr="00D45C48">
        <w:rPr>
          <w:rFonts w:ascii="Times New Roman" w:hAnsi="Times New Roman"/>
          <w:sz w:val="28"/>
          <w:szCs w:val="28"/>
        </w:rPr>
        <w:t xml:space="preserve"> твори для баяна. – </w:t>
      </w:r>
      <w:proofErr w:type="spellStart"/>
      <w:r w:rsidRPr="00D45C48">
        <w:rPr>
          <w:rFonts w:ascii="Times New Roman" w:hAnsi="Times New Roman"/>
          <w:sz w:val="28"/>
          <w:szCs w:val="28"/>
        </w:rPr>
        <w:t>Луганськ</w:t>
      </w:r>
      <w:proofErr w:type="spellEnd"/>
      <w:r w:rsidRPr="00D45C48">
        <w:rPr>
          <w:rFonts w:ascii="Times New Roman" w:hAnsi="Times New Roman"/>
          <w:sz w:val="28"/>
          <w:szCs w:val="28"/>
        </w:rPr>
        <w:t xml:space="preserve">, 2007. – </w:t>
      </w:r>
      <w:proofErr w:type="spellStart"/>
      <w:r w:rsidRPr="00D45C48">
        <w:rPr>
          <w:rFonts w:ascii="Times New Roman" w:hAnsi="Times New Roman"/>
          <w:sz w:val="28"/>
          <w:szCs w:val="28"/>
        </w:rPr>
        <w:t>Вип</w:t>
      </w:r>
      <w:proofErr w:type="spellEnd"/>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2. – С. 1.</w:t>
      </w:r>
    </w:p>
    <w:p w14:paraId="46DC76A0" w14:textId="77777777" w:rsidR="00D45C48" w:rsidRPr="00D45C48" w:rsidRDefault="00D45C48" w:rsidP="00D45C48">
      <w:pPr>
        <w:pStyle w:val="Style8"/>
        <w:widowControl/>
        <w:numPr>
          <w:ilvl w:val="0"/>
          <w:numId w:val="16"/>
        </w:numPr>
        <w:tabs>
          <w:tab w:val="left" w:pos="536"/>
        </w:tabs>
        <w:spacing w:before="27" w:line="360" w:lineRule="auto"/>
        <w:rPr>
          <w:rStyle w:val="FontStyle11"/>
          <w:b w:val="0"/>
          <w:sz w:val="28"/>
          <w:szCs w:val="28"/>
          <w:lang w:val="uk-UA" w:eastAsia="uk-UA"/>
        </w:rPr>
      </w:pPr>
      <w:proofErr w:type="spellStart"/>
      <w:r w:rsidRPr="00D45C48">
        <w:rPr>
          <w:rStyle w:val="FontStyle27"/>
          <w:b w:val="0"/>
          <w:sz w:val="28"/>
          <w:szCs w:val="28"/>
          <w:lang w:val="uk-UA" w:eastAsia="uk-UA"/>
        </w:rPr>
        <w:lastRenderedPageBreak/>
        <w:t>Фрайт</w:t>
      </w:r>
      <w:proofErr w:type="spellEnd"/>
      <w:r w:rsidRPr="00D45C48">
        <w:rPr>
          <w:rStyle w:val="FontStyle27"/>
          <w:b w:val="0"/>
          <w:sz w:val="28"/>
          <w:szCs w:val="28"/>
          <w:lang w:val="uk-UA" w:eastAsia="uk-UA"/>
        </w:rPr>
        <w:t xml:space="preserve"> І. Корифеї баянного мистецтва на </w:t>
      </w:r>
      <w:proofErr w:type="spellStart"/>
      <w:r w:rsidRPr="00D45C48">
        <w:rPr>
          <w:rStyle w:val="FontStyle27"/>
          <w:b w:val="0"/>
          <w:sz w:val="28"/>
          <w:szCs w:val="28"/>
          <w:lang w:val="uk-UA" w:eastAsia="uk-UA"/>
        </w:rPr>
        <w:t>Дрогобиччині</w:t>
      </w:r>
      <w:proofErr w:type="spellEnd"/>
      <w:r w:rsidRPr="00D45C48">
        <w:rPr>
          <w:rStyle w:val="FontStyle27"/>
          <w:b w:val="0"/>
          <w:sz w:val="28"/>
          <w:szCs w:val="28"/>
          <w:lang w:val="uk-UA" w:eastAsia="uk-UA"/>
        </w:rPr>
        <w:t xml:space="preserve"> / І. </w:t>
      </w:r>
      <w:proofErr w:type="spellStart"/>
      <w:r w:rsidRPr="00D45C48">
        <w:rPr>
          <w:rStyle w:val="FontStyle27"/>
          <w:b w:val="0"/>
          <w:sz w:val="28"/>
          <w:szCs w:val="28"/>
          <w:lang w:val="uk-UA" w:eastAsia="uk-UA"/>
        </w:rPr>
        <w:t>Фрайт</w:t>
      </w:r>
      <w:proofErr w:type="spellEnd"/>
      <w:r w:rsidRPr="00D45C48">
        <w:rPr>
          <w:rStyle w:val="FontStyle27"/>
          <w:b w:val="0"/>
          <w:sz w:val="28"/>
          <w:szCs w:val="28"/>
          <w:lang w:val="uk-UA" w:eastAsia="uk-UA"/>
        </w:rPr>
        <w:t xml:space="preserve">. </w:t>
      </w:r>
      <w:r w:rsidRPr="00D45C48">
        <w:rPr>
          <w:rStyle w:val="FontStyle11"/>
          <w:b w:val="0"/>
          <w:sz w:val="28"/>
          <w:szCs w:val="28"/>
          <w:lang w:val="uk-UA" w:eastAsia="uk-UA"/>
        </w:rPr>
        <w:t>Львівська баянна школа та її видатні представники. Збірник матеріалів науково-практичної конференції. – Дрогобич : Коло, 2005.- С. 116-124.</w:t>
      </w:r>
    </w:p>
    <w:p w14:paraId="12BFBB42" w14:textId="77777777" w:rsidR="00D45C48" w:rsidRPr="00D45C48" w:rsidRDefault="00D45C48" w:rsidP="00D45C48">
      <w:pPr>
        <w:pStyle w:val="Style8"/>
        <w:widowControl/>
        <w:numPr>
          <w:ilvl w:val="0"/>
          <w:numId w:val="16"/>
        </w:numPr>
        <w:tabs>
          <w:tab w:val="left" w:pos="536"/>
        </w:tabs>
        <w:spacing w:before="27" w:line="360" w:lineRule="auto"/>
        <w:rPr>
          <w:bCs/>
          <w:sz w:val="28"/>
          <w:szCs w:val="28"/>
          <w:lang w:val="uk-UA" w:eastAsia="uk-UA"/>
        </w:rPr>
      </w:pPr>
      <w:proofErr w:type="spellStart"/>
      <w:r w:rsidRPr="00D45C48">
        <w:rPr>
          <w:sz w:val="28"/>
          <w:szCs w:val="28"/>
          <w:lang w:val="uk-UA"/>
        </w:rPr>
        <w:t>Фрайт</w:t>
      </w:r>
      <w:proofErr w:type="spellEnd"/>
      <w:r w:rsidRPr="00D45C48">
        <w:rPr>
          <w:sz w:val="28"/>
          <w:szCs w:val="28"/>
          <w:lang w:val="uk-UA"/>
        </w:rPr>
        <w:t xml:space="preserve"> О. Стильова гетерогенність фортепіанної музики М.</w:t>
      </w:r>
      <w:r w:rsidRPr="00D45C48">
        <w:rPr>
          <w:sz w:val="28"/>
          <w:szCs w:val="28"/>
        </w:rPr>
        <w:t> </w:t>
      </w:r>
      <w:r w:rsidRPr="00D45C48">
        <w:rPr>
          <w:sz w:val="28"/>
          <w:szCs w:val="28"/>
          <w:lang w:val="uk-UA"/>
        </w:rPr>
        <w:t>В.</w:t>
      </w:r>
      <w:r w:rsidRPr="00D45C48">
        <w:rPr>
          <w:sz w:val="28"/>
          <w:szCs w:val="28"/>
        </w:rPr>
        <w:t> </w:t>
      </w:r>
      <w:r w:rsidRPr="00D45C48">
        <w:rPr>
          <w:sz w:val="28"/>
          <w:szCs w:val="28"/>
          <w:lang w:val="uk-UA"/>
        </w:rPr>
        <w:t xml:space="preserve">Лисенка. Збірник наукових праць. </w:t>
      </w:r>
      <w:r w:rsidRPr="00D45C48">
        <w:rPr>
          <w:i/>
          <w:sz w:val="28"/>
          <w:szCs w:val="28"/>
          <w:lang w:val="uk-UA"/>
        </w:rPr>
        <w:t>М.</w:t>
      </w:r>
      <w:r w:rsidRPr="00D45C48">
        <w:rPr>
          <w:i/>
          <w:sz w:val="28"/>
          <w:szCs w:val="28"/>
        </w:rPr>
        <w:t> </w:t>
      </w:r>
      <w:r w:rsidRPr="00D45C48">
        <w:rPr>
          <w:i/>
          <w:sz w:val="28"/>
          <w:szCs w:val="28"/>
          <w:lang w:val="uk-UA"/>
        </w:rPr>
        <w:t>Лисенко та українська композиторська школа</w:t>
      </w:r>
      <w:r w:rsidRPr="00D45C48">
        <w:rPr>
          <w:sz w:val="28"/>
          <w:szCs w:val="28"/>
          <w:lang w:val="uk-UA"/>
        </w:rPr>
        <w:t>. Київ - 2004р.  ст. 197.</w:t>
      </w:r>
    </w:p>
    <w:p w14:paraId="607F925D"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Холопов Ю. Изменяющееся и неизменное в эволюции музыкального мышления</w:t>
      </w:r>
      <w:r w:rsidRPr="00D45C48">
        <w:rPr>
          <w:rFonts w:ascii="Times New Roman" w:hAnsi="Times New Roman"/>
          <w:i/>
          <w:sz w:val="28"/>
          <w:szCs w:val="28"/>
          <w:lang w:val="uk-UA"/>
        </w:rPr>
        <w:t xml:space="preserve">. </w:t>
      </w:r>
      <w:r w:rsidRPr="00D45C48">
        <w:rPr>
          <w:rFonts w:ascii="Times New Roman" w:hAnsi="Times New Roman"/>
          <w:i/>
          <w:sz w:val="28"/>
          <w:szCs w:val="28"/>
        </w:rPr>
        <w:t>Проблемы традиций и новаторства в современной музыке</w:t>
      </w:r>
      <w:r w:rsidRPr="00D45C48">
        <w:rPr>
          <w:rFonts w:ascii="Times New Roman" w:hAnsi="Times New Roman"/>
          <w:sz w:val="28"/>
          <w:szCs w:val="28"/>
        </w:rPr>
        <w:t xml:space="preserve"> / [Сост. </w:t>
      </w:r>
      <w:proofErr w:type="spellStart"/>
      <w:r w:rsidRPr="00D45C48">
        <w:rPr>
          <w:rFonts w:ascii="Times New Roman" w:hAnsi="Times New Roman"/>
          <w:sz w:val="28"/>
          <w:szCs w:val="28"/>
        </w:rPr>
        <w:t>Гольцман</w:t>
      </w:r>
      <w:proofErr w:type="spellEnd"/>
      <w:r w:rsidRPr="00D45C48">
        <w:rPr>
          <w:rFonts w:ascii="Times New Roman" w:hAnsi="Times New Roman"/>
          <w:sz w:val="28"/>
          <w:szCs w:val="28"/>
        </w:rPr>
        <w:t xml:space="preserve"> А.М.</w:t>
      </w:r>
      <w:r w:rsidRPr="00642675">
        <w:rPr>
          <w:rFonts w:ascii="Times New Roman" w:hAnsi="Times New Roman"/>
          <w:sz w:val="28"/>
          <w:szCs w:val="28"/>
        </w:rPr>
        <w:t>].</w:t>
      </w:r>
      <w:r w:rsidRPr="00D45C48">
        <w:rPr>
          <w:rFonts w:ascii="Times New Roman" w:hAnsi="Times New Roman"/>
          <w:sz w:val="28"/>
          <w:szCs w:val="28"/>
        </w:rPr>
        <w:t xml:space="preserve">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Советский композитор, 1982. – С.</w:t>
      </w:r>
      <w:r w:rsidRPr="00D45C48">
        <w:rPr>
          <w:rFonts w:ascii="Times New Roman" w:hAnsi="Times New Roman"/>
          <w:sz w:val="28"/>
          <w:szCs w:val="28"/>
          <w:lang w:val="uk-UA"/>
        </w:rPr>
        <w:t> </w:t>
      </w:r>
      <w:r w:rsidRPr="00D45C48">
        <w:rPr>
          <w:rFonts w:ascii="Times New Roman" w:hAnsi="Times New Roman"/>
          <w:sz w:val="28"/>
          <w:szCs w:val="28"/>
        </w:rPr>
        <w:t>52</w:t>
      </w:r>
      <w:r w:rsidRPr="00D45C48">
        <w:rPr>
          <w:rFonts w:ascii="Times New Roman" w:hAnsi="Times New Roman"/>
          <w:sz w:val="28"/>
          <w:szCs w:val="28"/>
          <w:lang w:val="uk-UA"/>
        </w:rPr>
        <w:t>-</w:t>
      </w:r>
      <w:r w:rsidRPr="00D45C48">
        <w:rPr>
          <w:rFonts w:ascii="Times New Roman" w:hAnsi="Times New Roman"/>
          <w:sz w:val="28"/>
          <w:szCs w:val="28"/>
        </w:rPr>
        <w:t>104.</w:t>
      </w:r>
    </w:p>
    <w:p w14:paraId="191EED4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r w:rsidRPr="00D45C48">
        <w:rPr>
          <w:rFonts w:ascii="Times New Roman" w:hAnsi="Times New Roman"/>
          <w:sz w:val="28"/>
          <w:szCs w:val="28"/>
        </w:rPr>
        <w:t xml:space="preserve">Холопов Ю.  К проблеме музыкального </w:t>
      </w:r>
      <w:proofErr w:type="gramStart"/>
      <w:r w:rsidRPr="00D45C48">
        <w:rPr>
          <w:rFonts w:ascii="Times New Roman" w:hAnsi="Times New Roman"/>
          <w:sz w:val="28"/>
          <w:szCs w:val="28"/>
        </w:rPr>
        <w:t>анализа  :</w:t>
      </w:r>
      <w:proofErr w:type="gramEnd"/>
      <w:r w:rsidRPr="00D45C48">
        <w:rPr>
          <w:rFonts w:ascii="Times New Roman" w:hAnsi="Times New Roman"/>
          <w:sz w:val="28"/>
          <w:szCs w:val="28"/>
        </w:rPr>
        <w:t xml:space="preserve"> сб. статей</w:t>
      </w:r>
      <w:r w:rsidRPr="00D45C48">
        <w:rPr>
          <w:rFonts w:ascii="Times New Roman" w:hAnsi="Times New Roman"/>
          <w:sz w:val="28"/>
          <w:szCs w:val="28"/>
          <w:lang w:val="uk-UA"/>
        </w:rPr>
        <w:t>.</w:t>
      </w:r>
      <w:r w:rsidRPr="00D45C48">
        <w:rPr>
          <w:rFonts w:ascii="Times New Roman" w:hAnsi="Times New Roman"/>
          <w:sz w:val="28"/>
          <w:szCs w:val="28"/>
        </w:rPr>
        <w:t xml:space="preserve"> / Ю. Холопов. Проблемы музыкальной науки. – </w:t>
      </w:r>
      <w:proofErr w:type="gramStart"/>
      <w:r w:rsidRPr="00D45C48">
        <w:rPr>
          <w:rFonts w:ascii="Times New Roman" w:hAnsi="Times New Roman"/>
          <w:sz w:val="28"/>
          <w:szCs w:val="28"/>
        </w:rPr>
        <w:t>Москва</w:t>
      </w:r>
      <w:r w:rsidRPr="00D45C48">
        <w:rPr>
          <w:rFonts w:ascii="Times New Roman" w:hAnsi="Times New Roman"/>
        </w:rPr>
        <w:t xml:space="preserve"> :</w:t>
      </w:r>
      <w:proofErr w:type="gramEnd"/>
      <w:r w:rsidRPr="00D45C48">
        <w:rPr>
          <w:rFonts w:ascii="Times New Roman" w:hAnsi="Times New Roman"/>
        </w:rPr>
        <w:t xml:space="preserve"> </w:t>
      </w:r>
      <w:r w:rsidRPr="00D45C48">
        <w:rPr>
          <w:rFonts w:ascii="Times New Roman" w:hAnsi="Times New Roman"/>
          <w:sz w:val="28"/>
          <w:szCs w:val="28"/>
        </w:rPr>
        <w:t>Советский композитор, 1985. – Вы</w:t>
      </w:r>
      <w:r w:rsidRPr="00D45C48">
        <w:rPr>
          <w:rFonts w:ascii="Times New Roman" w:hAnsi="Times New Roman"/>
          <w:sz w:val="28"/>
          <w:szCs w:val="28"/>
          <w:lang w:val="uk-UA"/>
        </w:rPr>
        <w:t>п</w:t>
      </w:r>
      <w:r w:rsidRPr="00D45C48">
        <w:rPr>
          <w:rFonts w:ascii="Times New Roman" w:hAnsi="Times New Roman"/>
          <w:sz w:val="28"/>
          <w:szCs w:val="28"/>
        </w:rPr>
        <w:t>. 6. – С. 130-15</w:t>
      </w:r>
      <w:r w:rsidRPr="00D45C48">
        <w:rPr>
          <w:rFonts w:ascii="Times New Roman" w:hAnsi="Times New Roman"/>
          <w:sz w:val="28"/>
          <w:szCs w:val="28"/>
          <w:lang w:val="uk-UA"/>
        </w:rPr>
        <w:t>2</w:t>
      </w:r>
      <w:r w:rsidRPr="00D45C48">
        <w:rPr>
          <w:rFonts w:ascii="Times New Roman" w:hAnsi="Times New Roman"/>
          <w:sz w:val="28"/>
          <w:szCs w:val="28"/>
        </w:rPr>
        <w:t>.</w:t>
      </w:r>
    </w:p>
    <w:p w14:paraId="5280869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В. К проблеме музыкальных форм 60-70-х годов ХХ века</w:t>
      </w:r>
      <w:r w:rsidRPr="00D45C48">
        <w:rPr>
          <w:rFonts w:ascii="Times New Roman" w:hAnsi="Times New Roman"/>
          <w:sz w:val="28"/>
          <w:szCs w:val="28"/>
          <w:lang w:val="uk-UA"/>
        </w:rPr>
        <w:t xml:space="preserve">. </w:t>
      </w:r>
      <w:r w:rsidRPr="00D45C48">
        <w:rPr>
          <w:rFonts w:ascii="Times New Roman" w:hAnsi="Times New Roman"/>
          <w:sz w:val="28"/>
          <w:szCs w:val="28"/>
        </w:rPr>
        <w:t xml:space="preserve">Современное искусство музыкальной </w:t>
      </w:r>
      <w:proofErr w:type="gramStart"/>
      <w:r w:rsidRPr="00D45C48">
        <w:rPr>
          <w:rFonts w:ascii="Times New Roman" w:hAnsi="Times New Roman"/>
          <w:sz w:val="28"/>
          <w:szCs w:val="28"/>
        </w:rPr>
        <w:t>композиции :</w:t>
      </w:r>
      <w:proofErr w:type="gramEnd"/>
      <w:r w:rsidRPr="00D45C48">
        <w:rPr>
          <w:rFonts w:ascii="Times New Roman" w:hAnsi="Times New Roman"/>
          <w:sz w:val="28"/>
          <w:szCs w:val="28"/>
        </w:rPr>
        <w:t xml:space="preserve"> сб. трудов.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ГМПИ</w:t>
      </w:r>
      <w:r w:rsidRPr="00D45C48">
        <w:rPr>
          <w:rFonts w:ascii="Times New Roman" w:hAnsi="Times New Roman"/>
          <w:i/>
          <w:sz w:val="28"/>
          <w:szCs w:val="28"/>
        </w:rPr>
        <w:t xml:space="preserve"> </w:t>
      </w:r>
      <w:r w:rsidRPr="00D45C48">
        <w:rPr>
          <w:rStyle w:val="aff2"/>
          <w:rFonts w:ascii="Times New Roman" w:hAnsi="Times New Roman"/>
          <w:sz w:val="28"/>
          <w:szCs w:val="28"/>
        </w:rPr>
        <w:t>им</w:t>
      </w:r>
      <w:r w:rsidRPr="00D45C48">
        <w:rPr>
          <w:rFonts w:ascii="Times New Roman" w:hAnsi="Times New Roman"/>
          <w:i/>
          <w:sz w:val="28"/>
          <w:szCs w:val="28"/>
        </w:rPr>
        <w:t xml:space="preserve">. </w:t>
      </w:r>
      <w:r w:rsidRPr="00D45C48">
        <w:rPr>
          <w:rStyle w:val="aff2"/>
          <w:rFonts w:ascii="Times New Roman" w:hAnsi="Times New Roman"/>
          <w:sz w:val="28"/>
          <w:szCs w:val="28"/>
        </w:rPr>
        <w:t>Гнесиных</w:t>
      </w:r>
      <w:r w:rsidRPr="00D45C48">
        <w:rPr>
          <w:rFonts w:ascii="Times New Roman" w:hAnsi="Times New Roman"/>
          <w:i/>
          <w:sz w:val="28"/>
          <w:szCs w:val="28"/>
        </w:rPr>
        <w:t xml:space="preserve">, </w:t>
      </w:r>
      <w:r w:rsidRPr="00D45C48">
        <w:rPr>
          <w:rFonts w:ascii="Times New Roman" w:hAnsi="Times New Roman"/>
          <w:sz w:val="28"/>
          <w:szCs w:val="28"/>
        </w:rPr>
        <w:t xml:space="preserve">1985. –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79. – С. 17-31.</w:t>
      </w:r>
    </w:p>
    <w:p w14:paraId="27B74C1C"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В. К теории стиля в </w:t>
      </w:r>
      <w:proofErr w:type="gramStart"/>
      <w:r w:rsidRPr="00D45C48">
        <w:rPr>
          <w:rFonts w:ascii="Times New Roman" w:hAnsi="Times New Roman"/>
          <w:sz w:val="28"/>
          <w:szCs w:val="28"/>
        </w:rPr>
        <w:t>музыке :</w:t>
      </w:r>
      <w:proofErr w:type="gramEnd"/>
      <w:r w:rsidRPr="00D45C48">
        <w:rPr>
          <w:rFonts w:ascii="Times New Roman" w:hAnsi="Times New Roman"/>
          <w:sz w:val="28"/>
          <w:szCs w:val="28"/>
        </w:rPr>
        <w:t xml:space="preserve"> нерешенное, решаемое, неразрешимое / В. Н. </w:t>
      </w: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Музыкальная академия</w:t>
      </w:r>
      <w:r w:rsidRPr="00D45C48">
        <w:rPr>
          <w:rFonts w:ascii="Times New Roman" w:hAnsi="Times New Roman"/>
          <w:sz w:val="28"/>
          <w:szCs w:val="28"/>
          <w:lang w:val="uk-UA"/>
        </w:rPr>
        <w:t>.</w:t>
      </w:r>
      <w:r w:rsidRPr="00D45C48">
        <w:rPr>
          <w:rFonts w:ascii="Times New Roman" w:hAnsi="Times New Roman"/>
          <w:sz w:val="28"/>
          <w:szCs w:val="28"/>
        </w:rPr>
        <w:t xml:space="preserve"> - 1995. – № 3. – С. 165-168.</w:t>
      </w:r>
    </w:p>
    <w:p w14:paraId="3DEF8312"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В. Музыкальный </w:t>
      </w:r>
      <w:proofErr w:type="spellStart"/>
      <w:r w:rsidRPr="00D45C48">
        <w:rPr>
          <w:rFonts w:ascii="Times New Roman" w:hAnsi="Times New Roman"/>
          <w:sz w:val="28"/>
          <w:szCs w:val="28"/>
        </w:rPr>
        <w:t>тематизм</w:t>
      </w:r>
      <w:proofErr w:type="spellEnd"/>
      <w:r w:rsidRPr="00D45C48">
        <w:rPr>
          <w:rFonts w:ascii="Times New Roman" w:hAnsi="Times New Roman"/>
          <w:sz w:val="28"/>
          <w:szCs w:val="28"/>
        </w:rPr>
        <w:t xml:space="preserve"> / В. Н. </w:t>
      </w: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1983. – 88</w:t>
      </w:r>
      <w:r w:rsidRPr="00D45C48">
        <w:rPr>
          <w:rFonts w:ascii="Times New Roman" w:hAnsi="Times New Roman"/>
          <w:sz w:val="28"/>
          <w:szCs w:val="28"/>
          <w:lang w:val="uk-UA"/>
        </w:rPr>
        <w:t> </w:t>
      </w:r>
      <w:r w:rsidRPr="00D45C48">
        <w:rPr>
          <w:rFonts w:ascii="Times New Roman" w:hAnsi="Times New Roman"/>
          <w:sz w:val="28"/>
          <w:szCs w:val="28"/>
        </w:rPr>
        <w:t>с.</w:t>
      </w:r>
    </w:p>
    <w:p w14:paraId="28842C85" w14:textId="77777777" w:rsidR="00D45C48" w:rsidRPr="00D45C48" w:rsidRDefault="00D45C48" w:rsidP="00D45C48">
      <w:pPr>
        <w:pStyle w:val="af9"/>
        <w:numPr>
          <w:ilvl w:val="0"/>
          <w:numId w:val="16"/>
        </w:numPr>
        <w:suppressAutoHyphens w:val="0"/>
        <w:spacing w:line="360" w:lineRule="auto"/>
        <w:jc w:val="both"/>
        <w:textAlignment w:val="auto"/>
        <w:rPr>
          <w:rFonts w:ascii="Times New Roman" w:hAnsi="Times New Roman" w:cs="Times New Roman"/>
          <w:sz w:val="28"/>
          <w:szCs w:val="28"/>
        </w:rPr>
      </w:pPr>
      <w:proofErr w:type="spellStart"/>
      <w:r w:rsidRPr="00D45C48">
        <w:rPr>
          <w:rFonts w:ascii="Times New Roman" w:hAnsi="Times New Roman" w:cs="Times New Roman"/>
          <w:color w:val="000000"/>
          <w:sz w:val="28"/>
          <w:szCs w:val="28"/>
        </w:rPr>
        <w:t>Холопова</w:t>
      </w:r>
      <w:proofErr w:type="spellEnd"/>
      <w:r w:rsidRPr="00D45C48">
        <w:rPr>
          <w:rFonts w:ascii="Times New Roman" w:hAnsi="Times New Roman" w:cs="Times New Roman"/>
          <w:color w:val="000000"/>
          <w:sz w:val="28"/>
          <w:szCs w:val="28"/>
        </w:rPr>
        <w:t xml:space="preserve"> В. От </w:t>
      </w:r>
      <w:proofErr w:type="spellStart"/>
      <w:r w:rsidRPr="00D45C48">
        <w:rPr>
          <w:rFonts w:ascii="Times New Roman" w:hAnsi="Times New Roman" w:cs="Times New Roman"/>
          <w:color w:val="000000"/>
          <w:sz w:val="28"/>
          <w:szCs w:val="28"/>
        </w:rPr>
        <w:t>Люлли</w:t>
      </w:r>
      <w:proofErr w:type="spellEnd"/>
      <w:r w:rsidRPr="00D45C48">
        <w:rPr>
          <w:rFonts w:ascii="Times New Roman" w:hAnsi="Times New Roman" w:cs="Times New Roman"/>
          <w:color w:val="000000"/>
          <w:sz w:val="28"/>
          <w:szCs w:val="28"/>
        </w:rPr>
        <w:t xml:space="preserve"> до наших дней. Сб. </w:t>
      </w:r>
      <w:proofErr w:type="spellStart"/>
      <w:r w:rsidRPr="00D45C48">
        <w:rPr>
          <w:rFonts w:ascii="Times New Roman" w:hAnsi="Times New Roman" w:cs="Times New Roman"/>
          <w:color w:val="000000"/>
          <w:sz w:val="28"/>
          <w:szCs w:val="28"/>
        </w:rPr>
        <w:t>статтей</w:t>
      </w:r>
      <w:proofErr w:type="spellEnd"/>
      <w:r w:rsidRPr="00D45C48">
        <w:rPr>
          <w:rFonts w:ascii="Times New Roman" w:hAnsi="Times New Roman" w:cs="Times New Roman"/>
          <w:color w:val="000000"/>
          <w:sz w:val="28"/>
          <w:szCs w:val="28"/>
        </w:rPr>
        <w:t>. сост. Б. </w:t>
      </w:r>
      <w:proofErr w:type="spellStart"/>
      <w:r w:rsidRPr="00D45C48">
        <w:rPr>
          <w:rFonts w:ascii="Times New Roman" w:hAnsi="Times New Roman" w:cs="Times New Roman"/>
          <w:color w:val="000000"/>
          <w:sz w:val="28"/>
          <w:szCs w:val="28"/>
        </w:rPr>
        <w:t>Конен</w:t>
      </w:r>
      <w:proofErr w:type="spellEnd"/>
      <w:r w:rsidRPr="00D45C48">
        <w:rPr>
          <w:rFonts w:ascii="Times New Roman" w:hAnsi="Times New Roman" w:cs="Times New Roman"/>
          <w:color w:val="000000"/>
          <w:sz w:val="28"/>
          <w:szCs w:val="28"/>
        </w:rPr>
        <w:t xml:space="preserve">. М., </w:t>
      </w:r>
      <w:proofErr w:type="spellStart"/>
      <w:r w:rsidRPr="00D45C48">
        <w:rPr>
          <w:rFonts w:ascii="Times New Roman" w:hAnsi="Times New Roman" w:cs="Times New Roman"/>
          <w:color w:val="000000"/>
          <w:sz w:val="28"/>
          <w:szCs w:val="28"/>
        </w:rPr>
        <w:t>Музика</w:t>
      </w:r>
      <w:proofErr w:type="spellEnd"/>
      <w:r w:rsidRPr="00D45C48">
        <w:rPr>
          <w:rFonts w:ascii="Times New Roman" w:hAnsi="Times New Roman" w:cs="Times New Roman"/>
          <w:color w:val="000000"/>
          <w:sz w:val="28"/>
          <w:szCs w:val="28"/>
        </w:rPr>
        <w:t>: 1967, С. 230 – 255.</w:t>
      </w:r>
    </w:p>
    <w:p w14:paraId="71ACC221"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В. Н. Типология музыкальных форм второй половины ХХ</w:t>
      </w:r>
      <w:r w:rsidRPr="00D45C48">
        <w:rPr>
          <w:rFonts w:ascii="Times New Roman" w:hAnsi="Times New Roman"/>
          <w:sz w:val="28"/>
          <w:szCs w:val="28"/>
          <w:lang w:val="uk-UA"/>
        </w:rPr>
        <w:t> </w:t>
      </w:r>
      <w:r w:rsidRPr="00D45C48">
        <w:rPr>
          <w:rFonts w:ascii="Times New Roman" w:hAnsi="Times New Roman"/>
          <w:sz w:val="28"/>
          <w:szCs w:val="28"/>
        </w:rPr>
        <w:t xml:space="preserve">в. / В. Н. </w:t>
      </w: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Проблемы музыкальной формы в теоретических курсах вуза.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ГМПИ</w:t>
      </w:r>
      <w:r w:rsidRPr="00D45C48">
        <w:rPr>
          <w:rFonts w:ascii="Times New Roman" w:hAnsi="Times New Roman"/>
          <w:i/>
          <w:sz w:val="28"/>
          <w:szCs w:val="28"/>
        </w:rPr>
        <w:t xml:space="preserve"> </w:t>
      </w:r>
      <w:r w:rsidRPr="00D45C48">
        <w:rPr>
          <w:rStyle w:val="aff2"/>
          <w:rFonts w:ascii="Times New Roman" w:hAnsi="Times New Roman"/>
          <w:sz w:val="28"/>
          <w:szCs w:val="28"/>
        </w:rPr>
        <w:t>им</w:t>
      </w:r>
      <w:r w:rsidRPr="00D45C48">
        <w:rPr>
          <w:rFonts w:ascii="Times New Roman" w:hAnsi="Times New Roman"/>
          <w:i/>
          <w:sz w:val="28"/>
          <w:szCs w:val="28"/>
        </w:rPr>
        <w:t xml:space="preserve">. </w:t>
      </w:r>
      <w:r w:rsidRPr="00D45C48">
        <w:rPr>
          <w:rStyle w:val="aff2"/>
          <w:rFonts w:ascii="Times New Roman" w:hAnsi="Times New Roman"/>
          <w:sz w:val="28"/>
          <w:szCs w:val="28"/>
        </w:rPr>
        <w:t>Гнесиных</w:t>
      </w:r>
      <w:r w:rsidRPr="00D45C48">
        <w:rPr>
          <w:rFonts w:ascii="Times New Roman" w:hAnsi="Times New Roman"/>
          <w:sz w:val="28"/>
          <w:szCs w:val="28"/>
        </w:rPr>
        <w:t xml:space="preserve">, 1994. – </w:t>
      </w:r>
      <w:proofErr w:type="spellStart"/>
      <w:r w:rsidRPr="00D45C48">
        <w:rPr>
          <w:rFonts w:ascii="Times New Roman" w:hAnsi="Times New Roman"/>
          <w:sz w:val="28"/>
          <w:szCs w:val="28"/>
        </w:rPr>
        <w:t>Вып</w:t>
      </w:r>
      <w:proofErr w:type="spellEnd"/>
      <w:r w:rsidRPr="00D45C48">
        <w:rPr>
          <w:rFonts w:ascii="Times New Roman" w:hAnsi="Times New Roman"/>
          <w:sz w:val="28"/>
          <w:szCs w:val="28"/>
        </w:rPr>
        <w:t>. 132. – С. 46-69.</w:t>
      </w:r>
    </w:p>
    <w:p w14:paraId="0BA067B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xml:space="preserve"> В. Формы музыкальных произведений. Учебное пособие / В. Н. </w:t>
      </w:r>
      <w:proofErr w:type="spellStart"/>
      <w:r w:rsidRPr="00D45C48">
        <w:rPr>
          <w:rFonts w:ascii="Times New Roman" w:hAnsi="Times New Roman"/>
          <w:sz w:val="28"/>
          <w:szCs w:val="28"/>
        </w:rPr>
        <w:t>Холопова</w:t>
      </w:r>
      <w:proofErr w:type="spellEnd"/>
      <w:r w:rsidRPr="00D45C48">
        <w:rPr>
          <w:rFonts w:ascii="Times New Roman" w:hAnsi="Times New Roman"/>
          <w:sz w:val="28"/>
          <w:szCs w:val="28"/>
        </w:rPr>
        <w:t>. – Санкт-</w:t>
      </w:r>
      <w:proofErr w:type="gramStart"/>
      <w:r w:rsidRPr="00D45C48">
        <w:rPr>
          <w:rFonts w:ascii="Times New Roman" w:hAnsi="Times New Roman"/>
          <w:sz w:val="28"/>
          <w:szCs w:val="28"/>
        </w:rPr>
        <w:t>Петербург :</w:t>
      </w:r>
      <w:proofErr w:type="gramEnd"/>
      <w:r w:rsidRPr="00D45C48">
        <w:rPr>
          <w:rFonts w:ascii="Times New Roman" w:hAnsi="Times New Roman"/>
          <w:sz w:val="28"/>
          <w:szCs w:val="28"/>
        </w:rPr>
        <w:t xml:space="preserve"> Лань, 2001. – 490 с.</w:t>
      </w:r>
    </w:p>
    <w:p w14:paraId="23B6ED4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lastRenderedPageBreak/>
        <w:t>Цуккерман</w:t>
      </w:r>
      <w:proofErr w:type="spellEnd"/>
      <w:r w:rsidRPr="00D45C48">
        <w:rPr>
          <w:rFonts w:ascii="Times New Roman" w:hAnsi="Times New Roman"/>
          <w:sz w:val="28"/>
          <w:szCs w:val="28"/>
        </w:rPr>
        <w:t xml:space="preserve"> В. Анализ музыкальных произведений. Сложные формы / В. </w:t>
      </w:r>
      <w:proofErr w:type="spellStart"/>
      <w:r w:rsidRPr="00D45C48">
        <w:rPr>
          <w:rFonts w:ascii="Times New Roman" w:hAnsi="Times New Roman"/>
          <w:sz w:val="28"/>
          <w:szCs w:val="28"/>
        </w:rPr>
        <w:t>Цуккерман</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1984. – 214 с.</w:t>
      </w:r>
    </w:p>
    <w:p w14:paraId="3BBABAC7"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rPr>
        <w:t>Цуккерман</w:t>
      </w:r>
      <w:proofErr w:type="spellEnd"/>
      <w:r w:rsidRPr="00D45C48">
        <w:rPr>
          <w:rFonts w:ascii="Times New Roman" w:hAnsi="Times New Roman"/>
          <w:sz w:val="28"/>
          <w:szCs w:val="28"/>
        </w:rPr>
        <w:t xml:space="preserve"> В. Музыкальные жанры и основы музыкальных форм / В. </w:t>
      </w:r>
      <w:proofErr w:type="spellStart"/>
      <w:r w:rsidRPr="00D45C48">
        <w:rPr>
          <w:rFonts w:ascii="Times New Roman" w:hAnsi="Times New Roman"/>
          <w:sz w:val="28"/>
          <w:szCs w:val="28"/>
        </w:rPr>
        <w:t>Цуккерман</w:t>
      </w:r>
      <w:proofErr w:type="spellEnd"/>
      <w:r w:rsidRPr="00D45C48">
        <w:rPr>
          <w:rFonts w:ascii="Times New Roman" w:hAnsi="Times New Roman"/>
          <w:sz w:val="28"/>
          <w:szCs w:val="28"/>
        </w:rPr>
        <w:t xml:space="preserve">.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1964. – 158 с.</w:t>
      </w:r>
    </w:p>
    <w:p w14:paraId="059C3E4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 xml:space="preserve">Чернова Т. Драматургия в инструментальной музыке / Т. Чернова. – </w:t>
      </w:r>
      <w:proofErr w:type="gramStart"/>
      <w:r w:rsidRPr="00D45C48">
        <w:rPr>
          <w:rFonts w:ascii="Times New Roman" w:hAnsi="Times New Roman"/>
          <w:sz w:val="28"/>
          <w:szCs w:val="28"/>
        </w:rPr>
        <w:t>Москва :</w:t>
      </w:r>
      <w:proofErr w:type="gramEnd"/>
      <w:r w:rsidRPr="00D45C48">
        <w:rPr>
          <w:rFonts w:ascii="Times New Roman" w:hAnsi="Times New Roman"/>
          <w:sz w:val="28"/>
          <w:szCs w:val="28"/>
        </w:rPr>
        <w:t xml:space="preserve"> Музыка, 1984. – 144 с.</w:t>
      </w:r>
    </w:p>
    <w:p w14:paraId="560E2FC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Чернова-</w:t>
      </w:r>
      <w:proofErr w:type="spellStart"/>
      <w:r w:rsidRPr="00D45C48">
        <w:rPr>
          <w:rFonts w:ascii="Times New Roman" w:hAnsi="Times New Roman"/>
          <w:sz w:val="28"/>
          <w:szCs w:val="28"/>
          <w:lang w:val="uk-UA"/>
        </w:rPr>
        <w:t>Строй</w:t>
      </w:r>
      <w:proofErr w:type="spellEnd"/>
      <w:r w:rsidRPr="00D45C48">
        <w:rPr>
          <w:rFonts w:ascii="Times New Roman" w:hAnsi="Times New Roman"/>
          <w:sz w:val="28"/>
          <w:szCs w:val="28"/>
          <w:lang w:val="uk-UA"/>
        </w:rPr>
        <w:t xml:space="preserve"> І. Феномен постмодернізму в сучасному музично-культурологічному дискурсі / І. Чернова-</w:t>
      </w:r>
      <w:proofErr w:type="spellStart"/>
      <w:r w:rsidRPr="00D45C48">
        <w:rPr>
          <w:rFonts w:ascii="Times New Roman" w:hAnsi="Times New Roman"/>
          <w:sz w:val="28"/>
          <w:szCs w:val="28"/>
          <w:lang w:val="uk-UA"/>
        </w:rPr>
        <w:t>Строй</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Музикознавчі студії :</w:t>
      </w:r>
      <w:r w:rsidRPr="00D45C48">
        <w:rPr>
          <w:rFonts w:ascii="Times New Roman" w:hAnsi="Times New Roman"/>
          <w:sz w:val="28"/>
          <w:szCs w:val="28"/>
          <w:lang w:val="uk-UA"/>
        </w:rPr>
        <w:t xml:space="preserve"> Збірник статей. – Львів, 2004.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9. – С. 82-89.</w:t>
      </w:r>
    </w:p>
    <w:p w14:paraId="794B435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А. Динаміка національного та розвиток баянного мистецтва / А. </w:t>
      </w: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w:t>
      </w:r>
      <w:r w:rsidRPr="00D45C48">
        <w:rPr>
          <w:rFonts w:ascii="Times New Roman" w:hAnsi="Times New Roman"/>
          <w:i/>
          <w:sz w:val="28"/>
          <w:szCs w:val="28"/>
          <w:lang w:val="uk-UA"/>
        </w:rPr>
        <w:t xml:space="preserve">Культурологічні проблеми української музики. </w:t>
      </w:r>
      <w:r w:rsidRPr="00D45C48">
        <w:rPr>
          <w:rFonts w:ascii="Times New Roman" w:hAnsi="Times New Roman"/>
          <w:sz w:val="28"/>
          <w:szCs w:val="28"/>
          <w:lang w:val="uk-UA"/>
        </w:rPr>
        <w:t xml:space="preserve">Науковий вісник НМАУ ім. П. І. Чайковського. – Київ : </w:t>
      </w:r>
      <w:proofErr w:type="spellStart"/>
      <w:r w:rsidRPr="00D45C48">
        <w:rPr>
          <w:rFonts w:ascii="Times New Roman" w:hAnsi="Times New Roman"/>
          <w:sz w:val="28"/>
          <w:szCs w:val="28"/>
          <w:lang w:val="uk-UA"/>
        </w:rPr>
        <w:t>Кий</w:t>
      </w:r>
      <w:proofErr w:type="spellEnd"/>
      <w:r w:rsidRPr="00D45C48">
        <w:rPr>
          <w:rFonts w:ascii="Times New Roman" w:hAnsi="Times New Roman"/>
          <w:sz w:val="28"/>
          <w:szCs w:val="28"/>
          <w:lang w:val="uk-UA"/>
        </w:rPr>
        <w:t xml:space="preserve">,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16. – С. 355-364. </w:t>
      </w:r>
      <w:r w:rsidRPr="00D45C48">
        <w:rPr>
          <w:rFonts w:ascii="Times New Roman" w:hAnsi="Times New Roman"/>
          <w:sz w:val="28"/>
          <w:szCs w:val="28"/>
        </w:rPr>
        <w:t xml:space="preserve"> </w:t>
      </w:r>
    </w:p>
    <w:p w14:paraId="5763A2AB"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А. Образно-драматургічна роль фактури в музиці для баяна другої половини ХХ століття. Науковий вісник НМАУ ім. П. І. Чайковського. – Київ, 2000. – В. 5. – С. 146-156.</w:t>
      </w:r>
    </w:p>
    <w:p w14:paraId="2464655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iCs/>
          <w:sz w:val="28"/>
          <w:szCs w:val="28"/>
          <w:lang w:val="uk-UA"/>
        </w:rPr>
        <w:t>Черноіваненко</w:t>
      </w:r>
      <w:proofErr w:type="spellEnd"/>
      <w:r w:rsidRPr="00D45C48">
        <w:rPr>
          <w:rFonts w:ascii="Times New Roman" w:hAnsi="Times New Roman"/>
          <w:iCs/>
          <w:sz w:val="28"/>
          <w:szCs w:val="28"/>
          <w:lang w:val="uk-UA"/>
        </w:rPr>
        <w:t xml:space="preserve"> А. Тематичні функції фактури в баянних творах С. </w:t>
      </w:r>
      <w:proofErr w:type="spellStart"/>
      <w:r w:rsidRPr="00D45C48">
        <w:rPr>
          <w:rFonts w:ascii="Times New Roman" w:hAnsi="Times New Roman"/>
          <w:iCs/>
          <w:sz w:val="28"/>
          <w:szCs w:val="28"/>
          <w:lang w:val="uk-UA"/>
        </w:rPr>
        <w:t>Губайдуліної</w:t>
      </w:r>
      <w:proofErr w:type="spellEnd"/>
      <w:r w:rsidRPr="00D45C48">
        <w:rPr>
          <w:rFonts w:ascii="Times New Roman" w:hAnsi="Times New Roman"/>
          <w:iCs/>
          <w:sz w:val="28"/>
          <w:szCs w:val="28"/>
          <w:lang w:val="uk-UA"/>
        </w:rPr>
        <w:t xml:space="preserve">, Е. Денисова, К. </w:t>
      </w:r>
      <w:proofErr w:type="spellStart"/>
      <w:r w:rsidRPr="00D45C48">
        <w:rPr>
          <w:rFonts w:ascii="Times New Roman" w:hAnsi="Times New Roman"/>
          <w:iCs/>
          <w:sz w:val="28"/>
          <w:szCs w:val="28"/>
          <w:lang w:val="uk-UA"/>
        </w:rPr>
        <w:t>Цепколенко</w:t>
      </w:r>
      <w:proofErr w:type="spellEnd"/>
      <w:r w:rsidRPr="00D45C48">
        <w:rPr>
          <w:rFonts w:ascii="Times New Roman" w:hAnsi="Times New Roman"/>
          <w:iCs/>
          <w:sz w:val="28"/>
          <w:szCs w:val="28"/>
          <w:lang w:val="uk-UA"/>
        </w:rPr>
        <w:t xml:space="preserve"> / А. </w:t>
      </w:r>
      <w:proofErr w:type="spellStart"/>
      <w:r w:rsidRPr="00D45C48">
        <w:rPr>
          <w:rFonts w:ascii="Times New Roman" w:hAnsi="Times New Roman"/>
          <w:iCs/>
          <w:sz w:val="28"/>
          <w:szCs w:val="28"/>
          <w:lang w:val="uk-UA"/>
        </w:rPr>
        <w:t>Черноіваненко</w:t>
      </w:r>
      <w:proofErr w:type="spellEnd"/>
      <w:r w:rsidRPr="00D45C48">
        <w:rPr>
          <w:rFonts w:ascii="Times New Roman" w:hAnsi="Times New Roman"/>
          <w:iCs/>
          <w:sz w:val="28"/>
          <w:szCs w:val="28"/>
          <w:lang w:val="uk-UA"/>
        </w:rPr>
        <w:t xml:space="preserve">. </w:t>
      </w:r>
      <w:r w:rsidRPr="00D45C48">
        <w:rPr>
          <w:rFonts w:ascii="Times New Roman" w:hAnsi="Times New Roman"/>
          <w:i/>
          <w:iCs/>
          <w:sz w:val="28"/>
          <w:szCs w:val="28"/>
          <w:lang w:val="uk-UA"/>
        </w:rPr>
        <w:t>Музичне мистецтво і культура :</w:t>
      </w:r>
      <w:r w:rsidRPr="00D45C48">
        <w:rPr>
          <w:rFonts w:ascii="Times New Roman" w:hAnsi="Times New Roman"/>
          <w:iCs/>
          <w:sz w:val="28"/>
          <w:szCs w:val="28"/>
          <w:lang w:val="uk-UA"/>
        </w:rPr>
        <w:t xml:space="preserve"> Науковий вісник Одеської державної музичної академії ім. А. В. </w:t>
      </w:r>
      <w:proofErr w:type="spellStart"/>
      <w:r w:rsidRPr="00D45C48">
        <w:rPr>
          <w:rFonts w:ascii="Times New Roman" w:hAnsi="Times New Roman"/>
          <w:iCs/>
          <w:sz w:val="28"/>
          <w:szCs w:val="28"/>
          <w:lang w:val="uk-UA"/>
        </w:rPr>
        <w:t>Нежданової</w:t>
      </w:r>
      <w:proofErr w:type="spellEnd"/>
      <w:r w:rsidRPr="00D45C48">
        <w:rPr>
          <w:rFonts w:ascii="Times New Roman" w:hAnsi="Times New Roman"/>
          <w:iCs/>
          <w:sz w:val="28"/>
          <w:szCs w:val="28"/>
          <w:lang w:val="uk-UA"/>
        </w:rPr>
        <w:t xml:space="preserve">. – </w:t>
      </w:r>
      <w:proofErr w:type="spellStart"/>
      <w:r w:rsidRPr="00D45C48">
        <w:rPr>
          <w:rFonts w:ascii="Times New Roman" w:hAnsi="Times New Roman"/>
          <w:iCs/>
          <w:sz w:val="28"/>
          <w:szCs w:val="28"/>
          <w:lang w:val="uk-UA"/>
        </w:rPr>
        <w:t>Вип</w:t>
      </w:r>
      <w:proofErr w:type="spellEnd"/>
      <w:r w:rsidRPr="00D45C48">
        <w:rPr>
          <w:rFonts w:ascii="Times New Roman" w:hAnsi="Times New Roman"/>
          <w:iCs/>
          <w:sz w:val="28"/>
          <w:szCs w:val="28"/>
          <w:lang w:val="uk-UA"/>
        </w:rPr>
        <w:t xml:space="preserve">. 4. – </w:t>
      </w:r>
      <w:proofErr w:type="spellStart"/>
      <w:r w:rsidRPr="00D45C48">
        <w:rPr>
          <w:rFonts w:ascii="Times New Roman" w:hAnsi="Times New Roman"/>
          <w:iCs/>
          <w:sz w:val="28"/>
          <w:szCs w:val="28"/>
          <w:lang w:val="uk-UA"/>
        </w:rPr>
        <w:t>Кн</w:t>
      </w:r>
      <w:proofErr w:type="spellEnd"/>
      <w:r w:rsidRPr="00D45C48">
        <w:rPr>
          <w:rFonts w:ascii="Times New Roman" w:hAnsi="Times New Roman"/>
          <w:iCs/>
          <w:sz w:val="28"/>
          <w:szCs w:val="28"/>
          <w:lang w:val="uk-UA"/>
        </w:rPr>
        <w:t>. 1. – Одеса, 2003. – С. 80–88.</w:t>
      </w:r>
    </w:p>
    <w:p w14:paraId="3A90B80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А. Д. Фактура у визначенні виразових якостей музики для баяна : </w:t>
      </w:r>
      <w:proofErr w:type="spellStart"/>
      <w:r w:rsidRPr="00D45C48">
        <w:rPr>
          <w:rFonts w:ascii="Times New Roman" w:hAnsi="Times New Roman"/>
          <w:sz w:val="28"/>
          <w:szCs w:val="28"/>
          <w:lang w:val="uk-UA"/>
        </w:rPr>
        <w:t>дис</w:t>
      </w:r>
      <w:proofErr w:type="spellEnd"/>
      <w:r w:rsidRPr="00D45C48">
        <w:rPr>
          <w:rFonts w:ascii="Times New Roman" w:hAnsi="Times New Roman"/>
          <w:sz w:val="28"/>
          <w:szCs w:val="28"/>
          <w:lang w:val="uk-UA"/>
        </w:rPr>
        <w:t xml:space="preserve">. на здобуття наук. ступеня </w:t>
      </w:r>
      <w:proofErr w:type="spellStart"/>
      <w:r w:rsidRPr="00D45C48">
        <w:rPr>
          <w:rFonts w:ascii="Times New Roman" w:hAnsi="Times New Roman"/>
          <w:sz w:val="28"/>
          <w:szCs w:val="28"/>
          <w:lang w:val="uk-UA"/>
        </w:rPr>
        <w:t>канд</w:t>
      </w:r>
      <w:proofErr w:type="spellEnd"/>
      <w:r w:rsidRPr="00D45C48">
        <w:rPr>
          <w:rFonts w:ascii="Times New Roman" w:hAnsi="Times New Roman"/>
          <w:sz w:val="28"/>
          <w:szCs w:val="28"/>
          <w:lang w:val="uk-UA"/>
        </w:rPr>
        <w:t xml:space="preserve">. мистецтвознавства : 17.00.03 / Алла Дмитрівна </w:t>
      </w: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 Одеса, 2000. – 170 с.</w:t>
      </w:r>
    </w:p>
    <w:p w14:paraId="5CF10DA8"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А. Фактура у визначенні речовності в баянному мистецтві композиторської і виконавської творчості / А. </w:t>
      </w: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Науковий вісник НМАУ ім. П. І. Чайковського. – Київ, 2000.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14. – С. 199-207.</w:t>
      </w:r>
    </w:p>
    <w:p w14:paraId="26A5BE73"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proofErr w:type="spellStart"/>
      <w:r w:rsidRPr="00D45C48">
        <w:rPr>
          <w:rFonts w:ascii="Times New Roman" w:hAnsi="Times New Roman"/>
          <w:sz w:val="28"/>
          <w:szCs w:val="28"/>
          <w:lang w:val="uk-UA"/>
        </w:rPr>
        <w:lastRenderedPageBreak/>
        <w:t>Черноіваненко</w:t>
      </w:r>
      <w:proofErr w:type="spellEnd"/>
      <w:r w:rsidRPr="00D45C48">
        <w:rPr>
          <w:rFonts w:ascii="Times New Roman" w:hAnsi="Times New Roman"/>
          <w:sz w:val="28"/>
          <w:szCs w:val="28"/>
          <w:lang w:val="uk-UA"/>
        </w:rPr>
        <w:t xml:space="preserve"> А. Фактура як фактор історико-стильової періодизації баянного мистецтва / А. </w:t>
      </w:r>
      <w:proofErr w:type="spellStart"/>
      <w:r w:rsidRPr="00D45C48">
        <w:rPr>
          <w:rFonts w:ascii="Times New Roman" w:hAnsi="Times New Roman"/>
          <w:sz w:val="28"/>
          <w:szCs w:val="28"/>
          <w:lang w:val="uk-UA"/>
        </w:rPr>
        <w:t>Черноіваненко</w:t>
      </w:r>
      <w:proofErr w:type="spellEnd"/>
      <w:r w:rsidRPr="00D45C48">
        <w:rPr>
          <w:rFonts w:ascii="Times New Roman" w:hAnsi="Times New Roman"/>
          <w:sz w:val="28"/>
          <w:szCs w:val="28"/>
          <w:lang w:val="uk-UA"/>
        </w:rPr>
        <w:t xml:space="preserve">. Музичне мистецтво і культура. – Одеса : ОДМА ім. О. </w:t>
      </w:r>
      <w:proofErr w:type="spellStart"/>
      <w:r w:rsidRPr="00D45C48">
        <w:rPr>
          <w:rFonts w:ascii="Times New Roman" w:hAnsi="Times New Roman"/>
          <w:sz w:val="28"/>
          <w:szCs w:val="28"/>
          <w:lang w:val="uk-UA"/>
        </w:rPr>
        <w:t>Нєжданової</w:t>
      </w:r>
      <w:proofErr w:type="spellEnd"/>
      <w:r w:rsidRPr="00D45C48">
        <w:rPr>
          <w:rFonts w:ascii="Times New Roman" w:hAnsi="Times New Roman"/>
          <w:sz w:val="28"/>
          <w:szCs w:val="28"/>
          <w:lang w:val="uk-UA"/>
        </w:rPr>
        <w:t xml:space="preserve">,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xml:space="preserve">. 6. – </w:t>
      </w:r>
      <w:proofErr w:type="spellStart"/>
      <w:r w:rsidRPr="00D45C48">
        <w:rPr>
          <w:rFonts w:ascii="Times New Roman" w:hAnsi="Times New Roman"/>
          <w:sz w:val="28"/>
          <w:szCs w:val="28"/>
          <w:lang w:val="uk-UA"/>
        </w:rPr>
        <w:t>Кн</w:t>
      </w:r>
      <w:proofErr w:type="spellEnd"/>
      <w:r w:rsidRPr="00D45C48">
        <w:rPr>
          <w:rFonts w:ascii="Times New Roman" w:hAnsi="Times New Roman"/>
          <w:sz w:val="28"/>
          <w:szCs w:val="28"/>
          <w:lang w:val="uk-UA"/>
        </w:rPr>
        <w:t>. 2. – С. 293-305.</w:t>
      </w:r>
    </w:p>
    <w:p w14:paraId="3F880224"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Чумак Ю. </w:t>
      </w:r>
      <w:r w:rsidRPr="00D45C48">
        <w:rPr>
          <w:rFonts w:ascii="Times New Roman" w:hAnsi="Times New Roman"/>
          <w:sz w:val="28"/>
          <w:szCs w:val="28"/>
          <w:shd w:val="clear" w:color="auto" w:fill="FFFFFF"/>
        </w:rPr>
        <w:t> </w:t>
      </w:r>
      <w:proofErr w:type="spellStart"/>
      <w:r w:rsidRPr="00D45C48">
        <w:rPr>
          <w:rFonts w:ascii="Times New Roman" w:hAnsi="Times New Roman"/>
          <w:sz w:val="28"/>
          <w:szCs w:val="28"/>
          <w:shd w:val="clear" w:color="auto" w:fill="FFFFFF"/>
        </w:rPr>
        <w:t>Постать</w:t>
      </w:r>
      <w:proofErr w:type="spellEnd"/>
      <w:r w:rsidRPr="00D45C48">
        <w:rPr>
          <w:rFonts w:ascii="Times New Roman" w:hAnsi="Times New Roman"/>
          <w:sz w:val="28"/>
          <w:szCs w:val="28"/>
          <w:shd w:val="clear" w:color="auto" w:fill="FFFFFF"/>
        </w:rPr>
        <w:t xml:space="preserve"> </w:t>
      </w:r>
      <w:proofErr w:type="spellStart"/>
      <w:r w:rsidRPr="00D45C48">
        <w:rPr>
          <w:rFonts w:ascii="Times New Roman" w:hAnsi="Times New Roman"/>
          <w:sz w:val="28"/>
          <w:szCs w:val="28"/>
          <w:shd w:val="clear" w:color="auto" w:fill="FFFFFF"/>
        </w:rPr>
        <w:t>Віктора</w:t>
      </w:r>
      <w:proofErr w:type="spellEnd"/>
      <w:r w:rsidRPr="00D45C48">
        <w:rPr>
          <w:rFonts w:ascii="Times New Roman" w:hAnsi="Times New Roman"/>
          <w:sz w:val="28"/>
          <w:szCs w:val="28"/>
          <w:shd w:val="clear" w:color="auto" w:fill="FFFFFF"/>
        </w:rPr>
        <w:t xml:space="preserve"> Власова в </w:t>
      </w:r>
      <w:proofErr w:type="spellStart"/>
      <w:r w:rsidRPr="00D45C48">
        <w:rPr>
          <w:rFonts w:ascii="Times New Roman" w:hAnsi="Times New Roman"/>
          <w:sz w:val="28"/>
          <w:szCs w:val="28"/>
          <w:shd w:val="clear" w:color="auto" w:fill="FFFFFF"/>
        </w:rPr>
        <w:t>контексті</w:t>
      </w:r>
      <w:proofErr w:type="spellEnd"/>
      <w:r w:rsidRPr="00D45C48">
        <w:rPr>
          <w:rFonts w:ascii="Times New Roman" w:hAnsi="Times New Roman"/>
          <w:sz w:val="28"/>
          <w:szCs w:val="28"/>
          <w:shd w:val="clear" w:color="auto" w:fill="FFFFFF"/>
        </w:rPr>
        <w:t xml:space="preserve"> </w:t>
      </w:r>
      <w:proofErr w:type="spellStart"/>
      <w:r w:rsidRPr="00D45C48">
        <w:rPr>
          <w:rFonts w:ascii="Times New Roman" w:hAnsi="Times New Roman"/>
          <w:sz w:val="28"/>
          <w:szCs w:val="28"/>
          <w:shd w:val="clear" w:color="auto" w:fill="FFFFFF"/>
        </w:rPr>
        <w:t>українського</w:t>
      </w:r>
      <w:proofErr w:type="spellEnd"/>
      <w:r w:rsidRPr="00D45C48">
        <w:rPr>
          <w:rFonts w:ascii="Times New Roman" w:hAnsi="Times New Roman"/>
          <w:sz w:val="28"/>
          <w:szCs w:val="28"/>
          <w:shd w:val="clear" w:color="auto" w:fill="FFFFFF"/>
        </w:rPr>
        <w:t xml:space="preserve"> </w:t>
      </w:r>
      <w:proofErr w:type="spellStart"/>
      <w:r w:rsidRPr="00D45C48">
        <w:rPr>
          <w:rFonts w:ascii="Times New Roman" w:hAnsi="Times New Roman"/>
          <w:sz w:val="28"/>
          <w:szCs w:val="28"/>
          <w:shd w:val="clear" w:color="auto" w:fill="FFFFFF"/>
        </w:rPr>
        <w:t>музикознавства</w:t>
      </w:r>
      <w:proofErr w:type="spellEnd"/>
      <w:r w:rsidRPr="00D45C48">
        <w:rPr>
          <w:rFonts w:ascii="Times New Roman" w:hAnsi="Times New Roman"/>
          <w:sz w:val="28"/>
          <w:szCs w:val="28"/>
          <w:shd w:val="clear" w:color="auto" w:fill="FFFFFF"/>
          <w:lang w:val="uk-UA"/>
        </w:rPr>
        <w:t xml:space="preserve">. </w:t>
      </w:r>
      <w:r w:rsidRPr="00642675">
        <w:rPr>
          <w:rFonts w:ascii="Times New Roman" w:hAnsi="Times New Roman"/>
          <w:i/>
          <w:sz w:val="28"/>
          <w:szCs w:val="28"/>
          <w:shd w:val="clear" w:color="auto" w:fill="FFFFFF"/>
          <w:lang w:val="uk-UA"/>
        </w:rPr>
        <w:t>Теоретико-методологічні аспекти мистецької освіти: здобутки, проблеми та перспективи</w:t>
      </w:r>
      <w:r w:rsidRPr="00642675">
        <w:rPr>
          <w:rFonts w:ascii="Times New Roman" w:hAnsi="Times New Roman"/>
          <w:sz w:val="28"/>
          <w:szCs w:val="28"/>
          <w:shd w:val="clear" w:color="auto" w:fill="FFFFFF"/>
          <w:lang w:val="uk-UA"/>
        </w:rPr>
        <w:t xml:space="preserve"> : матеріали Всеукраїнської науково-практичної конференції (м.</w:t>
      </w:r>
      <w:r w:rsidRPr="00D45C48">
        <w:rPr>
          <w:rFonts w:ascii="Times New Roman" w:hAnsi="Times New Roman"/>
          <w:sz w:val="28"/>
          <w:szCs w:val="28"/>
          <w:shd w:val="clear" w:color="auto" w:fill="FFFFFF"/>
        </w:rPr>
        <w:t> </w:t>
      </w:r>
      <w:r w:rsidRPr="00642675">
        <w:rPr>
          <w:rFonts w:ascii="Times New Roman" w:hAnsi="Times New Roman"/>
          <w:sz w:val="28"/>
          <w:szCs w:val="28"/>
          <w:shd w:val="clear" w:color="auto" w:fill="FFFFFF"/>
          <w:lang w:val="uk-UA"/>
        </w:rPr>
        <w:t>Умань, 20 жовтня 2011 р.). – Умань: ПП Жовтий О.О., 2011. – С. 213 – 216.</w:t>
      </w:r>
    </w:p>
    <w:p w14:paraId="5FC6FA0A" w14:textId="77777777" w:rsidR="00D45C48" w:rsidRPr="00642675" w:rsidRDefault="00D45C48" w:rsidP="00D45C48">
      <w:pPr>
        <w:numPr>
          <w:ilvl w:val="0"/>
          <w:numId w:val="16"/>
        </w:numPr>
        <w:shd w:val="clear" w:color="auto" w:fill="FFFFFF"/>
        <w:suppressAutoHyphens w:val="0"/>
        <w:spacing w:after="105" w:line="360" w:lineRule="auto"/>
        <w:ind w:right="240"/>
        <w:jc w:val="both"/>
        <w:rPr>
          <w:rFonts w:ascii="Times New Roman" w:hAnsi="Times New Roman"/>
          <w:sz w:val="28"/>
          <w:szCs w:val="28"/>
          <w:lang w:val="uk-UA"/>
        </w:rPr>
      </w:pPr>
      <w:r w:rsidRPr="00D45C48">
        <w:rPr>
          <w:rStyle w:val="a6"/>
          <w:rFonts w:ascii="Times New Roman" w:hAnsi="Times New Roman"/>
          <w:b w:val="0"/>
          <w:sz w:val="28"/>
          <w:szCs w:val="28"/>
        </w:rPr>
        <w:t>Чумак Ю.</w:t>
      </w:r>
      <w:r w:rsidRPr="00D45C48">
        <w:rPr>
          <w:rStyle w:val="a6"/>
          <w:rFonts w:ascii="Times New Roman" w:hAnsi="Times New Roman"/>
          <w:sz w:val="28"/>
          <w:szCs w:val="28"/>
        </w:rPr>
        <w:t> </w:t>
      </w:r>
      <w:proofErr w:type="spellStart"/>
      <w:r w:rsidRPr="00D45C48">
        <w:rPr>
          <w:rFonts w:ascii="Times New Roman" w:hAnsi="Times New Roman"/>
          <w:sz w:val="28"/>
          <w:szCs w:val="28"/>
        </w:rPr>
        <w:t>Жанрове</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розмаїття</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академічної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інструментальної</w:t>
      </w:r>
      <w:proofErr w:type="spellEnd"/>
      <w:r w:rsidRPr="00D45C48">
        <w:rPr>
          <w:rFonts w:ascii="Times New Roman" w:hAnsi="Times New Roman"/>
          <w:sz w:val="28"/>
          <w:szCs w:val="28"/>
        </w:rPr>
        <w:t xml:space="preserve"> </w:t>
      </w:r>
      <w:proofErr w:type="spellStart"/>
      <w:r w:rsidRPr="00D45C48">
        <w:rPr>
          <w:rFonts w:ascii="Times New Roman" w:hAnsi="Times New Roman"/>
          <w:sz w:val="28"/>
          <w:szCs w:val="28"/>
        </w:rPr>
        <w:t>творчості</w:t>
      </w:r>
      <w:proofErr w:type="spellEnd"/>
      <w:r w:rsidRPr="00D45C48">
        <w:rPr>
          <w:rFonts w:ascii="Times New Roman" w:hAnsi="Times New Roman"/>
          <w:sz w:val="28"/>
          <w:szCs w:val="28"/>
        </w:rPr>
        <w:t xml:space="preserve"> В. Власова</w:t>
      </w:r>
      <w:r w:rsidRPr="00D45C48">
        <w:rPr>
          <w:rFonts w:ascii="Times New Roman" w:hAnsi="Times New Roman"/>
          <w:i/>
          <w:sz w:val="28"/>
          <w:szCs w:val="28"/>
          <w:lang w:val="uk-UA"/>
        </w:rPr>
        <w:t xml:space="preserve">. </w:t>
      </w:r>
      <w:r w:rsidRPr="00642675">
        <w:rPr>
          <w:rFonts w:ascii="Times New Roman" w:hAnsi="Times New Roman"/>
          <w:i/>
          <w:sz w:val="28"/>
          <w:szCs w:val="28"/>
          <w:lang w:val="uk-UA"/>
        </w:rPr>
        <w:t>Вісник ЛНУ ім. Т. Шевченка</w:t>
      </w:r>
      <w:r w:rsidRPr="00642675">
        <w:rPr>
          <w:rFonts w:ascii="Times New Roman" w:hAnsi="Times New Roman"/>
          <w:sz w:val="28"/>
          <w:szCs w:val="28"/>
          <w:lang w:val="uk-UA"/>
        </w:rPr>
        <w:t xml:space="preserve"> : Педагогічні науки. Серія : Мистецька освіта: історія, теорія, практика. – Березень, 2016. – № 2 (299). – С. 211-219 .</w:t>
      </w:r>
    </w:p>
    <w:p w14:paraId="6F733F1A"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rPr>
        <w:t>Швейцер А. «И. С. Бах» М. 1965 ст.232</w:t>
      </w:r>
      <w:r w:rsidRPr="00D45C48">
        <w:rPr>
          <w:rFonts w:ascii="Times New Roman" w:hAnsi="Times New Roman"/>
          <w:sz w:val="28"/>
          <w:szCs w:val="28"/>
          <w:lang w:val="uk-UA"/>
        </w:rPr>
        <w:t>.</w:t>
      </w:r>
    </w:p>
    <w:p w14:paraId="3348B0BF"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sz w:val="28"/>
          <w:szCs w:val="28"/>
          <w:lang w:val="uk-UA"/>
        </w:rPr>
        <w:t xml:space="preserve">Шип  С. Музичний жанр  в  методологічному  аспекті /  С. Шип.  Науковий  вісник НМАУ ім. П. І. Чайковського :  </w:t>
      </w:r>
      <w:proofErr w:type="spellStart"/>
      <w:r w:rsidRPr="00D45C48">
        <w:rPr>
          <w:rFonts w:ascii="Times New Roman" w:hAnsi="Times New Roman"/>
          <w:sz w:val="28"/>
          <w:szCs w:val="28"/>
          <w:lang w:val="uk-UA"/>
        </w:rPr>
        <w:t>Культорологічні</w:t>
      </w:r>
      <w:proofErr w:type="spellEnd"/>
      <w:r w:rsidRPr="00D45C48">
        <w:rPr>
          <w:rFonts w:ascii="Times New Roman" w:hAnsi="Times New Roman"/>
          <w:sz w:val="28"/>
          <w:szCs w:val="28"/>
          <w:lang w:val="uk-UA"/>
        </w:rPr>
        <w:t xml:space="preserve">  проблеми української  музики (наукові  дискурси  пам’яті  академіка  І.Ф. Ляшенка) —  К. : НМАУ, 2002. — </w:t>
      </w:r>
      <w:proofErr w:type="spellStart"/>
      <w:r w:rsidRPr="00D45C48">
        <w:rPr>
          <w:rFonts w:ascii="Times New Roman" w:hAnsi="Times New Roman"/>
          <w:sz w:val="28"/>
          <w:szCs w:val="28"/>
          <w:lang w:val="uk-UA"/>
        </w:rPr>
        <w:t>Вип</w:t>
      </w:r>
      <w:proofErr w:type="spellEnd"/>
      <w:r w:rsidRPr="00D45C48">
        <w:rPr>
          <w:rFonts w:ascii="Times New Roman" w:hAnsi="Times New Roman"/>
          <w:sz w:val="28"/>
          <w:szCs w:val="28"/>
          <w:lang w:val="uk-UA"/>
        </w:rPr>
        <w:t>. 16. — С. 154-177.</w:t>
      </w:r>
    </w:p>
    <w:p w14:paraId="06B1633C" w14:textId="77777777" w:rsidR="00D45C48" w:rsidRPr="00D45C48" w:rsidRDefault="00D45C48" w:rsidP="00D45C48">
      <w:pPr>
        <w:numPr>
          <w:ilvl w:val="0"/>
          <w:numId w:val="16"/>
        </w:numPr>
        <w:suppressAutoHyphens w:val="0"/>
        <w:spacing w:line="360" w:lineRule="auto"/>
        <w:jc w:val="both"/>
        <w:rPr>
          <w:rFonts w:ascii="Times New Roman" w:hAnsi="Times New Roman"/>
          <w:i/>
          <w:sz w:val="28"/>
          <w:szCs w:val="28"/>
          <w:lang w:val="uk-UA"/>
        </w:rPr>
      </w:pPr>
      <w:proofErr w:type="spellStart"/>
      <w:r w:rsidRPr="00D45C48">
        <w:rPr>
          <w:rStyle w:val="aff2"/>
          <w:rFonts w:ascii="Times New Roman" w:hAnsi="Times New Roman"/>
          <w:sz w:val="28"/>
          <w:szCs w:val="28"/>
        </w:rPr>
        <w:t>Шлифштейн</w:t>
      </w:r>
      <w:proofErr w:type="spellEnd"/>
      <w:r w:rsidRPr="00D45C48">
        <w:rPr>
          <w:rFonts w:ascii="Times New Roman" w:hAnsi="Times New Roman"/>
          <w:i/>
          <w:sz w:val="28"/>
          <w:szCs w:val="28"/>
        </w:rPr>
        <w:t xml:space="preserve"> </w:t>
      </w:r>
      <w:r w:rsidRPr="00D45C48">
        <w:rPr>
          <w:rFonts w:ascii="Times New Roman" w:hAnsi="Times New Roman"/>
          <w:sz w:val="28"/>
          <w:szCs w:val="28"/>
        </w:rPr>
        <w:t>С.</w:t>
      </w:r>
      <w:r w:rsidRPr="00D45C48">
        <w:rPr>
          <w:rFonts w:ascii="Times New Roman" w:hAnsi="Times New Roman"/>
          <w:sz w:val="28"/>
          <w:szCs w:val="28"/>
          <w:lang w:val="uk-UA"/>
        </w:rPr>
        <w:t xml:space="preserve"> </w:t>
      </w:r>
      <w:r w:rsidRPr="00D45C48">
        <w:rPr>
          <w:rFonts w:ascii="Times New Roman" w:hAnsi="Times New Roman"/>
          <w:sz w:val="28"/>
          <w:szCs w:val="28"/>
        </w:rPr>
        <w:t>И.</w:t>
      </w:r>
      <w:r w:rsidRPr="00D45C48">
        <w:rPr>
          <w:rFonts w:ascii="Times New Roman" w:hAnsi="Times New Roman"/>
          <w:i/>
          <w:sz w:val="28"/>
          <w:szCs w:val="28"/>
        </w:rPr>
        <w:t xml:space="preserve"> </w:t>
      </w:r>
      <w:r w:rsidRPr="00D45C48">
        <w:rPr>
          <w:rStyle w:val="aff2"/>
          <w:rFonts w:ascii="Times New Roman" w:hAnsi="Times New Roman"/>
          <w:sz w:val="28"/>
          <w:szCs w:val="28"/>
        </w:rPr>
        <w:t>Мусоргский</w:t>
      </w:r>
      <w:r w:rsidRPr="00D45C48">
        <w:rPr>
          <w:rFonts w:ascii="Times New Roman" w:hAnsi="Times New Roman"/>
          <w:i/>
          <w:sz w:val="28"/>
          <w:szCs w:val="28"/>
        </w:rPr>
        <w:t xml:space="preserve">. </w:t>
      </w:r>
      <w:r w:rsidRPr="00D45C48">
        <w:rPr>
          <w:rStyle w:val="aff2"/>
          <w:rFonts w:ascii="Times New Roman" w:hAnsi="Times New Roman"/>
          <w:sz w:val="28"/>
          <w:szCs w:val="28"/>
        </w:rPr>
        <w:t>Художник</w:t>
      </w:r>
      <w:r w:rsidRPr="00D45C48">
        <w:rPr>
          <w:rFonts w:ascii="Times New Roman" w:hAnsi="Times New Roman"/>
          <w:i/>
          <w:sz w:val="28"/>
          <w:szCs w:val="28"/>
        </w:rPr>
        <w:t xml:space="preserve">. </w:t>
      </w:r>
      <w:r w:rsidRPr="00D45C48">
        <w:rPr>
          <w:rStyle w:val="aff2"/>
          <w:rFonts w:ascii="Times New Roman" w:hAnsi="Times New Roman"/>
          <w:sz w:val="28"/>
          <w:szCs w:val="28"/>
        </w:rPr>
        <w:t>Время</w:t>
      </w:r>
      <w:r w:rsidRPr="00D45C48">
        <w:rPr>
          <w:rFonts w:ascii="Times New Roman" w:hAnsi="Times New Roman"/>
          <w:i/>
          <w:sz w:val="28"/>
          <w:szCs w:val="28"/>
        </w:rPr>
        <w:t xml:space="preserve">. </w:t>
      </w:r>
      <w:r w:rsidRPr="00D45C48">
        <w:rPr>
          <w:rStyle w:val="aff2"/>
          <w:rFonts w:ascii="Times New Roman" w:hAnsi="Times New Roman"/>
          <w:sz w:val="28"/>
          <w:szCs w:val="28"/>
        </w:rPr>
        <w:t>Судьба</w:t>
      </w:r>
      <w:r w:rsidRPr="00D45C48">
        <w:rPr>
          <w:rFonts w:ascii="Times New Roman" w:hAnsi="Times New Roman"/>
          <w:i/>
          <w:sz w:val="28"/>
          <w:szCs w:val="28"/>
          <w:lang w:val="uk-UA"/>
        </w:rPr>
        <w:t xml:space="preserve"> </w:t>
      </w:r>
      <w:r w:rsidRPr="00D45C48">
        <w:rPr>
          <w:rFonts w:ascii="Times New Roman" w:hAnsi="Times New Roman"/>
          <w:sz w:val="28"/>
          <w:szCs w:val="28"/>
          <w:lang w:val="uk-UA"/>
        </w:rPr>
        <w:t>/ С. И</w:t>
      </w:r>
      <w:r w:rsidRPr="00D45C48">
        <w:rPr>
          <w:rFonts w:ascii="Times New Roman" w:hAnsi="Times New Roman"/>
          <w:i/>
          <w:sz w:val="28"/>
          <w:szCs w:val="28"/>
          <w:lang w:val="uk-UA"/>
        </w:rPr>
        <w:t xml:space="preserve">. </w:t>
      </w:r>
      <w:proofErr w:type="spellStart"/>
      <w:r w:rsidRPr="00D45C48">
        <w:rPr>
          <w:rFonts w:ascii="Times New Roman" w:hAnsi="Times New Roman"/>
          <w:sz w:val="28"/>
          <w:szCs w:val="28"/>
          <w:lang w:val="uk-UA"/>
        </w:rPr>
        <w:t>Шлифштейн</w:t>
      </w:r>
      <w:proofErr w:type="spellEnd"/>
      <w:r w:rsidRPr="00D45C48">
        <w:rPr>
          <w:rFonts w:ascii="Times New Roman" w:hAnsi="Times New Roman"/>
          <w:i/>
          <w:sz w:val="28"/>
          <w:szCs w:val="28"/>
        </w:rPr>
        <w:t xml:space="preserve">. </w:t>
      </w:r>
      <w:proofErr w:type="gramStart"/>
      <w:r w:rsidRPr="00D45C48">
        <w:rPr>
          <w:rStyle w:val="aff2"/>
          <w:rFonts w:ascii="Times New Roman" w:hAnsi="Times New Roman"/>
          <w:sz w:val="28"/>
          <w:szCs w:val="28"/>
        </w:rPr>
        <w:t>М</w:t>
      </w:r>
      <w:r w:rsidRPr="00D45C48">
        <w:rPr>
          <w:rFonts w:ascii="Times New Roman" w:hAnsi="Times New Roman"/>
          <w:sz w:val="28"/>
          <w:szCs w:val="28"/>
        </w:rPr>
        <w:t>.</w:t>
      </w:r>
      <w:r w:rsidRPr="00D45C48">
        <w:rPr>
          <w:rFonts w:ascii="Times New Roman" w:hAnsi="Times New Roman"/>
          <w:sz w:val="28"/>
          <w:szCs w:val="28"/>
          <w:lang w:val="uk-UA"/>
        </w:rPr>
        <w:t xml:space="preserve"> </w:t>
      </w:r>
      <w:r w:rsidRPr="00D45C48">
        <w:rPr>
          <w:rFonts w:ascii="Times New Roman" w:hAnsi="Times New Roman"/>
          <w:sz w:val="28"/>
          <w:szCs w:val="28"/>
        </w:rPr>
        <w:t>:</w:t>
      </w:r>
      <w:proofErr w:type="gramEnd"/>
      <w:r w:rsidRPr="00D45C48">
        <w:rPr>
          <w:rFonts w:ascii="Times New Roman" w:hAnsi="Times New Roman"/>
          <w:sz w:val="28"/>
          <w:szCs w:val="28"/>
          <w:lang w:val="uk-UA"/>
        </w:rPr>
        <w:t xml:space="preserve"> </w:t>
      </w:r>
      <w:r w:rsidRPr="00D45C48">
        <w:rPr>
          <w:rFonts w:ascii="Times New Roman" w:hAnsi="Times New Roman"/>
          <w:sz w:val="28"/>
          <w:szCs w:val="28"/>
        </w:rPr>
        <w:t>Музыка</w:t>
      </w:r>
      <w:r w:rsidRPr="00D45C48">
        <w:rPr>
          <w:rFonts w:ascii="Times New Roman" w:hAnsi="Times New Roman"/>
          <w:sz w:val="28"/>
          <w:szCs w:val="28"/>
          <w:lang w:val="uk-UA"/>
        </w:rPr>
        <w:t>,</w:t>
      </w:r>
      <w:r w:rsidRPr="00D45C48">
        <w:rPr>
          <w:rFonts w:ascii="Times New Roman" w:hAnsi="Times New Roman"/>
          <w:sz w:val="28"/>
          <w:szCs w:val="28"/>
        </w:rPr>
        <w:t xml:space="preserve"> </w:t>
      </w:r>
      <w:r w:rsidRPr="00D45C48">
        <w:rPr>
          <w:rStyle w:val="aff2"/>
          <w:rFonts w:ascii="Times New Roman" w:hAnsi="Times New Roman"/>
          <w:sz w:val="28"/>
          <w:szCs w:val="28"/>
        </w:rPr>
        <w:t>1975</w:t>
      </w:r>
      <w:r w:rsidRPr="00D45C48">
        <w:rPr>
          <w:rFonts w:ascii="Times New Roman" w:hAnsi="Times New Roman"/>
          <w:i/>
          <w:sz w:val="28"/>
          <w:szCs w:val="28"/>
          <w:lang w:val="uk-UA"/>
        </w:rPr>
        <w:t>.</w:t>
      </w:r>
      <w:r w:rsidRPr="00D45C48">
        <w:rPr>
          <w:rFonts w:ascii="Times New Roman" w:hAnsi="Times New Roman"/>
          <w:sz w:val="28"/>
          <w:szCs w:val="28"/>
          <w:lang w:val="uk-UA"/>
        </w:rPr>
        <w:t xml:space="preserve"> -</w:t>
      </w:r>
      <w:r w:rsidRPr="00D45C48">
        <w:rPr>
          <w:rFonts w:ascii="Times New Roman" w:hAnsi="Times New Roman"/>
          <w:sz w:val="28"/>
          <w:szCs w:val="28"/>
        </w:rPr>
        <w:t xml:space="preserve"> 335 с.</w:t>
      </w:r>
    </w:p>
    <w:p w14:paraId="5E38B21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D45C48">
        <w:rPr>
          <w:rFonts w:ascii="Times New Roman" w:hAnsi="Times New Roman"/>
          <w:sz w:val="28"/>
          <w:szCs w:val="28"/>
          <w:lang w:val="uk-UA"/>
        </w:rPr>
        <w:t>Шнитке</w:t>
      </w:r>
      <w:proofErr w:type="spellEnd"/>
      <w:r w:rsidRPr="00D45C48">
        <w:rPr>
          <w:rFonts w:ascii="Times New Roman" w:hAnsi="Times New Roman"/>
          <w:sz w:val="28"/>
          <w:szCs w:val="28"/>
          <w:lang w:val="uk-UA"/>
        </w:rPr>
        <w:t xml:space="preserve"> А. Г. На </w:t>
      </w:r>
      <w:proofErr w:type="spellStart"/>
      <w:r w:rsidRPr="00D45C48">
        <w:rPr>
          <w:rFonts w:ascii="Times New Roman" w:hAnsi="Times New Roman"/>
          <w:sz w:val="28"/>
          <w:szCs w:val="28"/>
          <w:lang w:val="uk-UA"/>
        </w:rPr>
        <w:t>пути</w:t>
      </w:r>
      <w:proofErr w:type="spellEnd"/>
      <w:r w:rsidRPr="00D45C48">
        <w:rPr>
          <w:rFonts w:ascii="Times New Roman" w:hAnsi="Times New Roman"/>
          <w:sz w:val="28"/>
          <w:szCs w:val="28"/>
          <w:lang w:val="uk-UA"/>
        </w:rPr>
        <w:t xml:space="preserve"> к </w:t>
      </w:r>
      <w:proofErr w:type="spellStart"/>
      <w:r w:rsidRPr="00D45C48">
        <w:rPr>
          <w:rFonts w:ascii="Times New Roman" w:hAnsi="Times New Roman"/>
          <w:sz w:val="28"/>
          <w:szCs w:val="28"/>
          <w:lang w:val="uk-UA"/>
        </w:rPr>
        <w:t>воплощению</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новой</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идеи</w:t>
      </w:r>
      <w:proofErr w:type="spellEnd"/>
      <w:r w:rsidRPr="00D45C48">
        <w:rPr>
          <w:rFonts w:ascii="Times New Roman" w:hAnsi="Times New Roman"/>
          <w:sz w:val="28"/>
          <w:szCs w:val="28"/>
          <w:lang w:val="uk-UA"/>
        </w:rPr>
        <w:t xml:space="preserve"> / А. Г. </w:t>
      </w:r>
      <w:proofErr w:type="spellStart"/>
      <w:r w:rsidRPr="00D45C48">
        <w:rPr>
          <w:rFonts w:ascii="Times New Roman" w:hAnsi="Times New Roman"/>
          <w:sz w:val="28"/>
          <w:szCs w:val="28"/>
          <w:lang w:val="uk-UA"/>
        </w:rPr>
        <w:t>Шнитке</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Проблемы</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традиций</w:t>
      </w:r>
      <w:proofErr w:type="spellEnd"/>
      <w:r w:rsidRPr="00D45C48">
        <w:rPr>
          <w:rFonts w:ascii="Times New Roman" w:hAnsi="Times New Roman"/>
          <w:sz w:val="28"/>
          <w:szCs w:val="28"/>
          <w:lang w:val="uk-UA"/>
        </w:rPr>
        <w:t xml:space="preserve"> и новаторства в </w:t>
      </w:r>
      <w:proofErr w:type="spellStart"/>
      <w:r w:rsidRPr="00D45C48">
        <w:rPr>
          <w:rFonts w:ascii="Times New Roman" w:hAnsi="Times New Roman"/>
          <w:sz w:val="28"/>
          <w:szCs w:val="28"/>
          <w:lang w:val="uk-UA"/>
        </w:rPr>
        <w:t>современной</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музыке</w:t>
      </w:r>
      <w:proofErr w:type="spellEnd"/>
      <w:r w:rsidRPr="00D45C48">
        <w:rPr>
          <w:rFonts w:ascii="Times New Roman" w:hAnsi="Times New Roman"/>
          <w:sz w:val="28"/>
          <w:szCs w:val="28"/>
          <w:lang w:val="uk-UA"/>
        </w:rPr>
        <w:t xml:space="preserve"> / </w:t>
      </w:r>
      <w:r w:rsidRPr="00D45C48">
        <w:rPr>
          <w:rFonts w:ascii="Times New Roman" w:hAnsi="Times New Roman"/>
          <w:sz w:val="28"/>
          <w:szCs w:val="28"/>
        </w:rPr>
        <w:t>[</w:t>
      </w:r>
      <w:proofErr w:type="spellStart"/>
      <w:r w:rsidRPr="00D45C48">
        <w:rPr>
          <w:rFonts w:ascii="Times New Roman" w:hAnsi="Times New Roman"/>
          <w:sz w:val="28"/>
          <w:szCs w:val="28"/>
          <w:lang w:val="uk-UA"/>
        </w:rPr>
        <w:t>Сост</w:t>
      </w:r>
      <w:proofErr w:type="spellEnd"/>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Гольцман</w:t>
      </w:r>
      <w:proofErr w:type="spellEnd"/>
      <w:r w:rsidRPr="00D45C48">
        <w:rPr>
          <w:rFonts w:ascii="Times New Roman" w:hAnsi="Times New Roman"/>
          <w:sz w:val="28"/>
          <w:szCs w:val="28"/>
          <w:lang w:val="uk-UA"/>
        </w:rPr>
        <w:t xml:space="preserve"> А.М. </w:t>
      </w:r>
      <w:r w:rsidRPr="00D45C48">
        <w:rPr>
          <w:rFonts w:ascii="Times New Roman" w:hAnsi="Times New Roman"/>
          <w:sz w:val="28"/>
          <w:szCs w:val="28"/>
        </w:rPr>
        <w:t xml:space="preserve">] </w:t>
      </w:r>
      <w:r w:rsidRPr="00D45C48">
        <w:rPr>
          <w:rFonts w:ascii="Times New Roman" w:hAnsi="Times New Roman"/>
          <w:sz w:val="28"/>
          <w:szCs w:val="28"/>
          <w:lang w:val="uk-UA"/>
        </w:rPr>
        <w:t xml:space="preserve">– </w:t>
      </w:r>
      <w:proofErr w:type="spellStart"/>
      <w:r w:rsidRPr="00D45C48">
        <w:rPr>
          <w:rFonts w:ascii="Times New Roman" w:hAnsi="Times New Roman"/>
          <w:sz w:val="28"/>
          <w:szCs w:val="28"/>
          <w:lang w:val="uk-UA"/>
        </w:rPr>
        <w:t>Мо</w:t>
      </w:r>
      <w:r w:rsidRPr="00D45C48">
        <w:rPr>
          <w:rFonts w:ascii="Times New Roman" w:hAnsi="Times New Roman"/>
          <w:sz w:val="28"/>
          <w:szCs w:val="28"/>
        </w:rPr>
        <w:t>сква</w:t>
      </w:r>
      <w:proofErr w:type="spellEnd"/>
      <w:r w:rsidRPr="00D45C48">
        <w:rPr>
          <w:rFonts w:ascii="Times New Roman" w:hAnsi="Times New Roman"/>
          <w:sz w:val="28"/>
          <w:szCs w:val="28"/>
        </w:rPr>
        <w:t xml:space="preserve"> : Советский композитор, 1982. – С. 104</w:t>
      </w:r>
      <w:r w:rsidRPr="00D45C48">
        <w:rPr>
          <w:rFonts w:ascii="Times New Roman" w:hAnsi="Times New Roman"/>
          <w:sz w:val="28"/>
          <w:szCs w:val="28"/>
          <w:lang w:val="uk-UA"/>
        </w:rPr>
        <w:t>-</w:t>
      </w:r>
      <w:r w:rsidRPr="00D45C48">
        <w:rPr>
          <w:rFonts w:ascii="Times New Roman" w:hAnsi="Times New Roman"/>
          <w:sz w:val="28"/>
          <w:szCs w:val="28"/>
        </w:rPr>
        <w:t xml:space="preserve">107. </w:t>
      </w:r>
    </w:p>
    <w:p w14:paraId="4014E629"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uk-UA"/>
        </w:rPr>
      </w:pPr>
      <w:r w:rsidRPr="00D45C48">
        <w:rPr>
          <w:rFonts w:ascii="Times New Roman" w:hAnsi="Times New Roman"/>
          <w:bCs/>
          <w:iCs/>
          <w:sz w:val="28"/>
          <w:szCs w:val="28"/>
        </w:rPr>
        <w:t>Щербаков</w:t>
      </w:r>
      <w:r w:rsidRPr="00D45C48">
        <w:rPr>
          <w:rFonts w:ascii="Times New Roman" w:hAnsi="Times New Roman"/>
          <w:bCs/>
          <w:iCs/>
          <w:sz w:val="28"/>
          <w:szCs w:val="28"/>
          <w:lang w:val="uk-UA"/>
        </w:rPr>
        <w:t xml:space="preserve"> </w:t>
      </w:r>
      <w:r w:rsidRPr="00D45C48">
        <w:rPr>
          <w:rFonts w:ascii="Times New Roman" w:hAnsi="Times New Roman"/>
          <w:bCs/>
          <w:iCs/>
          <w:sz w:val="28"/>
          <w:szCs w:val="28"/>
        </w:rPr>
        <w:t xml:space="preserve">Ю. </w:t>
      </w:r>
      <w:r w:rsidRPr="00D45C48">
        <w:rPr>
          <w:rFonts w:ascii="Times New Roman" w:hAnsi="Times New Roman"/>
          <w:bCs/>
          <w:iCs/>
          <w:sz w:val="28"/>
          <w:szCs w:val="28"/>
          <w:lang w:val="uk-UA"/>
        </w:rPr>
        <w:t>Структурно-</w:t>
      </w:r>
      <w:proofErr w:type="spellStart"/>
      <w:r w:rsidRPr="00D45C48">
        <w:rPr>
          <w:rFonts w:ascii="Times New Roman" w:hAnsi="Times New Roman"/>
          <w:bCs/>
          <w:iCs/>
          <w:sz w:val="28"/>
          <w:szCs w:val="28"/>
          <w:lang w:val="uk-UA"/>
        </w:rPr>
        <w:t>семантические</w:t>
      </w:r>
      <w:proofErr w:type="spellEnd"/>
      <w:r w:rsidRPr="00D45C48">
        <w:rPr>
          <w:rFonts w:ascii="Times New Roman" w:hAnsi="Times New Roman"/>
          <w:bCs/>
          <w:iCs/>
          <w:sz w:val="28"/>
          <w:szCs w:val="28"/>
          <w:lang w:val="uk-UA"/>
        </w:rPr>
        <w:t xml:space="preserve"> </w:t>
      </w:r>
      <w:proofErr w:type="spellStart"/>
      <w:r w:rsidRPr="00D45C48">
        <w:rPr>
          <w:rFonts w:ascii="Times New Roman" w:hAnsi="Times New Roman"/>
          <w:bCs/>
          <w:iCs/>
          <w:sz w:val="28"/>
          <w:szCs w:val="28"/>
          <w:lang w:val="uk-UA"/>
        </w:rPr>
        <w:t>особенности</w:t>
      </w:r>
      <w:proofErr w:type="spellEnd"/>
      <w:r w:rsidRPr="00D45C48">
        <w:rPr>
          <w:rFonts w:ascii="Times New Roman" w:hAnsi="Times New Roman"/>
          <w:bCs/>
          <w:iCs/>
          <w:sz w:val="28"/>
          <w:szCs w:val="28"/>
          <w:lang w:val="uk-UA"/>
        </w:rPr>
        <w:t xml:space="preserve"> </w:t>
      </w:r>
      <w:proofErr w:type="spellStart"/>
      <w:r w:rsidRPr="00D45C48">
        <w:rPr>
          <w:rFonts w:ascii="Times New Roman" w:hAnsi="Times New Roman"/>
          <w:bCs/>
          <w:iCs/>
          <w:sz w:val="28"/>
          <w:szCs w:val="28"/>
          <w:lang w:val="uk-UA"/>
        </w:rPr>
        <w:t>сюит</w:t>
      </w:r>
      <w:proofErr w:type="spellEnd"/>
      <w:r w:rsidRPr="00D45C48">
        <w:rPr>
          <w:rFonts w:ascii="Times New Roman" w:hAnsi="Times New Roman"/>
          <w:bCs/>
          <w:iCs/>
          <w:sz w:val="28"/>
          <w:szCs w:val="28"/>
          <w:lang w:val="uk-UA"/>
        </w:rPr>
        <w:t xml:space="preserve"> для </w:t>
      </w:r>
      <w:proofErr w:type="spellStart"/>
      <w:r w:rsidRPr="00D45C48">
        <w:rPr>
          <w:rFonts w:ascii="Times New Roman" w:hAnsi="Times New Roman"/>
          <w:bCs/>
          <w:iCs/>
          <w:sz w:val="28"/>
          <w:szCs w:val="28"/>
          <w:lang w:val="uk-UA"/>
        </w:rPr>
        <w:t>двух</w:t>
      </w:r>
      <w:proofErr w:type="spellEnd"/>
      <w:r w:rsidRPr="00D45C48">
        <w:rPr>
          <w:rFonts w:ascii="Times New Roman" w:hAnsi="Times New Roman"/>
          <w:bCs/>
          <w:iCs/>
          <w:sz w:val="28"/>
          <w:szCs w:val="28"/>
          <w:lang w:val="uk-UA"/>
        </w:rPr>
        <w:t xml:space="preserve"> </w:t>
      </w:r>
      <w:proofErr w:type="spellStart"/>
      <w:r w:rsidRPr="00D45C48">
        <w:rPr>
          <w:rFonts w:ascii="Times New Roman" w:hAnsi="Times New Roman"/>
          <w:bCs/>
          <w:iCs/>
          <w:sz w:val="28"/>
          <w:szCs w:val="28"/>
          <w:lang w:val="uk-UA"/>
        </w:rPr>
        <w:t>фортепиано</w:t>
      </w:r>
      <w:proofErr w:type="spellEnd"/>
      <w:r w:rsidRPr="00D45C48">
        <w:rPr>
          <w:rFonts w:ascii="Times New Roman" w:hAnsi="Times New Roman"/>
          <w:bCs/>
          <w:iCs/>
          <w:sz w:val="28"/>
          <w:szCs w:val="28"/>
          <w:lang w:val="uk-UA"/>
        </w:rPr>
        <w:t xml:space="preserve"> </w:t>
      </w:r>
      <w:proofErr w:type="spellStart"/>
      <w:r w:rsidRPr="00D45C48">
        <w:rPr>
          <w:rFonts w:ascii="Times New Roman" w:hAnsi="Times New Roman"/>
          <w:bCs/>
          <w:iCs/>
          <w:sz w:val="28"/>
          <w:szCs w:val="28"/>
          <w:lang w:val="uk-UA"/>
        </w:rPr>
        <w:t>французских</w:t>
      </w:r>
      <w:proofErr w:type="spellEnd"/>
      <w:r w:rsidRPr="00D45C48">
        <w:rPr>
          <w:rFonts w:ascii="Times New Roman" w:hAnsi="Times New Roman"/>
          <w:bCs/>
          <w:iCs/>
          <w:sz w:val="28"/>
          <w:szCs w:val="28"/>
          <w:lang w:val="uk-UA"/>
        </w:rPr>
        <w:t xml:space="preserve"> </w:t>
      </w:r>
      <w:proofErr w:type="spellStart"/>
      <w:r w:rsidRPr="00D45C48">
        <w:rPr>
          <w:rFonts w:ascii="Times New Roman" w:hAnsi="Times New Roman"/>
          <w:bCs/>
          <w:iCs/>
          <w:sz w:val="28"/>
          <w:szCs w:val="28"/>
          <w:lang w:val="uk-UA"/>
        </w:rPr>
        <w:t>композиторов</w:t>
      </w:r>
      <w:proofErr w:type="spellEnd"/>
      <w:r w:rsidRPr="00D45C48">
        <w:rPr>
          <w:rFonts w:ascii="Times New Roman" w:hAnsi="Times New Roman"/>
          <w:bCs/>
          <w:iCs/>
          <w:sz w:val="28"/>
          <w:szCs w:val="28"/>
          <w:lang w:val="uk-UA"/>
        </w:rPr>
        <w:t xml:space="preserve"> / Ю. Щербаков.</w:t>
      </w:r>
      <w:r w:rsidRPr="00D45C48">
        <w:rPr>
          <w:rFonts w:ascii="Times New Roman" w:hAnsi="Times New Roman"/>
          <w:bCs/>
          <w:sz w:val="28"/>
          <w:szCs w:val="28"/>
          <w:lang w:val="uk-UA"/>
        </w:rPr>
        <w:t xml:space="preserve"> </w:t>
      </w:r>
      <w:r w:rsidRPr="00D45C48">
        <w:rPr>
          <w:rFonts w:ascii="Times New Roman" w:hAnsi="Times New Roman"/>
          <w:bCs/>
          <w:i/>
          <w:sz w:val="28"/>
          <w:szCs w:val="28"/>
          <w:lang w:val="uk-UA"/>
        </w:rPr>
        <w:t>Музичне мистецтво і культура</w:t>
      </w:r>
      <w:r w:rsidRPr="00D45C48">
        <w:rPr>
          <w:rFonts w:ascii="Times New Roman" w:hAnsi="Times New Roman"/>
          <w:sz w:val="28"/>
          <w:szCs w:val="28"/>
          <w:lang w:val="uk-UA"/>
        </w:rPr>
        <w:t xml:space="preserve">. </w:t>
      </w:r>
      <w:r w:rsidRPr="00D45C48">
        <w:rPr>
          <w:rFonts w:ascii="Times New Roman" w:hAnsi="Times New Roman"/>
          <w:bCs/>
          <w:sz w:val="28"/>
          <w:szCs w:val="28"/>
          <w:lang w:val="uk-UA"/>
        </w:rPr>
        <w:t xml:space="preserve">Науковий вісник Одеської державної музичної академії ім. А. В. </w:t>
      </w:r>
      <w:proofErr w:type="spellStart"/>
      <w:r w:rsidRPr="00D45C48">
        <w:rPr>
          <w:rFonts w:ascii="Times New Roman" w:hAnsi="Times New Roman"/>
          <w:bCs/>
          <w:sz w:val="28"/>
          <w:szCs w:val="28"/>
          <w:lang w:val="uk-UA"/>
        </w:rPr>
        <w:t>Нежданової</w:t>
      </w:r>
      <w:proofErr w:type="spellEnd"/>
      <w:r w:rsidRPr="00D45C48">
        <w:rPr>
          <w:rFonts w:ascii="Times New Roman" w:hAnsi="Times New Roman"/>
          <w:bCs/>
          <w:sz w:val="28"/>
          <w:szCs w:val="28"/>
          <w:lang w:val="uk-UA"/>
        </w:rPr>
        <w:t xml:space="preserve">. – Одеса : ОДМА, 2008. – </w:t>
      </w:r>
      <w:proofErr w:type="spellStart"/>
      <w:r w:rsidRPr="00D45C48">
        <w:rPr>
          <w:rFonts w:ascii="Times New Roman" w:hAnsi="Times New Roman"/>
          <w:bCs/>
          <w:sz w:val="28"/>
          <w:szCs w:val="28"/>
          <w:lang w:val="uk-UA"/>
        </w:rPr>
        <w:t>Вип</w:t>
      </w:r>
      <w:proofErr w:type="spellEnd"/>
      <w:r w:rsidRPr="00D45C48">
        <w:rPr>
          <w:rFonts w:ascii="Times New Roman" w:hAnsi="Times New Roman"/>
          <w:bCs/>
          <w:sz w:val="28"/>
          <w:szCs w:val="28"/>
          <w:lang w:val="uk-UA"/>
        </w:rPr>
        <w:t>. 9. – С. 85-93.</w:t>
      </w:r>
    </w:p>
    <w:p w14:paraId="7CCE8982" w14:textId="77777777" w:rsidR="00D45C48" w:rsidRPr="00AA048C" w:rsidRDefault="00D45C48" w:rsidP="00D45C48">
      <w:pPr>
        <w:pStyle w:val="Style17"/>
        <w:widowControl/>
        <w:numPr>
          <w:ilvl w:val="0"/>
          <w:numId w:val="16"/>
        </w:numPr>
        <w:tabs>
          <w:tab w:val="left" w:pos="562"/>
        </w:tabs>
        <w:spacing w:before="5" w:line="360" w:lineRule="auto"/>
        <w:rPr>
          <w:rStyle w:val="FontStyle38"/>
          <w:sz w:val="28"/>
          <w:szCs w:val="28"/>
        </w:rPr>
      </w:pPr>
      <w:r w:rsidRPr="00AA048C">
        <w:rPr>
          <w:bCs/>
          <w:sz w:val="28"/>
          <w:szCs w:val="28"/>
        </w:rPr>
        <w:lastRenderedPageBreak/>
        <w:t>Яворский Б. Сюиты Бах</w:t>
      </w:r>
      <w:r>
        <w:rPr>
          <w:bCs/>
          <w:sz w:val="28"/>
          <w:szCs w:val="28"/>
        </w:rPr>
        <w:t xml:space="preserve">а для клавира. / Б. Яворский. </w:t>
      </w:r>
      <w:proofErr w:type="spellStart"/>
      <w:r w:rsidRPr="00AA048C">
        <w:rPr>
          <w:bCs/>
          <w:sz w:val="28"/>
          <w:szCs w:val="28"/>
        </w:rPr>
        <w:t>Носина</w:t>
      </w:r>
      <w:proofErr w:type="spellEnd"/>
      <w:r w:rsidRPr="00AA048C">
        <w:rPr>
          <w:bCs/>
          <w:sz w:val="28"/>
          <w:szCs w:val="28"/>
        </w:rPr>
        <w:t xml:space="preserve"> В., Яворский Б. Сюиты </w:t>
      </w:r>
      <w:r>
        <w:rPr>
          <w:bCs/>
          <w:sz w:val="28"/>
          <w:szCs w:val="28"/>
        </w:rPr>
        <w:t xml:space="preserve">Баха для клавира. О символике </w:t>
      </w:r>
      <w:r w:rsidRPr="00AA048C">
        <w:rPr>
          <w:bCs/>
          <w:sz w:val="28"/>
          <w:szCs w:val="28"/>
        </w:rPr>
        <w:t>“</w:t>
      </w:r>
      <w:r>
        <w:rPr>
          <w:bCs/>
          <w:sz w:val="28"/>
          <w:szCs w:val="28"/>
        </w:rPr>
        <w:t>Французских сюит</w:t>
      </w:r>
      <w:r w:rsidRPr="00AA048C">
        <w:rPr>
          <w:bCs/>
          <w:sz w:val="28"/>
          <w:szCs w:val="28"/>
        </w:rPr>
        <w:t xml:space="preserve">” И.С. Баха. – </w:t>
      </w:r>
      <w:proofErr w:type="gramStart"/>
      <w:r w:rsidRPr="00AA048C">
        <w:rPr>
          <w:bCs/>
          <w:sz w:val="28"/>
          <w:szCs w:val="28"/>
        </w:rPr>
        <w:t>М. :</w:t>
      </w:r>
      <w:proofErr w:type="gramEnd"/>
      <w:r w:rsidRPr="00AA048C">
        <w:rPr>
          <w:sz w:val="28"/>
          <w:szCs w:val="28"/>
        </w:rPr>
        <w:t xml:space="preserve"> Классика-ХХI, 2006. –С. 23-81.</w:t>
      </w:r>
    </w:p>
    <w:p w14:paraId="1A7E3F88" w14:textId="77777777" w:rsidR="00D45C48" w:rsidRPr="00946EF9" w:rsidRDefault="00D45C48" w:rsidP="00D45C48">
      <w:pPr>
        <w:numPr>
          <w:ilvl w:val="0"/>
          <w:numId w:val="16"/>
        </w:numPr>
        <w:suppressAutoHyphens w:val="0"/>
        <w:spacing w:line="360" w:lineRule="auto"/>
        <w:jc w:val="both"/>
        <w:rPr>
          <w:rFonts w:ascii="Times New Roman" w:hAnsi="Times New Roman"/>
          <w:sz w:val="28"/>
          <w:szCs w:val="28"/>
        </w:rPr>
      </w:pPr>
      <w:proofErr w:type="spellStart"/>
      <w:r w:rsidRPr="00946EF9">
        <w:rPr>
          <w:rFonts w:ascii="Times New Roman" w:hAnsi="Times New Roman"/>
          <w:sz w:val="28"/>
          <w:szCs w:val="28"/>
          <w:lang w:val="uk-UA"/>
        </w:rPr>
        <w:t>Якубяк</w:t>
      </w:r>
      <w:proofErr w:type="spellEnd"/>
      <w:r w:rsidRPr="00946EF9">
        <w:rPr>
          <w:rFonts w:ascii="Times New Roman" w:hAnsi="Times New Roman"/>
          <w:sz w:val="28"/>
          <w:szCs w:val="28"/>
          <w:lang w:val="uk-UA"/>
        </w:rPr>
        <w:t xml:space="preserve"> Я. Аналіз музичних творів (музичні форми) : Підручник / Ярема </w:t>
      </w:r>
      <w:proofErr w:type="spellStart"/>
      <w:r w:rsidRPr="00946EF9">
        <w:rPr>
          <w:rFonts w:ascii="Times New Roman" w:hAnsi="Times New Roman"/>
          <w:sz w:val="28"/>
          <w:szCs w:val="28"/>
          <w:lang w:val="uk-UA"/>
        </w:rPr>
        <w:t>Якубяк</w:t>
      </w:r>
      <w:proofErr w:type="spellEnd"/>
      <w:r w:rsidRPr="00946EF9">
        <w:rPr>
          <w:rFonts w:ascii="Times New Roman" w:hAnsi="Times New Roman"/>
          <w:sz w:val="28"/>
          <w:szCs w:val="28"/>
          <w:lang w:val="uk-UA"/>
        </w:rPr>
        <w:t>. – Тернопіль : СМП “</w:t>
      </w:r>
      <w:proofErr w:type="spellStart"/>
      <w:r w:rsidRPr="00946EF9">
        <w:rPr>
          <w:rFonts w:ascii="Times New Roman" w:hAnsi="Times New Roman"/>
          <w:sz w:val="28"/>
          <w:szCs w:val="28"/>
          <w:lang w:val="uk-UA"/>
        </w:rPr>
        <w:t>Астон</w:t>
      </w:r>
      <w:proofErr w:type="spellEnd"/>
      <w:r w:rsidRPr="00946EF9">
        <w:rPr>
          <w:rFonts w:ascii="Times New Roman" w:hAnsi="Times New Roman"/>
          <w:sz w:val="28"/>
          <w:szCs w:val="28"/>
          <w:lang w:val="uk-UA"/>
        </w:rPr>
        <w:t>”, 1999. – Ч. 1. – 208 с.</w:t>
      </w:r>
    </w:p>
    <w:p w14:paraId="78580F42" w14:textId="77777777" w:rsidR="00D45C48" w:rsidRPr="009A35EA" w:rsidRDefault="00D45C48" w:rsidP="00D45C48">
      <w:pPr>
        <w:pStyle w:val="Style36"/>
        <w:widowControl/>
        <w:numPr>
          <w:ilvl w:val="0"/>
          <w:numId w:val="16"/>
        </w:numPr>
        <w:tabs>
          <w:tab w:val="left" w:pos="629"/>
        </w:tabs>
        <w:spacing w:line="360" w:lineRule="auto"/>
        <w:rPr>
          <w:rStyle w:val="FontStyle39"/>
          <w:sz w:val="28"/>
          <w:szCs w:val="28"/>
          <w:lang w:val="uk-UA" w:eastAsia="uk-UA"/>
        </w:rPr>
      </w:pPr>
      <w:proofErr w:type="spellStart"/>
      <w:r w:rsidRPr="009A35EA">
        <w:rPr>
          <w:rStyle w:val="FontStyle39"/>
          <w:sz w:val="28"/>
          <w:szCs w:val="28"/>
          <w:lang w:val="uk-UA" w:eastAsia="uk-UA"/>
        </w:rPr>
        <w:t>Якубяк</w:t>
      </w:r>
      <w:proofErr w:type="spellEnd"/>
      <w:r w:rsidRPr="009A35EA">
        <w:rPr>
          <w:rStyle w:val="FontStyle39"/>
          <w:sz w:val="28"/>
          <w:szCs w:val="28"/>
          <w:lang w:val="uk-UA" w:eastAsia="uk-UA"/>
        </w:rPr>
        <w:t xml:space="preserve"> Я. Микола Лисенко і Станіслав Людкевич </w:t>
      </w:r>
      <w:r w:rsidRPr="009A35EA">
        <w:rPr>
          <w:sz w:val="28"/>
          <w:szCs w:val="28"/>
          <w:lang w:val="uk-UA"/>
        </w:rPr>
        <w:t xml:space="preserve">/ Ярема </w:t>
      </w:r>
      <w:proofErr w:type="spellStart"/>
      <w:r w:rsidRPr="009A35EA">
        <w:rPr>
          <w:sz w:val="28"/>
          <w:szCs w:val="28"/>
          <w:lang w:val="uk-UA"/>
        </w:rPr>
        <w:t>Якубяк</w:t>
      </w:r>
      <w:proofErr w:type="spellEnd"/>
      <w:r w:rsidRPr="009A35EA">
        <w:rPr>
          <w:rStyle w:val="FontStyle39"/>
          <w:sz w:val="28"/>
          <w:szCs w:val="28"/>
          <w:lang w:val="uk-UA" w:eastAsia="uk-UA"/>
        </w:rPr>
        <w:t>. – Львів : ЛДМА ім. М. Лисенка, НТШ, 2003. - 263 с.</w:t>
      </w:r>
    </w:p>
    <w:p w14:paraId="654E426C" w14:textId="77777777" w:rsidR="00D45C48" w:rsidRDefault="00D45C48" w:rsidP="00D45C48">
      <w:pPr>
        <w:pStyle w:val="Style36"/>
        <w:widowControl/>
        <w:numPr>
          <w:ilvl w:val="0"/>
          <w:numId w:val="16"/>
        </w:numPr>
        <w:tabs>
          <w:tab w:val="left" w:pos="629"/>
        </w:tabs>
        <w:spacing w:line="360" w:lineRule="auto"/>
        <w:rPr>
          <w:rStyle w:val="FontStyle39"/>
          <w:sz w:val="28"/>
          <w:szCs w:val="28"/>
          <w:lang w:val="uk-UA" w:eastAsia="uk-UA"/>
        </w:rPr>
      </w:pPr>
      <w:r w:rsidRPr="009A35EA">
        <w:rPr>
          <w:sz w:val="28"/>
          <w:szCs w:val="28"/>
          <w:lang w:val="uk-UA"/>
        </w:rPr>
        <w:t>Я</w:t>
      </w:r>
      <w:proofErr w:type="spellStart"/>
      <w:r w:rsidRPr="009A35EA">
        <w:rPr>
          <w:sz w:val="28"/>
          <w:szCs w:val="28"/>
        </w:rPr>
        <w:t>ницкий</w:t>
      </w:r>
      <w:proofErr w:type="spellEnd"/>
      <w:r w:rsidRPr="009A35EA">
        <w:rPr>
          <w:sz w:val="28"/>
          <w:szCs w:val="28"/>
        </w:rPr>
        <w:t xml:space="preserve"> Л. Циклизация как коммуникативная стратегия в современн</w:t>
      </w:r>
      <w:r>
        <w:rPr>
          <w:sz w:val="28"/>
          <w:szCs w:val="28"/>
        </w:rPr>
        <w:t>ой культуре / Леонид Яницкий.</w:t>
      </w:r>
      <w:r w:rsidRPr="009A35EA">
        <w:rPr>
          <w:sz w:val="28"/>
          <w:szCs w:val="28"/>
        </w:rPr>
        <w:t xml:space="preserve"> Критика и семиотика. – </w:t>
      </w:r>
      <w:proofErr w:type="gramStart"/>
      <w:r w:rsidRPr="009A35EA">
        <w:rPr>
          <w:sz w:val="28"/>
          <w:szCs w:val="28"/>
        </w:rPr>
        <w:t>Новосибирск :</w:t>
      </w:r>
      <w:proofErr w:type="gramEnd"/>
      <w:r w:rsidRPr="009A35EA">
        <w:rPr>
          <w:sz w:val="28"/>
          <w:szCs w:val="28"/>
        </w:rPr>
        <w:t xml:space="preserve"> НГУ, 2000. – </w:t>
      </w:r>
      <w:proofErr w:type="spellStart"/>
      <w:r w:rsidRPr="009A35EA">
        <w:rPr>
          <w:sz w:val="28"/>
          <w:szCs w:val="28"/>
        </w:rPr>
        <w:t>Вып</w:t>
      </w:r>
      <w:proofErr w:type="spellEnd"/>
      <w:r w:rsidRPr="009A35EA">
        <w:rPr>
          <w:sz w:val="28"/>
          <w:szCs w:val="28"/>
        </w:rPr>
        <w:t>. 1-2. – С. 170-174.</w:t>
      </w:r>
    </w:p>
    <w:p w14:paraId="0657155C" w14:textId="77777777" w:rsidR="00D45C48" w:rsidRPr="009102C5" w:rsidRDefault="00D45C48" w:rsidP="00D45C48">
      <w:pPr>
        <w:pStyle w:val="Style36"/>
        <w:widowControl/>
        <w:numPr>
          <w:ilvl w:val="0"/>
          <w:numId w:val="16"/>
        </w:numPr>
        <w:tabs>
          <w:tab w:val="left" w:pos="629"/>
        </w:tabs>
        <w:spacing w:line="360" w:lineRule="auto"/>
        <w:rPr>
          <w:sz w:val="28"/>
          <w:szCs w:val="28"/>
          <w:lang w:val="uk-UA" w:eastAsia="uk-UA"/>
        </w:rPr>
      </w:pPr>
      <w:r w:rsidRPr="009102C5">
        <w:rPr>
          <w:sz w:val="28"/>
          <w:szCs w:val="28"/>
        </w:rPr>
        <w:t>Ястребов Ю.</w:t>
      </w:r>
      <w:r w:rsidRPr="009102C5">
        <w:rPr>
          <w:sz w:val="28"/>
          <w:szCs w:val="28"/>
          <w:lang w:val="uk-UA"/>
        </w:rPr>
        <w:t xml:space="preserve"> </w:t>
      </w:r>
      <w:r w:rsidRPr="009102C5">
        <w:rPr>
          <w:sz w:val="28"/>
          <w:szCs w:val="28"/>
        </w:rPr>
        <w:t xml:space="preserve">Владимир </w:t>
      </w:r>
      <w:proofErr w:type="spellStart"/>
      <w:r w:rsidRPr="009102C5">
        <w:rPr>
          <w:sz w:val="28"/>
          <w:szCs w:val="28"/>
        </w:rPr>
        <w:t>Бесфамильнов</w:t>
      </w:r>
      <w:proofErr w:type="spellEnd"/>
      <w:r w:rsidRPr="009102C5">
        <w:rPr>
          <w:sz w:val="28"/>
          <w:szCs w:val="28"/>
        </w:rPr>
        <w:t xml:space="preserve"> / Ю. Ястребов. – </w:t>
      </w:r>
      <w:proofErr w:type="spellStart"/>
      <w:proofErr w:type="gramStart"/>
      <w:r w:rsidRPr="009102C5">
        <w:rPr>
          <w:sz w:val="28"/>
          <w:szCs w:val="28"/>
        </w:rPr>
        <w:t>Тернопіль</w:t>
      </w:r>
      <w:proofErr w:type="spellEnd"/>
      <w:r w:rsidRPr="009102C5">
        <w:rPr>
          <w:sz w:val="28"/>
          <w:szCs w:val="28"/>
        </w:rPr>
        <w:t xml:space="preserve"> :</w:t>
      </w:r>
      <w:proofErr w:type="gramEnd"/>
      <w:r w:rsidRPr="009102C5">
        <w:rPr>
          <w:sz w:val="28"/>
          <w:szCs w:val="28"/>
        </w:rPr>
        <w:t xml:space="preserve"> </w:t>
      </w:r>
      <w:proofErr w:type="spellStart"/>
      <w:r w:rsidRPr="009102C5">
        <w:rPr>
          <w:sz w:val="28"/>
          <w:szCs w:val="28"/>
        </w:rPr>
        <w:t>Навчальна</w:t>
      </w:r>
      <w:proofErr w:type="spellEnd"/>
      <w:r w:rsidRPr="009102C5">
        <w:rPr>
          <w:sz w:val="28"/>
          <w:szCs w:val="28"/>
        </w:rPr>
        <w:t xml:space="preserve"> книга - Богдан,</w:t>
      </w:r>
      <w:r w:rsidRPr="009102C5">
        <w:rPr>
          <w:sz w:val="28"/>
          <w:szCs w:val="28"/>
          <w:lang w:val="uk-UA"/>
        </w:rPr>
        <w:t xml:space="preserve"> </w:t>
      </w:r>
      <w:r w:rsidRPr="009102C5">
        <w:rPr>
          <w:sz w:val="28"/>
          <w:szCs w:val="28"/>
        </w:rPr>
        <w:t>2006. – 560</w:t>
      </w:r>
      <w:r w:rsidRPr="009102C5">
        <w:rPr>
          <w:sz w:val="28"/>
          <w:szCs w:val="28"/>
          <w:lang w:val="uk-UA"/>
        </w:rPr>
        <w:t xml:space="preserve"> </w:t>
      </w:r>
      <w:r w:rsidRPr="009102C5">
        <w:rPr>
          <w:sz w:val="28"/>
          <w:szCs w:val="28"/>
        </w:rPr>
        <w:t>c.</w:t>
      </w:r>
    </w:p>
    <w:p w14:paraId="55DB2205" w14:textId="77777777" w:rsidR="00D45C48" w:rsidRPr="009A35EA" w:rsidRDefault="00D45C48" w:rsidP="00D45C48">
      <w:pPr>
        <w:pStyle w:val="Style36"/>
        <w:widowControl/>
        <w:numPr>
          <w:ilvl w:val="0"/>
          <w:numId w:val="16"/>
        </w:numPr>
        <w:tabs>
          <w:tab w:val="left" w:pos="629"/>
        </w:tabs>
        <w:spacing w:line="360" w:lineRule="auto"/>
        <w:rPr>
          <w:sz w:val="28"/>
          <w:szCs w:val="28"/>
          <w:lang w:val="uk-UA" w:eastAsia="uk-UA"/>
        </w:rPr>
      </w:pPr>
      <w:r w:rsidRPr="009A35EA">
        <w:rPr>
          <w:sz w:val="28"/>
          <w:szCs w:val="28"/>
        </w:rPr>
        <w:t xml:space="preserve">ІІ </w:t>
      </w:r>
      <w:proofErr w:type="spellStart"/>
      <w:r w:rsidRPr="009A35EA">
        <w:rPr>
          <w:sz w:val="28"/>
          <w:szCs w:val="28"/>
        </w:rPr>
        <w:t>Міжнародний</w:t>
      </w:r>
      <w:proofErr w:type="spellEnd"/>
      <w:r w:rsidRPr="009A35EA">
        <w:rPr>
          <w:sz w:val="28"/>
          <w:szCs w:val="28"/>
        </w:rPr>
        <w:t xml:space="preserve"> форум </w:t>
      </w:r>
      <w:proofErr w:type="spellStart"/>
      <w:r w:rsidRPr="009A35EA">
        <w:rPr>
          <w:sz w:val="28"/>
          <w:szCs w:val="28"/>
        </w:rPr>
        <w:t>музики</w:t>
      </w:r>
      <w:proofErr w:type="spellEnd"/>
      <w:r w:rsidRPr="009A35EA">
        <w:rPr>
          <w:sz w:val="28"/>
          <w:szCs w:val="28"/>
        </w:rPr>
        <w:t xml:space="preserve"> </w:t>
      </w:r>
      <w:proofErr w:type="spellStart"/>
      <w:r w:rsidRPr="009A35EA">
        <w:rPr>
          <w:sz w:val="28"/>
          <w:szCs w:val="28"/>
        </w:rPr>
        <w:t>молодих</w:t>
      </w:r>
      <w:proofErr w:type="spellEnd"/>
      <w:r w:rsidRPr="009A35EA">
        <w:rPr>
          <w:sz w:val="28"/>
          <w:szCs w:val="28"/>
        </w:rPr>
        <w:t xml:space="preserve"> [Буклет]. – К., 1993.</w:t>
      </w:r>
    </w:p>
    <w:p w14:paraId="52B4EB1D" w14:textId="77777777" w:rsidR="00D45C48" w:rsidRPr="009A35EA" w:rsidRDefault="00D45C48" w:rsidP="00D45C48">
      <w:pPr>
        <w:pStyle w:val="Style36"/>
        <w:widowControl/>
        <w:numPr>
          <w:ilvl w:val="0"/>
          <w:numId w:val="16"/>
        </w:numPr>
        <w:tabs>
          <w:tab w:val="left" w:pos="629"/>
        </w:tabs>
        <w:spacing w:line="360" w:lineRule="auto"/>
        <w:rPr>
          <w:rStyle w:val="FontStyle39"/>
          <w:sz w:val="28"/>
          <w:szCs w:val="28"/>
          <w:lang w:val="uk-UA" w:eastAsia="uk-UA"/>
        </w:rPr>
      </w:pPr>
      <w:r w:rsidRPr="009A35EA">
        <w:rPr>
          <w:sz w:val="28"/>
          <w:szCs w:val="28"/>
        </w:rPr>
        <w:t xml:space="preserve">ІV </w:t>
      </w:r>
      <w:proofErr w:type="spellStart"/>
      <w:r w:rsidRPr="009A35EA">
        <w:rPr>
          <w:sz w:val="28"/>
          <w:szCs w:val="28"/>
        </w:rPr>
        <w:t>Міжнародний</w:t>
      </w:r>
      <w:proofErr w:type="spellEnd"/>
      <w:r w:rsidRPr="009A35EA">
        <w:rPr>
          <w:sz w:val="28"/>
          <w:szCs w:val="28"/>
        </w:rPr>
        <w:t xml:space="preserve"> форум </w:t>
      </w:r>
      <w:proofErr w:type="spellStart"/>
      <w:r w:rsidRPr="009A35EA">
        <w:rPr>
          <w:sz w:val="28"/>
          <w:szCs w:val="28"/>
        </w:rPr>
        <w:t>музики</w:t>
      </w:r>
      <w:proofErr w:type="spellEnd"/>
      <w:r w:rsidRPr="009A35EA">
        <w:rPr>
          <w:sz w:val="28"/>
          <w:szCs w:val="28"/>
        </w:rPr>
        <w:t xml:space="preserve"> </w:t>
      </w:r>
      <w:proofErr w:type="spellStart"/>
      <w:r w:rsidRPr="009A35EA">
        <w:rPr>
          <w:sz w:val="28"/>
          <w:szCs w:val="28"/>
        </w:rPr>
        <w:t>молодих</w:t>
      </w:r>
      <w:proofErr w:type="spellEnd"/>
      <w:r w:rsidRPr="009A35EA">
        <w:rPr>
          <w:sz w:val="28"/>
          <w:szCs w:val="28"/>
        </w:rPr>
        <w:t xml:space="preserve"> [Буклет]. – К., 1995. </w:t>
      </w:r>
    </w:p>
    <w:p w14:paraId="01AC9473" w14:textId="77777777" w:rsidR="00D45C48" w:rsidRPr="00D45C48" w:rsidRDefault="00D45C48" w:rsidP="00D45C48">
      <w:pPr>
        <w:pStyle w:val="Style36"/>
        <w:widowControl/>
        <w:numPr>
          <w:ilvl w:val="0"/>
          <w:numId w:val="16"/>
        </w:numPr>
        <w:tabs>
          <w:tab w:val="left" w:pos="629"/>
        </w:tabs>
        <w:spacing w:line="360" w:lineRule="auto"/>
        <w:rPr>
          <w:sz w:val="28"/>
          <w:szCs w:val="28"/>
          <w:lang w:val="uk-UA" w:eastAsia="uk-UA"/>
        </w:rPr>
      </w:pPr>
      <w:r w:rsidRPr="00D45C48">
        <w:rPr>
          <w:rStyle w:val="FontStyle39"/>
          <w:sz w:val="28"/>
          <w:szCs w:val="28"/>
          <w:lang w:val="de-DE" w:eastAsia="de-DE"/>
        </w:rPr>
        <w:t>Kreft</w:t>
      </w:r>
      <w:r w:rsidRPr="00D45C48">
        <w:rPr>
          <w:rStyle w:val="FontStyle39"/>
          <w:sz w:val="28"/>
          <w:szCs w:val="28"/>
          <w:lang w:val="uk-UA" w:eastAsia="de-DE"/>
        </w:rPr>
        <w:t xml:space="preserve"> </w:t>
      </w:r>
      <w:r w:rsidRPr="00D45C48">
        <w:rPr>
          <w:rStyle w:val="FontStyle39"/>
          <w:sz w:val="28"/>
          <w:szCs w:val="28"/>
          <w:lang w:val="de-DE" w:eastAsia="de-DE"/>
        </w:rPr>
        <w:t>Ekkehard</w:t>
      </w:r>
      <w:r w:rsidRPr="00D45C48">
        <w:rPr>
          <w:rStyle w:val="FontStyle39"/>
          <w:sz w:val="28"/>
          <w:szCs w:val="28"/>
          <w:lang w:val="uk-UA" w:eastAsia="de-DE"/>
        </w:rPr>
        <w:t xml:space="preserve">. </w:t>
      </w:r>
      <w:r w:rsidRPr="00D45C48">
        <w:rPr>
          <w:rStyle w:val="FontStyle39"/>
          <w:sz w:val="28"/>
          <w:szCs w:val="28"/>
          <w:lang w:val="de-DE" w:eastAsia="de-DE"/>
        </w:rPr>
        <w:t>Chopin</w:t>
      </w:r>
      <w:r w:rsidRPr="00D45C48">
        <w:rPr>
          <w:rStyle w:val="FontStyle39"/>
          <w:sz w:val="28"/>
          <w:szCs w:val="28"/>
          <w:lang w:val="uk-UA" w:eastAsia="de-DE"/>
        </w:rPr>
        <w:t xml:space="preserve"> і </w:t>
      </w:r>
      <w:r w:rsidRPr="00D45C48">
        <w:rPr>
          <w:rStyle w:val="FontStyle39"/>
          <w:sz w:val="28"/>
          <w:szCs w:val="28"/>
          <w:lang w:val="de-DE" w:eastAsia="de-DE"/>
        </w:rPr>
        <w:t>Grieg</w:t>
      </w:r>
      <w:r w:rsidRPr="00D45C48">
        <w:rPr>
          <w:rStyle w:val="FontStyle39"/>
          <w:sz w:val="28"/>
          <w:szCs w:val="28"/>
          <w:lang w:val="uk-UA" w:eastAsia="de-DE"/>
        </w:rPr>
        <w:t xml:space="preserve"> - </w:t>
      </w:r>
      <w:proofErr w:type="spellStart"/>
      <w:r w:rsidRPr="00D45C48">
        <w:rPr>
          <w:rStyle w:val="FontStyle39"/>
          <w:sz w:val="28"/>
          <w:szCs w:val="28"/>
          <w:lang w:val="de-DE" w:eastAsia="de-DE"/>
        </w:rPr>
        <w:t>specyficzne</w:t>
      </w:r>
      <w:proofErr w:type="spellEnd"/>
      <w:r w:rsidRPr="00D45C48">
        <w:rPr>
          <w:rStyle w:val="FontStyle39"/>
          <w:sz w:val="28"/>
          <w:szCs w:val="28"/>
          <w:lang w:val="uk-UA" w:eastAsia="de-DE"/>
        </w:rPr>
        <w:t xml:space="preserve"> </w:t>
      </w:r>
      <w:proofErr w:type="spellStart"/>
      <w:r w:rsidRPr="00D45C48">
        <w:rPr>
          <w:rStyle w:val="FontStyle39"/>
          <w:sz w:val="28"/>
          <w:szCs w:val="28"/>
          <w:lang w:val="de-DE" w:eastAsia="de-DE"/>
        </w:rPr>
        <w:t>pierwiastki</w:t>
      </w:r>
      <w:proofErr w:type="spellEnd"/>
      <w:r w:rsidRPr="00D45C48">
        <w:rPr>
          <w:rStyle w:val="FontStyle39"/>
          <w:sz w:val="28"/>
          <w:szCs w:val="28"/>
          <w:lang w:val="uk-UA" w:eastAsia="de-DE"/>
        </w:rPr>
        <w:t xml:space="preserve"> </w:t>
      </w:r>
      <w:proofErr w:type="spellStart"/>
      <w:r w:rsidRPr="00D45C48">
        <w:rPr>
          <w:rStyle w:val="FontStyle39"/>
          <w:sz w:val="28"/>
          <w:szCs w:val="28"/>
          <w:lang w:val="de-DE" w:eastAsia="de-DE"/>
        </w:rPr>
        <w:t>narodowe</w:t>
      </w:r>
      <w:proofErr w:type="spellEnd"/>
      <w:r w:rsidRPr="00D45C48">
        <w:rPr>
          <w:rStyle w:val="FontStyle39"/>
          <w:sz w:val="28"/>
          <w:szCs w:val="28"/>
          <w:lang w:val="uk-UA" w:eastAsia="de-DE"/>
        </w:rPr>
        <w:t xml:space="preserve"> </w:t>
      </w:r>
      <w:r w:rsidRPr="00D45C48">
        <w:rPr>
          <w:rStyle w:val="FontStyle39"/>
          <w:sz w:val="28"/>
          <w:szCs w:val="28"/>
          <w:lang w:val="de-DE" w:eastAsia="de-DE"/>
        </w:rPr>
        <w:t>w</w:t>
      </w:r>
      <w:r w:rsidRPr="00D45C48">
        <w:rPr>
          <w:rStyle w:val="FontStyle39"/>
          <w:sz w:val="28"/>
          <w:szCs w:val="28"/>
          <w:lang w:val="uk-UA" w:eastAsia="de-DE"/>
        </w:rPr>
        <w:t xml:space="preserve"> </w:t>
      </w:r>
      <w:proofErr w:type="spellStart"/>
      <w:r w:rsidRPr="00D45C48">
        <w:rPr>
          <w:rStyle w:val="FontStyle39"/>
          <w:sz w:val="28"/>
          <w:szCs w:val="28"/>
          <w:lang w:val="de-DE" w:eastAsia="de-DE"/>
        </w:rPr>
        <w:t>muzyce</w:t>
      </w:r>
      <w:proofErr w:type="spellEnd"/>
      <w:r w:rsidRPr="00D45C48">
        <w:rPr>
          <w:rStyle w:val="FontStyle39"/>
          <w:sz w:val="28"/>
          <w:szCs w:val="28"/>
          <w:lang w:val="uk-UA" w:eastAsia="de-DE"/>
        </w:rPr>
        <w:t xml:space="preserve"> </w:t>
      </w:r>
      <w:proofErr w:type="spellStart"/>
      <w:r w:rsidRPr="00D45C48">
        <w:rPr>
          <w:rStyle w:val="FontStyle39"/>
          <w:sz w:val="28"/>
          <w:szCs w:val="28"/>
          <w:lang w:val="de-DE" w:eastAsia="de-DE"/>
        </w:rPr>
        <w:t>wschodniej</w:t>
      </w:r>
      <w:proofErr w:type="spellEnd"/>
      <w:r w:rsidRPr="00D45C48">
        <w:rPr>
          <w:rStyle w:val="FontStyle39"/>
          <w:sz w:val="28"/>
          <w:szCs w:val="28"/>
          <w:lang w:val="uk-UA" w:eastAsia="de-DE"/>
        </w:rPr>
        <w:t xml:space="preserve"> і </w:t>
      </w:r>
      <w:proofErr w:type="spellStart"/>
      <w:r w:rsidRPr="00D45C48">
        <w:rPr>
          <w:rStyle w:val="FontStyle39"/>
          <w:sz w:val="28"/>
          <w:szCs w:val="28"/>
          <w:lang w:val="fr-FR" w:eastAsia="de-DE"/>
        </w:rPr>
        <w:t>pólnocnej</w:t>
      </w:r>
      <w:proofErr w:type="spellEnd"/>
      <w:r w:rsidRPr="00D45C48">
        <w:rPr>
          <w:rStyle w:val="FontStyle39"/>
          <w:sz w:val="28"/>
          <w:szCs w:val="28"/>
          <w:lang w:val="fr-FR" w:eastAsia="de-DE"/>
        </w:rPr>
        <w:t xml:space="preserve"> </w:t>
      </w:r>
      <w:proofErr w:type="spellStart"/>
      <w:r w:rsidRPr="00D45C48">
        <w:rPr>
          <w:rStyle w:val="FontStyle39"/>
          <w:sz w:val="28"/>
          <w:szCs w:val="28"/>
          <w:lang w:val="de-DE" w:eastAsia="de-DE"/>
        </w:rPr>
        <w:t>Europy</w:t>
      </w:r>
      <w:proofErr w:type="spellEnd"/>
      <w:r w:rsidRPr="00D45C48">
        <w:rPr>
          <w:rStyle w:val="FontStyle39"/>
          <w:sz w:val="28"/>
          <w:szCs w:val="28"/>
          <w:lang w:val="uk-UA" w:eastAsia="de-DE"/>
        </w:rPr>
        <w:t xml:space="preserve"> // </w:t>
      </w:r>
      <w:proofErr w:type="spellStart"/>
      <w:r w:rsidRPr="00D45C48">
        <w:rPr>
          <w:rStyle w:val="FontStyle39"/>
          <w:sz w:val="28"/>
          <w:szCs w:val="28"/>
          <w:lang w:val="de-DE" w:eastAsia="de-DE"/>
        </w:rPr>
        <w:t>Dzielo</w:t>
      </w:r>
      <w:proofErr w:type="spellEnd"/>
      <w:r w:rsidRPr="00D45C48">
        <w:rPr>
          <w:rStyle w:val="FontStyle39"/>
          <w:sz w:val="28"/>
          <w:szCs w:val="28"/>
          <w:lang w:val="uk-UA" w:eastAsia="de-DE"/>
        </w:rPr>
        <w:t xml:space="preserve"> </w:t>
      </w:r>
      <w:proofErr w:type="spellStart"/>
      <w:r w:rsidRPr="00D45C48">
        <w:rPr>
          <w:rStyle w:val="FontStyle39"/>
          <w:sz w:val="28"/>
          <w:szCs w:val="28"/>
          <w:lang w:val="de-DE" w:eastAsia="de-DE"/>
        </w:rPr>
        <w:t>Chopina</w:t>
      </w:r>
      <w:proofErr w:type="spellEnd"/>
      <w:r w:rsidRPr="00D45C48">
        <w:rPr>
          <w:rStyle w:val="FontStyle39"/>
          <w:sz w:val="28"/>
          <w:szCs w:val="28"/>
          <w:lang w:val="uk-UA" w:eastAsia="de-DE"/>
        </w:rPr>
        <w:t xml:space="preserve"> </w:t>
      </w:r>
      <w:proofErr w:type="spellStart"/>
      <w:r w:rsidRPr="00D45C48">
        <w:rPr>
          <w:rStyle w:val="FontStyle39"/>
          <w:sz w:val="28"/>
          <w:szCs w:val="28"/>
          <w:lang w:val="de-DE" w:eastAsia="de-DE"/>
        </w:rPr>
        <w:t>jako</w:t>
      </w:r>
      <w:proofErr w:type="spellEnd"/>
      <w:r w:rsidRPr="00D45C48">
        <w:rPr>
          <w:rStyle w:val="FontStyle39"/>
          <w:sz w:val="28"/>
          <w:szCs w:val="28"/>
          <w:lang w:val="uk-UA" w:eastAsia="de-DE"/>
        </w:rPr>
        <w:t xml:space="preserve"> </w:t>
      </w:r>
      <w:proofErr w:type="spellStart"/>
      <w:r w:rsidRPr="00D45C48">
        <w:rPr>
          <w:rStyle w:val="FontStyle39"/>
          <w:sz w:val="28"/>
          <w:szCs w:val="28"/>
          <w:lang w:val="fr-FR" w:eastAsia="de-DE"/>
        </w:rPr>
        <w:t>zródlo</w:t>
      </w:r>
      <w:proofErr w:type="spellEnd"/>
      <w:r w:rsidRPr="00D45C48">
        <w:rPr>
          <w:rStyle w:val="FontStyle39"/>
          <w:sz w:val="28"/>
          <w:szCs w:val="28"/>
          <w:lang w:val="fr-FR" w:eastAsia="de-DE"/>
        </w:rPr>
        <w:t xml:space="preserve"> </w:t>
      </w:r>
      <w:proofErr w:type="spellStart"/>
      <w:r w:rsidRPr="00D45C48">
        <w:rPr>
          <w:rStyle w:val="FontStyle39"/>
          <w:sz w:val="28"/>
          <w:szCs w:val="28"/>
          <w:lang w:val="de-DE" w:eastAsia="de-DE"/>
        </w:rPr>
        <w:t>inspiracji</w:t>
      </w:r>
      <w:proofErr w:type="spellEnd"/>
      <w:r w:rsidRPr="00D45C48">
        <w:rPr>
          <w:rStyle w:val="FontStyle39"/>
          <w:sz w:val="28"/>
          <w:szCs w:val="28"/>
          <w:lang w:val="uk-UA" w:eastAsia="de-DE"/>
        </w:rPr>
        <w:t xml:space="preserve"> </w:t>
      </w:r>
      <w:proofErr w:type="spellStart"/>
      <w:r w:rsidRPr="00D45C48">
        <w:rPr>
          <w:rStyle w:val="FontStyle39"/>
          <w:sz w:val="28"/>
          <w:szCs w:val="28"/>
          <w:lang w:val="de-DE" w:eastAsia="de-DE"/>
        </w:rPr>
        <w:t>wykonawczych</w:t>
      </w:r>
      <w:proofErr w:type="spellEnd"/>
      <w:r w:rsidRPr="00D45C48">
        <w:rPr>
          <w:rStyle w:val="FontStyle39"/>
          <w:sz w:val="28"/>
          <w:szCs w:val="28"/>
          <w:lang w:val="uk-UA" w:eastAsia="de-DE"/>
        </w:rPr>
        <w:t xml:space="preserve">. - </w:t>
      </w:r>
      <w:r w:rsidRPr="00D45C48">
        <w:rPr>
          <w:rStyle w:val="FontStyle39"/>
          <w:sz w:val="28"/>
          <w:szCs w:val="28"/>
          <w:lang w:val="de-DE" w:eastAsia="de-DE"/>
        </w:rPr>
        <w:t>Warszawa</w:t>
      </w:r>
      <w:r w:rsidRPr="00D45C48">
        <w:rPr>
          <w:rStyle w:val="FontStyle39"/>
          <w:sz w:val="28"/>
          <w:szCs w:val="28"/>
          <w:lang w:val="uk-UA" w:eastAsia="de-DE"/>
        </w:rPr>
        <w:t xml:space="preserve">, 1999. - </w:t>
      </w:r>
      <w:r w:rsidRPr="00D45C48">
        <w:rPr>
          <w:rStyle w:val="FontStyle39"/>
          <w:sz w:val="28"/>
          <w:szCs w:val="28"/>
          <w:lang w:val="de-DE" w:eastAsia="de-DE"/>
        </w:rPr>
        <w:t>S</w:t>
      </w:r>
      <w:r w:rsidRPr="00D45C48">
        <w:rPr>
          <w:rStyle w:val="FontStyle39"/>
          <w:sz w:val="28"/>
          <w:szCs w:val="28"/>
          <w:lang w:val="uk-UA" w:eastAsia="de-DE"/>
        </w:rPr>
        <w:t>. 451-471.</w:t>
      </w:r>
    </w:p>
    <w:p w14:paraId="54C7BC3E"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pl-PL"/>
        </w:rPr>
      </w:pPr>
      <w:r w:rsidRPr="00D45C48">
        <w:rPr>
          <w:rFonts w:ascii="Times New Roman" w:hAnsi="Times New Roman"/>
          <w:sz w:val="28"/>
          <w:szCs w:val="28"/>
          <w:lang w:val="pl-PL"/>
        </w:rPr>
        <w:t>Schäffer B. Nowa muzyka. Problemy współczesnej techniki kompozytorskiej. – PWM</w:t>
      </w:r>
      <w:r w:rsidRPr="00D45C48">
        <w:rPr>
          <w:rFonts w:ascii="Times New Roman" w:hAnsi="Times New Roman"/>
          <w:sz w:val="28"/>
          <w:szCs w:val="28"/>
          <w:lang w:val="uk-UA"/>
        </w:rPr>
        <w:t xml:space="preserve"> </w:t>
      </w:r>
      <w:r w:rsidRPr="00D45C48">
        <w:rPr>
          <w:rFonts w:ascii="Times New Roman" w:hAnsi="Times New Roman"/>
          <w:sz w:val="28"/>
          <w:szCs w:val="28"/>
          <w:lang w:val="pl-PL"/>
        </w:rPr>
        <w:t>: Kraków, 1969. – 544 s.</w:t>
      </w:r>
    </w:p>
    <w:p w14:paraId="0D8D86C6" w14:textId="77777777" w:rsidR="00D45C48" w:rsidRPr="00D45C48" w:rsidRDefault="00D45C48" w:rsidP="00D45C48">
      <w:pPr>
        <w:numPr>
          <w:ilvl w:val="0"/>
          <w:numId w:val="16"/>
        </w:numPr>
        <w:suppressAutoHyphens w:val="0"/>
        <w:spacing w:line="360" w:lineRule="auto"/>
        <w:jc w:val="both"/>
        <w:rPr>
          <w:rFonts w:ascii="Times New Roman" w:hAnsi="Times New Roman"/>
          <w:sz w:val="28"/>
          <w:szCs w:val="28"/>
          <w:lang w:val="pl-PL"/>
        </w:rPr>
      </w:pPr>
      <w:r w:rsidRPr="00D45C48">
        <w:rPr>
          <w:rFonts w:ascii="Times New Roman" w:hAnsi="Times New Roman"/>
          <w:sz w:val="28"/>
          <w:szCs w:val="28"/>
          <w:lang w:val="de-DE"/>
        </w:rPr>
        <w:t xml:space="preserve">Schwinger W. Penderecki. </w:t>
      </w:r>
      <w:proofErr w:type="spellStart"/>
      <w:r w:rsidRPr="00D45C48">
        <w:rPr>
          <w:rFonts w:ascii="Times New Roman" w:hAnsi="Times New Roman"/>
          <w:sz w:val="28"/>
          <w:szCs w:val="28"/>
          <w:lang w:val="de-DE"/>
        </w:rPr>
        <w:t>Begegungen</w:t>
      </w:r>
      <w:proofErr w:type="spellEnd"/>
      <w:r w:rsidRPr="00D45C48">
        <w:rPr>
          <w:rFonts w:ascii="Times New Roman" w:hAnsi="Times New Roman"/>
          <w:sz w:val="28"/>
          <w:szCs w:val="28"/>
          <w:lang w:val="de-DE"/>
        </w:rPr>
        <w:t xml:space="preserve">, </w:t>
      </w:r>
      <w:proofErr w:type="spellStart"/>
      <w:r w:rsidRPr="00D45C48">
        <w:rPr>
          <w:rFonts w:ascii="Times New Roman" w:hAnsi="Times New Roman"/>
          <w:sz w:val="28"/>
          <w:szCs w:val="28"/>
          <w:lang w:val="de-DE"/>
        </w:rPr>
        <w:t>Lebesdaten</w:t>
      </w:r>
      <w:proofErr w:type="spellEnd"/>
      <w:r w:rsidRPr="00D45C48">
        <w:rPr>
          <w:rFonts w:ascii="Times New Roman" w:hAnsi="Times New Roman"/>
          <w:sz w:val="28"/>
          <w:szCs w:val="28"/>
          <w:lang w:val="de-DE"/>
        </w:rPr>
        <w:t>, Werk-</w:t>
      </w:r>
      <w:proofErr w:type="spellStart"/>
      <w:r w:rsidRPr="00D45C48">
        <w:rPr>
          <w:rFonts w:ascii="Times New Roman" w:hAnsi="Times New Roman"/>
          <w:sz w:val="28"/>
          <w:szCs w:val="28"/>
          <w:lang w:val="de-DE"/>
        </w:rPr>
        <w:t>komentare</w:t>
      </w:r>
      <w:proofErr w:type="spellEnd"/>
      <w:r w:rsidRPr="00D45C48">
        <w:rPr>
          <w:rFonts w:ascii="Times New Roman" w:hAnsi="Times New Roman"/>
          <w:sz w:val="28"/>
          <w:szCs w:val="28"/>
          <w:lang w:val="de-DE"/>
        </w:rPr>
        <w:t xml:space="preserve">. – </w:t>
      </w:r>
      <w:proofErr w:type="spellStart"/>
      <w:r w:rsidRPr="00D45C48">
        <w:rPr>
          <w:rFonts w:ascii="Times New Roman" w:hAnsi="Times New Roman"/>
          <w:sz w:val="28"/>
          <w:szCs w:val="28"/>
          <w:lang w:val="de-DE"/>
        </w:rPr>
        <w:t>Styttgart</w:t>
      </w:r>
      <w:proofErr w:type="spellEnd"/>
      <w:r w:rsidRPr="00D45C48">
        <w:rPr>
          <w:rFonts w:ascii="Times New Roman" w:hAnsi="Times New Roman"/>
          <w:sz w:val="28"/>
          <w:szCs w:val="28"/>
          <w:lang w:val="de-DE"/>
        </w:rPr>
        <w:t>, 1979.</w:t>
      </w:r>
    </w:p>
    <w:p w14:paraId="097801CC" w14:textId="77777777" w:rsidR="00D45C48" w:rsidRPr="00537243" w:rsidRDefault="00D45C48" w:rsidP="00D45C48">
      <w:pPr>
        <w:rPr>
          <w:lang w:val="pl-PL"/>
        </w:rPr>
      </w:pPr>
    </w:p>
    <w:p w14:paraId="5BE9947F" w14:textId="45347EBC" w:rsidR="00D45C48" w:rsidRDefault="00D45C48">
      <w:pPr>
        <w:pStyle w:val="14"/>
        <w:spacing w:after="0" w:line="360" w:lineRule="auto"/>
        <w:ind w:firstLine="567"/>
        <w:jc w:val="both"/>
      </w:pPr>
    </w:p>
    <w:p w14:paraId="09EEB9C8" w14:textId="2659EC13" w:rsidR="00642675" w:rsidRDefault="00642675">
      <w:pPr>
        <w:pStyle w:val="14"/>
        <w:spacing w:after="0" w:line="360" w:lineRule="auto"/>
        <w:ind w:firstLine="567"/>
        <w:jc w:val="both"/>
      </w:pPr>
    </w:p>
    <w:p w14:paraId="62C25424" w14:textId="5422CE9B" w:rsidR="00642675" w:rsidRDefault="00642675">
      <w:pPr>
        <w:pStyle w:val="14"/>
        <w:spacing w:after="0" w:line="360" w:lineRule="auto"/>
        <w:ind w:firstLine="567"/>
        <w:jc w:val="both"/>
      </w:pPr>
    </w:p>
    <w:p w14:paraId="565CEEDE" w14:textId="46449D54" w:rsidR="00642675" w:rsidRDefault="00642675">
      <w:pPr>
        <w:pStyle w:val="14"/>
        <w:spacing w:after="0" w:line="360" w:lineRule="auto"/>
        <w:ind w:firstLine="567"/>
        <w:jc w:val="both"/>
      </w:pPr>
    </w:p>
    <w:p w14:paraId="515481D2" w14:textId="6995F7ED" w:rsidR="00642675" w:rsidRDefault="00642675">
      <w:pPr>
        <w:pStyle w:val="14"/>
        <w:spacing w:after="0" w:line="360" w:lineRule="auto"/>
        <w:ind w:firstLine="567"/>
        <w:jc w:val="both"/>
      </w:pPr>
    </w:p>
    <w:p w14:paraId="3955223B" w14:textId="120EF0D3" w:rsidR="001F5C72" w:rsidRDefault="001F5C72">
      <w:pPr>
        <w:pStyle w:val="14"/>
        <w:spacing w:after="0" w:line="360" w:lineRule="auto"/>
        <w:ind w:firstLine="567"/>
        <w:jc w:val="both"/>
      </w:pPr>
    </w:p>
    <w:p w14:paraId="62399BC0" w14:textId="5719116E" w:rsidR="001F5C72" w:rsidRDefault="001F5C72">
      <w:pPr>
        <w:pStyle w:val="14"/>
        <w:spacing w:after="0" w:line="360" w:lineRule="auto"/>
        <w:ind w:firstLine="567"/>
        <w:jc w:val="both"/>
      </w:pPr>
    </w:p>
    <w:p w14:paraId="77BE8C63" w14:textId="641CB397" w:rsidR="001F5C72" w:rsidRDefault="001F5C72">
      <w:pPr>
        <w:pStyle w:val="14"/>
        <w:spacing w:after="0" w:line="360" w:lineRule="auto"/>
        <w:ind w:firstLine="567"/>
        <w:jc w:val="both"/>
      </w:pPr>
    </w:p>
    <w:p w14:paraId="3C228AFC" w14:textId="143ACB4D" w:rsidR="001F5C72" w:rsidRDefault="001F5C72">
      <w:pPr>
        <w:pStyle w:val="14"/>
        <w:spacing w:after="0" w:line="360" w:lineRule="auto"/>
        <w:ind w:firstLine="567"/>
        <w:jc w:val="both"/>
      </w:pPr>
    </w:p>
    <w:p w14:paraId="2E961613" w14:textId="77777777" w:rsidR="001F5C72" w:rsidRDefault="001F5C72">
      <w:pPr>
        <w:pStyle w:val="14"/>
        <w:spacing w:after="0" w:line="360" w:lineRule="auto"/>
        <w:ind w:firstLine="567"/>
        <w:jc w:val="both"/>
      </w:pPr>
    </w:p>
    <w:p w14:paraId="0DB9C1F9" w14:textId="2A53194B" w:rsidR="00642675" w:rsidRDefault="00642675">
      <w:pPr>
        <w:pStyle w:val="14"/>
        <w:spacing w:after="0" w:line="360" w:lineRule="auto"/>
        <w:ind w:firstLine="567"/>
        <w:jc w:val="both"/>
      </w:pPr>
    </w:p>
    <w:p w14:paraId="47DFAD1D" w14:textId="43B77AB6" w:rsidR="00642675" w:rsidRDefault="00642675" w:rsidP="00642675">
      <w:pPr>
        <w:pStyle w:val="14"/>
        <w:spacing w:after="0" w:line="360" w:lineRule="auto"/>
        <w:jc w:val="center"/>
        <w:rPr>
          <w:rFonts w:ascii="Times New Roman" w:hAnsi="Times New Roman" w:cs="Times New Roman"/>
          <w:b/>
          <w:bCs/>
        </w:rPr>
      </w:pPr>
      <w:r w:rsidRPr="00642675">
        <w:rPr>
          <w:rFonts w:ascii="Times New Roman" w:hAnsi="Times New Roman" w:cs="Times New Roman"/>
          <w:b/>
          <w:bCs/>
        </w:rPr>
        <w:t>ДОДАТОК</w:t>
      </w:r>
    </w:p>
    <w:p w14:paraId="70EB5F99" w14:textId="77777777" w:rsidR="00642675" w:rsidRPr="00642675" w:rsidRDefault="00642675" w:rsidP="00642675">
      <w:pPr>
        <w:pStyle w:val="14"/>
        <w:spacing w:after="0" w:line="360" w:lineRule="auto"/>
        <w:jc w:val="center"/>
        <w:rPr>
          <w:rFonts w:ascii="Times New Roman" w:hAnsi="Times New Roman" w:cs="Times New Roman"/>
          <w:b/>
          <w:bCs/>
        </w:rPr>
      </w:pPr>
    </w:p>
    <w:p w14:paraId="200A6B79" w14:textId="0D9B087E" w:rsidR="00642675" w:rsidRPr="00642675" w:rsidRDefault="00642675" w:rsidP="00642675">
      <w:pPr>
        <w:pStyle w:val="14"/>
        <w:spacing w:after="0" w:line="360" w:lineRule="auto"/>
        <w:jc w:val="center"/>
        <w:rPr>
          <w:rFonts w:ascii="Times New Roman" w:hAnsi="Times New Roman" w:cs="Times New Roman"/>
          <w:b/>
          <w:bCs/>
        </w:rPr>
      </w:pPr>
      <w:r w:rsidRPr="00642675">
        <w:rPr>
          <w:rFonts w:ascii="Times New Roman" w:hAnsi="Times New Roman" w:cs="Times New Roman"/>
          <w:b/>
          <w:bCs/>
        </w:rPr>
        <w:t>СПИСОК ОПУБЛІКОВАНИХ ПРАЦЬ  ЗА ТЕМОЮ ДИСЕРТАЦІЇ</w:t>
      </w:r>
    </w:p>
    <w:p w14:paraId="4AC9D58D" w14:textId="0FA17B4E" w:rsidR="00642675" w:rsidRPr="00642675" w:rsidRDefault="00642675" w:rsidP="00642675">
      <w:pPr>
        <w:pStyle w:val="14"/>
        <w:spacing w:after="0" w:line="360" w:lineRule="auto"/>
        <w:jc w:val="center"/>
        <w:rPr>
          <w:rFonts w:ascii="Times New Roman" w:hAnsi="Times New Roman" w:cs="Times New Roman"/>
          <w:b/>
          <w:bCs/>
        </w:rPr>
      </w:pPr>
    </w:p>
    <w:p w14:paraId="032C88B5" w14:textId="05AC7D96" w:rsidR="00642675" w:rsidRPr="00F52F9A" w:rsidRDefault="00642675" w:rsidP="00642675">
      <w:pPr>
        <w:pStyle w:val="14"/>
        <w:spacing w:after="0" w:line="360" w:lineRule="auto"/>
        <w:ind w:firstLine="567"/>
        <w:jc w:val="center"/>
        <w:rPr>
          <w:rFonts w:ascii="Times New Roman" w:hAnsi="Times New Roman" w:cs="Times New Roman"/>
          <w:color w:val="000000"/>
          <w:sz w:val="28"/>
          <w:szCs w:val="28"/>
          <w:shd w:val="clear" w:color="auto" w:fill="FFFFFF"/>
        </w:rPr>
      </w:pPr>
      <w:r w:rsidRPr="00F52F9A">
        <w:rPr>
          <w:rFonts w:ascii="Times New Roman" w:hAnsi="Times New Roman" w:cs="Times New Roman"/>
          <w:sz w:val="28"/>
          <w:szCs w:val="28"/>
        </w:rPr>
        <w:t>Статті у наукових фахових виданнях,</w:t>
      </w:r>
      <w:r w:rsidRPr="00F52F9A">
        <w:rPr>
          <w:rFonts w:ascii="Times New Roman" w:hAnsi="Times New Roman" w:cs="Times New Roman"/>
          <w:color w:val="000000"/>
          <w:sz w:val="28"/>
          <w:szCs w:val="28"/>
          <w:shd w:val="clear" w:color="auto" w:fill="FFFFFF"/>
        </w:rPr>
        <w:t xml:space="preserve"> затверджених МОН України та внесених до міжнародних </w:t>
      </w:r>
      <w:proofErr w:type="spellStart"/>
      <w:r w:rsidRPr="00F52F9A">
        <w:rPr>
          <w:rFonts w:ascii="Times New Roman" w:hAnsi="Times New Roman" w:cs="Times New Roman"/>
          <w:color w:val="000000"/>
          <w:sz w:val="28"/>
          <w:szCs w:val="28"/>
          <w:shd w:val="clear" w:color="auto" w:fill="FFFFFF"/>
        </w:rPr>
        <w:t>наукометричних</w:t>
      </w:r>
      <w:proofErr w:type="spellEnd"/>
      <w:r w:rsidRPr="00F52F9A">
        <w:rPr>
          <w:rFonts w:ascii="Times New Roman" w:hAnsi="Times New Roman" w:cs="Times New Roman"/>
          <w:color w:val="000000"/>
          <w:sz w:val="28"/>
          <w:szCs w:val="28"/>
          <w:shd w:val="clear" w:color="auto" w:fill="FFFFFF"/>
        </w:rPr>
        <w:t xml:space="preserve"> баз даних:</w:t>
      </w:r>
    </w:p>
    <w:p w14:paraId="455A99D1" w14:textId="77777777" w:rsidR="00642675" w:rsidRDefault="00642675" w:rsidP="00642675">
      <w:pPr>
        <w:pStyle w:val="14"/>
        <w:spacing w:after="0" w:line="360" w:lineRule="auto"/>
        <w:ind w:firstLine="567"/>
        <w:jc w:val="center"/>
        <w:rPr>
          <w:rFonts w:ascii="Times New Roman" w:hAnsi="Times New Roman" w:cs="Times New Roman"/>
          <w:color w:val="000000"/>
          <w:sz w:val="28"/>
          <w:szCs w:val="28"/>
          <w:shd w:val="clear" w:color="auto" w:fill="FFFFFF"/>
        </w:rPr>
      </w:pPr>
    </w:p>
    <w:p w14:paraId="0D559F95" w14:textId="639ECBEE" w:rsidR="00642675" w:rsidRPr="00642675" w:rsidRDefault="00642675" w:rsidP="00F52F9A">
      <w:pPr>
        <w:pStyle w:val="af9"/>
        <w:numPr>
          <w:ilvl w:val="1"/>
          <w:numId w:val="3"/>
        </w:numPr>
        <w:tabs>
          <w:tab w:val="left" w:pos="1935"/>
        </w:tabs>
        <w:spacing w:line="360" w:lineRule="auto"/>
        <w:jc w:val="both"/>
        <w:rPr>
          <w:rFonts w:ascii="Times" w:hAnsi="Times" w:cs="Times;Times New Roman"/>
          <w:color w:val="000000"/>
          <w:sz w:val="28"/>
          <w:szCs w:val="28"/>
          <w:shd w:val="clear" w:color="auto" w:fill="FFFFFF"/>
          <w:lang w:val="uk-UA" w:eastAsia="ru-RU"/>
        </w:rPr>
      </w:pPr>
      <w:proofErr w:type="spellStart"/>
      <w:r>
        <w:rPr>
          <w:rFonts w:ascii="Times" w:hAnsi="Times" w:cs="Times;Times New Roman"/>
          <w:color w:val="000000"/>
          <w:sz w:val="28"/>
          <w:szCs w:val="28"/>
          <w:shd w:val="clear" w:color="auto" w:fill="FFFFFF"/>
          <w:lang w:val="uk-UA" w:eastAsia="ru-RU"/>
        </w:rPr>
        <w:t>Oleksiv</w:t>
      </w:r>
      <w:proofErr w:type="spellEnd"/>
      <w:r>
        <w:rPr>
          <w:rFonts w:ascii="Times" w:hAnsi="Times" w:cs="Times;Times New Roman"/>
          <w:color w:val="000000"/>
          <w:sz w:val="28"/>
          <w:szCs w:val="28"/>
          <w:shd w:val="clear" w:color="auto" w:fill="FFFFFF"/>
          <w:lang w:val="uk-UA" w:eastAsia="ru-RU"/>
        </w:rPr>
        <w:t xml:space="preserve"> H. DISPLAYING THE POLYTEMBRALITY OF THE ORCHESTRA OF UKRAINIAN FOLK INSTRUMENTS WHEN ARRANGED FOR ACCORDION "UKRAINIAN FANTASY" YAROSLAV OLEKSIV.  </w:t>
      </w:r>
      <w:proofErr w:type="spellStart"/>
      <w:r w:rsidRPr="00642675">
        <w:rPr>
          <w:rFonts w:ascii="Times" w:hAnsi="Times" w:cs="Times;Times New Roman"/>
          <w:color w:val="000000"/>
          <w:sz w:val="28"/>
          <w:szCs w:val="28"/>
          <w:shd w:val="clear" w:color="auto" w:fill="FFFFFF"/>
          <w:lang w:val="uk-UA" w:eastAsia="ru-RU"/>
        </w:rPr>
        <w:t>I</w:t>
      </w:r>
      <w:r w:rsidRPr="00642675">
        <w:rPr>
          <w:rFonts w:ascii="Times" w:hAnsi="Times" w:cs="Times;Times New Roman"/>
          <w:bCs/>
          <w:color w:val="000000"/>
          <w:sz w:val="28"/>
          <w:szCs w:val="28"/>
          <w:shd w:val="clear" w:color="auto" w:fill="FFFFFF"/>
          <w:lang w:val="uk-UA" w:eastAsia="ru-RU"/>
        </w:rPr>
        <w:t>nternational</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Journal</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of</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Innovative</w:t>
      </w:r>
      <w:proofErr w:type="spellEnd"/>
      <w:r w:rsidRPr="00642675">
        <w:rPr>
          <w:rFonts w:ascii="Times" w:hAnsi="Times" w:cs="Times;Times New Roman"/>
          <w:bCs/>
          <w:color w:val="000000"/>
          <w:sz w:val="28"/>
          <w:szCs w:val="28"/>
          <w:shd w:val="clear" w:color="auto" w:fill="FFFFFF"/>
          <w:lang w:val="uk-UA" w:eastAsia="ru-RU"/>
        </w:rPr>
        <w:t xml:space="preserve"> Technologies </w:t>
      </w:r>
      <w:proofErr w:type="spellStart"/>
      <w:r w:rsidRPr="00642675">
        <w:rPr>
          <w:rFonts w:ascii="Times" w:hAnsi="Times" w:cs="Times;Times New Roman"/>
          <w:bCs/>
          <w:color w:val="000000"/>
          <w:sz w:val="28"/>
          <w:szCs w:val="28"/>
          <w:shd w:val="clear" w:color="auto" w:fill="FFFFFF"/>
          <w:lang w:val="uk-UA" w:eastAsia="ru-RU"/>
        </w:rPr>
        <w:t>in</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Social</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Science</w:t>
      </w:r>
      <w:proofErr w:type="spellEnd"/>
      <w:r w:rsidRPr="00642675">
        <w:rPr>
          <w:rFonts w:ascii="Times" w:hAnsi="Times" w:cs="Times;Times New Roman"/>
          <w:bCs/>
          <w:color w:val="000000"/>
          <w:sz w:val="28"/>
          <w:szCs w:val="28"/>
          <w:shd w:val="clear" w:color="auto" w:fill="FFFFFF"/>
          <w:lang w:val="uk-UA" w:eastAsia="ru-RU"/>
        </w:rPr>
        <w:t xml:space="preserve">, (1(29), </w:t>
      </w:r>
      <w:proofErr w:type="spellStart"/>
      <w:r w:rsidRPr="00642675">
        <w:rPr>
          <w:rFonts w:ascii="Times" w:hAnsi="Times" w:cs="Times;Times New Roman"/>
          <w:bCs/>
          <w:color w:val="000000"/>
          <w:sz w:val="28"/>
          <w:szCs w:val="28"/>
          <w:shd w:val="clear" w:color="auto" w:fill="FFFFFF"/>
          <w:lang w:val="uk-UA" w:eastAsia="ru-RU"/>
        </w:rPr>
        <w:t>Poland</w:t>
      </w:r>
      <w:proofErr w:type="spellEnd"/>
      <w:r w:rsidRPr="00642675">
        <w:rPr>
          <w:rFonts w:ascii="Times" w:hAnsi="Times" w:cs="Times;Times New Roman"/>
          <w:bCs/>
          <w:color w:val="000000"/>
          <w:sz w:val="28"/>
          <w:szCs w:val="28"/>
          <w:shd w:val="clear" w:color="auto" w:fill="FFFFFF"/>
          <w:lang w:val="uk-UA" w:eastAsia="ru-RU"/>
        </w:rPr>
        <w:t>. https://doi.org/10.31435/rsglobal_ijitss/30032021/7367</w:t>
      </w:r>
    </w:p>
    <w:p w14:paraId="46A589DD" w14:textId="77777777" w:rsidR="00642675" w:rsidRDefault="00642675"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оркестрових творів для баяна на прикладі «Української фантазії» Ярослава </w:t>
      </w:r>
      <w:proofErr w:type="spellStart"/>
      <w:r w:rsidRPr="00642675">
        <w:rPr>
          <w:rFonts w:ascii="Times New Roman" w:hAnsi="Times New Roman"/>
          <w:sz w:val="28"/>
          <w:szCs w:val="28"/>
          <w:lang w:val="uk-UA"/>
        </w:rPr>
        <w:t>Олексіва</w:t>
      </w:r>
      <w:proofErr w:type="spellEnd"/>
      <w:r w:rsidRPr="00642675">
        <w:rPr>
          <w:rFonts w:ascii="Times New Roman" w:hAnsi="Times New Roman"/>
          <w:sz w:val="28"/>
          <w:szCs w:val="28"/>
          <w:lang w:val="uk-UA"/>
        </w:rPr>
        <w:t>»</w:t>
      </w:r>
      <w:r>
        <w:rPr>
          <w:rFonts w:ascii="Times New Roman" w:hAnsi="Times New Roman"/>
          <w:sz w:val="28"/>
          <w:szCs w:val="28"/>
          <w:lang w:val="uk-UA"/>
        </w:rPr>
        <w:t>.</w:t>
      </w:r>
      <w:r w:rsidRPr="00642675">
        <w:rPr>
          <w:rFonts w:ascii="Times New Roman" w:hAnsi="Times New Roman"/>
          <w:sz w:val="28"/>
          <w:szCs w:val="28"/>
          <w:lang w:val="uk-UA"/>
        </w:rPr>
        <w:t xml:space="preserve"> Наукові збірки ЛНМА імені М. В. Лисенка: Музикознавчий </w:t>
      </w:r>
      <w:proofErr w:type="spellStart"/>
      <w:r w:rsidRPr="00642675">
        <w:rPr>
          <w:rFonts w:ascii="Times New Roman" w:hAnsi="Times New Roman"/>
          <w:sz w:val="28"/>
          <w:szCs w:val="28"/>
          <w:lang w:val="uk-UA"/>
        </w:rPr>
        <w:t>універсум</w:t>
      </w:r>
      <w:proofErr w:type="spellEnd"/>
      <w:r>
        <w:rPr>
          <w:rFonts w:ascii="Times New Roman" w:hAnsi="Times New Roman"/>
          <w:sz w:val="28"/>
          <w:szCs w:val="28"/>
          <w:lang w:val="uk-UA"/>
        </w:rPr>
        <w:t xml:space="preserve"> </w:t>
      </w:r>
      <w:r w:rsidRPr="00642675">
        <w:rPr>
          <w:rFonts w:ascii="Times New Roman" w:hAnsi="Times New Roman"/>
          <w:sz w:val="28"/>
          <w:szCs w:val="28"/>
          <w:lang w:val="uk-UA"/>
        </w:rPr>
        <w:t xml:space="preserve">/ ред. </w:t>
      </w:r>
      <w:r>
        <w:rPr>
          <w:rFonts w:ascii="Times New Roman" w:hAnsi="Times New Roman"/>
          <w:sz w:val="28"/>
          <w:szCs w:val="28"/>
          <w:lang w:val="uk-UA"/>
        </w:rPr>
        <w:t>у</w:t>
      </w:r>
      <w:r w:rsidRPr="00642675">
        <w:rPr>
          <w:rFonts w:ascii="Times New Roman" w:hAnsi="Times New Roman"/>
          <w:sz w:val="28"/>
          <w:szCs w:val="28"/>
          <w:lang w:val="uk-UA"/>
        </w:rPr>
        <w:t xml:space="preserve">пор. О. </w:t>
      </w:r>
      <w:proofErr w:type="spellStart"/>
      <w:r w:rsidRPr="00642675">
        <w:rPr>
          <w:rFonts w:ascii="Times New Roman" w:hAnsi="Times New Roman"/>
          <w:sz w:val="28"/>
          <w:szCs w:val="28"/>
          <w:lang w:val="uk-UA"/>
        </w:rPr>
        <w:t>Катрич</w:t>
      </w:r>
      <w:proofErr w:type="spellEnd"/>
      <w:r w:rsidRPr="00642675">
        <w:rPr>
          <w:rFonts w:ascii="Times New Roman" w:hAnsi="Times New Roman"/>
          <w:sz w:val="28"/>
          <w:szCs w:val="28"/>
          <w:lang w:val="uk-UA"/>
        </w:rPr>
        <w:t xml:space="preserve">, А. </w:t>
      </w:r>
      <w:proofErr w:type="spellStart"/>
      <w:r w:rsidRPr="00642675">
        <w:rPr>
          <w:rFonts w:ascii="Times New Roman" w:hAnsi="Times New Roman"/>
          <w:sz w:val="28"/>
          <w:szCs w:val="28"/>
          <w:lang w:val="uk-UA"/>
        </w:rPr>
        <w:t>Чубак</w:t>
      </w:r>
      <w:proofErr w:type="spellEnd"/>
      <w:r w:rsidRPr="00642675">
        <w:rPr>
          <w:rFonts w:ascii="Times New Roman" w:hAnsi="Times New Roman"/>
          <w:sz w:val="28"/>
          <w:szCs w:val="28"/>
          <w:lang w:val="uk-UA"/>
        </w:rPr>
        <w:t xml:space="preserve">. Львів. 2018. </w:t>
      </w:r>
      <w:proofErr w:type="spellStart"/>
      <w:r w:rsidRPr="00642675">
        <w:rPr>
          <w:rFonts w:ascii="Times New Roman" w:hAnsi="Times New Roman"/>
          <w:sz w:val="28"/>
          <w:szCs w:val="28"/>
          <w:lang w:val="uk-UA"/>
        </w:rPr>
        <w:t>Вип</w:t>
      </w:r>
      <w:proofErr w:type="spellEnd"/>
      <w:r w:rsidRPr="00642675">
        <w:rPr>
          <w:rFonts w:ascii="Times New Roman" w:hAnsi="Times New Roman"/>
          <w:sz w:val="28"/>
          <w:szCs w:val="28"/>
          <w:lang w:val="uk-UA"/>
        </w:rPr>
        <w:t>. 42-43</w:t>
      </w:r>
      <w:r>
        <w:rPr>
          <w:rFonts w:ascii="Times New Roman" w:hAnsi="Times New Roman"/>
          <w:sz w:val="28"/>
          <w:szCs w:val="28"/>
          <w:lang w:val="uk-UA"/>
        </w:rPr>
        <w:t>. С</w:t>
      </w:r>
      <w:r w:rsidRPr="00642675">
        <w:rPr>
          <w:rFonts w:ascii="Times New Roman" w:hAnsi="Times New Roman"/>
          <w:sz w:val="28"/>
          <w:szCs w:val="28"/>
          <w:lang w:val="uk-UA"/>
        </w:rPr>
        <w:t>. 185-197.</w:t>
      </w:r>
    </w:p>
    <w:p w14:paraId="11AB2F3B" w14:textId="1C1CF5A8" w:rsidR="00642675" w:rsidRDefault="00642675"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баянних творів для акордеона: «Концерт» для баяна з оркестром Ярослава </w:t>
      </w:r>
      <w:proofErr w:type="spellStart"/>
      <w:r w:rsidRPr="00642675">
        <w:rPr>
          <w:rFonts w:ascii="Times New Roman" w:hAnsi="Times New Roman"/>
          <w:sz w:val="28"/>
          <w:szCs w:val="28"/>
          <w:lang w:val="uk-UA"/>
        </w:rPr>
        <w:t>Олексіва</w:t>
      </w:r>
      <w:proofErr w:type="spellEnd"/>
      <w:r w:rsidRPr="00642675">
        <w:rPr>
          <w:rFonts w:ascii="Times New Roman" w:hAnsi="Times New Roman"/>
          <w:sz w:val="28"/>
          <w:szCs w:val="28"/>
          <w:lang w:val="uk-UA"/>
        </w:rPr>
        <w:t>»</w:t>
      </w:r>
      <w:r w:rsidR="00F52F9A">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2 (28)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У. Граб</w:t>
      </w:r>
      <w:r w:rsidR="00F52F9A">
        <w:rPr>
          <w:rFonts w:ascii="Times New Roman" w:hAnsi="Times New Roman"/>
          <w:sz w:val="28"/>
          <w:szCs w:val="28"/>
          <w:lang w:val="uk-UA"/>
        </w:rPr>
        <w:t>.</w:t>
      </w:r>
      <w:r w:rsidRPr="00642675">
        <w:rPr>
          <w:rFonts w:ascii="Times New Roman" w:hAnsi="Times New Roman"/>
          <w:sz w:val="28"/>
          <w:szCs w:val="28"/>
          <w:lang w:val="uk-UA"/>
        </w:rPr>
        <w:t xml:space="preserve"> Львів. 2018</w:t>
      </w:r>
      <w:r w:rsidR="00F52F9A">
        <w:rPr>
          <w:rFonts w:ascii="Times New Roman" w:hAnsi="Times New Roman"/>
          <w:sz w:val="28"/>
          <w:szCs w:val="28"/>
          <w:lang w:val="uk-UA"/>
        </w:rPr>
        <w:t>. С</w:t>
      </w:r>
      <w:r w:rsidRPr="00642675">
        <w:rPr>
          <w:rFonts w:ascii="Times New Roman" w:hAnsi="Times New Roman"/>
          <w:sz w:val="28"/>
          <w:szCs w:val="28"/>
          <w:lang w:val="uk-UA"/>
        </w:rPr>
        <w:t xml:space="preserve">. 83-90. </w:t>
      </w:r>
    </w:p>
    <w:p w14:paraId="43E314D4" w14:textId="77777777" w:rsidR="00642675" w:rsidRDefault="00642675"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Специфіка перекладення баянних творів для акордеона на прикладі «ACCORD </w:t>
      </w:r>
      <w:proofErr w:type="spellStart"/>
      <w:r w:rsidRPr="00642675">
        <w:rPr>
          <w:rFonts w:ascii="Times New Roman" w:hAnsi="Times New Roman"/>
          <w:sz w:val="28"/>
          <w:szCs w:val="28"/>
          <w:lang w:val="uk-UA"/>
        </w:rPr>
        <w:t>is</w:t>
      </w:r>
      <w:proofErr w:type="spellEnd"/>
      <w:r w:rsidRPr="00642675">
        <w:rPr>
          <w:rFonts w:ascii="Times New Roman" w:hAnsi="Times New Roman"/>
          <w:sz w:val="28"/>
          <w:szCs w:val="28"/>
          <w:lang w:val="uk-UA"/>
        </w:rPr>
        <w:t xml:space="preserve"> ON - ACCORDION» Володимира </w:t>
      </w:r>
      <w:proofErr w:type="spellStart"/>
      <w:r w:rsidRPr="00642675">
        <w:rPr>
          <w:rFonts w:ascii="Times New Roman" w:hAnsi="Times New Roman"/>
          <w:sz w:val="28"/>
          <w:szCs w:val="28"/>
          <w:lang w:val="uk-UA"/>
        </w:rPr>
        <w:t>Рунчака</w:t>
      </w:r>
      <w:proofErr w:type="spellEnd"/>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2 (32)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xml:space="preserve">, К. </w:t>
      </w:r>
      <w:proofErr w:type="spellStart"/>
      <w:r w:rsidRPr="00642675">
        <w:rPr>
          <w:rFonts w:ascii="Times New Roman" w:hAnsi="Times New Roman"/>
          <w:sz w:val="28"/>
          <w:szCs w:val="28"/>
          <w:lang w:val="uk-UA"/>
        </w:rPr>
        <w:t>Загнітко</w:t>
      </w:r>
      <w:proofErr w:type="spellEnd"/>
      <w:r>
        <w:rPr>
          <w:rFonts w:ascii="Times New Roman" w:hAnsi="Times New Roman"/>
          <w:sz w:val="28"/>
          <w:szCs w:val="28"/>
          <w:lang w:val="uk-UA"/>
        </w:rPr>
        <w:t>.</w:t>
      </w:r>
      <w:r w:rsidRPr="00642675">
        <w:rPr>
          <w:rFonts w:ascii="Times New Roman" w:hAnsi="Times New Roman"/>
          <w:sz w:val="28"/>
          <w:szCs w:val="28"/>
          <w:lang w:val="uk-UA"/>
        </w:rPr>
        <w:t xml:space="preserve"> Львів. 2019</w:t>
      </w:r>
      <w:r>
        <w:rPr>
          <w:rFonts w:ascii="Times New Roman" w:hAnsi="Times New Roman"/>
          <w:sz w:val="28"/>
          <w:szCs w:val="28"/>
          <w:lang w:val="uk-UA"/>
        </w:rPr>
        <w:t>.</w:t>
      </w:r>
      <w:r w:rsidRPr="00642675">
        <w:rPr>
          <w:rFonts w:ascii="Times New Roman" w:hAnsi="Times New Roman"/>
          <w:sz w:val="28"/>
          <w:szCs w:val="28"/>
          <w:lang w:val="uk-UA"/>
        </w:rPr>
        <w:t xml:space="preserve"> </w:t>
      </w:r>
      <w:r>
        <w:rPr>
          <w:rFonts w:ascii="Times New Roman" w:hAnsi="Times New Roman"/>
          <w:sz w:val="28"/>
          <w:szCs w:val="28"/>
          <w:lang w:val="uk-UA"/>
        </w:rPr>
        <w:t>С</w:t>
      </w:r>
      <w:r w:rsidRPr="00642675">
        <w:rPr>
          <w:rFonts w:ascii="Times New Roman" w:hAnsi="Times New Roman"/>
          <w:sz w:val="28"/>
          <w:szCs w:val="28"/>
          <w:lang w:val="uk-UA"/>
        </w:rPr>
        <w:t>. 64-71.</w:t>
      </w:r>
    </w:p>
    <w:p w14:paraId="06D09B87" w14:textId="3571DA95" w:rsidR="00F52F9A" w:rsidRDefault="00642675"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симфонічних творів для баяна: «Скерцо» з опери «Любов до трьох апельсинів» Сергія Прокоф’єва</w:t>
      </w:r>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w:t>
      </w:r>
      <w:r w:rsidRPr="00642675">
        <w:rPr>
          <w:rFonts w:ascii="Times New Roman" w:hAnsi="Times New Roman"/>
          <w:sz w:val="28"/>
          <w:szCs w:val="28"/>
          <w:lang w:val="uk-UA"/>
        </w:rPr>
        <w:lastRenderedPageBreak/>
        <w:t xml:space="preserve">музика: науковий часопис. Щоквартальник число 3 (33)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xml:space="preserve">, К. </w:t>
      </w:r>
      <w:proofErr w:type="spellStart"/>
      <w:r w:rsidRPr="00642675">
        <w:rPr>
          <w:rFonts w:ascii="Times New Roman" w:hAnsi="Times New Roman"/>
          <w:sz w:val="28"/>
          <w:szCs w:val="28"/>
          <w:lang w:val="uk-UA"/>
        </w:rPr>
        <w:t>Загнітко</w:t>
      </w:r>
      <w:proofErr w:type="spellEnd"/>
      <w:r w:rsidR="00F52F9A">
        <w:rPr>
          <w:rFonts w:ascii="Times New Roman" w:hAnsi="Times New Roman"/>
          <w:sz w:val="28"/>
          <w:szCs w:val="28"/>
          <w:lang w:val="uk-UA"/>
        </w:rPr>
        <w:t>.</w:t>
      </w:r>
      <w:r w:rsidRPr="00642675">
        <w:rPr>
          <w:rFonts w:ascii="Times New Roman" w:hAnsi="Times New Roman"/>
          <w:sz w:val="28"/>
          <w:szCs w:val="28"/>
          <w:lang w:val="uk-UA"/>
        </w:rPr>
        <w:t xml:space="preserve"> Львів</w:t>
      </w:r>
      <w:r w:rsidR="00F52F9A">
        <w:rPr>
          <w:rFonts w:ascii="Times New Roman" w:hAnsi="Times New Roman"/>
          <w:sz w:val="28"/>
          <w:szCs w:val="28"/>
          <w:lang w:val="uk-UA"/>
        </w:rPr>
        <w:t>,</w:t>
      </w:r>
      <w:r w:rsidRPr="00642675">
        <w:rPr>
          <w:rFonts w:ascii="Times New Roman" w:hAnsi="Times New Roman"/>
          <w:sz w:val="28"/>
          <w:szCs w:val="28"/>
          <w:lang w:val="uk-UA"/>
        </w:rPr>
        <w:t xml:space="preserve"> 2019</w:t>
      </w:r>
      <w:r>
        <w:rPr>
          <w:rFonts w:ascii="Times New Roman" w:hAnsi="Times New Roman"/>
          <w:sz w:val="28"/>
          <w:szCs w:val="28"/>
          <w:lang w:val="uk-UA"/>
        </w:rPr>
        <w:t>.</w:t>
      </w:r>
      <w:r w:rsidRPr="00642675">
        <w:rPr>
          <w:rFonts w:ascii="Times New Roman" w:hAnsi="Times New Roman"/>
          <w:sz w:val="28"/>
          <w:szCs w:val="28"/>
          <w:lang w:val="uk-UA"/>
        </w:rPr>
        <w:t xml:space="preserve"> </w:t>
      </w:r>
      <w:r>
        <w:rPr>
          <w:rFonts w:ascii="Times New Roman" w:hAnsi="Times New Roman"/>
          <w:sz w:val="28"/>
          <w:szCs w:val="28"/>
          <w:lang w:val="uk-UA"/>
        </w:rPr>
        <w:t>С.</w:t>
      </w:r>
      <w:r w:rsidRPr="00642675">
        <w:rPr>
          <w:rFonts w:ascii="Times New Roman" w:hAnsi="Times New Roman"/>
          <w:sz w:val="28"/>
          <w:szCs w:val="28"/>
          <w:lang w:val="uk-UA"/>
        </w:rPr>
        <w:t xml:space="preserve"> 47-53. </w:t>
      </w:r>
    </w:p>
    <w:p w14:paraId="53B5FA59" w14:textId="090AD4EC" w:rsidR="00642675" w:rsidRPr="00F52F9A" w:rsidRDefault="00642675" w:rsidP="00F52F9A">
      <w:pPr>
        <w:pStyle w:val="af9"/>
        <w:numPr>
          <w:ilvl w:val="1"/>
          <w:numId w:val="3"/>
        </w:numPr>
        <w:tabs>
          <w:tab w:val="left" w:pos="1935"/>
        </w:tabs>
        <w:spacing w:line="360" w:lineRule="auto"/>
        <w:jc w:val="both"/>
        <w:rPr>
          <w:rFonts w:ascii="Times New Roman" w:hAnsi="Times New Roman"/>
          <w:sz w:val="28"/>
          <w:szCs w:val="28"/>
          <w:lang w:val="uk-UA"/>
        </w:rPr>
      </w:pPr>
      <w:proofErr w:type="spellStart"/>
      <w:r w:rsidRPr="00F52F9A">
        <w:rPr>
          <w:rFonts w:ascii="Times New Roman" w:hAnsi="Times New Roman"/>
          <w:sz w:val="28"/>
          <w:szCs w:val="28"/>
          <w:lang w:val="uk-UA"/>
        </w:rPr>
        <w:t>Олексів</w:t>
      </w:r>
      <w:proofErr w:type="spellEnd"/>
      <w:r w:rsidR="00F52F9A" w:rsidRPr="00F52F9A">
        <w:rPr>
          <w:rFonts w:ascii="Times New Roman" w:hAnsi="Times New Roman"/>
          <w:sz w:val="28"/>
          <w:szCs w:val="28"/>
          <w:lang w:val="uk-UA"/>
        </w:rPr>
        <w:t xml:space="preserve"> Г.</w:t>
      </w:r>
      <w:r w:rsidRPr="00F52F9A">
        <w:rPr>
          <w:rFonts w:ascii="Times New Roman" w:hAnsi="Times New Roman"/>
          <w:sz w:val="28"/>
          <w:szCs w:val="28"/>
          <w:lang w:val="uk-UA"/>
        </w:rPr>
        <w:t xml:space="preserve"> «Особливості перекладення симфонічних творів для баяна: «Марш» з опери «Любов до трьох апельсинів» Сергія Прокоф’єва» // Науковий вісник </w:t>
      </w:r>
      <w:r w:rsidRPr="00F52F9A">
        <w:rPr>
          <w:rFonts w:ascii="Times New Roman" w:hAnsi="Times New Roman"/>
          <w:bCs/>
          <w:sz w:val="28"/>
          <w:szCs w:val="28"/>
          <w:lang w:val="uk-UA"/>
        </w:rPr>
        <w:t>Національної академії керівних кадрів культури і мистецтв</w:t>
      </w:r>
      <w:r w:rsidR="00F52F9A">
        <w:rPr>
          <w:rFonts w:ascii="Times New Roman" w:hAnsi="Times New Roman"/>
          <w:bCs/>
          <w:sz w:val="28"/>
          <w:szCs w:val="28"/>
          <w:lang w:val="uk-UA"/>
        </w:rPr>
        <w:t>.</w:t>
      </w:r>
      <w:r w:rsidRPr="00F52F9A">
        <w:rPr>
          <w:rFonts w:ascii="Times New Roman" w:hAnsi="Times New Roman"/>
          <w:bCs/>
          <w:sz w:val="28"/>
          <w:szCs w:val="28"/>
          <w:lang w:val="uk-UA"/>
        </w:rPr>
        <w:t xml:space="preserve">  Київ</w:t>
      </w:r>
      <w:r w:rsidR="00F52F9A">
        <w:rPr>
          <w:rFonts w:ascii="Times New Roman" w:hAnsi="Times New Roman"/>
          <w:bCs/>
          <w:sz w:val="28"/>
          <w:szCs w:val="28"/>
          <w:lang w:val="uk-UA"/>
        </w:rPr>
        <w:t>,</w:t>
      </w:r>
      <w:r w:rsidRPr="00F52F9A">
        <w:rPr>
          <w:rFonts w:ascii="Times New Roman" w:hAnsi="Times New Roman"/>
          <w:bCs/>
          <w:sz w:val="28"/>
          <w:szCs w:val="28"/>
          <w:lang w:val="uk-UA"/>
        </w:rPr>
        <w:t xml:space="preserve"> 2019 р. </w:t>
      </w:r>
      <w:r w:rsidR="00F52F9A">
        <w:rPr>
          <w:rFonts w:ascii="Times New Roman" w:hAnsi="Times New Roman"/>
          <w:bCs/>
          <w:sz w:val="28"/>
          <w:szCs w:val="28"/>
          <w:lang w:val="uk-UA"/>
        </w:rPr>
        <w:t>С</w:t>
      </w:r>
      <w:r w:rsidRPr="00F52F9A">
        <w:rPr>
          <w:rFonts w:ascii="Times New Roman" w:hAnsi="Times New Roman"/>
          <w:bCs/>
          <w:sz w:val="28"/>
          <w:szCs w:val="28"/>
          <w:lang w:val="uk-UA"/>
        </w:rPr>
        <w:t>. 291-294.</w:t>
      </w:r>
    </w:p>
    <w:p w14:paraId="2928E9E9" w14:textId="0A516722" w:rsidR="00642675" w:rsidRPr="00015950" w:rsidRDefault="00F52F9A" w:rsidP="00F52F9A">
      <w:pPr>
        <w:pStyle w:val="14"/>
        <w:tabs>
          <w:tab w:val="left" w:pos="1935"/>
        </w:tabs>
        <w:spacing w:line="360" w:lineRule="auto"/>
        <w:jc w:val="center"/>
        <w:rPr>
          <w:rFonts w:ascii="Times New Roman" w:hAnsi="Times New Roman"/>
          <w:sz w:val="28"/>
          <w:szCs w:val="28"/>
        </w:rPr>
      </w:pPr>
      <w:r>
        <w:rPr>
          <w:rFonts w:ascii="Times New Roman" w:hAnsi="Times New Roman"/>
          <w:sz w:val="28"/>
          <w:szCs w:val="28"/>
        </w:rPr>
        <w:t>О</w:t>
      </w:r>
      <w:r w:rsidR="00642675">
        <w:rPr>
          <w:rFonts w:ascii="Times New Roman" w:hAnsi="Times New Roman"/>
          <w:sz w:val="28"/>
          <w:szCs w:val="28"/>
        </w:rPr>
        <w:t>публікован</w:t>
      </w:r>
      <w:r>
        <w:rPr>
          <w:rFonts w:ascii="Times New Roman" w:hAnsi="Times New Roman"/>
          <w:sz w:val="28"/>
          <w:szCs w:val="28"/>
        </w:rPr>
        <w:t>і</w:t>
      </w:r>
      <w:r w:rsidR="00642675">
        <w:rPr>
          <w:rFonts w:ascii="Times New Roman" w:hAnsi="Times New Roman"/>
          <w:sz w:val="28"/>
          <w:szCs w:val="28"/>
        </w:rPr>
        <w:t xml:space="preserve"> тез</w:t>
      </w:r>
      <w:r>
        <w:rPr>
          <w:rFonts w:ascii="Times New Roman" w:hAnsi="Times New Roman"/>
          <w:sz w:val="28"/>
          <w:szCs w:val="28"/>
        </w:rPr>
        <w:t>и</w:t>
      </w:r>
      <w:r w:rsidR="00642675">
        <w:rPr>
          <w:rFonts w:ascii="Times New Roman" w:hAnsi="Times New Roman"/>
          <w:sz w:val="28"/>
          <w:szCs w:val="28"/>
        </w:rPr>
        <w:t xml:space="preserve"> для конференцій:</w:t>
      </w:r>
    </w:p>
    <w:p w14:paraId="21A260B8" w14:textId="367ADCA8" w:rsidR="00642675" w:rsidRPr="00F52F9A" w:rsidRDefault="00642675" w:rsidP="00F52F9A">
      <w:pPr>
        <w:pStyle w:val="af9"/>
        <w:numPr>
          <w:ilvl w:val="1"/>
          <w:numId w:val="3"/>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ІІ Всеукраїнська науково-практична конференція «Українське музикознавство в контексті болонського процесу», ЛНМА імені М. В. Лисенка 25 березня 2014 року Львів.</w:t>
      </w:r>
    </w:p>
    <w:p w14:paraId="6D653AD9" w14:textId="735BD8EE" w:rsidR="00642675" w:rsidRPr="00F52F9A" w:rsidRDefault="00642675" w:rsidP="00F52F9A">
      <w:pPr>
        <w:pStyle w:val="af9"/>
        <w:numPr>
          <w:ilvl w:val="1"/>
          <w:numId w:val="3"/>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Х міжнародна науково-практична конференція «Народно-інструментальне мистецтво на зламі ХХ-ХХІ століть» 2 грудня 2016 року м. Дрогобич.</w:t>
      </w:r>
    </w:p>
    <w:p w14:paraId="5F8F8606" w14:textId="7C822413" w:rsidR="00642675" w:rsidRPr="00F52F9A" w:rsidRDefault="00642675" w:rsidP="00F52F9A">
      <w:pPr>
        <w:pStyle w:val="af9"/>
        <w:numPr>
          <w:ilvl w:val="1"/>
          <w:numId w:val="3"/>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І міжнародна науково-практична конференція 27 жовтня 2016 року, Баку-Ужгород-Дрогобич.</w:t>
      </w:r>
    </w:p>
    <w:p w14:paraId="2015834D" w14:textId="1709177B" w:rsidR="00642675" w:rsidRPr="00F52F9A" w:rsidRDefault="00642675" w:rsidP="00F52F9A">
      <w:pPr>
        <w:pStyle w:val="af9"/>
        <w:numPr>
          <w:ilvl w:val="1"/>
          <w:numId w:val="3"/>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ІІ міжнародна науково-практична конференція «Музичне мистецтво ХХІ століття – історія, теорія, практика» 29 квітня 2017 року м. Дрогобич.</w:t>
      </w:r>
    </w:p>
    <w:p w14:paraId="745AE2C2" w14:textId="58C938D5" w:rsidR="00642675" w:rsidRPr="00F52F9A" w:rsidRDefault="00F52F9A" w:rsidP="00F52F9A">
      <w:pPr>
        <w:pStyle w:val="af9"/>
        <w:numPr>
          <w:ilvl w:val="1"/>
          <w:numId w:val="3"/>
        </w:numPr>
        <w:tabs>
          <w:tab w:val="clear" w:pos="1080"/>
          <w:tab w:val="num" w:pos="720"/>
          <w:tab w:val="left" w:pos="3450"/>
        </w:tabs>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642675" w:rsidRPr="00F52F9A">
        <w:rPr>
          <w:rFonts w:ascii="Times New Roman" w:hAnsi="Times New Roman"/>
          <w:sz w:val="28"/>
          <w:szCs w:val="28"/>
          <w:lang w:val="uk-UA"/>
        </w:rPr>
        <w:t>ХІІ «Народно-інструментальне мистецтво на зламі ХХ-ХХІ століть» 7 грудня 2018 року м. Дрогобич.</w:t>
      </w:r>
    </w:p>
    <w:p w14:paraId="20B0389C" w14:textId="77777777" w:rsidR="00F52F9A" w:rsidRDefault="00F52F9A" w:rsidP="00F52F9A">
      <w:pPr>
        <w:pStyle w:val="af9"/>
        <w:numPr>
          <w:ilvl w:val="1"/>
          <w:numId w:val="3"/>
        </w:numPr>
        <w:tabs>
          <w:tab w:val="clear" w:pos="1080"/>
          <w:tab w:val="num" w:pos="720"/>
          <w:tab w:val="left" w:pos="3450"/>
        </w:tab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642675" w:rsidRPr="00AE4C5C">
        <w:rPr>
          <w:rFonts w:ascii="Times New Roman" w:hAnsi="Times New Roman"/>
          <w:sz w:val="28"/>
          <w:szCs w:val="28"/>
          <w:lang w:val="uk-UA"/>
        </w:rPr>
        <w:t>ХІІІ Міжнародна науково-практична конференція «Народно-інструментальне мистецтво на зламі ХХ-ХХІ століть», 29 листопада 2019р., м. Дрогобич.</w:t>
      </w:r>
    </w:p>
    <w:p w14:paraId="4754435C" w14:textId="45992F16" w:rsidR="00642675" w:rsidRPr="00F52F9A" w:rsidRDefault="00F52F9A" w:rsidP="00F52F9A">
      <w:pPr>
        <w:tabs>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 xml:space="preserve">13. </w:t>
      </w:r>
      <w:r w:rsidR="00642675" w:rsidRPr="00F52F9A">
        <w:rPr>
          <w:rFonts w:ascii="Times New Roman" w:hAnsi="Times New Roman"/>
          <w:sz w:val="28"/>
          <w:szCs w:val="28"/>
          <w:lang w:val="uk-UA"/>
        </w:rPr>
        <w:t>ХIV Міжнародна науково-практична конференція «Народно-інструментальне мистецтво на зламі ХХ-ХХІ століть», 4 грудня 2020р., м. Дрогобич.</w:t>
      </w:r>
    </w:p>
    <w:p w14:paraId="75D42598" w14:textId="0B01EB44" w:rsidR="00642675" w:rsidRPr="00F52F9A" w:rsidRDefault="00F52F9A" w:rsidP="00F52F9A">
      <w:pPr>
        <w:pStyle w:val="af9"/>
        <w:numPr>
          <w:ilvl w:val="0"/>
          <w:numId w:val="23"/>
        </w:numPr>
        <w:tabs>
          <w:tab w:val="num" w:pos="720"/>
          <w:tab w:val="left" w:pos="3450"/>
        </w:tab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00642675" w:rsidRPr="00AE4C5C">
        <w:rPr>
          <w:rFonts w:ascii="Times New Roman" w:hAnsi="Times New Roman"/>
          <w:sz w:val="28"/>
          <w:szCs w:val="28"/>
          <w:lang w:val="uk-UA"/>
        </w:rPr>
        <w:t xml:space="preserve">Міжнародний науковий форум Музикознавчий </w:t>
      </w:r>
      <w:proofErr w:type="spellStart"/>
      <w:r w:rsidR="00642675" w:rsidRPr="00AE4C5C">
        <w:rPr>
          <w:rFonts w:ascii="Times New Roman" w:hAnsi="Times New Roman"/>
          <w:sz w:val="28"/>
          <w:szCs w:val="28"/>
          <w:lang w:val="uk-UA"/>
        </w:rPr>
        <w:t>універсум</w:t>
      </w:r>
      <w:proofErr w:type="spellEnd"/>
      <w:r w:rsidR="00642675" w:rsidRPr="00AE4C5C">
        <w:rPr>
          <w:rFonts w:ascii="Times New Roman" w:hAnsi="Times New Roman"/>
          <w:sz w:val="28"/>
          <w:szCs w:val="28"/>
          <w:lang w:val="uk-UA"/>
        </w:rPr>
        <w:t xml:space="preserve"> молодих «Україна і світ: вектори музичної комунікації». 22-23 січня 2021р. м. Львів. </w:t>
      </w:r>
    </w:p>
    <w:sectPr w:rsidR="00642675" w:rsidRPr="00F52F9A" w:rsidSect="009F041F">
      <w:headerReference w:type="default" r:id="rId11"/>
      <w:pgSz w:w="11906" w:h="16838"/>
      <w:pgMar w:top="1134" w:right="850" w:bottom="1134" w:left="1701" w:header="708"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5176" w14:textId="77777777" w:rsidR="00055023" w:rsidRDefault="00055023" w:rsidP="009F041F">
      <w:r>
        <w:separator/>
      </w:r>
    </w:p>
  </w:endnote>
  <w:endnote w:type="continuationSeparator" w:id="0">
    <w:p w14:paraId="2355A8CD" w14:textId="77777777" w:rsidR="00055023" w:rsidRDefault="00055023" w:rsidP="009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0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FreeSans">
    <w:altName w:val="Calibri"/>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4E3B" w14:textId="77777777" w:rsidR="00055023" w:rsidRDefault="00055023">
      <w:r>
        <w:separator/>
      </w:r>
    </w:p>
  </w:footnote>
  <w:footnote w:type="continuationSeparator" w:id="0">
    <w:p w14:paraId="40014096" w14:textId="77777777" w:rsidR="00055023" w:rsidRDefault="00055023">
      <w:r>
        <w:continuationSeparator/>
      </w:r>
    </w:p>
  </w:footnote>
  <w:footnote w:id="1">
    <w:p w14:paraId="56D49219" w14:textId="77777777" w:rsidR="00015950" w:rsidRDefault="00015950">
      <w:pPr>
        <w:pStyle w:val="afb"/>
        <w:rPr>
          <w:rFonts w:ascii="Times New Roman" w:hAnsi="Times New Roman"/>
        </w:rPr>
      </w:pPr>
      <w:r>
        <w:rPr>
          <w:rStyle w:val="a5"/>
          <w:rFonts w:ascii="Times New Roman" w:hAnsi="Times New Roman"/>
        </w:rPr>
        <w:footnoteRef/>
      </w:r>
      <w:r>
        <w:rPr>
          <w:rStyle w:val="a5"/>
          <w:rFonts w:ascii="Times New Roman" w:hAnsi="Times New Roman"/>
        </w:rPr>
        <w:tab/>
      </w:r>
      <w:r>
        <w:rPr>
          <w:rFonts w:ascii="Times New Roman" w:hAnsi="Times New Roman"/>
        </w:rPr>
        <w:t xml:space="preserve"> Текст-інтрепретатор (Т2) - автор має на увазі перекладення, обробки творів на «теми» - капріччіо, дивертисменти, кадрилі і танці на теми, варіації.</w:t>
      </w:r>
    </w:p>
  </w:footnote>
  <w:footnote w:id="2">
    <w:p w14:paraId="33F5BD72" w14:textId="77777777" w:rsidR="00015950" w:rsidRDefault="00015950" w:rsidP="00861D9F">
      <w:pPr>
        <w:pStyle w:val="afb"/>
        <w:jc w:val="both"/>
        <w:rPr>
          <w:rFonts w:ascii="Times New Roman" w:hAnsi="Times New Roman"/>
          <w:sz w:val="20"/>
          <w:szCs w:val="20"/>
        </w:rPr>
      </w:pPr>
      <w:r>
        <w:rPr>
          <w:rStyle w:val="a5"/>
          <w:rFonts w:ascii="Times New Roman" w:hAnsi="Times New Roman"/>
        </w:rPr>
        <w:footnoteRef/>
      </w:r>
      <w:r>
        <w:rPr>
          <w:rStyle w:val="a5"/>
          <w:rFonts w:ascii="Times New Roman" w:hAnsi="Times New Roman"/>
        </w:rPr>
        <w:tab/>
      </w:r>
      <w:r>
        <w:rPr>
          <w:rFonts w:ascii="Times New Roman" w:hAnsi="Times New Roman"/>
        </w:rPr>
        <w:t xml:space="preserve"> </w:t>
      </w:r>
      <w:r>
        <w:rPr>
          <w:rFonts w:ascii="Times New Roman" w:hAnsi="Times New Roman"/>
          <w:sz w:val="20"/>
          <w:szCs w:val="20"/>
        </w:rPr>
        <w:t>Характерними ознаками фантазій сучасної музики стали: велика кількість розділів, необов’язкова повторність розділів, розімкненість розділів, як шлях до продовження музичної думки, наявність виразних цезур між розділами у вигляді пауз, фермат тощо, застосування зв’язків між розділами у вигляді пасажів, трелів, імпровізаційних речитативів, прохідних звуків тощо, строкатий музичний матеріал, контрасти образів, тем, тональностей, фактури, метро-ритму, темпів тощо, калейдоскопічність як принцип розвитку.</w:t>
      </w:r>
    </w:p>
  </w:footnote>
  <w:footnote w:id="3">
    <w:p w14:paraId="75719B9F" w14:textId="77777777" w:rsidR="00015950" w:rsidRDefault="00015950" w:rsidP="0085188E">
      <w:pPr>
        <w:pStyle w:val="afb"/>
        <w:rPr>
          <w:rFonts w:ascii="Times New Roman" w:hAnsi="Times New Roman"/>
        </w:rPr>
      </w:pPr>
      <w:r>
        <w:rPr>
          <w:rStyle w:val="a5"/>
        </w:rPr>
        <w:footnoteRef/>
      </w:r>
      <w:r>
        <w:rPr>
          <w:rStyle w:val="a5"/>
        </w:rPr>
        <w:tab/>
      </w:r>
      <w:r>
        <w:t xml:space="preserve"> </w:t>
      </w:r>
      <w:r>
        <w:rPr>
          <w:rFonts w:ascii="Times New Roman" w:hAnsi="Times New Roman"/>
        </w:rPr>
        <w:t>Засновником та упорядником видання був Чапкій Степан Григорович.</w:t>
      </w:r>
    </w:p>
  </w:footnote>
  <w:footnote w:id="4">
    <w:p w14:paraId="226C2178" w14:textId="77777777" w:rsidR="00015950" w:rsidRDefault="00015950" w:rsidP="00207252">
      <w:pPr>
        <w:pStyle w:val="afb"/>
        <w:jc w:val="both"/>
        <w:rPr>
          <w:rFonts w:ascii="Times New Roman" w:hAnsi="Times New Roman"/>
        </w:rPr>
      </w:pPr>
      <w:r>
        <w:rPr>
          <w:rStyle w:val="a5"/>
          <w:rFonts w:ascii="Times New Roman" w:hAnsi="Times New Roman"/>
        </w:rPr>
        <w:footnoteRef/>
      </w:r>
      <w:r>
        <w:rPr>
          <w:rStyle w:val="a5"/>
          <w:rFonts w:ascii="Times New Roman" w:hAnsi="Times New Roman"/>
        </w:rPr>
        <w:tab/>
      </w:r>
      <w:r>
        <w:rPr>
          <w:rFonts w:ascii="Times New Roman" w:hAnsi="Times New Roman"/>
        </w:rPr>
        <w:t xml:space="preserve"> Виконавець, педагог, автор численних творів для баяна. Випускник Київського музичного училища (клас О.Магдика), та Київської консерваторії (клас М.Геліса). Володар почесних звань «Заслужений діяч мистецтв України» та «Народний артист України». З 1948р. по 2007р. викладач Київської консерваторії.</w:t>
      </w:r>
    </w:p>
  </w:footnote>
  <w:footnote w:id="5">
    <w:p w14:paraId="294CB211" w14:textId="77777777" w:rsidR="00015950" w:rsidRDefault="00015950" w:rsidP="00207252">
      <w:pPr>
        <w:pStyle w:val="afb"/>
        <w:jc w:val="both"/>
        <w:rPr>
          <w:rFonts w:ascii="Times New Roman" w:hAnsi="Times New Roman"/>
        </w:rPr>
      </w:pPr>
      <w:r>
        <w:rPr>
          <w:rStyle w:val="a5"/>
        </w:rPr>
        <w:footnoteRef/>
      </w:r>
      <w:r>
        <w:rPr>
          <w:rStyle w:val="a5"/>
        </w:rPr>
        <w:tab/>
      </w:r>
      <w:r>
        <w:t xml:space="preserve"> </w:t>
      </w:r>
      <w:r>
        <w:rPr>
          <w:rFonts w:ascii="Times New Roman" w:hAnsi="Times New Roman"/>
        </w:rPr>
        <w:t>6 збірок українських народних танців (250 обробок), 7 збірників українських народних пісень (270 обробок), 70 обробок танців народів СРСР. У творчому доробку також твори для баяна та у супроводі симфонічного оркестру.</w:t>
      </w:r>
    </w:p>
  </w:footnote>
  <w:footnote w:id="6">
    <w:p w14:paraId="7E57F5DD" w14:textId="77777777" w:rsidR="00015950" w:rsidRDefault="00015950" w:rsidP="00766D50">
      <w:pPr>
        <w:pStyle w:val="afa"/>
        <w:jc w:val="both"/>
        <w:rPr>
          <w:rFonts w:ascii="Times New Roman" w:hAnsi="Times New Roman"/>
          <w:sz w:val="24"/>
          <w:szCs w:val="24"/>
        </w:rPr>
      </w:pPr>
      <w:r>
        <w:rPr>
          <w:rStyle w:val="a5"/>
        </w:rPr>
        <w:footnoteRef/>
      </w:r>
      <w:r>
        <w:rPr>
          <w:rStyle w:val="a5"/>
        </w:rPr>
        <w:tab/>
      </w:r>
      <w:r>
        <w:t xml:space="preserve"> </w:t>
      </w:r>
      <w:r>
        <w:rPr>
          <w:rFonts w:ascii="Times New Roman" w:hAnsi="Times New Roman"/>
          <w:sz w:val="24"/>
          <w:szCs w:val="24"/>
        </w:rPr>
        <w:t>Випускник Львівської консерваторії по класу баяна у М.Д .Оберюхтіна. Тривалий час був солістом Одеської філармонії, викладач класу баяна у Одеській консерваторії ім. А.Нежданової. Широкі визнання його творчого доробку дозволили зарахування до Національної спілки композиторів навіть без професійної композиторської освіти. Творча спадщина для баяна сягає понад сто опусів. Жанрово-стильовий простір сягає від обробок до сучасних модерних творів, від джазових п’єс до романтичних мініатюр. Композитор звертається як до мініатюр, так і до великих форм, створює і концерти для баяна з оркестром, хорові композиції, пише музику до опер, кінофільмів, та для ансамблів різних складів.</w:t>
      </w:r>
    </w:p>
    <w:p w14:paraId="0F800843" w14:textId="77777777" w:rsidR="00015950" w:rsidRDefault="00015950">
      <w:pPr>
        <w:pStyle w:val="afb"/>
      </w:pPr>
    </w:p>
  </w:footnote>
  <w:footnote w:id="7">
    <w:p w14:paraId="3DC9B840" w14:textId="77777777" w:rsidR="00015950" w:rsidRPr="00381E15" w:rsidRDefault="00015950" w:rsidP="0044385E">
      <w:pPr>
        <w:pStyle w:val="afa"/>
        <w:rPr>
          <w:rFonts w:ascii="Times New Roman" w:hAnsi="Times New Roman" w:cs="Times New Roman"/>
        </w:rPr>
      </w:pPr>
      <w:r w:rsidRPr="00381E15">
        <w:rPr>
          <w:rStyle w:val="a5"/>
          <w:rFonts w:ascii="Times New Roman" w:hAnsi="Times New Roman"/>
        </w:rPr>
        <w:footnoteRef/>
      </w:r>
      <w:r w:rsidRPr="00381E15">
        <w:rPr>
          <w:rFonts w:ascii="Times New Roman" w:hAnsi="Times New Roman" w:cs="Times New Roman"/>
        </w:rPr>
        <w:t xml:space="preserve"> Навчання у Львівській державній музичній академії імені М. В. Лисенка.</w:t>
      </w:r>
    </w:p>
  </w:footnote>
  <w:footnote w:id="8">
    <w:p w14:paraId="7EAE34C8" w14:textId="77777777" w:rsidR="00015950" w:rsidRPr="00505119" w:rsidRDefault="00015950" w:rsidP="00F16C4D">
      <w:pPr>
        <w:pStyle w:val="afa"/>
        <w:rPr>
          <w:rFonts w:ascii="Times New Roman" w:hAnsi="Times New Roman" w:cs="Times New Roman"/>
        </w:rPr>
      </w:pPr>
      <w:r w:rsidRPr="00505119">
        <w:rPr>
          <w:rStyle w:val="a5"/>
          <w:rFonts w:ascii="Times New Roman" w:hAnsi="Times New Roman"/>
        </w:rPr>
        <w:footnoteRef/>
      </w:r>
      <w:r w:rsidRPr="00505119">
        <w:rPr>
          <w:rFonts w:ascii="Times New Roman" w:hAnsi="Times New Roman" w:cs="Times New Roman"/>
        </w:rPr>
        <w:t xml:space="preserve"> Це також залежить від фізіологічних можливостей виконавця.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A8D6" w14:textId="77777777" w:rsidR="00015950" w:rsidRDefault="00415367">
    <w:pPr>
      <w:pStyle w:val="af0"/>
      <w:jc w:val="right"/>
    </w:pPr>
    <w:r>
      <w:fldChar w:fldCharType="begin"/>
    </w:r>
    <w:r>
      <w:instrText>PAGE</w:instrText>
    </w:r>
    <w:r>
      <w:fldChar w:fldCharType="separate"/>
    </w:r>
    <w:r w:rsidR="003B4C54">
      <w:rPr>
        <w:noProof/>
      </w:rPr>
      <w:t>16</w:t>
    </w:r>
    <w:r>
      <w:rPr>
        <w:noProof/>
      </w:rPr>
      <w:fldChar w:fldCharType="end"/>
    </w:r>
  </w:p>
  <w:p w14:paraId="5EB3FE25" w14:textId="77777777" w:rsidR="00015950" w:rsidRDefault="00015950">
    <w:pPr>
      <w:pStyle w:val="af0"/>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1BC"/>
    <w:multiLevelType w:val="hybridMultilevel"/>
    <w:tmpl w:val="5F582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A76652"/>
    <w:multiLevelType w:val="multilevel"/>
    <w:tmpl w:val="A656CD66"/>
    <w:lvl w:ilvl="0">
      <w:start w:val="1"/>
      <w:numFmt w:val="bullet"/>
      <w:lvlText w:val=""/>
      <w:lvlJc w:val="left"/>
      <w:pPr>
        <w:ind w:left="2505" w:hanging="360"/>
      </w:pPr>
      <w:rPr>
        <w:rFonts w:ascii="Symbol" w:hAnsi="Symbol" w:hint="default"/>
      </w:rPr>
    </w:lvl>
    <w:lvl w:ilvl="1">
      <w:start w:val="1"/>
      <w:numFmt w:val="lowerLetter"/>
      <w:lvlText w:val="%2."/>
      <w:lvlJc w:val="left"/>
      <w:pPr>
        <w:ind w:left="3225" w:hanging="360"/>
      </w:pPr>
    </w:lvl>
    <w:lvl w:ilvl="2">
      <w:start w:val="1"/>
      <w:numFmt w:val="lowerRoman"/>
      <w:lvlText w:val="%3."/>
      <w:lvlJc w:val="right"/>
      <w:pPr>
        <w:ind w:left="3945" w:hanging="180"/>
      </w:pPr>
    </w:lvl>
    <w:lvl w:ilvl="3">
      <w:start w:val="1"/>
      <w:numFmt w:val="decimal"/>
      <w:lvlText w:val="%4."/>
      <w:lvlJc w:val="left"/>
      <w:pPr>
        <w:ind w:left="4665" w:hanging="360"/>
      </w:pPr>
    </w:lvl>
    <w:lvl w:ilvl="4">
      <w:start w:val="1"/>
      <w:numFmt w:val="lowerLetter"/>
      <w:lvlText w:val="%5."/>
      <w:lvlJc w:val="left"/>
      <w:pPr>
        <w:ind w:left="5385" w:hanging="360"/>
      </w:pPr>
    </w:lvl>
    <w:lvl w:ilvl="5">
      <w:start w:val="1"/>
      <w:numFmt w:val="lowerRoman"/>
      <w:lvlText w:val="%6."/>
      <w:lvlJc w:val="right"/>
      <w:pPr>
        <w:ind w:left="6105" w:hanging="180"/>
      </w:pPr>
    </w:lvl>
    <w:lvl w:ilvl="6">
      <w:start w:val="1"/>
      <w:numFmt w:val="decimal"/>
      <w:lvlText w:val="%7."/>
      <w:lvlJc w:val="left"/>
      <w:pPr>
        <w:ind w:left="6825" w:hanging="360"/>
      </w:pPr>
    </w:lvl>
    <w:lvl w:ilvl="7">
      <w:start w:val="1"/>
      <w:numFmt w:val="lowerLetter"/>
      <w:lvlText w:val="%8."/>
      <w:lvlJc w:val="left"/>
      <w:pPr>
        <w:ind w:left="7545" w:hanging="360"/>
      </w:pPr>
    </w:lvl>
    <w:lvl w:ilvl="8">
      <w:start w:val="1"/>
      <w:numFmt w:val="lowerRoman"/>
      <w:lvlText w:val="%9."/>
      <w:lvlJc w:val="right"/>
      <w:pPr>
        <w:ind w:left="8265" w:hanging="180"/>
      </w:pPr>
    </w:lvl>
  </w:abstractNum>
  <w:abstractNum w:abstractNumId="2" w15:restartNumberingAfterBreak="0">
    <w:nsid w:val="0ED7786C"/>
    <w:multiLevelType w:val="hybridMultilevel"/>
    <w:tmpl w:val="69C2D94A"/>
    <w:lvl w:ilvl="0" w:tplc="AB3474A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167475"/>
    <w:multiLevelType w:val="multilevel"/>
    <w:tmpl w:val="0B90038E"/>
    <w:lvl w:ilvl="0">
      <w:start w:val="1"/>
      <w:numFmt w:val="bullet"/>
      <w:lvlText w:val="-"/>
      <w:lvlJc w:val="left"/>
      <w:pPr>
        <w:tabs>
          <w:tab w:val="num" w:pos="899"/>
        </w:tabs>
        <w:ind w:left="899" w:hanging="615"/>
      </w:pPr>
      <w:rPr>
        <w:rFonts w:ascii="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4" w15:restartNumberingAfterBreak="0">
    <w:nsid w:val="1521492B"/>
    <w:multiLevelType w:val="hybridMultilevel"/>
    <w:tmpl w:val="77AA3F24"/>
    <w:lvl w:ilvl="0" w:tplc="AF0E578E">
      <w:start w:val="14"/>
      <w:numFmt w:val="decimal"/>
      <w:lvlText w:val="%1."/>
      <w:lvlJc w:val="left"/>
      <w:pPr>
        <w:ind w:left="1439" w:hanging="360"/>
      </w:pPr>
      <w:rPr>
        <w:rFonts w:hint="default"/>
      </w:rPr>
    </w:lvl>
    <w:lvl w:ilvl="1" w:tplc="04220019" w:tentative="1">
      <w:start w:val="1"/>
      <w:numFmt w:val="lowerLetter"/>
      <w:lvlText w:val="%2."/>
      <w:lvlJc w:val="left"/>
      <w:pPr>
        <w:ind w:left="2159" w:hanging="360"/>
      </w:pPr>
    </w:lvl>
    <w:lvl w:ilvl="2" w:tplc="0422001B" w:tentative="1">
      <w:start w:val="1"/>
      <w:numFmt w:val="lowerRoman"/>
      <w:lvlText w:val="%3."/>
      <w:lvlJc w:val="right"/>
      <w:pPr>
        <w:ind w:left="2879" w:hanging="180"/>
      </w:pPr>
    </w:lvl>
    <w:lvl w:ilvl="3" w:tplc="0422000F" w:tentative="1">
      <w:start w:val="1"/>
      <w:numFmt w:val="decimal"/>
      <w:lvlText w:val="%4."/>
      <w:lvlJc w:val="left"/>
      <w:pPr>
        <w:ind w:left="3599" w:hanging="360"/>
      </w:pPr>
    </w:lvl>
    <w:lvl w:ilvl="4" w:tplc="04220019" w:tentative="1">
      <w:start w:val="1"/>
      <w:numFmt w:val="lowerLetter"/>
      <w:lvlText w:val="%5."/>
      <w:lvlJc w:val="left"/>
      <w:pPr>
        <w:ind w:left="4319" w:hanging="360"/>
      </w:pPr>
    </w:lvl>
    <w:lvl w:ilvl="5" w:tplc="0422001B" w:tentative="1">
      <w:start w:val="1"/>
      <w:numFmt w:val="lowerRoman"/>
      <w:lvlText w:val="%6."/>
      <w:lvlJc w:val="right"/>
      <w:pPr>
        <w:ind w:left="5039" w:hanging="180"/>
      </w:pPr>
    </w:lvl>
    <w:lvl w:ilvl="6" w:tplc="0422000F" w:tentative="1">
      <w:start w:val="1"/>
      <w:numFmt w:val="decimal"/>
      <w:lvlText w:val="%7."/>
      <w:lvlJc w:val="left"/>
      <w:pPr>
        <w:ind w:left="5759" w:hanging="360"/>
      </w:pPr>
    </w:lvl>
    <w:lvl w:ilvl="7" w:tplc="04220019" w:tentative="1">
      <w:start w:val="1"/>
      <w:numFmt w:val="lowerLetter"/>
      <w:lvlText w:val="%8."/>
      <w:lvlJc w:val="left"/>
      <w:pPr>
        <w:ind w:left="6479" w:hanging="360"/>
      </w:pPr>
    </w:lvl>
    <w:lvl w:ilvl="8" w:tplc="0422001B" w:tentative="1">
      <w:start w:val="1"/>
      <w:numFmt w:val="lowerRoman"/>
      <w:lvlText w:val="%9."/>
      <w:lvlJc w:val="right"/>
      <w:pPr>
        <w:ind w:left="7199" w:hanging="180"/>
      </w:pPr>
    </w:lvl>
  </w:abstractNum>
  <w:abstractNum w:abstractNumId="5" w15:restartNumberingAfterBreak="0">
    <w:nsid w:val="19755BD0"/>
    <w:multiLevelType w:val="multilevel"/>
    <w:tmpl w:val="28CC996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CF7CDF"/>
    <w:multiLevelType w:val="multilevel"/>
    <w:tmpl w:val="99B8A37E"/>
    <w:lvl w:ilvl="0">
      <w:start w:val="1"/>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24F17792"/>
    <w:multiLevelType w:val="multilevel"/>
    <w:tmpl w:val="018462B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C033486"/>
    <w:multiLevelType w:val="multilevel"/>
    <w:tmpl w:val="DB642C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9A5F42"/>
    <w:multiLevelType w:val="multilevel"/>
    <w:tmpl w:val="417EEAC6"/>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ADD7B21"/>
    <w:multiLevelType w:val="hybridMultilevel"/>
    <w:tmpl w:val="E4FE814C"/>
    <w:lvl w:ilvl="0" w:tplc="E0B875E2">
      <w:start w:val="1"/>
      <w:numFmt w:val="decimal"/>
      <w:lvlText w:val="%1."/>
      <w:lvlJc w:val="left"/>
      <w:pPr>
        <w:ind w:left="735" w:hanging="3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EA46D56"/>
    <w:multiLevelType w:val="multilevel"/>
    <w:tmpl w:val="9D6A62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40950DD"/>
    <w:multiLevelType w:val="multilevel"/>
    <w:tmpl w:val="E66659CA"/>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3" w15:restartNumberingAfterBreak="0">
    <w:nsid w:val="484A1500"/>
    <w:multiLevelType w:val="multilevel"/>
    <w:tmpl w:val="9DCC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807F89"/>
    <w:multiLevelType w:val="multilevel"/>
    <w:tmpl w:val="1D128CAC"/>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59AD7CD8"/>
    <w:multiLevelType w:val="multilevel"/>
    <w:tmpl w:val="52C2567A"/>
    <w:lvl w:ilvl="0">
      <w:start w:val="2"/>
      <w:numFmt w:val="bullet"/>
      <w:lvlText w:val="-"/>
      <w:lvlJc w:val="left"/>
      <w:pPr>
        <w:tabs>
          <w:tab w:val="num" w:pos="1079"/>
        </w:tabs>
        <w:ind w:left="107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B99339C"/>
    <w:multiLevelType w:val="multilevel"/>
    <w:tmpl w:val="52C2567A"/>
    <w:lvl w:ilvl="0">
      <w:start w:val="2"/>
      <w:numFmt w:val="bullet"/>
      <w:lvlText w:val="-"/>
      <w:lvlJc w:val="left"/>
      <w:pPr>
        <w:tabs>
          <w:tab w:val="num" w:pos="1079"/>
        </w:tabs>
        <w:ind w:left="107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EF76D46"/>
    <w:multiLevelType w:val="multilevel"/>
    <w:tmpl w:val="BDEA3E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F9E7668"/>
    <w:multiLevelType w:val="hybridMultilevel"/>
    <w:tmpl w:val="8D6AB784"/>
    <w:lvl w:ilvl="0" w:tplc="3830EEB2">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622C0F06"/>
    <w:multiLevelType w:val="multilevel"/>
    <w:tmpl w:val="2828E3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B8403AC"/>
    <w:multiLevelType w:val="hybridMultilevel"/>
    <w:tmpl w:val="FD541330"/>
    <w:lvl w:ilvl="0" w:tplc="0419000F">
      <w:start w:val="1"/>
      <w:numFmt w:val="decimal"/>
      <w:lvlText w:val="%1."/>
      <w:lvlJc w:val="left"/>
      <w:pPr>
        <w:ind w:left="1799" w:hanging="360"/>
      </w:p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21" w15:restartNumberingAfterBreak="0">
    <w:nsid w:val="6D011B81"/>
    <w:multiLevelType w:val="multilevel"/>
    <w:tmpl w:val="BE460874"/>
    <w:lvl w:ilvl="0">
      <w:start w:val="1"/>
      <w:numFmt w:val="bullet"/>
      <w:lvlText w:val=""/>
      <w:lvlJc w:val="left"/>
      <w:pPr>
        <w:tabs>
          <w:tab w:val="num" w:pos="1335"/>
        </w:tabs>
        <w:ind w:left="1335" w:hanging="360"/>
      </w:pPr>
      <w:rPr>
        <w:rFonts w:ascii="Symbol" w:hAnsi="Symbol" w:cs="Symbol" w:hint="default"/>
      </w:rPr>
    </w:lvl>
    <w:lvl w:ilvl="1">
      <w:start w:val="1"/>
      <w:numFmt w:val="bullet"/>
      <w:lvlText w:val="o"/>
      <w:lvlJc w:val="left"/>
      <w:pPr>
        <w:tabs>
          <w:tab w:val="num" w:pos="2055"/>
        </w:tabs>
        <w:ind w:left="2055" w:hanging="360"/>
      </w:pPr>
      <w:rPr>
        <w:rFonts w:ascii="Courier New" w:hAnsi="Courier New" w:cs="Courier New" w:hint="default"/>
      </w:rPr>
    </w:lvl>
    <w:lvl w:ilvl="2">
      <w:start w:val="1"/>
      <w:numFmt w:val="bullet"/>
      <w:lvlText w:val=""/>
      <w:lvlJc w:val="left"/>
      <w:pPr>
        <w:tabs>
          <w:tab w:val="num" w:pos="2775"/>
        </w:tabs>
        <w:ind w:left="2775" w:hanging="360"/>
      </w:pPr>
      <w:rPr>
        <w:rFonts w:ascii="Wingdings" w:hAnsi="Wingdings" w:cs="Wingdings" w:hint="default"/>
      </w:rPr>
    </w:lvl>
    <w:lvl w:ilvl="3">
      <w:start w:val="1"/>
      <w:numFmt w:val="bullet"/>
      <w:lvlText w:val=""/>
      <w:lvlJc w:val="left"/>
      <w:pPr>
        <w:tabs>
          <w:tab w:val="num" w:pos="3495"/>
        </w:tabs>
        <w:ind w:left="3495" w:hanging="360"/>
      </w:pPr>
      <w:rPr>
        <w:rFonts w:ascii="Symbol" w:hAnsi="Symbol" w:cs="Symbol" w:hint="default"/>
      </w:rPr>
    </w:lvl>
    <w:lvl w:ilvl="4">
      <w:start w:val="1"/>
      <w:numFmt w:val="bullet"/>
      <w:lvlText w:val="o"/>
      <w:lvlJc w:val="left"/>
      <w:pPr>
        <w:tabs>
          <w:tab w:val="num" w:pos="4215"/>
        </w:tabs>
        <w:ind w:left="4215" w:hanging="360"/>
      </w:pPr>
      <w:rPr>
        <w:rFonts w:ascii="Courier New" w:hAnsi="Courier New" w:cs="Courier New" w:hint="default"/>
      </w:rPr>
    </w:lvl>
    <w:lvl w:ilvl="5">
      <w:start w:val="1"/>
      <w:numFmt w:val="bullet"/>
      <w:lvlText w:val=""/>
      <w:lvlJc w:val="left"/>
      <w:pPr>
        <w:tabs>
          <w:tab w:val="num" w:pos="4935"/>
        </w:tabs>
        <w:ind w:left="4935" w:hanging="360"/>
      </w:pPr>
      <w:rPr>
        <w:rFonts w:ascii="Wingdings" w:hAnsi="Wingdings" w:cs="Wingdings" w:hint="default"/>
      </w:rPr>
    </w:lvl>
    <w:lvl w:ilvl="6">
      <w:start w:val="1"/>
      <w:numFmt w:val="bullet"/>
      <w:lvlText w:val=""/>
      <w:lvlJc w:val="left"/>
      <w:pPr>
        <w:tabs>
          <w:tab w:val="num" w:pos="5655"/>
        </w:tabs>
        <w:ind w:left="5655" w:hanging="360"/>
      </w:pPr>
      <w:rPr>
        <w:rFonts w:ascii="Symbol" w:hAnsi="Symbol" w:cs="Symbol" w:hint="default"/>
      </w:rPr>
    </w:lvl>
    <w:lvl w:ilvl="7">
      <w:start w:val="1"/>
      <w:numFmt w:val="bullet"/>
      <w:lvlText w:val="o"/>
      <w:lvlJc w:val="left"/>
      <w:pPr>
        <w:tabs>
          <w:tab w:val="num" w:pos="6375"/>
        </w:tabs>
        <w:ind w:left="6375" w:hanging="360"/>
      </w:pPr>
      <w:rPr>
        <w:rFonts w:ascii="Courier New" w:hAnsi="Courier New" w:cs="Courier New" w:hint="default"/>
      </w:rPr>
    </w:lvl>
    <w:lvl w:ilvl="8">
      <w:start w:val="1"/>
      <w:numFmt w:val="bullet"/>
      <w:lvlText w:val=""/>
      <w:lvlJc w:val="left"/>
      <w:pPr>
        <w:tabs>
          <w:tab w:val="num" w:pos="7095"/>
        </w:tabs>
        <w:ind w:left="7095" w:hanging="360"/>
      </w:pPr>
      <w:rPr>
        <w:rFonts w:ascii="Wingdings" w:hAnsi="Wingdings" w:cs="Wingdings" w:hint="default"/>
      </w:rPr>
    </w:lvl>
  </w:abstractNum>
  <w:abstractNum w:abstractNumId="22" w15:restartNumberingAfterBreak="0">
    <w:nsid w:val="73AF45C7"/>
    <w:multiLevelType w:val="hybridMultilevel"/>
    <w:tmpl w:val="60EA620C"/>
    <w:lvl w:ilvl="0" w:tplc="3830EEB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C6C1333"/>
    <w:multiLevelType w:val="hybridMultilevel"/>
    <w:tmpl w:val="76C273C6"/>
    <w:lvl w:ilvl="0" w:tplc="3830EEB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6"/>
  </w:num>
  <w:num w:numId="4">
    <w:abstractNumId w:val="21"/>
  </w:num>
  <w:num w:numId="5">
    <w:abstractNumId w:val="12"/>
  </w:num>
  <w:num w:numId="6">
    <w:abstractNumId w:val="1"/>
  </w:num>
  <w:num w:numId="7">
    <w:abstractNumId w:val="17"/>
  </w:num>
  <w:num w:numId="8">
    <w:abstractNumId w:val="9"/>
  </w:num>
  <w:num w:numId="9">
    <w:abstractNumId w:val="6"/>
  </w:num>
  <w:num w:numId="10">
    <w:abstractNumId w:val="14"/>
  </w:num>
  <w:num w:numId="11">
    <w:abstractNumId w:val="7"/>
  </w:num>
  <w:num w:numId="12">
    <w:abstractNumId w:val="19"/>
  </w:num>
  <w:num w:numId="13">
    <w:abstractNumId w:val="11"/>
  </w:num>
  <w:num w:numId="14">
    <w:abstractNumId w:val="20"/>
  </w:num>
  <w:num w:numId="15">
    <w:abstractNumId w:val="18"/>
  </w:num>
  <w:num w:numId="16">
    <w:abstractNumId w:val="2"/>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2"/>
  </w:num>
  <w:num w:numId="22">
    <w:abstractNumId w:val="2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1F"/>
    <w:rsid w:val="00003D67"/>
    <w:rsid w:val="00015950"/>
    <w:rsid w:val="00024CFA"/>
    <w:rsid w:val="00034C02"/>
    <w:rsid w:val="000504BC"/>
    <w:rsid w:val="00051C53"/>
    <w:rsid w:val="00055023"/>
    <w:rsid w:val="000656E9"/>
    <w:rsid w:val="000B1808"/>
    <w:rsid w:val="000B3612"/>
    <w:rsid w:val="000F0AB7"/>
    <w:rsid w:val="000F4D63"/>
    <w:rsid w:val="001102F7"/>
    <w:rsid w:val="001436BD"/>
    <w:rsid w:val="0016436D"/>
    <w:rsid w:val="00181F09"/>
    <w:rsid w:val="001923A3"/>
    <w:rsid w:val="001C4514"/>
    <w:rsid w:val="001E3DC4"/>
    <w:rsid w:val="001F4C3A"/>
    <w:rsid w:val="001F5C72"/>
    <w:rsid w:val="00200EBC"/>
    <w:rsid w:val="00207252"/>
    <w:rsid w:val="00220423"/>
    <w:rsid w:val="00221AA7"/>
    <w:rsid w:val="0025045E"/>
    <w:rsid w:val="00292EE3"/>
    <w:rsid w:val="002941E7"/>
    <w:rsid w:val="00295AA7"/>
    <w:rsid w:val="002E0336"/>
    <w:rsid w:val="002E253F"/>
    <w:rsid w:val="00303A90"/>
    <w:rsid w:val="00321894"/>
    <w:rsid w:val="00381956"/>
    <w:rsid w:val="00386229"/>
    <w:rsid w:val="003879A3"/>
    <w:rsid w:val="003A2F05"/>
    <w:rsid w:val="003A479C"/>
    <w:rsid w:val="003B1951"/>
    <w:rsid w:val="003B2EAF"/>
    <w:rsid w:val="003B4C54"/>
    <w:rsid w:val="003C78AB"/>
    <w:rsid w:val="003F0FA6"/>
    <w:rsid w:val="00400A5C"/>
    <w:rsid w:val="004130A4"/>
    <w:rsid w:val="00415367"/>
    <w:rsid w:val="00433598"/>
    <w:rsid w:val="00442BC7"/>
    <w:rsid w:val="0044385E"/>
    <w:rsid w:val="00445495"/>
    <w:rsid w:val="0046196F"/>
    <w:rsid w:val="00494044"/>
    <w:rsid w:val="004B1F11"/>
    <w:rsid w:val="004C6D8B"/>
    <w:rsid w:val="00526191"/>
    <w:rsid w:val="005535C7"/>
    <w:rsid w:val="00584E98"/>
    <w:rsid w:val="005873B7"/>
    <w:rsid w:val="00595CFB"/>
    <w:rsid w:val="005B4A69"/>
    <w:rsid w:val="00617CCE"/>
    <w:rsid w:val="00626FD8"/>
    <w:rsid w:val="00642675"/>
    <w:rsid w:val="00643435"/>
    <w:rsid w:val="0068038F"/>
    <w:rsid w:val="006C2142"/>
    <w:rsid w:val="00726E20"/>
    <w:rsid w:val="00766D50"/>
    <w:rsid w:val="0077216E"/>
    <w:rsid w:val="00792316"/>
    <w:rsid w:val="007F53D7"/>
    <w:rsid w:val="00833E69"/>
    <w:rsid w:val="0085188E"/>
    <w:rsid w:val="00861D9F"/>
    <w:rsid w:val="00891B0F"/>
    <w:rsid w:val="008A56E4"/>
    <w:rsid w:val="008F2A30"/>
    <w:rsid w:val="0092518A"/>
    <w:rsid w:val="00946EF9"/>
    <w:rsid w:val="009A02C9"/>
    <w:rsid w:val="009B1D29"/>
    <w:rsid w:val="009D193B"/>
    <w:rsid w:val="009D29B8"/>
    <w:rsid w:val="009E7BDA"/>
    <w:rsid w:val="009F041F"/>
    <w:rsid w:val="00A02721"/>
    <w:rsid w:val="00A1209E"/>
    <w:rsid w:val="00AE0AEA"/>
    <w:rsid w:val="00AE4C5C"/>
    <w:rsid w:val="00B10A03"/>
    <w:rsid w:val="00B141D0"/>
    <w:rsid w:val="00B279D6"/>
    <w:rsid w:val="00B44810"/>
    <w:rsid w:val="00B57E51"/>
    <w:rsid w:val="00B97BC8"/>
    <w:rsid w:val="00BA50B4"/>
    <w:rsid w:val="00BB3B00"/>
    <w:rsid w:val="00BF1B0E"/>
    <w:rsid w:val="00BF384D"/>
    <w:rsid w:val="00C02ACD"/>
    <w:rsid w:val="00C34AA2"/>
    <w:rsid w:val="00C726E2"/>
    <w:rsid w:val="00CA160E"/>
    <w:rsid w:val="00CA6380"/>
    <w:rsid w:val="00CB2024"/>
    <w:rsid w:val="00CB7A20"/>
    <w:rsid w:val="00CD3D19"/>
    <w:rsid w:val="00D45C48"/>
    <w:rsid w:val="00D46190"/>
    <w:rsid w:val="00D554D6"/>
    <w:rsid w:val="00DC2A43"/>
    <w:rsid w:val="00DD5897"/>
    <w:rsid w:val="00E07BDF"/>
    <w:rsid w:val="00E1542C"/>
    <w:rsid w:val="00E218B4"/>
    <w:rsid w:val="00E62995"/>
    <w:rsid w:val="00E80806"/>
    <w:rsid w:val="00E8494D"/>
    <w:rsid w:val="00EA0669"/>
    <w:rsid w:val="00EA3684"/>
    <w:rsid w:val="00EA43BD"/>
    <w:rsid w:val="00EB6F51"/>
    <w:rsid w:val="00EB71E9"/>
    <w:rsid w:val="00ED7AED"/>
    <w:rsid w:val="00F16C4D"/>
    <w:rsid w:val="00F456B9"/>
    <w:rsid w:val="00F52F9A"/>
    <w:rsid w:val="00F739EF"/>
    <w:rsid w:val="00FE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DD9A0B"/>
  <w15:docId w15:val="{B348E8C3-4A1A-45DF-B1EA-8C03262D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8AB"/>
    <w:pPr>
      <w:suppressAutoHyphens/>
    </w:pPr>
  </w:style>
  <w:style w:type="paragraph" w:styleId="1">
    <w:name w:val="heading 1"/>
    <w:basedOn w:val="10"/>
    <w:link w:val="11"/>
    <w:qFormat/>
    <w:rsid w:val="00023664"/>
    <w:pPr>
      <w:spacing w:after="60"/>
      <w:outlineLvl w:val="0"/>
    </w:pPr>
    <w:rPr>
      <w:rFonts w:cs="Arial"/>
      <w:b/>
      <w:bCs/>
      <w:sz w:val="32"/>
      <w:szCs w:val="32"/>
    </w:rPr>
  </w:style>
  <w:style w:type="paragraph" w:styleId="2">
    <w:name w:val="heading 2"/>
    <w:basedOn w:val="a"/>
    <w:next w:val="a"/>
    <w:link w:val="20"/>
    <w:qFormat/>
    <w:locked/>
    <w:rsid w:val="00D45C48"/>
    <w:pPr>
      <w:keepNext/>
      <w:spacing w:line="360" w:lineRule="auto"/>
      <w:ind w:firstLine="851"/>
      <w:jc w:val="both"/>
      <w:outlineLvl w:val="1"/>
    </w:pPr>
    <w:rPr>
      <w:rFonts w:ascii="Times New Roman" w:eastAsia="Times New Roman" w:hAnsi="Times New Roman"/>
      <w:b/>
      <w:bCs/>
      <w:sz w:val="28"/>
      <w:szCs w:val="28"/>
      <w:lang w:val="uk-UA" w:eastAsia="ar-SA"/>
    </w:rPr>
  </w:style>
  <w:style w:type="paragraph" w:styleId="3">
    <w:name w:val="heading 3"/>
    <w:basedOn w:val="a"/>
    <w:next w:val="a"/>
    <w:link w:val="30"/>
    <w:qFormat/>
    <w:locked/>
    <w:rsid w:val="00D45C48"/>
    <w:pPr>
      <w:keepNext/>
      <w:suppressAutoHyphens w:val="0"/>
      <w:spacing w:before="240" w:after="60"/>
      <w:outlineLvl w:val="2"/>
    </w:pPr>
    <w:rPr>
      <w:rFonts w:ascii="Arial" w:eastAsia="Times New Roman" w:hAnsi="Arial" w:cs="Arial"/>
      <w:b/>
      <w:bCs/>
      <w:sz w:val="26"/>
      <w:szCs w:val="26"/>
    </w:rPr>
  </w:style>
  <w:style w:type="paragraph" w:styleId="4">
    <w:name w:val="heading 4"/>
    <w:basedOn w:val="a"/>
    <w:next w:val="a"/>
    <w:link w:val="40"/>
    <w:qFormat/>
    <w:locked/>
    <w:rsid w:val="00D45C48"/>
    <w:pPr>
      <w:keepNext/>
      <w:suppressAutoHyphens w:val="0"/>
      <w:spacing w:before="240" w:after="60"/>
      <w:outlineLvl w:val="3"/>
    </w:pPr>
    <w:rPr>
      <w:rFonts w:ascii="Times New Roman" w:eastAsia="Times New Roman" w:hAnsi="Times New Roman"/>
      <w:b/>
      <w:bCs/>
      <w:sz w:val="28"/>
      <w:szCs w:val="28"/>
    </w:rPr>
  </w:style>
  <w:style w:type="paragraph" w:styleId="7">
    <w:name w:val="heading 7"/>
    <w:basedOn w:val="a"/>
    <w:next w:val="a"/>
    <w:link w:val="70"/>
    <w:qFormat/>
    <w:locked/>
    <w:rsid w:val="00D45C48"/>
    <w:pPr>
      <w:suppressAutoHyphens w:val="0"/>
      <w:spacing w:before="240" w:after="60"/>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locked/>
    <w:rsid w:val="00023664"/>
    <w:rPr>
      <w:rFonts w:ascii="Arial" w:hAnsi="Arial" w:cs="Arial"/>
      <w:b/>
      <w:bCs/>
      <w:sz w:val="32"/>
      <w:szCs w:val="32"/>
      <w:lang w:val="uk-UA" w:eastAsia="ru-RU"/>
    </w:rPr>
  </w:style>
  <w:style w:type="character" w:customStyle="1" w:styleId="a3">
    <w:name w:val="Основной текст Знак"/>
    <w:basedOn w:val="a0"/>
    <w:locked/>
    <w:rsid w:val="00023664"/>
    <w:rPr>
      <w:rFonts w:ascii="Times New Roman" w:hAnsi="Times New Roman" w:cs="Times New Roman"/>
      <w:sz w:val="24"/>
      <w:szCs w:val="24"/>
      <w:lang w:val="uk-UA" w:eastAsia="uk-UA"/>
    </w:rPr>
  </w:style>
  <w:style w:type="character" w:customStyle="1" w:styleId="a4">
    <w:name w:val="Текст сноски Знак"/>
    <w:basedOn w:val="a0"/>
    <w:semiHidden/>
    <w:locked/>
    <w:rsid w:val="00023664"/>
    <w:rPr>
      <w:rFonts w:eastAsia="Times New Roman" w:cs="Times New Roman"/>
      <w:sz w:val="20"/>
      <w:szCs w:val="20"/>
      <w:lang w:val="uk-UA" w:eastAsia="uk-UA"/>
    </w:rPr>
  </w:style>
  <w:style w:type="character" w:styleId="a5">
    <w:name w:val="footnote reference"/>
    <w:basedOn w:val="a0"/>
    <w:semiHidden/>
    <w:rsid w:val="00023664"/>
    <w:rPr>
      <w:rFonts w:cs="Times New Roman"/>
      <w:vertAlign w:val="superscript"/>
    </w:rPr>
  </w:style>
  <w:style w:type="character" w:styleId="a6">
    <w:name w:val="Strong"/>
    <w:basedOn w:val="a0"/>
    <w:uiPriority w:val="22"/>
    <w:qFormat/>
    <w:rsid w:val="00023664"/>
    <w:rPr>
      <w:rFonts w:cs="Times New Roman"/>
      <w:b/>
      <w:bCs/>
    </w:rPr>
  </w:style>
  <w:style w:type="character" w:customStyle="1" w:styleId="a7">
    <w:name w:val="Виділення"/>
    <w:basedOn w:val="a0"/>
    <w:uiPriority w:val="99"/>
    <w:qFormat/>
    <w:rsid w:val="00023664"/>
    <w:rPr>
      <w:rFonts w:cs="Times New Roman"/>
      <w:i/>
      <w:iCs/>
    </w:rPr>
  </w:style>
  <w:style w:type="character" w:customStyle="1" w:styleId="rvts11">
    <w:name w:val="rvts11"/>
    <w:basedOn w:val="a0"/>
    <w:rsid w:val="00E41286"/>
    <w:rPr>
      <w:rFonts w:cs="Times New Roman"/>
    </w:rPr>
  </w:style>
  <w:style w:type="character" w:customStyle="1" w:styleId="FontStyle39">
    <w:name w:val="Font Style39"/>
    <w:rsid w:val="00E41286"/>
    <w:rPr>
      <w:rFonts w:ascii="Times New Roman" w:hAnsi="Times New Roman"/>
      <w:sz w:val="22"/>
    </w:rPr>
  </w:style>
  <w:style w:type="character" w:customStyle="1" w:styleId="FontStyle38">
    <w:name w:val="Font Style38"/>
    <w:rsid w:val="00E41286"/>
    <w:rPr>
      <w:rFonts w:ascii="Times New Roman" w:hAnsi="Times New Roman"/>
      <w:sz w:val="22"/>
    </w:rPr>
  </w:style>
  <w:style w:type="character" w:customStyle="1" w:styleId="longtext">
    <w:name w:val="long_text"/>
    <w:basedOn w:val="a0"/>
    <w:rsid w:val="00AF19FA"/>
    <w:rPr>
      <w:rFonts w:cs="Times New Roman"/>
    </w:rPr>
  </w:style>
  <w:style w:type="character" w:customStyle="1" w:styleId="name">
    <w:name w:val="name"/>
    <w:basedOn w:val="a0"/>
    <w:uiPriority w:val="99"/>
    <w:rsid w:val="00AF19FA"/>
    <w:rPr>
      <w:rFonts w:cs="Times New Roman"/>
    </w:rPr>
  </w:style>
  <w:style w:type="character" w:customStyle="1" w:styleId="a8">
    <w:name w:val="Верхний колонтитул Знак"/>
    <w:basedOn w:val="a0"/>
    <w:link w:val="a9"/>
    <w:locked/>
    <w:rsid w:val="00A42CA8"/>
    <w:rPr>
      <w:rFonts w:eastAsia="Times New Roman" w:cs="Times New Roman"/>
      <w:lang w:val="uk-UA" w:eastAsia="uk-UA"/>
    </w:rPr>
  </w:style>
  <w:style w:type="character" w:customStyle="1" w:styleId="aa">
    <w:name w:val="Нижний колонтитул Знак"/>
    <w:basedOn w:val="a0"/>
    <w:link w:val="ab"/>
    <w:locked/>
    <w:rsid w:val="00A42CA8"/>
    <w:rPr>
      <w:rFonts w:eastAsia="Times New Roman" w:cs="Times New Roman"/>
      <w:lang w:val="uk-UA" w:eastAsia="uk-UA"/>
    </w:rPr>
  </w:style>
  <w:style w:type="character" w:customStyle="1" w:styleId="ListLabel1">
    <w:name w:val="ListLabel 1"/>
    <w:rsid w:val="00E54251"/>
    <w:rPr>
      <w:rFonts w:eastAsia="Times New Roman" w:cs="Times New Roman"/>
    </w:rPr>
  </w:style>
  <w:style w:type="character" w:customStyle="1" w:styleId="ListLabel2">
    <w:name w:val="ListLabel 2"/>
    <w:rsid w:val="00E54251"/>
    <w:rPr>
      <w:rFonts w:cs="Times New Roman"/>
    </w:rPr>
  </w:style>
  <w:style w:type="character" w:customStyle="1" w:styleId="ListLabel3">
    <w:name w:val="ListLabel 3"/>
    <w:rsid w:val="00E54251"/>
    <w:rPr>
      <w:rFonts w:eastAsia="Times New Roman"/>
    </w:rPr>
  </w:style>
  <w:style w:type="character" w:customStyle="1" w:styleId="ListLabel4">
    <w:name w:val="ListLabel 4"/>
    <w:rsid w:val="00E54251"/>
    <w:rPr>
      <w:rFonts w:cs="Times New Roman"/>
      <w:b/>
    </w:rPr>
  </w:style>
  <w:style w:type="character" w:customStyle="1" w:styleId="ListLabel5">
    <w:name w:val="ListLabel 5"/>
    <w:rsid w:val="00E54251"/>
    <w:rPr>
      <w:rFonts w:eastAsia="Times New Roman"/>
      <w:color w:val="00000A"/>
    </w:rPr>
  </w:style>
  <w:style w:type="character" w:customStyle="1" w:styleId="ListLabel6">
    <w:name w:val="ListLabel 6"/>
    <w:rsid w:val="00E54251"/>
    <w:rPr>
      <w:rFonts w:cs="Times New Roman"/>
      <w:sz w:val="28"/>
    </w:rPr>
  </w:style>
  <w:style w:type="character" w:customStyle="1" w:styleId="ac">
    <w:name w:val="Прив'язка виноски"/>
    <w:rsid w:val="00E54251"/>
    <w:rPr>
      <w:vertAlign w:val="superscript"/>
    </w:rPr>
  </w:style>
  <w:style w:type="character" w:customStyle="1" w:styleId="ad">
    <w:name w:val="Прив'язка кінцевої виноски"/>
    <w:rsid w:val="00E54251"/>
    <w:rPr>
      <w:vertAlign w:val="superscript"/>
    </w:rPr>
  </w:style>
  <w:style w:type="character" w:customStyle="1" w:styleId="ListLabel7">
    <w:name w:val="ListLabel 7"/>
    <w:rsid w:val="00E54251"/>
    <w:rPr>
      <w:rFonts w:cs="Courier New"/>
    </w:rPr>
  </w:style>
  <w:style w:type="character" w:customStyle="1" w:styleId="ListLabel8">
    <w:name w:val="ListLabel 8"/>
    <w:rsid w:val="00E54251"/>
    <w:rPr>
      <w:rFonts w:cs="Wingdings"/>
    </w:rPr>
  </w:style>
  <w:style w:type="character" w:customStyle="1" w:styleId="ListLabel9">
    <w:name w:val="ListLabel 9"/>
    <w:rsid w:val="00E54251"/>
    <w:rPr>
      <w:rFonts w:cs="Symbol"/>
    </w:rPr>
  </w:style>
  <w:style w:type="character" w:customStyle="1" w:styleId="ListLabel10">
    <w:name w:val="ListLabel 10"/>
    <w:rsid w:val="00E54251"/>
    <w:rPr>
      <w:rFonts w:cs="Times New Roman"/>
    </w:rPr>
  </w:style>
  <w:style w:type="character" w:customStyle="1" w:styleId="ListLabel11">
    <w:name w:val="ListLabel 11"/>
    <w:rsid w:val="00E54251"/>
    <w:rPr>
      <w:rFonts w:cs="OpenSymbol"/>
    </w:rPr>
  </w:style>
  <w:style w:type="character" w:customStyle="1" w:styleId="ListLabel12">
    <w:name w:val="ListLabel 12"/>
    <w:rsid w:val="00E54251"/>
    <w:rPr>
      <w:rFonts w:cs="Courier New"/>
    </w:rPr>
  </w:style>
  <w:style w:type="character" w:customStyle="1" w:styleId="ListLabel13">
    <w:name w:val="ListLabel 13"/>
    <w:rsid w:val="00E54251"/>
    <w:rPr>
      <w:rFonts w:cs="Wingdings"/>
    </w:rPr>
  </w:style>
  <w:style w:type="character" w:customStyle="1" w:styleId="ListLabel14">
    <w:name w:val="ListLabel 14"/>
    <w:rsid w:val="00E54251"/>
    <w:rPr>
      <w:rFonts w:cs="Symbol"/>
    </w:rPr>
  </w:style>
  <w:style w:type="character" w:customStyle="1" w:styleId="ListLabel15">
    <w:name w:val="ListLabel 15"/>
    <w:rsid w:val="00E54251"/>
    <w:rPr>
      <w:rFonts w:cs="Times New Roman"/>
    </w:rPr>
  </w:style>
  <w:style w:type="character" w:customStyle="1" w:styleId="ListLabel16">
    <w:name w:val="ListLabel 16"/>
    <w:rsid w:val="00E54251"/>
    <w:rPr>
      <w:rFonts w:cs="OpenSymbol"/>
    </w:rPr>
  </w:style>
  <w:style w:type="character" w:customStyle="1" w:styleId="ListLabel17">
    <w:name w:val="ListLabel 17"/>
    <w:rsid w:val="00E54251"/>
    <w:rPr>
      <w:rFonts w:cs="Courier New"/>
    </w:rPr>
  </w:style>
  <w:style w:type="character" w:customStyle="1" w:styleId="ListLabel18">
    <w:name w:val="ListLabel 18"/>
    <w:rsid w:val="00E54251"/>
    <w:rPr>
      <w:rFonts w:cs="Wingdings"/>
    </w:rPr>
  </w:style>
  <w:style w:type="character" w:customStyle="1" w:styleId="ListLabel19">
    <w:name w:val="ListLabel 19"/>
    <w:rsid w:val="00E54251"/>
    <w:rPr>
      <w:rFonts w:cs="Symbol"/>
    </w:rPr>
  </w:style>
  <w:style w:type="character" w:customStyle="1" w:styleId="ListLabel20">
    <w:name w:val="ListLabel 20"/>
    <w:rsid w:val="00E54251"/>
    <w:rPr>
      <w:rFonts w:cs="Times New Roman"/>
    </w:rPr>
  </w:style>
  <w:style w:type="character" w:customStyle="1" w:styleId="ListLabel21">
    <w:name w:val="ListLabel 21"/>
    <w:rsid w:val="00E54251"/>
    <w:rPr>
      <w:rFonts w:cs="OpenSymbol"/>
    </w:rPr>
  </w:style>
  <w:style w:type="character" w:customStyle="1" w:styleId="ae">
    <w:name w:val="Символи виноски"/>
    <w:rsid w:val="00E54251"/>
  </w:style>
  <w:style w:type="character" w:customStyle="1" w:styleId="af">
    <w:name w:val="Символи кінцевої виноски"/>
    <w:rsid w:val="00E54251"/>
  </w:style>
  <w:style w:type="character" w:customStyle="1" w:styleId="ListLabel22">
    <w:name w:val="ListLabel 22"/>
    <w:rsid w:val="000E08AB"/>
    <w:rPr>
      <w:rFonts w:cs="Courier New"/>
    </w:rPr>
  </w:style>
  <w:style w:type="character" w:customStyle="1" w:styleId="ListLabel23">
    <w:name w:val="ListLabel 23"/>
    <w:rsid w:val="000E08AB"/>
    <w:rPr>
      <w:rFonts w:cs="Wingdings"/>
    </w:rPr>
  </w:style>
  <w:style w:type="character" w:customStyle="1" w:styleId="ListLabel24">
    <w:name w:val="ListLabel 24"/>
    <w:rsid w:val="000E08AB"/>
    <w:rPr>
      <w:rFonts w:cs="Symbol"/>
    </w:rPr>
  </w:style>
  <w:style w:type="character" w:customStyle="1" w:styleId="ListLabel25">
    <w:name w:val="ListLabel 25"/>
    <w:rsid w:val="000E08AB"/>
    <w:rPr>
      <w:rFonts w:cs="Times New Roman"/>
    </w:rPr>
  </w:style>
  <w:style w:type="character" w:customStyle="1" w:styleId="ListLabel26">
    <w:name w:val="ListLabel 26"/>
    <w:rsid w:val="000E08AB"/>
    <w:rPr>
      <w:rFonts w:cs="OpenSymbol"/>
    </w:rPr>
  </w:style>
  <w:style w:type="character" w:customStyle="1" w:styleId="12">
    <w:name w:val="Верхний колонтитул Знак1"/>
    <w:basedOn w:val="a0"/>
    <w:link w:val="af0"/>
    <w:uiPriority w:val="99"/>
    <w:semiHidden/>
    <w:rsid w:val="00693AA5"/>
  </w:style>
  <w:style w:type="character" w:customStyle="1" w:styleId="13">
    <w:name w:val="Нижний колонтитул Знак1"/>
    <w:basedOn w:val="a0"/>
    <w:link w:val="af1"/>
    <w:uiPriority w:val="99"/>
    <w:semiHidden/>
    <w:rsid w:val="00693AA5"/>
  </w:style>
  <w:style w:type="character" w:customStyle="1" w:styleId="af2">
    <w:name w:val="Основной текст с отступом Знак"/>
    <w:basedOn w:val="a0"/>
    <w:link w:val="af3"/>
    <w:rsid w:val="004A1593"/>
    <w:rPr>
      <w:rFonts w:ascii="Times New Roman" w:eastAsia="Times New Roman" w:hAnsi="Times New Roman"/>
      <w:sz w:val="24"/>
      <w:szCs w:val="24"/>
      <w:lang w:val="uk-UA" w:eastAsia="uk-UA"/>
    </w:rPr>
  </w:style>
  <w:style w:type="character" w:customStyle="1" w:styleId="rvts20">
    <w:name w:val="rvts20"/>
    <w:basedOn w:val="a0"/>
    <w:rsid w:val="00D107EA"/>
  </w:style>
  <w:style w:type="character" w:customStyle="1" w:styleId="rvts24">
    <w:name w:val="rvts24"/>
    <w:basedOn w:val="a0"/>
    <w:rsid w:val="00D107EA"/>
  </w:style>
  <w:style w:type="character" w:customStyle="1" w:styleId="rvts18">
    <w:name w:val="rvts18"/>
    <w:basedOn w:val="a0"/>
    <w:rsid w:val="006B3830"/>
  </w:style>
  <w:style w:type="character" w:customStyle="1" w:styleId="rvts19">
    <w:name w:val="rvts19"/>
    <w:basedOn w:val="a0"/>
    <w:rsid w:val="006B3830"/>
  </w:style>
  <w:style w:type="character" w:customStyle="1" w:styleId="ListLabel27">
    <w:name w:val="ListLabel 27"/>
    <w:rsid w:val="009F041F"/>
    <w:rPr>
      <w:rFonts w:cs="Courier New"/>
    </w:rPr>
  </w:style>
  <w:style w:type="character" w:customStyle="1" w:styleId="ListLabel28">
    <w:name w:val="ListLabel 28"/>
    <w:rsid w:val="009F041F"/>
    <w:rPr>
      <w:rFonts w:cs="Wingdings"/>
    </w:rPr>
  </w:style>
  <w:style w:type="character" w:customStyle="1" w:styleId="ListLabel29">
    <w:name w:val="ListLabel 29"/>
    <w:rsid w:val="009F041F"/>
    <w:rPr>
      <w:rFonts w:cs="Symbol"/>
    </w:rPr>
  </w:style>
  <w:style w:type="character" w:customStyle="1" w:styleId="ListLabel30">
    <w:name w:val="ListLabel 30"/>
    <w:rsid w:val="009F041F"/>
    <w:rPr>
      <w:rFonts w:cs="Times New Roman"/>
    </w:rPr>
  </w:style>
  <w:style w:type="character" w:customStyle="1" w:styleId="ListLabel31">
    <w:name w:val="ListLabel 31"/>
    <w:rsid w:val="009F041F"/>
    <w:rPr>
      <w:rFonts w:cs="OpenSymbol"/>
    </w:rPr>
  </w:style>
  <w:style w:type="character" w:customStyle="1" w:styleId="WW8Num3z0">
    <w:name w:val="WW8Num3z0"/>
    <w:rsid w:val="009F041F"/>
    <w:rPr>
      <w:rFonts w:ascii="Symbol" w:hAnsi="Symbol" w:cs="OpenSymbol;Arial Unicode MS"/>
    </w:rPr>
  </w:style>
  <w:style w:type="character" w:customStyle="1" w:styleId="WW8Num3z1">
    <w:name w:val="WW8Num3z1"/>
    <w:rsid w:val="009F041F"/>
    <w:rPr>
      <w:rFonts w:ascii="OpenSymbol;Arial Unicode MS" w:hAnsi="OpenSymbol;Arial Unicode MS" w:cs="OpenSymbol;Arial Unicode MS"/>
    </w:rPr>
  </w:style>
  <w:style w:type="paragraph" w:customStyle="1" w:styleId="10">
    <w:name w:val="Заголовок1"/>
    <w:next w:val="af4"/>
    <w:rsid w:val="00E54251"/>
    <w:pPr>
      <w:keepNext/>
      <w:widowControl w:val="0"/>
      <w:suppressAutoHyphens/>
      <w:spacing w:before="240" w:after="120"/>
    </w:pPr>
    <w:rPr>
      <w:rFonts w:ascii="Liberation Sans" w:eastAsia="Droid Sans Fallback" w:hAnsi="Liberation Sans" w:cs="FreeSans"/>
      <w:sz w:val="28"/>
      <w:szCs w:val="28"/>
    </w:rPr>
  </w:style>
  <w:style w:type="paragraph" w:customStyle="1" w:styleId="af4">
    <w:name w:val="Основний текст"/>
    <w:uiPriority w:val="99"/>
    <w:rsid w:val="00B655EB"/>
    <w:pPr>
      <w:widowControl w:val="0"/>
      <w:suppressAutoHyphens/>
      <w:spacing w:after="140" w:line="288" w:lineRule="auto"/>
    </w:pPr>
    <w:rPr>
      <w:rFonts w:ascii="Times New Roman" w:hAnsi="Times New Roman"/>
    </w:rPr>
  </w:style>
  <w:style w:type="paragraph" w:styleId="af5">
    <w:name w:val="List"/>
    <w:basedOn w:val="af4"/>
    <w:rsid w:val="00E54251"/>
    <w:rPr>
      <w:rFonts w:cs="FreeSans"/>
    </w:rPr>
  </w:style>
  <w:style w:type="paragraph" w:customStyle="1" w:styleId="af6">
    <w:name w:val="Розділ"/>
    <w:rsid w:val="00E54251"/>
    <w:pPr>
      <w:widowControl w:val="0"/>
      <w:suppressLineNumbers/>
      <w:suppressAutoHyphens/>
      <w:spacing w:before="120" w:after="120"/>
    </w:pPr>
    <w:rPr>
      <w:rFonts w:cs="FreeSans"/>
      <w:i/>
      <w:iCs/>
      <w:sz w:val="24"/>
      <w:szCs w:val="24"/>
    </w:rPr>
  </w:style>
  <w:style w:type="paragraph" w:customStyle="1" w:styleId="af7">
    <w:name w:val="Покажчик"/>
    <w:rsid w:val="00E54251"/>
    <w:pPr>
      <w:widowControl w:val="0"/>
      <w:suppressLineNumbers/>
      <w:suppressAutoHyphens/>
    </w:pPr>
    <w:rPr>
      <w:rFonts w:cs="FreeSans"/>
    </w:rPr>
  </w:style>
  <w:style w:type="paragraph" w:customStyle="1" w:styleId="14">
    <w:name w:val="Обычный1"/>
    <w:uiPriority w:val="99"/>
    <w:rsid w:val="00AF19FA"/>
    <w:pPr>
      <w:suppressAutoHyphens/>
      <w:spacing w:after="200" w:line="276" w:lineRule="auto"/>
      <w:textAlignment w:val="baseline"/>
    </w:pPr>
    <w:rPr>
      <w:rFonts w:ascii="Arial" w:hAnsi="Arial" w:cs="Lucida Sans"/>
      <w:color w:val="00000A"/>
      <w:sz w:val="24"/>
      <w:szCs w:val="24"/>
      <w:lang w:val="uk-UA" w:eastAsia="zh-CN" w:bidi="hi-IN"/>
    </w:rPr>
  </w:style>
  <w:style w:type="paragraph" w:styleId="af8">
    <w:name w:val="Normal (Web)"/>
    <w:basedOn w:val="14"/>
    <w:rsid w:val="00023664"/>
    <w:pPr>
      <w:spacing w:after="300" w:line="240" w:lineRule="auto"/>
    </w:pPr>
    <w:rPr>
      <w:rFonts w:ascii="Times New Roman" w:hAnsi="Times New Roman"/>
      <w:lang w:val="ru-RU" w:eastAsia="ru-RU"/>
    </w:rPr>
  </w:style>
  <w:style w:type="paragraph" w:styleId="af9">
    <w:name w:val="List Paragraph"/>
    <w:basedOn w:val="14"/>
    <w:uiPriority w:val="34"/>
    <w:qFormat/>
    <w:rsid w:val="00023664"/>
    <w:pPr>
      <w:ind w:left="720"/>
      <w:contextualSpacing/>
    </w:pPr>
    <w:rPr>
      <w:lang w:val="ru-RU" w:eastAsia="en-US"/>
    </w:rPr>
  </w:style>
  <w:style w:type="paragraph" w:styleId="afa">
    <w:name w:val="footnote text"/>
    <w:basedOn w:val="14"/>
    <w:semiHidden/>
    <w:rsid w:val="00023664"/>
    <w:pPr>
      <w:spacing w:after="0" w:line="240" w:lineRule="auto"/>
    </w:pPr>
    <w:rPr>
      <w:sz w:val="20"/>
      <w:szCs w:val="20"/>
    </w:rPr>
  </w:style>
  <w:style w:type="paragraph" w:customStyle="1" w:styleId="Style5">
    <w:name w:val="Style5"/>
    <w:basedOn w:val="14"/>
    <w:rsid w:val="00E41286"/>
    <w:pPr>
      <w:widowControl w:val="0"/>
      <w:spacing w:after="0" w:line="221" w:lineRule="exact"/>
    </w:pPr>
    <w:rPr>
      <w:rFonts w:ascii="Times New Roman" w:hAnsi="Times New Roman"/>
      <w:lang w:val="ru-RU" w:eastAsia="ru-RU"/>
    </w:rPr>
  </w:style>
  <w:style w:type="paragraph" w:customStyle="1" w:styleId="Default">
    <w:name w:val="Default"/>
    <w:uiPriority w:val="99"/>
    <w:rsid w:val="00AF19FA"/>
    <w:pPr>
      <w:suppressAutoHyphens/>
      <w:textAlignment w:val="baseline"/>
    </w:pPr>
    <w:rPr>
      <w:rFonts w:ascii="Times New Roman" w:hAnsi="Times New Roman" w:cs="Calibri"/>
      <w:color w:val="000000"/>
      <w:sz w:val="24"/>
      <w:szCs w:val="24"/>
      <w:lang w:val="uk-UA" w:eastAsia="zh-CN" w:bidi="hi-IN"/>
    </w:rPr>
  </w:style>
  <w:style w:type="paragraph" w:customStyle="1" w:styleId="docdata">
    <w:name w:val="docdata"/>
    <w:basedOn w:val="14"/>
    <w:uiPriority w:val="99"/>
    <w:rsid w:val="00AF19FA"/>
    <w:pPr>
      <w:spacing w:before="100" w:after="100" w:line="240" w:lineRule="auto"/>
    </w:pPr>
    <w:rPr>
      <w:rFonts w:ascii="Times New Roman" w:hAnsi="Times New Roman"/>
    </w:rPr>
  </w:style>
  <w:style w:type="paragraph" w:customStyle="1" w:styleId="af0">
    <w:name w:val="Верхній колонтитул"/>
    <w:basedOn w:val="a"/>
    <w:link w:val="12"/>
    <w:uiPriority w:val="99"/>
    <w:unhideWhenUsed/>
    <w:rsid w:val="00693AA5"/>
    <w:pPr>
      <w:tabs>
        <w:tab w:val="center" w:pos="4677"/>
        <w:tab w:val="right" w:pos="9355"/>
      </w:tabs>
    </w:pPr>
  </w:style>
  <w:style w:type="paragraph" w:customStyle="1" w:styleId="af1">
    <w:name w:val="Нижній колонтитул"/>
    <w:basedOn w:val="a"/>
    <w:link w:val="13"/>
    <w:uiPriority w:val="99"/>
    <w:semiHidden/>
    <w:unhideWhenUsed/>
    <w:rsid w:val="00693AA5"/>
    <w:pPr>
      <w:tabs>
        <w:tab w:val="center" w:pos="4677"/>
        <w:tab w:val="right" w:pos="9355"/>
      </w:tabs>
    </w:pPr>
  </w:style>
  <w:style w:type="paragraph" w:customStyle="1" w:styleId="afb">
    <w:name w:val="Виноска"/>
    <w:basedOn w:val="14"/>
    <w:rsid w:val="00E54251"/>
  </w:style>
  <w:style w:type="paragraph" w:customStyle="1" w:styleId="afc">
    <w:name w:val="Основний текст з відступом"/>
    <w:basedOn w:val="a"/>
    <w:rsid w:val="004A1593"/>
    <w:pPr>
      <w:suppressAutoHyphens w:val="0"/>
      <w:spacing w:after="120"/>
      <w:ind w:left="283"/>
    </w:pPr>
    <w:rPr>
      <w:rFonts w:ascii="Times New Roman" w:eastAsia="Times New Roman" w:hAnsi="Times New Roman"/>
      <w:sz w:val="24"/>
      <w:szCs w:val="24"/>
      <w:lang w:val="uk-UA" w:eastAsia="uk-UA"/>
    </w:rPr>
  </w:style>
  <w:style w:type="numbering" w:customStyle="1" w:styleId="WW8Num3">
    <w:name w:val="WW8Num3"/>
    <w:rsid w:val="009F041F"/>
  </w:style>
  <w:style w:type="character" w:customStyle="1" w:styleId="15">
    <w:name w:val="Основной текст Знак1"/>
    <w:basedOn w:val="a0"/>
    <w:link w:val="afd"/>
    <w:uiPriority w:val="99"/>
    <w:locked/>
    <w:rsid w:val="009D193B"/>
    <w:rPr>
      <w:spacing w:val="-20"/>
      <w:sz w:val="29"/>
      <w:szCs w:val="29"/>
      <w:shd w:val="clear" w:color="auto" w:fill="FFFFFF"/>
    </w:rPr>
  </w:style>
  <w:style w:type="paragraph" w:styleId="afd">
    <w:name w:val="Body Text"/>
    <w:basedOn w:val="a"/>
    <w:link w:val="15"/>
    <w:locked/>
    <w:rsid w:val="009D193B"/>
    <w:pPr>
      <w:shd w:val="clear" w:color="auto" w:fill="FFFFFF"/>
      <w:suppressAutoHyphens w:val="0"/>
      <w:spacing w:line="480" w:lineRule="exact"/>
      <w:ind w:hanging="7440"/>
    </w:pPr>
    <w:rPr>
      <w:spacing w:val="-20"/>
      <w:sz w:val="29"/>
      <w:szCs w:val="29"/>
    </w:rPr>
  </w:style>
  <w:style w:type="character" w:customStyle="1" w:styleId="21">
    <w:name w:val="Основной текст Знак2"/>
    <w:basedOn w:val="a0"/>
    <w:rsid w:val="009D193B"/>
  </w:style>
  <w:style w:type="paragraph" w:customStyle="1" w:styleId="rvps17">
    <w:name w:val="rvps17"/>
    <w:basedOn w:val="a"/>
    <w:rsid w:val="00E218B4"/>
    <w:pPr>
      <w:suppressAutoHyphens w:val="0"/>
      <w:spacing w:before="100" w:beforeAutospacing="1" w:after="100" w:afterAutospacing="1"/>
    </w:pPr>
    <w:rPr>
      <w:rFonts w:ascii="Times New Roman" w:eastAsia="Times New Roman" w:hAnsi="Times New Roman"/>
      <w:sz w:val="24"/>
      <w:szCs w:val="24"/>
      <w:lang w:val="uk-UA" w:eastAsia="uk-UA"/>
    </w:rPr>
  </w:style>
  <w:style w:type="character" w:customStyle="1" w:styleId="jlqj4b">
    <w:name w:val="jlqj4b"/>
    <w:basedOn w:val="a0"/>
    <w:rsid w:val="00295AA7"/>
  </w:style>
  <w:style w:type="paragraph" w:styleId="HTML">
    <w:name w:val="HTML Preformatted"/>
    <w:basedOn w:val="a"/>
    <w:link w:val="HTML0"/>
    <w:unhideWhenUsed/>
    <w:rsid w:val="0029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0">
    <w:name w:val="Стандартный HTML Знак"/>
    <w:basedOn w:val="a0"/>
    <w:link w:val="HTML"/>
    <w:rsid w:val="00295AA7"/>
    <w:rPr>
      <w:rFonts w:ascii="Courier New" w:eastAsia="Times New Roman" w:hAnsi="Courier New" w:cs="Courier New"/>
    </w:rPr>
  </w:style>
  <w:style w:type="character" w:customStyle="1" w:styleId="y2iqfc">
    <w:name w:val="y2iqfc"/>
    <w:basedOn w:val="a0"/>
    <w:rsid w:val="00295AA7"/>
  </w:style>
  <w:style w:type="character" w:customStyle="1" w:styleId="20">
    <w:name w:val="Заголовок 2 Знак"/>
    <w:basedOn w:val="a0"/>
    <w:link w:val="2"/>
    <w:rsid w:val="00D45C48"/>
    <w:rPr>
      <w:rFonts w:ascii="Times New Roman" w:eastAsia="Times New Roman" w:hAnsi="Times New Roman"/>
      <w:b/>
      <w:bCs/>
      <w:sz w:val="28"/>
      <w:szCs w:val="28"/>
      <w:lang w:val="uk-UA" w:eastAsia="ar-SA"/>
    </w:rPr>
  </w:style>
  <w:style w:type="character" w:customStyle="1" w:styleId="30">
    <w:name w:val="Заголовок 3 Знак"/>
    <w:basedOn w:val="a0"/>
    <w:link w:val="3"/>
    <w:rsid w:val="00D45C48"/>
    <w:rPr>
      <w:rFonts w:ascii="Arial" w:eastAsia="Times New Roman" w:hAnsi="Arial" w:cs="Arial"/>
      <w:b/>
      <w:bCs/>
      <w:sz w:val="26"/>
      <w:szCs w:val="26"/>
    </w:rPr>
  </w:style>
  <w:style w:type="character" w:customStyle="1" w:styleId="40">
    <w:name w:val="Заголовок 4 Знак"/>
    <w:basedOn w:val="a0"/>
    <w:link w:val="4"/>
    <w:rsid w:val="00D45C48"/>
    <w:rPr>
      <w:rFonts w:ascii="Times New Roman" w:eastAsia="Times New Roman" w:hAnsi="Times New Roman"/>
      <w:b/>
      <w:bCs/>
      <w:sz w:val="28"/>
      <w:szCs w:val="28"/>
    </w:rPr>
  </w:style>
  <w:style w:type="character" w:customStyle="1" w:styleId="70">
    <w:name w:val="Заголовок 7 Знак"/>
    <w:basedOn w:val="a0"/>
    <w:link w:val="7"/>
    <w:rsid w:val="00D45C48"/>
    <w:rPr>
      <w:rFonts w:ascii="Times New Roman" w:eastAsia="Times New Roman" w:hAnsi="Times New Roman"/>
      <w:sz w:val="24"/>
      <w:szCs w:val="24"/>
    </w:rPr>
  </w:style>
  <w:style w:type="paragraph" w:styleId="ab">
    <w:name w:val="footer"/>
    <w:basedOn w:val="a"/>
    <w:link w:val="aa"/>
    <w:rsid w:val="00D45C48"/>
    <w:pPr>
      <w:tabs>
        <w:tab w:val="center" w:pos="4677"/>
        <w:tab w:val="right" w:pos="9355"/>
      </w:tabs>
      <w:suppressAutoHyphens w:val="0"/>
    </w:pPr>
    <w:rPr>
      <w:rFonts w:eastAsia="Times New Roman"/>
      <w:lang w:val="uk-UA" w:eastAsia="uk-UA"/>
    </w:rPr>
  </w:style>
  <w:style w:type="character" w:customStyle="1" w:styleId="22">
    <w:name w:val="Нижний колонтитул Знак2"/>
    <w:basedOn w:val="a0"/>
    <w:uiPriority w:val="99"/>
    <w:semiHidden/>
    <w:rsid w:val="00D45C48"/>
  </w:style>
  <w:style w:type="character" w:styleId="afe">
    <w:name w:val="page number"/>
    <w:basedOn w:val="a0"/>
    <w:rsid w:val="00D45C48"/>
  </w:style>
  <w:style w:type="paragraph" w:styleId="af3">
    <w:name w:val="Body Text Indent"/>
    <w:basedOn w:val="a"/>
    <w:link w:val="af2"/>
    <w:rsid w:val="00D45C48"/>
    <w:pPr>
      <w:suppressAutoHyphens w:val="0"/>
      <w:spacing w:after="120"/>
      <w:ind w:left="283"/>
    </w:pPr>
    <w:rPr>
      <w:rFonts w:ascii="Times New Roman" w:eastAsia="Times New Roman" w:hAnsi="Times New Roman"/>
      <w:sz w:val="24"/>
      <w:szCs w:val="24"/>
      <w:lang w:val="uk-UA" w:eastAsia="uk-UA"/>
    </w:rPr>
  </w:style>
  <w:style w:type="character" w:customStyle="1" w:styleId="16">
    <w:name w:val="Основной текст с отступом Знак1"/>
    <w:basedOn w:val="a0"/>
    <w:semiHidden/>
    <w:rsid w:val="00D45C48"/>
  </w:style>
  <w:style w:type="paragraph" w:customStyle="1" w:styleId="aff">
    <w:name w:val="Стиль"/>
    <w:rsid w:val="00D45C48"/>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rsid w:val="00D45C48"/>
    <w:pPr>
      <w:widowControl w:val="0"/>
      <w:suppressAutoHyphens w:val="0"/>
      <w:autoSpaceDE w:val="0"/>
      <w:autoSpaceDN w:val="0"/>
      <w:adjustRightInd w:val="0"/>
      <w:spacing w:line="199" w:lineRule="exact"/>
      <w:jc w:val="both"/>
    </w:pPr>
    <w:rPr>
      <w:rFonts w:ascii="Times New Roman" w:eastAsia="Times New Roman" w:hAnsi="Times New Roman"/>
      <w:sz w:val="24"/>
      <w:szCs w:val="24"/>
    </w:rPr>
  </w:style>
  <w:style w:type="character" w:customStyle="1" w:styleId="FontStyle11">
    <w:name w:val="Font Style11"/>
    <w:basedOn w:val="a0"/>
    <w:rsid w:val="00D45C48"/>
    <w:rPr>
      <w:rFonts w:ascii="Times New Roman" w:hAnsi="Times New Roman" w:cs="Times New Roman"/>
      <w:b/>
      <w:bCs/>
      <w:sz w:val="14"/>
      <w:szCs w:val="14"/>
    </w:rPr>
  </w:style>
  <w:style w:type="character" w:customStyle="1" w:styleId="FontStyle15">
    <w:name w:val="Font Style15"/>
    <w:basedOn w:val="a0"/>
    <w:rsid w:val="00D45C48"/>
    <w:rPr>
      <w:rFonts w:ascii="Times New Roman" w:hAnsi="Times New Roman" w:cs="Times New Roman"/>
      <w:sz w:val="18"/>
      <w:szCs w:val="18"/>
    </w:rPr>
  </w:style>
  <w:style w:type="paragraph" w:customStyle="1" w:styleId="Style8">
    <w:name w:val="Style8"/>
    <w:basedOn w:val="a"/>
    <w:rsid w:val="00D45C48"/>
    <w:pPr>
      <w:widowControl w:val="0"/>
      <w:suppressAutoHyphens w:val="0"/>
      <w:autoSpaceDE w:val="0"/>
      <w:autoSpaceDN w:val="0"/>
      <w:adjustRightInd w:val="0"/>
      <w:spacing w:line="216" w:lineRule="exact"/>
      <w:ind w:firstLine="288"/>
      <w:jc w:val="both"/>
    </w:pPr>
    <w:rPr>
      <w:rFonts w:ascii="Times New Roman" w:eastAsia="Times New Roman" w:hAnsi="Times New Roman"/>
      <w:sz w:val="24"/>
      <w:szCs w:val="24"/>
    </w:rPr>
  </w:style>
  <w:style w:type="character" w:customStyle="1" w:styleId="FontStyle27">
    <w:name w:val="Font Style27"/>
    <w:basedOn w:val="a0"/>
    <w:rsid w:val="00D45C48"/>
    <w:rPr>
      <w:rFonts w:ascii="Times New Roman" w:hAnsi="Times New Roman" w:cs="Times New Roman"/>
      <w:b/>
      <w:bCs/>
      <w:sz w:val="18"/>
      <w:szCs w:val="18"/>
    </w:rPr>
  </w:style>
  <w:style w:type="paragraph" w:customStyle="1" w:styleId="Style1">
    <w:name w:val="Style1"/>
    <w:basedOn w:val="a"/>
    <w:rsid w:val="00D45C48"/>
    <w:pPr>
      <w:widowControl w:val="0"/>
      <w:suppressAutoHyphens w:val="0"/>
      <w:autoSpaceDE w:val="0"/>
      <w:autoSpaceDN w:val="0"/>
      <w:adjustRightInd w:val="0"/>
      <w:spacing w:line="206" w:lineRule="exact"/>
      <w:jc w:val="right"/>
    </w:pPr>
    <w:rPr>
      <w:rFonts w:ascii="Times New Roman" w:eastAsia="Times New Roman" w:hAnsi="Times New Roman"/>
      <w:sz w:val="24"/>
      <w:szCs w:val="24"/>
    </w:rPr>
  </w:style>
  <w:style w:type="paragraph" w:customStyle="1" w:styleId="Style2">
    <w:name w:val="Style2"/>
    <w:basedOn w:val="a"/>
    <w:rsid w:val="00D45C48"/>
    <w:pPr>
      <w:widowControl w:val="0"/>
      <w:suppressAutoHyphens w:val="0"/>
      <w:autoSpaceDE w:val="0"/>
      <w:autoSpaceDN w:val="0"/>
      <w:adjustRightInd w:val="0"/>
      <w:spacing w:line="211" w:lineRule="exact"/>
      <w:ind w:firstLine="403"/>
    </w:pPr>
    <w:rPr>
      <w:rFonts w:ascii="Times New Roman" w:eastAsia="Times New Roman" w:hAnsi="Times New Roman"/>
      <w:sz w:val="24"/>
      <w:szCs w:val="24"/>
    </w:rPr>
  </w:style>
  <w:style w:type="character" w:styleId="aff0">
    <w:name w:val="Hyperlink"/>
    <w:basedOn w:val="a0"/>
    <w:uiPriority w:val="99"/>
    <w:rsid w:val="00D45C48"/>
    <w:rPr>
      <w:color w:val="0000FF"/>
      <w:u w:val="single"/>
    </w:rPr>
  </w:style>
  <w:style w:type="character" w:customStyle="1" w:styleId="grame">
    <w:name w:val="grame"/>
    <w:basedOn w:val="a0"/>
    <w:rsid w:val="00D45C48"/>
  </w:style>
  <w:style w:type="character" w:customStyle="1" w:styleId="spelle">
    <w:name w:val="spelle"/>
    <w:basedOn w:val="a0"/>
    <w:rsid w:val="00D45C48"/>
  </w:style>
  <w:style w:type="character" w:customStyle="1" w:styleId="FontStyle29">
    <w:name w:val="Font Style29"/>
    <w:basedOn w:val="a0"/>
    <w:rsid w:val="00D45C48"/>
    <w:rPr>
      <w:rFonts w:ascii="Times New Roman" w:hAnsi="Times New Roman" w:cs="Times New Roman"/>
      <w:sz w:val="16"/>
      <w:szCs w:val="16"/>
    </w:rPr>
  </w:style>
  <w:style w:type="character" w:customStyle="1" w:styleId="FontStyle12">
    <w:name w:val="Font Style12"/>
    <w:basedOn w:val="a0"/>
    <w:rsid w:val="00D45C48"/>
    <w:rPr>
      <w:rFonts w:ascii="Times New Roman" w:hAnsi="Times New Roman" w:cs="Times New Roman"/>
      <w:spacing w:val="-10"/>
      <w:sz w:val="18"/>
      <w:szCs w:val="18"/>
    </w:rPr>
  </w:style>
  <w:style w:type="character" w:customStyle="1" w:styleId="FontStyle21">
    <w:name w:val="Font Style21"/>
    <w:basedOn w:val="a0"/>
    <w:rsid w:val="00D45C48"/>
    <w:rPr>
      <w:rFonts w:ascii="Times New Roman" w:hAnsi="Times New Roman" w:cs="Times New Roman"/>
      <w:i/>
      <w:iCs/>
      <w:sz w:val="16"/>
      <w:szCs w:val="16"/>
    </w:rPr>
  </w:style>
  <w:style w:type="paragraph" w:styleId="23">
    <w:name w:val="List Bullet 2"/>
    <w:basedOn w:val="a"/>
    <w:autoRedefine/>
    <w:rsid w:val="00D45C48"/>
    <w:pPr>
      <w:tabs>
        <w:tab w:val="left" w:pos="-2160"/>
      </w:tabs>
      <w:suppressAutoHyphens w:val="0"/>
      <w:spacing w:line="360" w:lineRule="auto"/>
      <w:ind w:right="-5" w:firstLine="540"/>
      <w:jc w:val="both"/>
    </w:pPr>
    <w:rPr>
      <w:rFonts w:ascii="Times New Roman" w:eastAsia="Times New Roman" w:hAnsi="Times New Roman"/>
      <w:sz w:val="28"/>
      <w:szCs w:val="28"/>
      <w:lang w:val="uk-UA"/>
    </w:rPr>
  </w:style>
  <w:style w:type="character" w:customStyle="1" w:styleId="FontStyle14">
    <w:name w:val="Font Style14"/>
    <w:basedOn w:val="a0"/>
    <w:rsid w:val="00D45C48"/>
    <w:rPr>
      <w:rFonts w:ascii="Times New Roman" w:hAnsi="Times New Roman" w:cs="Times New Roman"/>
      <w:b/>
      <w:bCs/>
      <w:i/>
      <w:iCs/>
      <w:sz w:val="14"/>
      <w:szCs w:val="14"/>
    </w:rPr>
  </w:style>
  <w:style w:type="character" w:customStyle="1" w:styleId="FontStyle13">
    <w:name w:val="Font Style13"/>
    <w:basedOn w:val="a0"/>
    <w:rsid w:val="00D45C48"/>
    <w:rPr>
      <w:rFonts w:ascii="Times New Roman" w:hAnsi="Times New Roman" w:cs="Times New Roman"/>
      <w:b/>
      <w:bCs/>
      <w:i/>
      <w:iCs/>
      <w:sz w:val="14"/>
      <w:szCs w:val="14"/>
    </w:rPr>
  </w:style>
  <w:style w:type="paragraph" w:customStyle="1" w:styleId="Style6">
    <w:name w:val="Style6"/>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aff1">
    <w:name w:val="Без інтервалів"/>
    <w:qFormat/>
    <w:rsid w:val="00D45C48"/>
    <w:pPr>
      <w:widowControl w:val="0"/>
      <w:autoSpaceDE w:val="0"/>
      <w:autoSpaceDN w:val="0"/>
      <w:adjustRightInd w:val="0"/>
    </w:pPr>
    <w:rPr>
      <w:rFonts w:ascii="Times New Roman" w:eastAsia="Times New Roman" w:hAnsi="Times New Roman"/>
      <w:sz w:val="24"/>
      <w:szCs w:val="24"/>
    </w:rPr>
  </w:style>
  <w:style w:type="paragraph" w:customStyle="1" w:styleId="Style7">
    <w:name w:val="Style7"/>
    <w:basedOn w:val="a"/>
    <w:rsid w:val="00D45C48"/>
    <w:pPr>
      <w:widowControl w:val="0"/>
      <w:suppressAutoHyphens w:val="0"/>
      <w:autoSpaceDE w:val="0"/>
      <w:autoSpaceDN w:val="0"/>
      <w:adjustRightInd w:val="0"/>
      <w:spacing w:line="154" w:lineRule="exact"/>
    </w:pPr>
    <w:rPr>
      <w:rFonts w:ascii="Times New Roman" w:eastAsia="Times New Roman" w:hAnsi="Times New Roman"/>
      <w:sz w:val="24"/>
      <w:szCs w:val="24"/>
    </w:rPr>
  </w:style>
  <w:style w:type="paragraph" w:customStyle="1" w:styleId="Style17">
    <w:name w:val="Style17"/>
    <w:basedOn w:val="a"/>
    <w:rsid w:val="00D45C48"/>
    <w:pPr>
      <w:widowControl w:val="0"/>
      <w:suppressAutoHyphens w:val="0"/>
      <w:autoSpaceDE w:val="0"/>
      <w:autoSpaceDN w:val="0"/>
      <w:adjustRightInd w:val="0"/>
      <w:spacing w:line="244" w:lineRule="exact"/>
      <w:ind w:firstLine="370"/>
      <w:jc w:val="both"/>
    </w:pPr>
    <w:rPr>
      <w:rFonts w:ascii="Times New Roman" w:eastAsia="Times New Roman" w:hAnsi="Times New Roman"/>
      <w:sz w:val="24"/>
      <w:szCs w:val="24"/>
    </w:rPr>
  </w:style>
  <w:style w:type="paragraph" w:customStyle="1" w:styleId="Style19">
    <w:name w:val="Style19"/>
    <w:basedOn w:val="a"/>
    <w:rsid w:val="00D45C48"/>
    <w:pPr>
      <w:widowControl w:val="0"/>
      <w:suppressAutoHyphens w:val="0"/>
      <w:autoSpaceDE w:val="0"/>
      <w:autoSpaceDN w:val="0"/>
      <w:adjustRightInd w:val="0"/>
      <w:jc w:val="both"/>
    </w:pPr>
    <w:rPr>
      <w:rFonts w:ascii="Times New Roman" w:eastAsia="Times New Roman" w:hAnsi="Times New Roman"/>
      <w:sz w:val="24"/>
      <w:szCs w:val="24"/>
    </w:rPr>
  </w:style>
  <w:style w:type="paragraph" w:customStyle="1" w:styleId="Style21">
    <w:name w:val="Style21"/>
    <w:basedOn w:val="a"/>
    <w:rsid w:val="00D45C48"/>
    <w:pPr>
      <w:widowControl w:val="0"/>
      <w:suppressAutoHyphens w:val="0"/>
      <w:autoSpaceDE w:val="0"/>
      <w:autoSpaceDN w:val="0"/>
      <w:adjustRightInd w:val="0"/>
      <w:spacing w:line="205" w:lineRule="exact"/>
      <w:ind w:firstLine="350"/>
      <w:jc w:val="both"/>
    </w:pPr>
    <w:rPr>
      <w:rFonts w:ascii="Times New Roman" w:eastAsia="Times New Roman" w:hAnsi="Times New Roman"/>
      <w:sz w:val="24"/>
      <w:szCs w:val="24"/>
    </w:rPr>
  </w:style>
  <w:style w:type="character" w:customStyle="1" w:styleId="FontStyle40">
    <w:name w:val="Font Style40"/>
    <w:basedOn w:val="a0"/>
    <w:rsid w:val="00D45C48"/>
    <w:rPr>
      <w:rFonts w:ascii="Times New Roman" w:hAnsi="Times New Roman" w:cs="Times New Roman"/>
      <w:sz w:val="18"/>
      <w:szCs w:val="18"/>
    </w:rPr>
  </w:style>
  <w:style w:type="character" w:customStyle="1" w:styleId="FontStyle41">
    <w:name w:val="Font Style41"/>
    <w:basedOn w:val="a0"/>
    <w:rsid w:val="00D45C48"/>
    <w:rPr>
      <w:rFonts w:ascii="Georgia" w:hAnsi="Georgia" w:cs="Georgia"/>
      <w:i/>
      <w:iCs/>
      <w:sz w:val="20"/>
      <w:szCs w:val="20"/>
    </w:rPr>
  </w:style>
  <w:style w:type="character" w:customStyle="1" w:styleId="FontStyle44">
    <w:name w:val="Font Style44"/>
    <w:basedOn w:val="a0"/>
    <w:rsid w:val="00D45C48"/>
    <w:rPr>
      <w:rFonts w:ascii="Times New Roman" w:hAnsi="Times New Roman" w:cs="Times New Roman"/>
      <w:b/>
      <w:bCs/>
      <w:sz w:val="22"/>
      <w:szCs w:val="22"/>
    </w:rPr>
  </w:style>
  <w:style w:type="paragraph" w:customStyle="1" w:styleId="Style27">
    <w:name w:val="Style27"/>
    <w:basedOn w:val="a"/>
    <w:rsid w:val="00D45C48"/>
    <w:pPr>
      <w:widowControl w:val="0"/>
      <w:suppressAutoHyphens w:val="0"/>
      <w:autoSpaceDE w:val="0"/>
      <w:autoSpaceDN w:val="0"/>
      <w:adjustRightInd w:val="0"/>
      <w:spacing w:line="205" w:lineRule="exact"/>
      <w:ind w:firstLine="178"/>
      <w:jc w:val="both"/>
    </w:pPr>
    <w:rPr>
      <w:rFonts w:ascii="Times New Roman" w:eastAsia="Times New Roman" w:hAnsi="Times New Roman"/>
      <w:sz w:val="24"/>
      <w:szCs w:val="24"/>
    </w:rPr>
  </w:style>
  <w:style w:type="character" w:customStyle="1" w:styleId="FontStyle42">
    <w:name w:val="Font Style42"/>
    <w:basedOn w:val="a0"/>
    <w:rsid w:val="00D45C48"/>
    <w:rPr>
      <w:rFonts w:ascii="Arial Narrow" w:hAnsi="Arial Narrow" w:cs="Arial Narrow"/>
      <w:sz w:val="18"/>
      <w:szCs w:val="18"/>
    </w:rPr>
  </w:style>
  <w:style w:type="paragraph" w:customStyle="1" w:styleId="Style11">
    <w:name w:val="Style11"/>
    <w:basedOn w:val="a"/>
    <w:rsid w:val="00D45C48"/>
    <w:pPr>
      <w:widowControl w:val="0"/>
      <w:suppressAutoHyphens w:val="0"/>
      <w:autoSpaceDE w:val="0"/>
      <w:autoSpaceDN w:val="0"/>
      <w:adjustRightInd w:val="0"/>
      <w:spacing w:line="231" w:lineRule="exact"/>
      <w:jc w:val="right"/>
    </w:pPr>
    <w:rPr>
      <w:rFonts w:ascii="Times New Roman" w:eastAsia="Times New Roman" w:hAnsi="Times New Roman"/>
      <w:sz w:val="24"/>
      <w:szCs w:val="24"/>
    </w:rPr>
  </w:style>
  <w:style w:type="character" w:customStyle="1" w:styleId="FontStyle46">
    <w:name w:val="Font Style46"/>
    <w:basedOn w:val="a0"/>
    <w:rsid w:val="00D45C48"/>
    <w:rPr>
      <w:rFonts w:ascii="Book Antiqua" w:hAnsi="Book Antiqua" w:cs="Book Antiqua"/>
      <w:i/>
      <w:iCs/>
      <w:smallCaps/>
      <w:sz w:val="16"/>
      <w:szCs w:val="16"/>
    </w:rPr>
  </w:style>
  <w:style w:type="character" w:customStyle="1" w:styleId="FontStyle48">
    <w:name w:val="Font Style48"/>
    <w:basedOn w:val="a0"/>
    <w:rsid w:val="00D45C48"/>
    <w:rPr>
      <w:rFonts w:ascii="Arial" w:hAnsi="Arial" w:cs="Arial"/>
      <w:sz w:val="14"/>
      <w:szCs w:val="14"/>
    </w:rPr>
  </w:style>
  <w:style w:type="paragraph" w:customStyle="1" w:styleId="Style36">
    <w:name w:val="Style36"/>
    <w:basedOn w:val="a"/>
    <w:rsid w:val="00D45C48"/>
    <w:pPr>
      <w:widowControl w:val="0"/>
      <w:suppressAutoHyphens w:val="0"/>
      <w:autoSpaceDE w:val="0"/>
      <w:autoSpaceDN w:val="0"/>
      <w:adjustRightInd w:val="0"/>
      <w:spacing w:line="118" w:lineRule="exact"/>
      <w:ind w:firstLine="432"/>
      <w:jc w:val="both"/>
    </w:pPr>
    <w:rPr>
      <w:rFonts w:ascii="Times New Roman" w:eastAsia="Times New Roman" w:hAnsi="Times New Roman"/>
      <w:sz w:val="24"/>
      <w:szCs w:val="24"/>
    </w:rPr>
  </w:style>
  <w:style w:type="paragraph" w:customStyle="1" w:styleId="Style12">
    <w:name w:val="Style12"/>
    <w:basedOn w:val="a"/>
    <w:rsid w:val="00D45C48"/>
    <w:pPr>
      <w:widowControl w:val="0"/>
      <w:suppressAutoHyphens w:val="0"/>
      <w:autoSpaceDE w:val="0"/>
      <w:autoSpaceDN w:val="0"/>
      <w:adjustRightInd w:val="0"/>
      <w:jc w:val="right"/>
    </w:pPr>
    <w:rPr>
      <w:rFonts w:ascii="Times New Roman" w:eastAsia="Times New Roman" w:hAnsi="Times New Roman"/>
      <w:sz w:val="24"/>
      <w:szCs w:val="24"/>
    </w:rPr>
  </w:style>
  <w:style w:type="paragraph" w:customStyle="1" w:styleId="Style14">
    <w:name w:val="Style14"/>
    <w:basedOn w:val="a"/>
    <w:rsid w:val="00D45C48"/>
    <w:pPr>
      <w:widowControl w:val="0"/>
      <w:suppressAutoHyphens w:val="0"/>
      <w:autoSpaceDE w:val="0"/>
      <w:autoSpaceDN w:val="0"/>
      <w:adjustRightInd w:val="0"/>
      <w:spacing w:line="244" w:lineRule="exact"/>
      <w:ind w:firstLine="370"/>
      <w:jc w:val="both"/>
    </w:pPr>
    <w:rPr>
      <w:rFonts w:ascii="Times New Roman" w:eastAsia="Times New Roman" w:hAnsi="Times New Roman"/>
      <w:sz w:val="24"/>
      <w:szCs w:val="24"/>
    </w:rPr>
  </w:style>
  <w:style w:type="character" w:customStyle="1" w:styleId="FontStyle43">
    <w:name w:val="Font Style43"/>
    <w:basedOn w:val="a0"/>
    <w:rsid w:val="00D45C48"/>
    <w:rPr>
      <w:rFonts w:ascii="Arial Narrow" w:hAnsi="Arial Narrow" w:cs="Arial Narrow"/>
      <w:sz w:val="18"/>
      <w:szCs w:val="18"/>
    </w:rPr>
  </w:style>
  <w:style w:type="character" w:customStyle="1" w:styleId="FontStyle49">
    <w:name w:val="Font Style49"/>
    <w:basedOn w:val="a0"/>
    <w:rsid w:val="00D45C48"/>
    <w:rPr>
      <w:rFonts w:ascii="Times New Roman" w:hAnsi="Times New Roman" w:cs="Times New Roman"/>
      <w:b/>
      <w:bCs/>
      <w:i/>
      <w:iCs/>
      <w:sz w:val="18"/>
      <w:szCs w:val="18"/>
    </w:rPr>
  </w:style>
  <w:style w:type="character" w:customStyle="1" w:styleId="FontStyle52">
    <w:name w:val="Font Style52"/>
    <w:basedOn w:val="a0"/>
    <w:rsid w:val="00D45C48"/>
    <w:rPr>
      <w:rFonts w:ascii="Times New Roman" w:hAnsi="Times New Roman" w:cs="Times New Roman"/>
      <w:b/>
      <w:bCs/>
      <w:sz w:val="20"/>
      <w:szCs w:val="20"/>
    </w:rPr>
  </w:style>
  <w:style w:type="paragraph" w:customStyle="1" w:styleId="Style18">
    <w:name w:val="Style18"/>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26">
    <w:name w:val="Style26"/>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28">
    <w:name w:val="Style28"/>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30">
    <w:name w:val="Style30"/>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31">
    <w:name w:val="Style31"/>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33">
    <w:name w:val="Style33"/>
    <w:basedOn w:val="a"/>
    <w:rsid w:val="00D45C48"/>
    <w:pPr>
      <w:widowControl w:val="0"/>
      <w:suppressAutoHyphens w:val="0"/>
      <w:autoSpaceDE w:val="0"/>
      <w:autoSpaceDN w:val="0"/>
      <w:adjustRightInd w:val="0"/>
      <w:spacing w:line="326" w:lineRule="exact"/>
    </w:pPr>
    <w:rPr>
      <w:rFonts w:ascii="Times New Roman" w:eastAsia="Times New Roman" w:hAnsi="Times New Roman"/>
      <w:sz w:val="24"/>
      <w:szCs w:val="24"/>
    </w:rPr>
  </w:style>
  <w:style w:type="paragraph" w:customStyle="1" w:styleId="Style34">
    <w:name w:val="Style34"/>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35">
    <w:name w:val="Style35"/>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character" w:customStyle="1" w:styleId="FontStyle53">
    <w:name w:val="Font Style53"/>
    <w:basedOn w:val="a0"/>
    <w:rsid w:val="00D45C48"/>
    <w:rPr>
      <w:rFonts w:ascii="Times New Roman" w:hAnsi="Times New Roman" w:cs="Times New Roman"/>
      <w:b/>
      <w:bCs/>
      <w:i/>
      <w:iCs/>
      <w:smallCaps/>
      <w:sz w:val="8"/>
      <w:szCs w:val="8"/>
    </w:rPr>
  </w:style>
  <w:style w:type="character" w:customStyle="1" w:styleId="FontStyle54">
    <w:name w:val="Font Style54"/>
    <w:basedOn w:val="a0"/>
    <w:rsid w:val="00D45C48"/>
    <w:rPr>
      <w:rFonts w:ascii="Courier New" w:hAnsi="Courier New" w:cs="Courier New"/>
      <w:b/>
      <w:bCs/>
      <w:i/>
      <w:iCs/>
      <w:spacing w:val="-10"/>
      <w:sz w:val="8"/>
      <w:szCs w:val="8"/>
    </w:rPr>
  </w:style>
  <w:style w:type="character" w:customStyle="1" w:styleId="FontStyle55">
    <w:name w:val="Font Style55"/>
    <w:basedOn w:val="a0"/>
    <w:rsid w:val="00D45C48"/>
    <w:rPr>
      <w:rFonts w:ascii="Times New Roman" w:hAnsi="Times New Roman" w:cs="Times New Roman"/>
      <w:b/>
      <w:bCs/>
      <w:i/>
      <w:iCs/>
      <w:sz w:val="8"/>
      <w:szCs w:val="8"/>
    </w:rPr>
  </w:style>
  <w:style w:type="character" w:customStyle="1" w:styleId="FontStyle56">
    <w:name w:val="Font Style56"/>
    <w:basedOn w:val="a0"/>
    <w:rsid w:val="00D45C48"/>
    <w:rPr>
      <w:rFonts w:ascii="Times New Roman" w:hAnsi="Times New Roman" w:cs="Times New Roman"/>
      <w:b/>
      <w:bCs/>
      <w:spacing w:val="20"/>
      <w:w w:val="150"/>
      <w:sz w:val="8"/>
      <w:szCs w:val="8"/>
    </w:rPr>
  </w:style>
  <w:style w:type="character" w:customStyle="1" w:styleId="FontStyle57">
    <w:name w:val="Font Style57"/>
    <w:basedOn w:val="a0"/>
    <w:rsid w:val="00D45C48"/>
    <w:rPr>
      <w:rFonts w:ascii="Times New Roman" w:hAnsi="Times New Roman" w:cs="Times New Roman"/>
      <w:b/>
      <w:bCs/>
      <w:spacing w:val="20"/>
      <w:sz w:val="8"/>
      <w:szCs w:val="8"/>
    </w:rPr>
  </w:style>
  <w:style w:type="character" w:customStyle="1" w:styleId="FontStyle58">
    <w:name w:val="Font Style58"/>
    <w:basedOn w:val="a0"/>
    <w:rsid w:val="00D45C48"/>
    <w:rPr>
      <w:rFonts w:ascii="Lucida Sans Unicode" w:hAnsi="Lucida Sans Unicode" w:cs="Lucida Sans Unicode"/>
      <w:sz w:val="34"/>
      <w:szCs w:val="34"/>
    </w:rPr>
  </w:style>
  <w:style w:type="character" w:customStyle="1" w:styleId="FontStyle59">
    <w:name w:val="Font Style59"/>
    <w:basedOn w:val="a0"/>
    <w:rsid w:val="00D45C48"/>
    <w:rPr>
      <w:rFonts w:ascii="Times New Roman" w:hAnsi="Times New Roman" w:cs="Times New Roman"/>
      <w:b/>
      <w:bCs/>
      <w:sz w:val="28"/>
      <w:szCs w:val="28"/>
    </w:rPr>
  </w:style>
  <w:style w:type="character" w:customStyle="1" w:styleId="FontStyle47">
    <w:name w:val="Font Style47"/>
    <w:basedOn w:val="a0"/>
    <w:rsid w:val="00D45C48"/>
    <w:rPr>
      <w:rFonts w:ascii="Times New Roman" w:hAnsi="Times New Roman" w:cs="Times New Roman"/>
      <w:i/>
      <w:iCs/>
      <w:sz w:val="22"/>
      <w:szCs w:val="22"/>
    </w:rPr>
  </w:style>
  <w:style w:type="paragraph" w:customStyle="1" w:styleId="Style10">
    <w:name w:val="Style10"/>
    <w:basedOn w:val="a"/>
    <w:rsid w:val="00D45C48"/>
    <w:pPr>
      <w:widowControl w:val="0"/>
      <w:suppressAutoHyphens w:val="0"/>
      <w:autoSpaceDE w:val="0"/>
      <w:autoSpaceDN w:val="0"/>
      <w:adjustRightInd w:val="0"/>
      <w:spacing w:line="217" w:lineRule="exact"/>
      <w:ind w:firstLine="211"/>
      <w:jc w:val="both"/>
    </w:pPr>
    <w:rPr>
      <w:rFonts w:ascii="Times New Roman" w:eastAsia="Times New Roman" w:hAnsi="Times New Roman"/>
      <w:sz w:val="24"/>
      <w:szCs w:val="24"/>
    </w:rPr>
  </w:style>
  <w:style w:type="paragraph" w:customStyle="1" w:styleId="Style9">
    <w:name w:val="Style9"/>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paragraph" w:customStyle="1" w:styleId="Style13">
    <w:name w:val="Style13"/>
    <w:basedOn w:val="a"/>
    <w:rsid w:val="00D45C48"/>
    <w:pPr>
      <w:widowControl w:val="0"/>
      <w:suppressAutoHyphens w:val="0"/>
      <w:autoSpaceDE w:val="0"/>
      <w:autoSpaceDN w:val="0"/>
      <w:adjustRightInd w:val="0"/>
      <w:jc w:val="center"/>
    </w:pPr>
    <w:rPr>
      <w:rFonts w:ascii="Times New Roman" w:eastAsia="Times New Roman" w:hAnsi="Times New Roman"/>
      <w:sz w:val="24"/>
      <w:szCs w:val="24"/>
    </w:rPr>
  </w:style>
  <w:style w:type="paragraph" w:customStyle="1" w:styleId="Style32">
    <w:name w:val="Style32"/>
    <w:basedOn w:val="a"/>
    <w:rsid w:val="00D45C48"/>
    <w:pPr>
      <w:widowControl w:val="0"/>
      <w:suppressAutoHyphens w:val="0"/>
      <w:autoSpaceDE w:val="0"/>
      <w:autoSpaceDN w:val="0"/>
      <w:adjustRightInd w:val="0"/>
    </w:pPr>
    <w:rPr>
      <w:rFonts w:ascii="Times New Roman" w:eastAsia="Times New Roman" w:hAnsi="Times New Roman"/>
      <w:sz w:val="24"/>
      <w:szCs w:val="24"/>
    </w:rPr>
  </w:style>
  <w:style w:type="character" w:customStyle="1" w:styleId="FontStyle45">
    <w:name w:val="Font Style45"/>
    <w:basedOn w:val="a0"/>
    <w:rsid w:val="00D45C48"/>
    <w:rPr>
      <w:rFonts w:ascii="Times New Roman" w:hAnsi="Times New Roman" w:cs="Times New Roman"/>
      <w:b/>
      <w:bCs/>
      <w:sz w:val="22"/>
      <w:szCs w:val="22"/>
    </w:rPr>
  </w:style>
  <w:style w:type="paragraph" w:customStyle="1" w:styleId="Style29">
    <w:name w:val="Style29"/>
    <w:basedOn w:val="a"/>
    <w:rsid w:val="00D45C48"/>
    <w:pPr>
      <w:widowControl w:val="0"/>
      <w:suppressAutoHyphens w:val="0"/>
      <w:autoSpaceDE w:val="0"/>
      <w:autoSpaceDN w:val="0"/>
      <w:adjustRightInd w:val="0"/>
      <w:spacing w:line="228" w:lineRule="exact"/>
    </w:pPr>
    <w:rPr>
      <w:rFonts w:ascii="Times New Roman" w:eastAsia="Times New Roman" w:hAnsi="Times New Roman"/>
      <w:sz w:val="24"/>
      <w:szCs w:val="24"/>
    </w:rPr>
  </w:style>
  <w:style w:type="character" w:customStyle="1" w:styleId="FontStyle60">
    <w:name w:val="Font Style60"/>
    <w:basedOn w:val="a0"/>
    <w:rsid w:val="00D45C48"/>
    <w:rPr>
      <w:rFonts w:ascii="Times New Roman" w:hAnsi="Times New Roman" w:cs="Times New Roman"/>
      <w:b/>
      <w:bCs/>
      <w:spacing w:val="-10"/>
      <w:sz w:val="32"/>
      <w:szCs w:val="32"/>
    </w:rPr>
  </w:style>
  <w:style w:type="character" w:customStyle="1" w:styleId="FontStyle61">
    <w:name w:val="Font Style61"/>
    <w:basedOn w:val="a0"/>
    <w:rsid w:val="00D45C48"/>
    <w:rPr>
      <w:rFonts w:ascii="Times New Roman" w:hAnsi="Times New Roman" w:cs="Times New Roman"/>
      <w:b/>
      <w:bCs/>
      <w:spacing w:val="-20"/>
      <w:sz w:val="22"/>
      <w:szCs w:val="22"/>
    </w:rPr>
  </w:style>
  <w:style w:type="character" w:customStyle="1" w:styleId="FontStyle62">
    <w:name w:val="Font Style62"/>
    <w:basedOn w:val="a0"/>
    <w:rsid w:val="00D45C48"/>
    <w:rPr>
      <w:rFonts w:ascii="Times New Roman" w:hAnsi="Times New Roman" w:cs="Times New Roman"/>
      <w:b/>
      <w:bCs/>
      <w:sz w:val="20"/>
      <w:szCs w:val="20"/>
    </w:rPr>
  </w:style>
  <w:style w:type="character" w:customStyle="1" w:styleId="rvts8">
    <w:name w:val="rvts8"/>
    <w:basedOn w:val="a0"/>
    <w:rsid w:val="00D45C48"/>
  </w:style>
  <w:style w:type="character" w:customStyle="1" w:styleId="rvts10">
    <w:name w:val="rvts10"/>
    <w:basedOn w:val="a0"/>
    <w:rsid w:val="00D45C48"/>
  </w:style>
  <w:style w:type="paragraph" w:customStyle="1" w:styleId="rvps10">
    <w:name w:val="rvps10"/>
    <w:basedOn w:val="a"/>
    <w:rsid w:val="00D45C48"/>
    <w:pPr>
      <w:suppressAutoHyphens w:val="0"/>
      <w:spacing w:before="100" w:beforeAutospacing="1" w:after="100" w:afterAutospacing="1"/>
    </w:pPr>
    <w:rPr>
      <w:rFonts w:ascii="Times New Roman" w:eastAsia="Times New Roman" w:hAnsi="Times New Roman"/>
      <w:sz w:val="24"/>
      <w:szCs w:val="24"/>
    </w:rPr>
  </w:style>
  <w:style w:type="character" w:customStyle="1" w:styleId="rvts14">
    <w:name w:val="rvts14"/>
    <w:basedOn w:val="a0"/>
    <w:rsid w:val="00D45C48"/>
  </w:style>
  <w:style w:type="paragraph" w:customStyle="1" w:styleId="rvps16">
    <w:name w:val="rvps16"/>
    <w:basedOn w:val="a"/>
    <w:rsid w:val="00D45C48"/>
    <w:pPr>
      <w:suppressAutoHyphens w:val="0"/>
      <w:spacing w:before="100" w:beforeAutospacing="1" w:after="100" w:afterAutospacing="1"/>
    </w:pPr>
    <w:rPr>
      <w:rFonts w:ascii="Times New Roman" w:eastAsia="Times New Roman" w:hAnsi="Times New Roman"/>
      <w:sz w:val="24"/>
      <w:szCs w:val="24"/>
    </w:rPr>
  </w:style>
  <w:style w:type="character" w:customStyle="1" w:styleId="rvts6">
    <w:name w:val="rvts6"/>
    <w:basedOn w:val="a0"/>
    <w:rsid w:val="00D45C48"/>
  </w:style>
  <w:style w:type="character" w:customStyle="1" w:styleId="rvts9">
    <w:name w:val="rvts9"/>
    <w:basedOn w:val="a0"/>
    <w:rsid w:val="00D45C48"/>
  </w:style>
  <w:style w:type="character" w:customStyle="1" w:styleId="rvts12">
    <w:name w:val="rvts12"/>
    <w:basedOn w:val="a0"/>
    <w:rsid w:val="00D45C48"/>
  </w:style>
  <w:style w:type="paragraph" w:customStyle="1" w:styleId="rvps45">
    <w:name w:val="rvps45"/>
    <w:basedOn w:val="a"/>
    <w:rsid w:val="00D45C48"/>
    <w:pPr>
      <w:suppressAutoHyphens w:val="0"/>
      <w:spacing w:before="100" w:beforeAutospacing="1" w:after="100" w:afterAutospacing="1"/>
    </w:pPr>
    <w:rPr>
      <w:rFonts w:ascii="Times New Roman" w:eastAsia="Times New Roman" w:hAnsi="Times New Roman"/>
      <w:sz w:val="24"/>
      <w:szCs w:val="24"/>
    </w:rPr>
  </w:style>
  <w:style w:type="character" w:customStyle="1" w:styleId="rvts7">
    <w:name w:val="rvts7"/>
    <w:basedOn w:val="a0"/>
    <w:rsid w:val="00D45C48"/>
  </w:style>
  <w:style w:type="paragraph" w:customStyle="1" w:styleId="rvps35">
    <w:name w:val="rvps35"/>
    <w:basedOn w:val="a"/>
    <w:rsid w:val="00D45C48"/>
    <w:pPr>
      <w:suppressAutoHyphens w:val="0"/>
      <w:spacing w:before="100" w:beforeAutospacing="1" w:after="100" w:afterAutospacing="1"/>
    </w:pPr>
    <w:rPr>
      <w:rFonts w:ascii="Times New Roman" w:eastAsia="Times New Roman" w:hAnsi="Times New Roman"/>
      <w:sz w:val="24"/>
      <w:szCs w:val="24"/>
    </w:rPr>
  </w:style>
  <w:style w:type="paragraph" w:customStyle="1" w:styleId="rvps40">
    <w:name w:val="rvps40"/>
    <w:basedOn w:val="a"/>
    <w:rsid w:val="00D45C48"/>
    <w:pPr>
      <w:suppressAutoHyphens w:val="0"/>
      <w:spacing w:before="100" w:beforeAutospacing="1" w:after="100" w:afterAutospacing="1"/>
    </w:pPr>
    <w:rPr>
      <w:rFonts w:ascii="Times New Roman" w:eastAsia="Times New Roman" w:hAnsi="Times New Roman"/>
      <w:sz w:val="24"/>
      <w:szCs w:val="24"/>
    </w:rPr>
  </w:style>
  <w:style w:type="paragraph" w:customStyle="1" w:styleId="rvps20">
    <w:name w:val="rvps20"/>
    <w:basedOn w:val="a"/>
    <w:rsid w:val="00D45C48"/>
    <w:pPr>
      <w:suppressAutoHyphens w:val="0"/>
      <w:spacing w:before="100" w:beforeAutospacing="1" w:after="100" w:afterAutospacing="1"/>
    </w:pPr>
    <w:rPr>
      <w:rFonts w:ascii="Times New Roman" w:eastAsia="Times New Roman" w:hAnsi="Times New Roman"/>
      <w:sz w:val="24"/>
      <w:szCs w:val="24"/>
    </w:rPr>
  </w:style>
  <w:style w:type="paragraph" w:styleId="24">
    <w:name w:val="Body Text Indent 2"/>
    <w:basedOn w:val="a"/>
    <w:link w:val="25"/>
    <w:rsid w:val="00D45C48"/>
    <w:pPr>
      <w:suppressAutoHyphens w:val="0"/>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basedOn w:val="a0"/>
    <w:link w:val="24"/>
    <w:rsid w:val="00D45C48"/>
    <w:rPr>
      <w:rFonts w:ascii="Times New Roman" w:eastAsia="Times New Roman" w:hAnsi="Times New Roman"/>
      <w:sz w:val="24"/>
      <w:szCs w:val="24"/>
    </w:rPr>
  </w:style>
  <w:style w:type="character" w:styleId="aff2">
    <w:name w:val="Emphasis"/>
    <w:basedOn w:val="a0"/>
    <w:qFormat/>
    <w:locked/>
    <w:rsid w:val="00D45C48"/>
    <w:rPr>
      <w:i/>
      <w:iCs/>
    </w:rPr>
  </w:style>
  <w:style w:type="paragraph" w:customStyle="1" w:styleId="text">
    <w:name w:val="text"/>
    <w:basedOn w:val="a"/>
    <w:rsid w:val="00D45C48"/>
    <w:pPr>
      <w:suppressAutoHyphens w:val="0"/>
      <w:spacing w:before="100" w:beforeAutospacing="1" w:after="100" w:afterAutospacing="1"/>
    </w:pPr>
    <w:rPr>
      <w:rFonts w:ascii="Times New Roman" w:eastAsia="Times New Roman" w:hAnsi="Times New Roman"/>
      <w:sz w:val="24"/>
      <w:szCs w:val="24"/>
    </w:rPr>
  </w:style>
  <w:style w:type="paragraph" w:styleId="26">
    <w:name w:val="Body Text 2"/>
    <w:basedOn w:val="a"/>
    <w:link w:val="27"/>
    <w:rsid w:val="00D45C48"/>
    <w:pPr>
      <w:suppressAutoHyphens w:val="0"/>
      <w:spacing w:after="120" w:line="480" w:lineRule="auto"/>
    </w:pPr>
    <w:rPr>
      <w:rFonts w:ascii="Times New Roman" w:eastAsia="Times New Roman" w:hAnsi="Times New Roman"/>
      <w:sz w:val="24"/>
      <w:szCs w:val="24"/>
    </w:rPr>
  </w:style>
  <w:style w:type="character" w:customStyle="1" w:styleId="27">
    <w:name w:val="Основной текст 2 Знак"/>
    <w:basedOn w:val="a0"/>
    <w:link w:val="26"/>
    <w:rsid w:val="00D45C48"/>
    <w:rPr>
      <w:rFonts w:ascii="Times New Roman" w:eastAsia="Times New Roman" w:hAnsi="Times New Roman"/>
      <w:sz w:val="24"/>
      <w:szCs w:val="24"/>
    </w:rPr>
  </w:style>
  <w:style w:type="character" w:customStyle="1" w:styleId="aboutcd">
    <w:name w:val="about_cd"/>
    <w:basedOn w:val="a0"/>
    <w:rsid w:val="00D45C48"/>
  </w:style>
  <w:style w:type="paragraph" w:styleId="z-">
    <w:name w:val="HTML Top of Form"/>
    <w:basedOn w:val="a"/>
    <w:next w:val="a"/>
    <w:link w:val="z-0"/>
    <w:hidden/>
    <w:rsid w:val="00D45C48"/>
    <w:pPr>
      <w:pBdr>
        <w:bottom w:val="single" w:sz="6" w:space="1" w:color="auto"/>
      </w:pBdr>
      <w:suppressAutoHyphens w:val="0"/>
      <w:jc w:val="center"/>
    </w:pPr>
    <w:rPr>
      <w:rFonts w:ascii="Arial" w:eastAsia="Times New Roman" w:hAnsi="Arial" w:cs="Arial"/>
      <w:vanish/>
      <w:sz w:val="16"/>
      <w:szCs w:val="16"/>
    </w:rPr>
  </w:style>
  <w:style w:type="character" w:customStyle="1" w:styleId="z-0">
    <w:name w:val="z-Начало формы Знак"/>
    <w:basedOn w:val="a0"/>
    <w:link w:val="z-"/>
    <w:rsid w:val="00D45C48"/>
    <w:rPr>
      <w:rFonts w:ascii="Arial" w:eastAsia="Times New Roman" w:hAnsi="Arial" w:cs="Arial"/>
      <w:vanish/>
      <w:sz w:val="16"/>
      <w:szCs w:val="16"/>
    </w:rPr>
  </w:style>
  <w:style w:type="paragraph" w:styleId="z-1">
    <w:name w:val="HTML Bottom of Form"/>
    <w:basedOn w:val="a"/>
    <w:next w:val="a"/>
    <w:link w:val="z-2"/>
    <w:hidden/>
    <w:rsid w:val="00D45C48"/>
    <w:pPr>
      <w:pBdr>
        <w:top w:val="single" w:sz="6" w:space="1" w:color="auto"/>
      </w:pBdr>
      <w:suppressAutoHyphens w:val="0"/>
      <w:jc w:val="center"/>
    </w:pPr>
    <w:rPr>
      <w:rFonts w:ascii="Arial" w:eastAsia="Times New Roman" w:hAnsi="Arial" w:cs="Arial"/>
      <w:vanish/>
      <w:sz w:val="16"/>
      <w:szCs w:val="16"/>
    </w:rPr>
  </w:style>
  <w:style w:type="character" w:customStyle="1" w:styleId="z-2">
    <w:name w:val="z-Конец формы Знак"/>
    <w:basedOn w:val="a0"/>
    <w:link w:val="z-1"/>
    <w:rsid w:val="00D45C48"/>
    <w:rPr>
      <w:rFonts w:ascii="Arial" w:eastAsia="Times New Roman" w:hAnsi="Arial" w:cs="Arial"/>
      <w:vanish/>
      <w:sz w:val="16"/>
      <w:szCs w:val="16"/>
    </w:rPr>
  </w:style>
  <w:style w:type="character" w:customStyle="1" w:styleId="authbook">
    <w:name w:val="auth_book"/>
    <w:basedOn w:val="a0"/>
    <w:rsid w:val="00D45C48"/>
  </w:style>
  <w:style w:type="character" w:customStyle="1" w:styleId="price">
    <w:name w:val="price"/>
    <w:basedOn w:val="a0"/>
    <w:rsid w:val="00D45C48"/>
  </w:style>
  <w:style w:type="paragraph" w:styleId="aff3">
    <w:name w:val="No Spacing"/>
    <w:qFormat/>
    <w:rsid w:val="00D45C48"/>
    <w:rPr>
      <w:sz w:val="22"/>
      <w:szCs w:val="22"/>
      <w:lang w:val="uk-UA" w:eastAsia="en-US"/>
    </w:rPr>
  </w:style>
  <w:style w:type="paragraph" w:styleId="a9">
    <w:name w:val="header"/>
    <w:basedOn w:val="a"/>
    <w:link w:val="a8"/>
    <w:rsid w:val="00D45C48"/>
    <w:pPr>
      <w:tabs>
        <w:tab w:val="center" w:pos="4677"/>
        <w:tab w:val="right" w:pos="9355"/>
      </w:tabs>
      <w:suppressAutoHyphens w:val="0"/>
    </w:pPr>
    <w:rPr>
      <w:rFonts w:eastAsia="Times New Roman"/>
      <w:lang w:val="uk-UA" w:eastAsia="uk-UA"/>
    </w:rPr>
  </w:style>
  <w:style w:type="character" w:customStyle="1" w:styleId="28">
    <w:name w:val="Верхний колонтитул Знак2"/>
    <w:basedOn w:val="a0"/>
    <w:uiPriority w:val="99"/>
    <w:semiHidden/>
    <w:rsid w:val="00D45C48"/>
  </w:style>
  <w:style w:type="character" w:customStyle="1" w:styleId="hps">
    <w:name w:val="hps"/>
    <w:basedOn w:val="a0"/>
    <w:rsid w:val="00D45C48"/>
  </w:style>
  <w:style w:type="character" w:customStyle="1" w:styleId="hpsatn">
    <w:name w:val="hps atn"/>
    <w:basedOn w:val="a0"/>
    <w:rsid w:val="00D45C48"/>
  </w:style>
  <w:style w:type="character" w:customStyle="1" w:styleId="atn">
    <w:name w:val="atn"/>
    <w:basedOn w:val="a0"/>
    <w:rsid w:val="00D45C48"/>
  </w:style>
  <w:style w:type="paragraph" w:styleId="aff4">
    <w:name w:val="Block Text"/>
    <w:basedOn w:val="a"/>
    <w:rsid w:val="00D45C48"/>
    <w:pPr>
      <w:shd w:val="clear" w:color="auto" w:fill="FFFFFF"/>
      <w:suppressAutoHyphens w:val="0"/>
      <w:spacing w:before="5" w:line="360" w:lineRule="auto"/>
      <w:ind w:left="10" w:right="24" w:firstLine="840"/>
      <w:jc w:val="both"/>
    </w:pPr>
    <w:rPr>
      <w:rFonts w:ascii="Times New Roman" w:eastAsia="Times New Roman" w:hAnsi="Times New Roman"/>
      <w:b/>
      <w:bCs/>
      <w:color w:val="000000"/>
      <w:spacing w:val="-2"/>
      <w:sz w:val="28"/>
      <w:szCs w:val="30"/>
      <w:lang w:val="uk-UA"/>
    </w:rPr>
  </w:style>
  <w:style w:type="character" w:styleId="aff5">
    <w:name w:val="FollowedHyperlink"/>
    <w:basedOn w:val="a0"/>
    <w:uiPriority w:val="99"/>
    <w:semiHidden/>
    <w:unhideWhenUsed/>
    <w:rsid w:val="00D45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3403">
      <w:bodyDiv w:val="1"/>
      <w:marLeft w:val="0"/>
      <w:marRight w:val="0"/>
      <w:marTop w:val="0"/>
      <w:marBottom w:val="0"/>
      <w:divBdr>
        <w:top w:val="none" w:sz="0" w:space="0" w:color="auto"/>
        <w:left w:val="none" w:sz="0" w:space="0" w:color="auto"/>
        <w:bottom w:val="none" w:sz="0" w:space="0" w:color="auto"/>
        <w:right w:val="none" w:sz="0" w:space="0" w:color="auto"/>
      </w:divBdr>
    </w:div>
    <w:div w:id="574123746">
      <w:bodyDiv w:val="1"/>
      <w:marLeft w:val="0"/>
      <w:marRight w:val="0"/>
      <w:marTop w:val="0"/>
      <w:marBottom w:val="0"/>
      <w:divBdr>
        <w:top w:val="none" w:sz="0" w:space="0" w:color="auto"/>
        <w:left w:val="none" w:sz="0" w:space="0" w:color="auto"/>
        <w:bottom w:val="none" w:sz="0" w:space="0" w:color="auto"/>
        <w:right w:val="none" w:sz="0" w:space="0" w:color="auto"/>
      </w:divBdr>
    </w:div>
    <w:div w:id="207469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94.44.11.130/cgi-bin/irbis_nbuv/cgiirbis_64.exe?Z21ID=&amp;I21DBN=EC&amp;P21DBN=EC&amp;S21STN=1&amp;S21REF=10&amp;S21FMT=fullwebr&amp;C21COM=S&amp;S21CNR=20&amp;S21P01=0&amp;S21P02=0&amp;S21P03=A=&amp;S21COLORTERMS=1&amp;S21STR=%D0%9A%D0%B0%D1%82%D1%80%D0%B8%D1%87%20%D0%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trasong.ru/c/science/article/595/" TargetMode="External"/><Relationship Id="rId4" Type="http://schemas.openxmlformats.org/officeDocument/2006/relationships/settings" Target="settings.xml"/><Relationship Id="rId9" Type="http://schemas.openxmlformats.org/officeDocument/2006/relationships/hyperlink" Target="https://scholar.google.com.ua/scholar?oi=bibs&amp;cluster=10208244980165134841&amp;btnI=1&amp;h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BAA7A-3807-41E9-B3FD-7B765101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203</Pages>
  <Words>237043</Words>
  <Characters>135116</Characters>
  <Application>Microsoft Office Word</Application>
  <DocSecurity>0</DocSecurity>
  <Lines>1125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ЕСО</cp:lastModifiedBy>
  <cp:revision>3</cp:revision>
  <cp:lastPrinted>2021-06-02T09:51:00Z</cp:lastPrinted>
  <dcterms:created xsi:type="dcterms:W3CDTF">2021-06-02T09:52:00Z</dcterms:created>
  <dcterms:modified xsi:type="dcterms:W3CDTF">2021-06-03T07:25:00Z</dcterms:modified>
  <dc:language>uk-UA</dc:language>
</cp:coreProperties>
</file>